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DF" w:rsidRPr="001376A9" w:rsidRDefault="007B33DF">
      <w:pPr>
        <w:shd w:val="clear" w:color="auto" w:fill="E0E0E0"/>
        <w:spacing w:before="40"/>
        <w:jc w:val="both"/>
        <w:rPr>
          <w:rFonts w:ascii="Book Antiqua" w:hAnsi="Book Antiqua"/>
          <w:b/>
          <w:szCs w:val="22"/>
        </w:rPr>
      </w:pPr>
      <w:r w:rsidRPr="001376A9">
        <w:rPr>
          <w:rFonts w:ascii="Book Antiqua" w:hAnsi="Book Antiqua"/>
          <w:b/>
          <w:szCs w:val="22"/>
        </w:rPr>
        <w:t xml:space="preserve">CAREER </w:t>
      </w:r>
      <w:r w:rsidR="004F278A" w:rsidRPr="001376A9">
        <w:rPr>
          <w:rFonts w:ascii="Book Antiqua" w:hAnsi="Book Antiqua"/>
          <w:b/>
          <w:szCs w:val="22"/>
        </w:rPr>
        <w:t>OBJECTIVE</w:t>
      </w:r>
    </w:p>
    <w:p w:rsidR="007B33DF" w:rsidRPr="001376A9" w:rsidRDefault="007B33DF">
      <w:pPr>
        <w:spacing w:before="40"/>
        <w:ind w:left="360"/>
        <w:jc w:val="both"/>
        <w:rPr>
          <w:rFonts w:ascii="Book Antiqua" w:hAnsi="Book Antiqua"/>
          <w:b/>
          <w:szCs w:val="22"/>
        </w:rPr>
      </w:pPr>
    </w:p>
    <w:p w:rsidR="004F278A" w:rsidRPr="001376A9" w:rsidRDefault="004F278A" w:rsidP="004F278A">
      <w:pPr>
        <w:pStyle w:val="BodyText"/>
        <w:numPr>
          <w:ilvl w:val="0"/>
          <w:numId w:val="24"/>
        </w:numPr>
        <w:tabs>
          <w:tab w:val="left" w:pos="567"/>
        </w:tabs>
        <w:autoSpaceDE w:val="0"/>
        <w:autoSpaceDN w:val="0"/>
        <w:spacing w:line="240" w:lineRule="auto"/>
        <w:ind w:left="567" w:hanging="425"/>
        <w:rPr>
          <w:rFonts w:ascii="Book Antiqua" w:hAnsi="Book Antiqua"/>
          <w:sz w:val="22"/>
          <w:szCs w:val="22"/>
        </w:rPr>
      </w:pPr>
      <w:r w:rsidRPr="001376A9">
        <w:rPr>
          <w:rFonts w:ascii="Book Antiqua" w:hAnsi="Book Antiqua"/>
          <w:sz w:val="22"/>
          <w:szCs w:val="22"/>
        </w:rPr>
        <w:t>To deliver above expectations.</w:t>
      </w:r>
    </w:p>
    <w:p w:rsidR="004F278A" w:rsidRPr="001376A9" w:rsidRDefault="004F278A" w:rsidP="004F278A">
      <w:pPr>
        <w:pStyle w:val="BodyText"/>
        <w:numPr>
          <w:ilvl w:val="0"/>
          <w:numId w:val="24"/>
        </w:numPr>
        <w:tabs>
          <w:tab w:val="left" w:pos="567"/>
          <w:tab w:val="left" w:pos="3690"/>
        </w:tabs>
        <w:autoSpaceDE w:val="0"/>
        <w:autoSpaceDN w:val="0"/>
        <w:spacing w:line="240" w:lineRule="auto"/>
        <w:ind w:left="567" w:hanging="425"/>
        <w:rPr>
          <w:rFonts w:ascii="Book Antiqua" w:hAnsi="Book Antiqua"/>
          <w:sz w:val="22"/>
          <w:szCs w:val="22"/>
        </w:rPr>
      </w:pPr>
      <w:r w:rsidRPr="001376A9">
        <w:rPr>
          <w:rFonts w:ascii="Book Antiqua" w:hAnsi="Book Antiqua"/>
          <w:sz w:val="22"/>
          <w:szCs w:val="22"/>
        </w:rPr>
        <w:t>To contribute towards the achievement of practice &amp;</w:t>
      </w:r>
      <w:r w:rsidR="00862DCD" w:rsidRPr="001376A9">
        <w:rPr>
          <w:rFonts w:ascii="Book Antiqua" w:hAnsi="Book Antiqua"/>
          <w:sz w:val="22"/>
          <w:szCs w:val="22"/>
        </w:rPr>
        <w:t>organizational</w:t>
      </w:r>
      <w:r w:rsidRPr="001376A9">
        <w:rPr>
          <w:rFonts w:ascii="Book Antiqua" w:hAnsi="Book Antiqua"/>
          <w:sz w:val="22"/>
          <w:szCs w:val="22"/>
        </w:rPr>
        <w:t xml:space="preserve"> objectives.</w:t>
      </w:r>
    </w:p>
    <w:p w:rsidR="004F278A" w:rsidRPr="001376A9" w:rsidRDefault="004F278A" w:rsidP="004F278A">
      <w:pPr>
        <w:pStyle w:val="BodyText"/>
        <w:numPr>
          <w:ilvl w:val="0"/>
          <w:numId w:val="24"/>
        </w:numPr>
        <w:tabs>
          <w:tab w:val="left" w:pos="567"/>
          <w:tab w:val="left" w:pos="3690"/>
        </w:tabs>
        <w:autoSpaceDE w:val="0"/>
        <w:autoSpaceDN w:val="0"/>
        <w:spacing w:line="240" w:lineRule="auto"/>
        <w:ind w:left="567" w:hanging="425"/>
        <w:rPr>
          <w:rFonts w:ascii="Book Antiqua" w:hAnsi="Book Antiqua"/>
          <w:sz w:val="22"/>
          <w:szCs w:val="22"/>
        </w:rPr>
      </w:pPr>
      <w:r w:rsidRPr="001376A9">
        <w:rPr>
          <w:rFonts w:ascii="Book Antiqua" w:hAnsi="Book Antiqua"/>
          <w:sz w:val="22"/>
          <w:szCs w:val="22"/>
        </w:rPr>
        <w:t>To set new standards of performance.</w:t>
      </w:r>
    </w:p>
    <w:p w:rsidR="004F278A" w:rsidRPr="001376A9" w:rsidRDefault="004F278A" w:rsidP="004F278A">
      <w:pPr>
        <w:pStyle w:val="BodyText"/>
        <w:numPr>
          <w:ilvl w:val="0"/>
          <w:numId w:val="24"/>
        </w:numPr>
        <w:tabs>
          <w:tab w:val="left" w:pos="567"/>
          <w:tab w:val="left" w:pos="3690"/>
        </w:tabs>
        <w:autoSpaceDE w:val="0"/>
        <w:autoSpaceDN w:val="0"/>
        <w:spacing w:line="240" w:lineRule="auto"/>
        <w:ind w:left="567" w:hanging="425"/>
        <w:rPr>
          <w:rFonts w:ascii="Book Antiqua" w:hAnsi="Book Antiqua"/>
          <w:sz w:val="22"/>
          <w:szCs w:val="22"/>
        </w:rPr>
      </w:pPr>
      <w:r w:rsidRPr="001376A9">
        <w:rPr>
          <w:rFonts w:ascii="Book Antiqua" w:hAnsi="Book Antiqua"/>
          <w:sz w:val="22"/>
          <w:szCs w:val="22"/>
        </w:rPr>
        <w:t>To add value on all client engagements.</w:t>
      </w:r>
    </w:p>
    <w:p w:rsidR="0086548F" w:rsidRPr="001376A9" w:rsidRDefault="0086548F" w:rsidP="005E1021">
      <w:pPr>
        <w:pStyle w:val="ListParagraph"/>
        <w:numPr>
          <w:ilvl w:val="0"/>
          <w:numId w:val="24"/>
        </w:numPr>
        <w:spacing w:before="40"/>
        <w:ind w:left="567" w:hanging="425"/>
        <w:jc w:val="both"/>
        <w:rPr>
          <w:rFonts w:ascii="Book Antiqua" w:hAnsi="Book Antiqua"/>
        </w:rPr>
      </w:pPr>
      <w:r w:rsidRPr="001376A9">
        <w:rPr>
          <w:rFonts w:ascii="Book Antiqua" w:hAnsi="Book Antiqua"/>
        </w:rPr>
        <w:t>To adopt a methodical approach for work assigned.</w:t>
      </w:r>
    </w:p>
    <w:p w:rsidR="007B33DF" w:rsidRPr="001376A9" w:rsidRDefault="004F278A">
      <w:pPr>
        <w:shd w:val="clear" w:color="auto" w:fill="E0E0E0"/>
        <w:rPr>
          <w:rFonts w:ascii="Book Antiqua" w:hAnsi="Book Antiqua"/>
          <w:b/>
          <w:iCs/>
          <w:szCs w:val="22"/>
        </w:rPr>
      </w:pPr>
      <w:r w:rsidRPr="001376A9">
        <w:rPr>
          <w:rFonts w:ascii="Book Antiqua" w:hAnsi="Book Antiqua"/>
          <w:b/>
          <w:szCs w:val="22"/>
        </w:rPr>
        <w:t>CAREER OVERVIEW</w:t>
      </w:r>
    </w:p>
    <w:p w:rsidR="00C81569" w:rsidRPr="001376A9" w:rsidRDefault="00C81569" w:rsidP="00C81569">
      <w:pPr>
        <w:ind w:left="720"/>
        <w:jc w:val="both"/>
        <w:rPr>
          <w:rFonts w:ascii="Book Antiqua" w:hAnsi="Book Antiqua"/>
          <w:bCs/>
          <w:szCs w:val="22"/>
        </w:rPr>
      </w:pPr>
    </w:p>
    <w:p w:rsidR="004F278A" w:rsidRPr="001376A9" w:rsidRDefault="004F278A" w:rsidP="004F278A">
      <w:pPr>
        <w:numPr>
          <w:ilvl w:val="0"/>
          <w:numId w:val="25"/>
        </w:numPr>
        <w:shd w:val="clear" w:color="auto" w:fill="FFFFFF"/>
        <w:jc w:val="both"/>
        <w:rPr>
          <w:rFonts w:ascii="Book Antiqua" w:hAnsi="Book Antiqua" w:cs="Arial"/>
          <w:szCs w:val="22"/>
        </w:rPr>
      </w:pPr>
      <w:r w:rsidRPr="001376A9">
        <w:rPr>
          <w:rFonts w:ascii="Book Antiqua" w:hAnsi="Book Antiqua" w:cs="Arial"/>
          <w:b/>
          <w:szCs w:val="22"/>
        </w:rPr>
        <w:t>Chartered Accountant</w:t>
      </w:r>
      <w:r w:rsidR="00465268" w:rsidRPr="001376A9">
        <w:rPr>
          <w:rFonts w:ascii="Book Antiqua" w:hAnsi="Book Antiqua" w:cs="Arial"/>
          <w:b/>
          <w:szCs w:val="22"/>
        </w:rPr>
        <w:t xml:space="preserve"> (Second attempt)</w:t>
      </w:r>
      <w:r w:rsidRPr="001376A9">
        <w:rPr>
          <w:rFonts w:ascii="Book Antiqua" w:hAnsi="Book Antiqua" w:cs="Arial"/>
          <w:szCs w:val="22"/>
        </w:rPr>
        <w:t xml:space="preserve"> with experience of </w:t>
      </w:r>
      <w:r w:rsidR="007B64FD">
        <w:rPr>
          <w:rFonts w:ascii="Book Antiqua" w:hAnsi="Book Antiqua" w:cs="Arial"/>
          <w:b/>
          <w:szCs w:val="22"/>
        </w:rPr>
        <w:t xml:space="preserve">4 </w:t>
      </w:r>
      <w:r w:rsidR="006A2A53" w:rsidRPr="001376A9">
        <w:rPr>
          <w:rFonts w:ascii="Book Antiqua" w:hAnsi="Book Antiqua" w:cs="Arial"/>
          <w:b/>
          <w:szCs w:val="22"/>
        </w:rPr>
        <w:t>year</w:t>
      </w:r>
      <w:r w:rsidR="002B3FBB">
        <w:rPr>
          <w:rFonts w:ascii="Book Antiqua" w:hAnsi="Book Antiqua" w:cs="Arial"/>
          <w:b/>
          <w:szCs w:val="22"/>
        </w:rPr>
        <w:t>s</w:t>
      </w:r>
      <w:r w:rsidRPr="001376A9">
        <w:rPr>
          <w:rFonts w:ascii="Book Antiqua" w:hAnsi="Book Antiqua" w:cs="Arial"/>
          <w:szCs w:val="22"/>
        </w:rPr>
        <w:t xml:space="preserve"> in the areas of Accounts, Finance, Auditing, Receivables &amp; Payables, Statutory Compliance and MIS</w:t>
      </w:r>
      <w:r w:rsidR="00B4582F">
        <w:rPr>
          <w:rFonts w:ascii="Book Antiqua" w:hAnsi="Book Antiqua" w:cs="Arial"/>
          <w:szCs w:val="22"/>
        </w:rPr>
        <w:t>.</w:t>
      </w:r>
    </w:p>
    <w:p w:rsidR="004F278A" w:rsidRPr="001376A9" w:rsidRDefault="004F278A" w:rsidP="004F278A">
      <w:pPr>
        <w:numPr>
          <w:ilvl w:val="0"/>
          <w:numId w:val="25"/>
        </w:numPr>
        <w:shd w:val="clear" w:color="auto" w:fill="FFFFFF"/>
        <w:spacing w:line="260" w:lineRule="exact"/>
        <w:jc w:val="both"/>
        <w:rPr>
          <w:rFonts w:ascii="Book Antiqua" w:hAnsi="Book Antiqua" w:cs="Arial"/>
          <w:color w:val="000000"/>
          <w:szCs w:val="22"/>
        </w:rPr>
      </w:pPr>
      <w:r w:rsidRPr="001376A9">
        <w:rPr>
          <w:rFonts w:ascii="Book Antiqua" w:eastAsia="Batang" w:hAnsi="Book Antiqua" w:cs="Arial"/>
          <w:szCs w:val="22"/>
        </w:rPr>
        <w:t xml:space="preserve">Demonstrated abilities in completing </w:t>
      </w:r>
      <w:r w:rsidRPr="001376A9">
        <w:rPr>
          <w:rFonts w:ascii="Book Antiqua" w:eastAsia="Batang" w:hAnsi="Book Antiqua" w:cs="Arial"/>
          <w:b/>
          <w:szCs w:val="22"/>
        </w:rPr>
        <w:t>various accounting &amp; audit assignments</w:t>
      </w:r>
      <w:r w:rsidRPr="001376A9">
        <w:rPr>
          <w:rFonts w:ascii="Book Antiqua" w:eastAsia="Batang" w:hAnsi="Book Antiqua" w:cs="Arial"/>
          <w:szCs w:val="22"/>
        </w:rPr>
        <w:t xml:space="preserve"> within time budgets and calendar schedules</w:t>
      </w:r>
    </w:p>
    <w:p w:rsidR="004F278A" w:rsidRDefault="004F278A" w:rsidP="004F278A">
      <w:pPr>
        <w:numPr>
          <w:ilvl w:val="0"/>
          <w:numId w:val="25"/>
        </w:numPr>
        <w:shd w:val="clear" w:color="auto" w:fill="FFFFFF"/>
        <w:spacing w:line="260" w:lineRule="exact"/>
        <w:jc w:val="both"/>
        <w:rPr>
          <w:rFonts w:ascii="Book Antiqua" w:hAnsi="Book Antiqua" w:cs="Arial"/>
          <w:szCs w:val="22"/>
        </w:rPr>
      </w:pPr>
      <w:r w:rsidRPr="001376A9">
        <w:rPr>
          <w:rFonts w:ascii="Book Antiqua" w:hAnsi="Book Antiqua" w:cs="Arial"/>
          <w:szCs w:val="22"/>
        </w:rPr>
        <w:t>Experience in managing wide spectrum of finance &amp; accounts activities encompassing finalization of accounts, credit control, cash flow management, reconciliation statements, receivables &amp; payables management, etc.</w:t>
      </w:r>
    </w:p>
    <w:p w:rsidR="00B4582F" w:rsidRPr="001376A9" w:rsidRDefault="00B4582F" w:rsidP="004F278A">
      <w:pPr>
        <w:numPr>
          <w:ilvl w:val="0"/>
          <w:numId w:val="25"/>
        </w:numPr>
        <w:shd w:val="clear" w:color="auto" w:fill="FFFFFF"/>
        <w:spacing w:line="260" w:lineRule="exact"/>
        <w:jc w:val="both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Experience in Sales accounting.</w:t>
      </w:r>
    </w:p>
    <w:p w:rsidR="0041780B" w:rsidRPr="001376A9" w:rsidRDefault="0041780B" w:rsidP="0041780B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tabs>
          <w:tab w:val="left" w:pos="5010"/>
        </w:tabs>
        <w:rPr>
          <w:rFonts w:ascii="Book Antiqua" w:hAnsi="Book Antiqua" w:cs="Arial"/>
          <w:b w:val="0"/>
          <w:color w:val="auto"/>
          <w:szCs w:val="22"/>
        </w:rPr>
      </w:pPr>
      <w:r w:rsidRPr="001376A9">
        <w:rPr>
          <w:rFonts w:ascii="Book Antiqua" w:hAnsi="Book Antiqua" w:cs="Arial"/>
          <w:color w:val="auto"/>
          <w:szCs w:val="22"/>
        </w:rPr>
        <w:t xml:space="preserve">   : Work </w:t>
      </w:r>
      <w:r w:rsidR="00B73459" w:rsidRPr="001376A9">
        <w:rPr>
          <w:rFonts w:ascii="Book Antiqua" w:hAnsi="Book Antiqua" w:cs="Arial"/>
          <w:color w:val="auto"/>
          <w:szCs w:val="22"/>
        </w:rPr>
        <w:t>Experience:</w:t>
      </w:r>
    </w:p>
    <w:p w:rsidR="00D24338" w:rsidRDefault="00D24338" w:rsidP="006D0B3D">
      <w:pPr>
        <w:shd w:val="clear" w:color="auto" w:fill="FFFFFF"/>
        <w:rPr>
          <w:rFonts w:ascii="Book Antiqua" w:hAnsi="Book Antiqua" w:cs="Arial"/>
          <w:b/>
          <w:szCs w:val="22"/>
          <w:u w:val="single"/>
        </w:rPr>
      </w:pPr>
    </w:p>
    <w:p w:rsidR="00516A44" w:rsidRPr="001376A9" w:rsidRDefault="00516A44" w:rsidP="00516A44">
      <w:pPr>
        <w:shd w:val="clear" w:color="auto" w:fill="FFFFFF"/>
        <w:rPr>
          <w:rFonts w:ascii="Book Antiqua" w:hAnsi="Book Antiqua" w:cs="Arial"/>
          <w:i/>
          <w:szCs w:val="22"/>
          <w:u w:val="single"/>
        </w:rPr>
      </w:pPr>
      <w:r>
        <w:rPr>
          <w:rFonts w:ascii="Book Antiqua" w:hAnsi="Book Antiqua" w:cs="Arial"/>
          <w:b/>
          <w:szCs w:val="22"/>
          <w:u w:val="single"/>
        </w:rPr>
        <w:t>Feb’17-Present</w:t>
      </w:r>
      <w:r w:rsidRPr="001376A9">
        <w:rPr>
          <w:rFonts w:ascii="Book Antiqua" w:hAnsi="Book Antiqua" w:cs="Arial"/>
          <w:b/>
          <w:szCs w:val="22"/>
          <w:u w:val="single"/>
        </w:rPr>
        <w:tab/>
      </w:r>
      <w:r w:rsidRPr="001376A9">
        <w:rPr>
          <w:rFonts w:ascii="Book Antiqua" w:hAnsi="Book Antiqua" w:cs="Arial"/>
          <w:b/>
          <w:szCs w:val="22"/>
          <w:u w:val="single"/>
        </w:rPr>
        <w:tab/>
      </w:r>
      <w:r>
        <w:rPr>
          <w:rFonts w:ascii="Book Antiqua" w:hAnsi="Book Antiqua" w:cs="Arial"/>
          <w:b/>
          <w:szCs w:val="22"/>
          <w:u w:val="single"/>
        </w:rPr>
        <w:t>Reckitt Benck</w:t>
      </w:r>
      <w:r w:rsidR="00BA43F8">
        <w:rPr>
          <w:rFonts w:ascii="Book Antiqua" w:hAnsi="Book Antiqua" w:cs="Arial"/>
          <w:b/>
          <w:szCs w:val="22"/>
          <w:u w:val="single"/>
        </w:rPr>
        <w:t xml:space="preserve">iser India Ltd., Gurgaon  </w:t>
      </w:r>
      <w:r w:rsidR="00036FE9">
        <w:rPr>
          <w:rFonts w:ascii="Book Antiqua" w:hAnsi="Book Antiqua" w:cs="Arial"/>
          <w:b/>
          <w:szCs w:val="22"/>
          <w:u w:val="single"/>
        </w:rPr>
        <w:t>Sr.</w:t>
      </w:r>
      <w:r w:rsidR="00BA43F8">
        <w:rPr>
          <w:rFonts w:ascii="Book Antiqua" w:hAnsi="Book Antiqua" w:cs="Arial"/>
          <w:b/>
          <w:szCs w:val="22"/>
          <w:u w:val="single"/>
        </w:rPr>
        <w:t>Executive F&amp;A-10.70 Lakhs</w:t>
      </w:r>
    </w:p>
    <w:p w:rsidR="00516A44" w:rsidRDefault="00516A44" w:rsidP="00D24338">
      <w:pPr>
        <w:shd w:val="clear" w:color="auto" w:fill="FFFFFF"/>
        <w:rPr>
          <w:rFonts w:ascii="Book Antiqua" w:hAnsi="Book Antiqua" w:cs="Arial"/>
          <w:b/>
          <w:szCs w:val="22"/>
          <w:u w:val="single"/>
        </w:rPr>
      </w:pPr>
    </w:p>
    <w:p w:rsidR="00516A44" w:rsidRDefault="006975FD" w:rsidP="00516A44">
      <w:pPr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 Recently Joined  Reckitt Benkiser India Ltd. an  </w:t>
      </w:r>
      <w:r w:rsidR="00516A44">
        <w:rPr>
          <w:rFonts w:ascii="Book Antiqua" w:hAnsi="Book Antiqua"/>
          <w:szCs w:val="22"/>
        </w:rPr>
        <w:t>UK</w:t>
      </w:r>
      <w:r>
        <w:rPr>
          <w:rFonts w:ascii="Book Antiqua" w:hAnsi="Book Antiqua"/>
          <w:szCs w:val="22"/>
        </w:rPr>
        <w:t xml:space="preserve"> based </w:t>
      </w:r>
      <w:r w:rsidR="00516A44" w:rsidRPr="001376A9">
        <w:rPr>
          <w:rFonts w:ascii="Book Antiqua" w:hAnsi="Book Antiqua"/>
          <w:szCs w:val="22"/>
        </w:rPr>
        <w:t xml:space="preserve">MNC </w:t>
      </w:r>
      <w:r w:rsidR="00516A44">
        <w:rPr>
          <w:rFonts w:ascii="Book Antiqua" w:hAnsi="Book Antiqua"/>
          <w:szCs w:val="22"/>
        </w:rPr>
        <w:t>dealing in FMCG(Health, Hygiene, Home)</w:t>
      </w:r>
      <w:r w:rsidR="00711B63">
        <w:rPr>
          <w:rFonts w:ascii="Book Antiqua" w:hAnsi="Book Antiqua"/>
          <w:szCs w:val="22"/>
        </w:rPr>
        <w:t xml:space="preserve"> and</w:t>
      </w:r>
      <w:r w:rsidR="00516A44">
        <w:rPr>
          <w:rFonts w:ascii="Book Antiqua" w:hAnsi="Book Antiqua"/>
          <w:szCs w:val="22"/>
        </w:rPr>
        <w:t xml:space="preserve"> products</w:t>
      </w:r>
      <w:r w:rsidR="00711B63">
        <w:rPr>
          <w:rFonts w:ascii="Book Antiqua" w:hAnsi="Book Antiqua"/>
          <w:szCs w:val="22"/>
        </w:rPr>
        <w:t xml:space="preserve"> are D</w:t>
      </w:r>
      <w:r w:rsidR="00516A44">
        <w:rPr>
          <w:rFonts w:ascii="Book Antiqua" w:hAnsi="Book Antiqua"/>
          <w:szCs w:val="22"/>
        </w:rPr>
        <w:t>et</w:t>
      </w:r>
      <w:r w:rsidR="00711B63">
        <w:rPr>
          <w:rFonts w:ascii="Book Antiqua" w:hAnsi="Book Antiqua"/>
          <w:szCs w:val="22"/>
        </w:rPr>
        <w:t xml:space="preserve">tol, Harpic, Lizol </w:t>
      </w:r>
      <w:r w:rsidR="00516A44">
        <w:rPr>
          <w:rFonts w:ascii="Book Antiqua" w:hAnsi="Book Antiqua"/>
          <w:szCs w:val="22"/>
        </w:rPr>
        <w:t xml:space="preserve">, </w:t>
      </w:r>
      <w:r w:rsidR="00711B63">
        <w:rPr>
          <w:rFonts w:ascii="Book Antiqua" w:hAnsi="Book Antiqua"/>
          <w:szCs w:val="22"/>
        </w:rPr>
        <w:t xml:space="preserve"> Mortien,Colin,Veet, Moov,Itch guard,Ring guard, Disprin,Vanish, Strepsils, D’cold, Airwick,Cherry ,Dermicool, etc.</w:t>
      </w:r>
      <w:r w:rsidR="00516A44">
        <w:rPr>
          <w:rFonts w:ascii="Book Antiqua" w:hAnsi="Book Antiqua"/>
          <w:szCs w:val="22"/>
        </w:rPr>
        <w:t xml:space="preserve"> business </w:t>
      </w:r>
      <w:r w:rsidR="00516A44" w:rsidRPr="001376A9">
        <w:rPr>
          <w:rFonts w:ascii="Book Antiqua" w:hAnsi="Book Antiqua"/>
          <w:szCs w:val="22"/>
        </w:rPr>
        <w:t>having presence all across</w:t>
      </w:r>
      <w:r w:rsidR="00516A44">
        <w:rPr>
          <w:rFonts w:ascii="Book Antiqua" w:hAnsi="Book Antiqua"/>
          <w:szCs w:val="22"/>
        </w:rPr>
        <w:t xml:space="preserve"> globe.</w:t>
      </w:r>
    </w:p>
    <w:p w:rsidR="00BB19FF" w:rsidRDefault="00BB19FF" w:rsidP="00516A44">
      <w:pPr>
        <w:rPr>
          <w:rFonts w:ascii="Book Antiqua" w:hAnsi="Book Antiqua"/>
          <w:szCs w:val="22"/>
        </w:rPr>
      </w:pPr>
    </w:p>
    <w:p w:rsidR="00BB19FF" w:rsidRPr="00BB19FF" w:rsidRDefault="00BB19FF" w:rsidP="00516A44">
      <w:pPr>
        <w:rPr>
          <w:rFonts w:ascii="Book Antiqua" w:hAnsi="Book Antiqua"/>
          <w:szCs w:val="22"/>
        </w:rPr>
      </w:pPr>
      <w:r w:rsidRPr="00BB19FF">
        <w:rPr>
          <w:rFonts w:ascii="Book Antiqua" w:hAnsi="Book Antiqua"/>
          <w:szCs w:val="22"/>
        </w:rPr>
        <w:t>Role: - Planning and analysis and part of Claim centralization team.</w:t>
      </w:r>
    </w:p>
    <w:p w:rsidR="00516A44" w:rsidRDefault="00516A44" w:rsidP="00D24338">
      <w:pPr>
        <w:shd w:val="clear" w:color="auto" w:fill="FFFFFF"/>
        <w:rPr>
          <w:rFonts w:ascii="Book Antiqua" w:hAnsi="Book Antiqua" w:cs="Arial"/>
          <w:b/>
          <w:szCs w:val="22"/>
          <w:u w:val="single"/>
        </w:rPr>
      </w:pPr>
    </w:p>
    <w:p w:rsidR="00516A44" w:rsidRDefault="00516A44" w:rsidP="00D24338">
      <w:pPr>
        <w:shd w:val="clear" w:color="auto" w:fill="FFFFFF"/>
        <w:rPr>
          <w:rFonts w:ascii="Book Antiqua" w:hAnsi="Book Antiqua" w:cs="Arial"/>
          <w:b/>
          <w:szCs w:val="22"/>
          <w:u w:val="single"/>
        </w:rPr>
      </w:pPr>
    </w:p>
    <w:p w:rsidR="00D24338" w:rsidRPr="001376A9" w:rsidRDefault="00DE0DFC" w:rsidP="00D24338">
      <w:pPr>
        <w:shd w:val="clear" w:color="auto" w:fill="FFFFFF"/>
        <w:rPr>
          <w:rFonts w:ascii="Book Antiqua" w:hAnsi="Book Antiqua" w:cs="Arial"/>
          <w:i/>
          <w:szCs w:val="22"/>
          <w:u w:val="single"/>
        </w:rPr>
      </w:pPr>
      <w:r>
        <w:rPr>
          <w:rFonts w:ascii="Book Antiqua" w:hAnsi="Book Antiqua" w:cs="Arial"/>
          <w:b/>
          <w:szCs w:val="22"/>
          <w:u w:val="single"/>
        </w:rPr>
        <w:t>Mar</w:t>
      </w:r>
      <w:r w:rsidR="00D24338">
        <w:rPr>
          <w:rFonts w:ascii="Book Antiqua" w:hAnsi="Book Antiqua" w:cs="Arial"/>
          <w:b/>
          <w:szCs w:val="22"/>
          <w:u w:val="single"/>
        </w:rPr>
        <w:t>’15</w:t>
      </w:r>
      <w:r w:rsidR="00516A44">
        <w:rPr>
          <w:rFonts w:ascii="Book Antiqua" w:hAnsi="Book Antiqua" w:cs="Arial"/>
          <w:b/>
          <w:szCs w:val="22"/>
          <w:u w:val="single"/>
        </w:rPr>
        <w:t>-Jan’17</w:t>
      </w:r>
      <w:r w:rsidR="00D24338" w:rsidRPr="001376A9">
        <w:rPr>
          <w:rFonts w:ascii="Book Antiqua" w:hAnsi="Book Antiqua" w:cs="Arial"/>
          <w:b/>
          <w:szCs w:val="22"/>
          <w:u w:val="single"/>
        </w:rPr>
        <w:tab/>
      </w:r>
      <w:r w:rsidR="00D24338" w:rsidRPr="001376A9">
        <w:rPr>
          <w:rFonts w:ascii="Book Antiqua" w:hAnsi="Book Antiqua" w:cs="Arial"/>
          <w:b/>
          <w:szCs w:val="22"/>
          <w:u w:val="single"/>
        </w:rPr>
        <w:tab/>
      </w:r>
      <w:r w:rsidR="002047B8">
        <w:rPr>
          <w:rFonts w:ascii="Book Antiqua" w:hAnsi="Book Antiqua" w:cs="Arial"/>
          <w:b/>
          <w:szCs w:val="22"/>
          <w:u w:val="single"/>
        </w:rPr>
        <w:t xml:space="preserve">  SC </w:t>
      </w:r>
      <w:r w:rsidR="00675942">
        <w:rPr>
          <w:rFonts w:ascii="Book Antiqua" w:hAnsi="Book Antiqua" w:cs="Arial"/>
          <w:b/>
          <w:szCs w:val="22"/>
          <w:u w:val="single"/>
        </w:rPr>
        <w:t>Johnson</w:t>
      </w:r>
      <w:r w:rsidR="00D24338" w:rsidRPr="001376A9">
        <w:rPr>
          <w:rFonts w:ascii="Book Antiqua" w:hAnsi="Book Antiqua" w:cs="Arial"/>
          <w:b/>
          <w:szCs w:val="22"/>
          <w:u w:val="single"/>
        </w:rPr>
        <w:t xml:space="preserve"> Ltd., Gurgaon</w:t>
      </w:r>
      <w:r w:rsidR="00D24338" w:rsidRPr="001376A9">
        <w:rPr>
          <w:rFonts w:ascii="Book Antiqua" w:hAnsi="Book Antiqua" w:cs="Arial"/>
          <w:b/>
          <w:szCs w:val="22"/>
          <w:u w:val="single"/>
        </w:rPr>
        <w:tab/>
      </w:r>
      <w:r w:rsidR="00D24338" w:rsidRPr="001376A9">
        <w:rPr>
          <w:rFonts w:ascii="Book Antiqua" w:hAnsi="Book Antiqua" w:cs="Arial"/>
          <w:b/>
          <w:szCs w:val="22"/>
          <w:u w:val="single"/>
        </w:rPr>
        <w:tab/>
      </w:r>
      <w:r w:rsidR="00712CD2">
        <w:rPr>
          <w:rFonts w:ascii="Book Antiqua" w:hAnsi="Book Antiqua" w:cs="Arial"/>
          <w:b/>
          <w:szCs w:val="22"/>
          <w:u w:val="single"/>
        </w:rPr>
        <w:t>Sr.</w:t>
      </w:r>
      <w:r w:rsidR="00D24338">
        <w:rPr>
          <w:rFonts w:ascii="Book Antiqua" w:hAnsi="Book Antiqua" w:cs="Arial"/>
          <w:b/>
          <w:szCs w:val="22"/>
          <w:u w:val="single"/>
        </w:rPr>
        <w:t xml:space="preserve"> A</w:t>
      </w:r>
      <w:r w:rsidR="00094D88">
        <w:rPr>
          <w:rFonts w:ascii="Book Antiqua" w:hAnsi="Book Antiqua" w:cs="Arial"/>
          <w:b/>
          <w:szCs w:val="22"/>
          <w:u w:val="single"/>
        </w:rPr>
        <w:t>nalyst</w:t>
      </w:r>
      <w:r w:rsidR="00BA43F8">
        <w:rPr>
          <w:rFonts w:ascii="Book Antiqua" w:hAnsi="Book Antiqua" w:cs="Arial"/>
          <w:szCs w:val="22"/>
          <w:u w:val="single"/>
        </w:rPr>
        <w:t>-</w:t>
      </w:r>
      <w:r w:rsidR="00BA43F8" w:rsidRPr="00BA43F8">
        <w:rPr>
          <w:rFonts w:ascii="Book Antiqua" w:hAnsi="Book Antiqua" w:cs="Arial"/>
          <w:b/>
          <w:szCs w:val="22"/>
          <w:u w:val="single"/>
        </w:rPr>
        <w:t>8.75 Lakhs</w:t>
      </w:r>
    </w:p>
    <w:p w:rsidR="00D24338" w:rsidRPr="001376A9" w:rsidRDefault="00D24338" w:rsidP="00D24338">
      <w:pPr>
        <w:rPr>
          <w:rFonts w:ascii="Book Antiqua" w:hAnsi="Book Antiqua"/>
          <w:szCs w:val="22"/>
        </w:rPr>
      </w:pPr>
    </w:p>
    <w:p w:rsidR="00D24338" w:rsidRDefault="00D24338" w:rsidP="00D24338">
      <w:pPr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US</w:t>
      </w:r>
      <w:r w:rsidRPr="001376A9">
        <w:rPr>
          <w:rFonts w:ascii="Book Antiqua" w:hAnsi="Book Antiqua"/>
          <w:szCs w:val="22"/>
        </w:rPr>
        <w:t xml:space="preserve"> MNC </w:t>
      </w:r>
      <w:r>
        <w:rPr>
          <w:rFonts w:ascii="Book Antiqua" w:hAnsi="Book Antiqua"/>
          <w:szCs w:val="22"/>
        </w:rPr>
        <w:t xml:space="preserve">dealing in </w:t>
      </w:r>
      <w:r w:rsidR="0099575F">
        <w:rPr>
          <w:rFonts w:ascii="Book Antiqua" w:hAnsi="Book Antiqua"/>
          <w:szCs w:val="22"/>
        </w:rPr>
        <w:t>FMCG</w:t>
      </w:r>
      <w:r w:rsidR="00B428AE">
        <w:rPr>
          <w:rFonts w:ascii="Book Antiqua" w:hAnsi="Book Antiqua"/>
          <w:szCs w:val="22"/>
        </w:rPr>
        <w:t>(</w:t>
      </w:r>
      <w:r w:rsidR="006D4653">
        <w:rPr>
          <w:rFonts w:ascii="Book Antiqua" w:hAnsi="Book Antiqua"/>
          <w:szCs w:val="22"/>
        </w:rPr>
        <w:t>products</w:t>
      </w:r>
      <w:r w:rsidR="00B428AE">
        <w:rPr>
          <w:rFonts w:ascii="Book Antiqua" w:hAnsi="Book Antiqua"/>
          <w:szCs w:val="22"/>
        </w:rPr>
        <w:t xml:space="preserve"> are All out, Kiwi shoe </w:t>
      </w:r>
      <w:r w:rsidR="006D4653">
        <w:rPr>
          <w:rFonts w:ascii="Book Antiqua" w:hAnsi="Book Antiqua"/>
          <w:szCs w:val="22"/>
        </w:rPr>
        <w:t>polish, Glade</w:t>
      </w:r>
      <w:r w:rsidR="00B428AE">
        <w:rPr>
          <w:rFonts w:ascii="Book Antiqua" w:hAnsi="Book Antiqua"/>
          <w:szCs w:val="22"/>
        </w:rPr>
        <w:t xml:space="preserve"> Car and room </w:t>
      </w:r>
      <w:r w:rsidR="006D4653">
        <w:rPr>
          <w:rFonts w:ascii="Book Antiqua" w:hAnsi="Book Antiqua"/>
          <w:szCs w:val="22"/>
        </w:rPr>
        <w:t>freshener</w:t>
      </w:r>
      <w:r w:rsidR="00B428AE">
        <w:rPr>
          <w:rFonts w:ascii="Book Antiqua" w:hAnsi="Book Antiqua"/>
          <w:szCs w:val="22"/>
        </w:rPr>
        <w:t xml:space="preserve">, Mr. muscles kitchen and Toiled </w:t>
      </w:r>
      <w:r w:rsidR="006D4653">
        <w:rPr>
          <w:rFonts w:ascii="Book Antiqua" w:hAnsi="Book Antiqua"/>
          <w:szCs w:val="22"/>
        </w:rPr>
        <w:t>cleaners</w:t>
      </w:r>
      <w:r w:rsidR="00B428AE">
        <w:rPr>
          <w:rFonts w:ascii="Book Antiqua" w:hAnsi="Book Antiqua"/>
          <w:szCs w:val="22"/>
        </w:rPr>
        <w:t xml:space="preserve">) </w:t>
      </w:r>
      <w:r>
        <w:rPr>
          <w:rFonts w:ascii="Book Antiqua" w:hAnsi="Book Antiqua"/>
          <w:szCs w:val="22"/>
        </w:rPr>
        <w:t xml:space="preserve">business </w:t>
      </w:r>
      <w:r w:rsidRPr="001376A9">
        <w:rPr>
          <w:rFonts w:ascii="Book Antiqua" w:hAnsi="Book Antiqua"/>
          <w:szCs w:val="22"/>
        </w:rPr>
        <w:t>having presence all across</w:t>
      </w:r>
      <w:r>
        <w:rPr>
          <w:rFonts w:ascii="Book Antiqua" w:hAnsi="Book Antiqua"/>
          <w:szCs w:val="22"/>
        </w:rPr>
        <w:t xml:space="preserve"> globe.</w:t>
      </w:r>
    </w:p>
    <w:p w:rsidR="00125FE7" w:rsidRDefault="00125FE7" w:rsidP="00D24338">
      <w:pPr>
        <w:rPr>
          <w:rFonts w:ascii="Book Antiqua" w:hAnsi="Book Antiqua"/>
          <w:szCs w:val="22"/>
        </w:rPr>
      </w:pPr>
    </w:p>
    <w:p w:rsidR="00711B63" w:rsidRPr="006975FD" w:rsidRDefault="00125FE7" w:rsidP="006975FD">
      <w:pPr>
        <w:rPr>
          <w:rFonts w:ascii="Book Antiqua" w:hAnsi="Book Antiqua"/>
          <w:b/>
          <w:szCs w:val="22"/>
          <w:u w:val="single"/>
        </w:rPr>
      </w:pPr>
      <w:r w:rsidRPr="00125FE7">
        <w:rPr>
          <w:rFonts w:ascii="Book Antiqua" w:hAnsi="Book Antiqua"/>
          <w:b/>
          <w:szCs w:val="22"/>
          <w:u w:val="single"/>
        </w:rPr>
        <w:t>Achievement</w:t>
      </w:r>
      <w:r>
        <w:rPr>
          <w:rFonts w:ascii="Book Antiqua" w:hAnsi="Book Antiqua"/>
          <w:b/>
          <w:szCs w:val="22"/>
          <w:u w:val="single"/>
        </w:rPr>
        <w:t>: -</w:t>
      </w:r>
      <w:r w:rsidRPr="00125FE7">
        <w:rPr>
          <w:rFonts w:ascii="Book Antiqua" w:hAnsi="Book Antiqua"/>
          <w:szCs w:val="22"/>
        </w:rPr>
        <w:t xml:space="preserve">   Selected for GFEP</w:t>
      </w:r>
      <w:r>
        <w:rPr>
          <w:rFonts w:ascii="Book Antiqua" w:hAnsi="Book Antiqua"/>
          <w:szCs w:val="22"/>
        </w:rPr>
        <w:t xml:space="preserve"> Training, 2016</w:t>
      </w:r>
      <w:r w:rsidRPr="00125FE7">
        <w:rPr>
          <w:rFonts w:ascii="Book Antiqua" w:hAnsi="Book Antiqua"/>
          <w:szCs w:val="22"/>
        </w:rPr>
        <w:t>(Global Finance Excellence Program</w:t>
      </w:r>
      <w:r>
        <w:rPr>
          <w:rFonts w:ascii="Book Antiqua" w:hAnsi="Book Antiqua"/>
          <w:szCs w:val="22"/>
        </w:rPr>
        <w:t xml:space="preserve"> Training</w:t>
      </w:r>
      <w:r w:rsidRPr="00125FE7">
        <w:rPr>
          <w:rFonts w:ascii="Book Antiqua" w:hAnsi="Book Antiqua"/>
          <w:szCs w:val="22"/>
        </w:rPr>
        <w:t>)</w:t>
      </w:r>
      <w:r>
        <w:rPr>
          <w:rFonts w:ascii="Book Antiqua" w:hAnsi="Book Antiqua"/>
          <w:szCs w:val="22"/>
        </w:rPr>
        <w:t xml:space="preserve"> organized in Manila, Philippines for enhancement of skills of selected finance people of SCJ across the globe. </w:t>
      </w:r>
    </w:p>
    <w:p w:rsidR="00711B63" w:rsidRPr="00675942" w:rsidRDefault="00711B63" w:rsidP="006D0B3D">
      <w:pPr>
        <w:shd w:val="clear" w:color="auto" w:fill="FFFFFF"/>
        <w:rPr>
          <w:rFonts w:ascii="Book Antiqua" w:hAnsi="Book Antiqua" w:cs="Arial"/>
          <w:b/>
          <w:szCs w:val="22"/>
          <w:u w:val="single"/>
        </w:rPr>
      </w:pPr>
    </w:p>
    <w:p w:rsidR="00D24338" w:rsidRPr="00BB595C" w:rsidRDefault="00D24338" w:rsidP="00BB595C">
      <w:pPr>
        <w:rPr>
          <w:rFonts w:ascii="Book Antiqua" w:hAnsi="Book Antiqua" w:cs="Arial"/>
          <w:b/>
          <w:szCs w:val="20"/>
          <w:u w:val="single"/>
        </w:rPr>
      </w:pPr>
      <w:r w:rsidRPr="00675942">
        <w:rPr>
          <w:rFonts w:ascii="Book Antiqua" w:hAnsi="Book Antiqua" w:cs="Arial"/>
          <w:b/>
          <w:szCs w:val="20"/>
          <w:u w:val="single"/>
        </w:rPr>
        <w:t>Key Deliverables:</w:t>
      </w:r>
    </w:p>
    <w:p w:rsidR="002724CE" w:rsidRPr="00675942" w:rsidRDefault="002724CE" w:rsidP="002724CE">
      <w:pPr>
        <w:numPr>
          <w:ilvl w:val="0"/>
          <w:numId w:val="32"/>
        </w:numPr>
        <w:ind w:left="432" w:hanging="432"/>
        <w:rPr>
          <w:rFonts w:ascii="Book Antiqua" w:hAnsi="Book Antiqua" w:cs="Arial"/>
          <w:szCs w:val="20"/>
        </w:rPr>
      </w:pPr>
      <w:r>
        <w:rPr>
          <w:rFonts w:ascii="Book Antiqua" w:hAnsi="Book Antiqua" w:cs="Arial"/>
          <w:szCs w:val="20"/>
        </w:rPr>
        <w:t>Analysis of Gross Margin</w:t>
      </w:r>
      <w:r w:rsidRPr="00675942">
        <w:rPr>
          <w:rFonts w:ascii="Book Antiqua" w:hAnsi="Book Antiqua" w:cs="Arial"/>
          <w:szCs w:val="20"/>
        </w:rPr>
        <w:t>.</w:t>
      </w:r>
    </w:p>
    <w:p w:rsidR="002724CE" w:rsidRDefault="002724CE" w:rsidP="002724CE">
      <w:pPr>
        <w:numPr>
          <w:ilvl w:val="0"/>
          <w:numId w:val="32"/>
        </w:numPr>
        <w:ind w:left="432" w:hanging="432"/>
        <w:rPr>
          <w:rFonts w:ascii="Book Antiqua" w:hAnsi="Book Antiqua" w:cs="Arial"/>
          <w:szCs w:val="20"/>
        </w:rPr>
      </w:pPr>
      <w:r>
        <w:rPr>
          <w:rFonts w:ascii="Book Antiqua" w:hAnsi="Book Antiqua" w:cs="Arial"/>
          <w:szCs w:val="20"/>
        </w:rPr>
        <w:t>Product Pricing</w:t>
      </w:r>
      <w:r w:rsidR="00BB595C">
        <w:rPr>
          <w:rFonts w:ascii="Book Antiqua" w:hAnsi="Book Antiqua" w:cs="Arial"/>
          <w:szCs w:val="20"/>
        </w:rPr>
        <w:t>.</w:t>
      </w:r>
    </w:p>
    <w:p w:rsidR="00BB595C" w:rsidRPr="002724CE" w:rsidRDefault="00BB595C" w:rsidP="002724CE">
      <w:pPr>
        <w:numPr>
          <w:ilvl w:val="0"/>
          <w:numId w:val="32"/>
        </w:numPr>
        <w:ind w:left="432" w:hanging="432"/>
        <w:rPr>
          <w:rFonts w:ascii="Book Antiqua" w:hAnsi="Book Antiqua" w:cs="Arial"/>
          <w:szCs w:val="20"/>
        </w:rPr>
      </w:pPr>
      <w:r w:rsidRPr="00675942">
        <w:rPr>
          <w:rFonts w:ascii="Book Antiqua" w:hAnsi="Book Antiqua" w:cs="Arial"/>
          <w:szCs w:val="20"/>
        </w:rPr>
        <w:t>Preparation of Debtors aging report.</w:t>
      </w:r>
    </w:p>
    <w:p w:rsidR="00D24338" w:rsidRPr="00675942" w:rsidRDefault="00DF4F3F" w:rsidP="00D24338">
      <w:pPr>
        <w:numPr>
          <w:ilvl w:val="0"/>
          <w:numId w:val="32"/>
        </w:numPr>
        <w:ind w:left="432" w:hanging="432"/>
        <w:rPr>
          <w:rFonts w:ascii="Book Antiqua" w:hAnsi="Book Antiqua" w:cs="Arial"/>
          <w:szCs w:val="20"/>
        </w:rPr>
      </w:pPr>
      <w:r w:rsidRPr="00675942">
        <w:rPr>
          <w:rFonts w:ascii="Book Antiqua" w:hAnsi="Book Antiqua" w:cs="Arial"/>
          <w:szCs w:val="20"/>
        </w:rPr>
        <w:t>Preparation of various report of market scheme run by company.</w:t>
      </w:r>
    </w:p>
    <w:p w:rsidR="00D24338" w:rsidRPr="00675942" w:rsidRDefault="00DF4F3F" w:rsidP="00D24338">
      <w:pPr>
        <w:numPr>
          <w:ilvl w:val="0"/>
          <w:numId w:val="32"/>
        </w:numPr>
        <w:ind w:left="432" w:hanging="432"/>
        <w:rPr>
          <w:rFonts w:ascii="Book Antiqua" w:hAnsi="Book Antiqua" w:cs="Arial"/>
          <w:szCs w:val="20"/>
        </w:rPr>
      </w:pPr>
      <w:r w:rsidRPr="00675942">
        <w:rPr>
          <w:rFonts w:ascii="Book Antiqua" w:hAnsi="Book Antiqua" w:cs="Arial"/>
          <w:szCs w:val="20"/>
        </w:rPr>
        <w:t>Closely working with sales team for their budget analysis and preparation of management report.</w:t>
      </w:r>
    </w:p>
    <w:p w:rsidR="00D24338" w:rsidRPr="00675942" w:rsidRDefault="00DF4F3F" w:rsidP="00D24338">
      <w:pPr>
        <w:numPr>
          <w:ilvl w:val="0"/>
          <w:numId w:val="32"/>
        </w:numPr>
        <w:ind w:left="432" w:hanging="432"/>
        <w:rPr>
          <w:rFonts w:ascii="Book Antiqua" w:hAnsi="Book Antiqua" w:cs="Arial"/>
          <w:szCs w:val="20"/>
        </w:rPr>
      </w:pPr>
      <w:r w:rsidRPr="00675942">
        <w:rPr>
          <w:rFonts w:ascii="Book Antiqua" w:hAnsi="Book Antiqua" w:cs="Arial"/>
          <w:szCs w:val="20"/>
        </w:rPr>
        <w:t>Passing of distributors claim regarding market scheme on secondary sales in SAP.</w:t>
      </w:r>
    </w:p>
    <w:p w:rsidR="00D24338" w:rsidRPr="00307D2B" w:rsidRDefault="00DF4F3F" w:rsidP="00307D2B">
      <w:pPr>
        <w:numPr>
          <w:ilvl w:val="0"/>
          <w:numId w:val="32"/>
        </w:numPr>
        <w:ind w:left="432" w:hanging="432"/>
        <w:rPr>
          <w:rFonts w:ascii="Book Antiqua" w:hAnsi="Book Antiqua" w:cs="Arial"/>
          <w:szCs w:val="20"/>
        </w:rPr>
      </w:pPr>
      <w:r w:rsidRPr="00675942">
        <w:rPr>
          <w:rFonts w:ascii="Book Antiqua" w:hAnsi="Book Antiqua" w:cs="Arial"/>
          <w:szCs w:val="20"/>
        </w:rPr>
        <w:t>Passing provision entry and other sales related expenses in SAP.</w:t>
      </w:r>
    </w:p>
    <w:p w:rsidR="00050291" w:rsidRPr="00675942" w:rsidRDefault="00050291" w:rsidP="00D24338">
      <w:pPr>
        <w:numPr>
          <w:ilvl w:val="0"/>
          <w:numId w:val="32"/>
        </w:numPr>
        <w:ind w:left="432" w:hanging="432"/>
        <w:rPr>
          <w:rFonts w:ascii="Book Antiqua" w:hAnsi="Book Antiqua" w:cs="Arial"/>
          <w:szCs w:val="20"/>
        </w:rPr>
      </w:pPr>
      <w:r w:rsidRPr="00675942">
        <w:rPr>
          <w:rFonts w:ascii="Book Antiqua" w:hAnsi="Book Antiqua" w:cs="Arial"/>
          <w:szCs w:val="20"/>
        </w:rPr>
        <w:t xml:space="preserve">Downloading the various </w:t>
      </w:r>
      <w:r w:rsidR="00675942" w:rsidRPr="00675942">
        <w:rPr>
          <w:rFonts w:ascii="Book Antiqua" w:hAnsi="Book Antiqua" w:cs="Arial"/>
          <w:szCs w:val="20"/>
        </w:rPr>
        <w:t>reports</w:t>
      </w:r>
      <w:r w:rsidRPr="00675942">
        <w:rPr>
          <w:rFonts w:ascii="Book Antiqua" w:hAnsi="Book Antiqua" w:cs="Arial"/>
          <w:szCs w:val="20"/>
        </w:rPr>
        <w:t xml:space="preserve"> from SAP and preparing the analysis report.</w:t>
      </w:r>
    </w:p>
    <w:p w:rsidR="00675942" w:rsidRDefault="00675942" w:rsidP="00D24338">
      <w:pPr>
        <w:numPr>
          <w:ilvl w:val="0"/>
          <w:numId w:val="32"/>
        </w:numPr>
        <w:ind w:left="432" w:hanging="432"/>
        <w:rPr>
          <w:rFonts w:ascii="Book Antiqua" w:hAnsi="Book Antiqua" w:cs="Arial"/>
          <w:szCs w:val="20"/>
        </w:rPr>
      </w:pPr>
      <w:r w:rsidRPr="00675942">
        <w:rPr>
          <w:rFonts w:ascii="Book Antiqua" w:hAnsi="Book Antiqua" w:cs="Arial"/>
          <w:szCs w:val="20"/>
        </w:rPr>
        <w:t>Variance analysis of Marketing and Sales expenses.</w:t>
      </w:r>
    </w:p>
    <w:p w:rsidR="00B73459" w:rsidRDefault="00B73459" w:rsidP="00D24338">
      <w:pPr>
        <w:numPr>
          <w:ilvl w:val="0"/>
          <w:numId w:val="32"/>
        </w:numPr>
        <w:ind w:left="432" w:hanging="432"/>
        <w:rPr>
          <w:rFonts w:ascii="Book Antiqua" w:hAnsi="Book Antiqua" w:cs="Arial"/>
          <w:szCs w:val="20"/>
        </w:rPr>
      </w:pPr>
      <w:r>
        <w:rPr>
          <w:rFonts w:ascii="Book Antiqua" w:hAnsi="Book Antiqua" w:cs="Arial"/>
          <w:szCs w:val="20"/>
        </w:rPr>
        <w:t>Monitoring and analysis of field force expense.</w:t>
      </w:r>
    </w:p>
    <w:p w:rsidR="002A3CF4" w:rsidRDefault="002A3CF4" w:rsidP="00D24338">
      <w:pPr>
        <w:numPr>
          <w:ilvl w:val="0"/>
          <w:numId w:val="32"/>
        </w:numPr>
        <w:ind w:left="432" w:hanging="432"/>
        <w:rPr>
          <w:rFonts w:ascii="Book Antiqua" w:hAnsi="Book Antiqua" w:cs="Arial"/>
          <w:szCs w:val="20"/>
        </w:rPr>
      </w:pPr>
      <w:r>
        <w:rPr>
          <w:rFonts w:ascii="Book Antiqua" w:hAnsi="Book Antiqua" w:cs="Arial"/>
          <w:szCs w:val="20"/>
        </w:rPr>
        <w:t>Preparing &amp; Presenting the variance and business growth analysis report in monthly meeting.</w:t>
      </w:r>
    </w:p>
    <w:p w:rsidR="00C36319" w:rsidRDefault="00C36319" w:rsidP="00D24338">
      <w:pPr>
        <w:numPr>
          <w:ilvl w:val="0"/>
          <w:numId w:val="32"/>
        </w:numPr>
        <w:ind w:left="432" w:hanging="432"/>
        <w:rPr>
          <w:rFonts w:ascii="Book Antiqua" w:hAnsi="Book Antiqua" w:cs="Arial"/>
          <w:szCs w:val="20"/>
        </w:rPr>
      </w:pPr>
      <w:r>
        <w:rPr>
          <w:rFonts w:ascii="Book Antiqua" w:hAnsi="Book Antiqua" w:cs="Arial"/>
          <w:szCs w:val="20"/>
        </w:rPr>
        <w:lastRenderedPageBreak/>
        <w:t>Working knowledge of SAP.</w:t>
      </w:r>
    </w:p>
    <w:p w:rsidR="009452F5" w:rsidRPr="00675942" w:rsidRDefault="009452F5" w:rsidP="00D24338">
      <w:pPr>
        <w:numPr>
          <w:ilvl w:val="0"/>
          <w:numId w:val="32"/>
        </w:numPr>
        <w:ind w:left="432" w:hanging="432"/>
        <w:rPr>
          <w:rFonts w:ascii="Book Antiqua" w:hAnsi="Book Antiqua" w:cs="Arial"/>
          <w:szCs w:val="20"/>
        </w:rPr>
      </w:pPr>
      <w:r>
        <w:rPr>
          <w:rFonts w:ascii="Book Antiqua" w:hAnsi="Book Antiqua" w:cs="Arial"/>
          <w:szCs w:val="20"/>
        </w:rPr>
        <w:t>Preparation of SKU wise P/L.</w:t>
      </w:r>
    </w:p>
    <w:p w:rsidR="001E5B53" w:rsidRDefault="001E5B53" w:rsidP="00DA0C87">
      <w:pPr>
        <w:shd w:val="clear" w:color="auto" w:fill="FFFFFF"/>
        <w:rPr>
          <w:rFonts w:ascii="Book Antiqua" w:hAnsi="Book Antiqua" w:cs="Arial"/>
          <w:b/>
          <w:szCs w:val="22"/>
          <w:u w:val="single"/>
        </w:rPr>
      </w:pPr>
    </w:p>
    <w:p w:rsidR="00DA0C87" w:rsidRPr="001376A9" w:rsidRDefault="00864946" w:rsidP="00DA0C87">
      <w:pPr>
        <w:shd w:val="clear" w:color="auto" w:fill="FFFFFF"/>
        <w:rPr>
          <w:rFonts w:ascii="Book Antiqua" w:hAnsi="Book Antiqua" w:cs="Arial"/>
          <w:i/>
          <w:szCs w:val="22"/>
          <w:u w:val="single"/>
        </w:rPr>
      </w:pPr>
      <w:r w:rsidRPr="001376A9">
        <w:rPr>
          <w:rFonts w:ascii="Book Antiqua" w:hAnsi="Book Antiqua" w:cs="Arial"/>
          <w:b/>
          <w:szCs w:val="22"/>
          <w:u w:val="single"/>
        </w:rPr>
        <w:t>Jan</w:t>
      </w:r>
      <w:r w:rsidR="00A90583" w:rsidRPr="001376A9">
        <w:rPr>
          <w:rFonts w:ascii="Book Antiqua" w:hAnsi="Book Antiqua" w:cs="Arial"/>
          <w:b/>
          <w:szCs w:val="22"/>
          <w:u w:val="single"/>
        </w:rPr>
        <w:t>’13</w:t>
      </w:r>
      <w:r w:rsidR="00DA0C87" w:rsidRPr="001376A9">
        <w:rPr>
          <w:rFonts w:ascii="Book Antiqua" w:hAnsi="Book Antiqua" w:cs="Arial"/>
          <w:b/>
          <w:szCs w:val="22"/>
          <w:u w:val="single"/>
        </w:rPr>
        <w:t>-</w:t>
      </w:r>
      <w:r w:rsidR="00DE0DFC">
        <w:rPr>
          <w:rFonts w:ascii="Book Antiqua" w:hAnsi="Book Antiqua" w:cs="Arial"/>
          <w:b/>
          <w:szCs w:val="22"/>
          <w:u w:val="single"/>
        </w:rPr>
        <w:t>Feb’15</w:t>
      </w:r>
      <w:r w:rsidR="00DA0C87" w:rsidRPr="001376A9">
        <w:rPr>
          <w:rFonts w:ascii="Book Antiqua" w:hAnsi="Book Antiqua" w:cs="Arial"/>
          <w:b/>
          <w:szCs w:val="22"/>
          <w:u w:val="single"/>
        </w:rPr>
        <w:tab/>
      </w:r>
      <w:r w:rsidR="00DA0C87" w:rsidRPr="001376A9">
        <w:rPr>
          <w:rFonts w:ascii="Book Antiqua" w:hAnsi="Book Antiqua" w:cs="Arial"/>
          <w:b/>
          <w:szCs w:val="22"/>
          <w:u w:val="single"/>
        </w:rPr>
        <w:tab/>
        <w:t>Unicharm India (P) Ltd</w:t>
      </w:r>
      <w:r w:rsidR="00862DCD" w:rsidRPr="001376A9">
        <w:rPr>
          <w:rFonts w:ascii="Book Antiqua" w:hAnsi="Book Antiqua" w:cs="Arial"/>
          <w:b/>
          <w:szCs w:val="22"/>
          <w:u w:val="single"/>
        </w:rPr>
        <w:t>.,</w:t>
      </w:r>
      <w:r w:rsidR="00DA0C87" w:rsidRPr="001376A9">
        <w:rPr>
          <w:rFonts w:ascii="Book Antiqua" w:hAnsi="Book Antiqua" w:cs="Arial"/>
          <w:b/>
          <w:szCs w:val="22"/>
          <w:u w:val="single"/>
        </w:rPr>
        <w:t xml:space="preserve"> Gurgaon</w:t>
      </w:r>
      <w:r w:rsidR="00DA0C87" w:rsidRPr="001376A9">
        <w:rPr>
          <w:rFonts w:ascii="Book Antiqua" w:hAnsi="Book Antiqua" w:cs="Arial"/>
          <w:b/>
          <w:szCs w:val="22"/>
          <w:u w:val="single"/>
        </w:rPr>
        <w:tab/>
      </w:r>
      <w:r w:rsidR="00DA0C87" w:rsidRPr="001376A9">
        <w:rPr>
          <w:rFonts w:ascii="Book Antiqua" w:hAnsi="Book Antiqua" w:cs="Arial"/>
          <w:b/>
          <w:szCs w:val="22"/>
          <w:u w:val="single"/>
        </w:rPr>
        <w:tab/>
      </w:r>
      <w:r w:rsidR="007801E0" w:rsidRPr="001376A9">
        <w:rPr>
          <w:rFonts w:ascii="Book Antiqua" w:hAnsi="Book Antiqua" w:cs="Arial"/>
          <w:b/>
          <w:szCs w:val="22"/>
          <w:u w:val="single"/>
        </w:rPr>
        <w:t xml:space="preserve">            Executive</w:t>
      </w:r>
      <w:r w:rsidR="00DA0C87" w:rsidRPr="001376A9">
        <w:rPr>
          <w:rFonts w:ascii="Book Antiqua" w:hAnsi="Book Antiqua" w:cs="Arial"/>
          <w:b/>
          <w:szCs w:val="22"/>
          <w:u w:val="single"/>
        </w:rPr>
        <w:t>-F&amp;A</w:t>
      </w:r>
      <w:bookmarkStart w:id="0" w:name="_GoBack"/>
      <w:bookmarkEnd w:id="0"/>
    </w:p>
    <w:p w:rsidR="00864946" w:rsidRPr="001376A9" w:rsidRDefault="00864946" w:rsidP="00DA0C87">
      <w:pPr>
        <w:rPr>
          <w:rFonts w:ascii="Book Antiqua" w:hAnsi="Book Antiqua"/>
          <w:szCs w:val="22"/>
        </w:rPr>
      </w:pPr>
    </w:p>
    <w:p w:rsidR="00DA0C87" w:rsidRPr="001376A9" w:rsidRDefault="00DA0C87" w:rsidP="00DA0C87">
      <w:pPr>
        <w:rPr>
          <w:rFonts w:ascii="Book Antiqua" w:hAnsi="Book Antiqua"/>
          <w:szCs w:val="22"/>
        </w:rPr>
      </w:pPr>
      <w:r w:rsidRPr="001376A9">
        <w:rPr>
          <w:rFonts w:ascii="Book Antiqua" w:hAnsi="Book Antiqua"/>
          <w:szCs w:val="22"/>
        </w:rPr>
        <w:t>A Japanese FMCG MNC having presence all across globe with global turnover of 3</w:t>
      </w:r>
      <w:r w:rsidR="00B73459">
        <w:rPr>
          <w:rFonts w:ascii="Book Antiqua" w:hAnsi="Book Antiqua"/>
          <w:szCs w:val="22"/>
        </w:rPr>
        <w:t>0000 Cr and Indian turnover of 7</w:t>
      </w:r>
      <w:r w:rsidRPr="001376A9">
        <w:rPr>
          <w:rFonts w:ascii="Book Antiqua" w:hAnsi="Book Antiqua"/>
          <w:szCs w:val="22"/>
        </w:rPr>
        <w:t>00 Cr.</w:t>
      </w:r>
    </w:p>
    <w:p w:rsidR="00864946" w:rsidRPr="001376A9" w:rsidRDefault="00864946" w:rsidP="00DA0C87">
      <w:pPr>
        <w:rPr>
          <w:rFonts w:ascii="Book Antiqua" w:hAnsi="Book Antiqua"/>
          <w:b/>
          <w:szCs w:val="22"/>
          <w:u w:val="single"/>
        </w:rPr>
      </w:pPr>
    </w:p>
    <w:p w:rsidR="00A673F4" w:rsidRPr="001376A9" w:rsidRDefault="00DA0C87" w:rsidP="00A673F4">
      <w:pPr>
        <w:rPr>
          <w:rFonts w:ascii="Book Antiqua" w:hAnsi="Book Antiqua" w:cs="Arial"/>
          <w:color w:val="444444"/>
          <w:szCs w:val="22"/>
          <w:shd w:val="clear" w:color="auto" w:fill="FFFFFF"/>
        </w:rPr>
      </w:pPr>
      <w:r w:rsidRPr="001376A9">
        <w:rPr>
          <w:rFonts w:ascii="Book Antiqua" w:hAnsi="Book Antiqua"/>
          <w:b/>
          <w:szCs w:val="22"/>
          <w:u w:val="single"/>
        </w:rPr>
        <w:t>Key Deliverables:</w:t>
      </w:r>
    </w:p>
    <w:p w:rsidR="00A673F4" w:rsidRPr="001376A9" w:rsidRDefault="00A673F4" w:rsidP="00A673F4">
      <w:pPr>
        <w:rPr>
          <w:rFonts w:ascii="Book Antiqua" w:hAnsi="Book Antiqua" w:cs="Arial"/>
          <w:color w:val="444444"/>
          <w:szCs w:val="22"/>
          <w:shd w:val="clear" w:color="auto" w:fill="FFFFFF"/>
        </w:rPr>
      </w:pPr>
    </w:p>
    <w:p w:rsidR="00DE0DFC" w:rsidRDefault="00B4582F" w:rsidP="00A673F4">
      <w:pPr>
        <w:rPr>
          <w:rFonts w:ascii="Book Antiqua" w:hAnsi="Book Antiqua" w:cs="Arial"/>
          <w:color w:val="444444"/>
          <w:szCs w:val="22"/>
          <w:shd w:val="clear" w:color="auto" w:fill="FFFFFF"/>
        </w:rPr>
      </w:pPr>
      <w:r>
        <w:rPr>
          <w:rFonts w:ascii="Book Antiqua" w:hAnsi="Book Antiqua" w:cs="Arial"/>
          <w:color w:val="444444"/>
          <w:szCs w:val="22"/>
          <w:shd w:val="clear" w:color="auto" w:fill="FFFFFF"/>
        </w:rPr>
        <w:t>1.  P</w:t>
      </w:r>
      <w:r w:rsidR="00CE7851" w:rsidRPr="001376A9">
        <w:rPr>
          <w:rFonts w:ascii="Book Antiqua" w:hAnsi="Book Antiqua" w:cs="Arial"/>
          <w:color w:val="444444"/>
          <w:szCs w:val="22"/>
          <w:shd w:val="clear" w:color="auto" w:fill="FFFFFF"/>
        </w:rPr>
        <w:t>reparation of cash flow statement</w:t>
      </w:r>
      <w:r w:rsidR="00A673F4" w:rsidRPr="001376A9">
        <w:rPr>
          <w:rFonts w:ascii="Book Antiqua" w:hAnsi="Book Antiqua" w:cs="Arial"/>
          <w:color w:val="444444"/>
          <w:szCs w:val="22"/>
          <w:shd w:val="clear" w:color="auto" w:fill="FFFFFF"/>
        </w:rPr>
        <w:t>.</w:t>
      </w:r>
    </w:p>
    <w:p w:rsidR="00A673F4" w:rsidRDefault="00DE0DFC" w:rsidP="00A673F4">
      <w:pPr>
        <w:rPr>
          <w:rFonts w:ascii="Book Antiqua" w:hAnsi="Book Antiqua" w:cs="Arial"/>
          <w:color w:val="444444"/>
          <w:szCs w:val="22"/>
          <w:shd w:val="clear" w:color="auto" w:fill="FFFFFF"/>
        </w:rPr>
      </w:pPr>
      <w:r>
        <w:rPr>
          <w:rFonts w:ascii="Book Antiqua" w:hAnsi="Book Antiqua" w:cs="Arial"/>
          <w:color w:val="444444"/>
          <w:szCs w:val="22"/>
        </w:rPr>
        <w:t>2. To ensure timely filing of Vat returns and vat compliances.</w:t>
      </w:r>
      <w:r w:rsidR="00A673F4" w:rsidRPr="001376A9">
        <w:rPr>
          <w:rFonts w:ascii="Book Antiqua" w:hAnsi="Book Antiqua" w:cs="Arial"/>
          <w:color w:val="444444"/>
          <w:szCs w:val="22"/>
        </w:rPr>
        <w:br/>
      </w:r>
      <w:r>
        <w:rPr>
          <w:rFonts w:ascii="Book Antiqua" w:hAnsi="Book Antiqua" w:cs="Arial"/>
          <w:color w:val="444444"/>
          <w:szCs w:val="22"/>
          <w:shd w:val="clear" w:color="auto" w:fill="FFFFFF"/>
        </w:rPr>
        <w:t>3</w:t>
      </w:r>
      <w:r w:rsidR="00A673F4" w:rsidRPr="001376A9">
        <w:rPr>
          <w:rFonts w:ascii="Book Antiqua" w:hAnsi="Book Antiqua" w:cs="Arial"/>
          <w:color w:val="444444"/>
          <w:szCs w:val="22"/>
          <w:shd w:val="clear" w:color="auto" w:fill="FFFFFF"/>
        </w:rPr>
        <w:t>.  Preparation of financial statement-Monthly/ Quarterly</w:t>
      </w:r>
      <w:r>
        <w:rPr>
          <w:rFonts w:ascii="Book Antiqua" w:hAnsi="Book Antiqua" w:cs="Arial"/>
          <w:color w:val="444444"/>
          <w:szCs w:val="22"/>
          <w:shd w:val="clear" w:color="auto" w:fill="FFFFFF"/>
        </w:rPr>
        <w:t>/ Annually as per sch</w:t>
      </w:r>
      <w:r w:rsidR="00B73459">
        <w:rPr>
          <w:rFonts w:ascii="Book Antiqua" w:hAnsi="Book Antiqua" w:cs="Arial"/>
          <w:color w:val="444444"/>
          <w:szCs w:val="22"/>
          <w:shd w:val="clear" w:color="auto" w:fill="FFFFFF"/>
        </w:rPr>
        <w:t>edule-II</w:t>
      </w:r>
      <w:r>
        <w:rPr>
          <w:rFonts w:ascii="Book Antiqua" w:hAnsi="Book Antiqua" w:cs="Arial"/>
          <w:color w:val="444444"/>
          <w:szCs w:val="22"/>
          <w:shd w:val="clear" w:color="auto" w:fill="FFFFFF"/>
        </w:rPr>
        <w:t>I.</w:t>
      </w:r>
      <w:r w:rsidR="00A673F4" w:rsidRPr="001376A9">
        <w:rPr>
          <w:rFonts w:ascii="Book Antiqua" w:hAnsi="Book Antiqua" w:cs="Arial"/>
          <w:color w:val="444444"/>
          <w:szCs w:val="22"/>
        </w:rPr>
        <w:br/>
      </w:r>
      <w:r>
        <w:rPr>
          <w:rFonts w:ascii="Book Antiqua" w:hAnsi="Book Antiqua" w:cs="Arial"/>
          <w:color w:val="444444"/>
          <w:szCs w:val="22"/>
          <w:shd w:val="clear" w:color="auto" w:fill="FFFFFF"/>
        </w:rPr>
        <w:t>4</w:t>
      </w:r>
      <w:r w:rsidR="00A673F4" w:rsidRPr="001376A9">
        <w:rPr>
          <w:rFonts w:ascii="Book Antiqua" w:hAnsi="Book Antiqua" w:cs="Arial"/>
          <w:color w:val="444444"/>
          <w:szCs w:val="22"/>
          <w:shd w:val="clear" w:color="auto" w:fill="FFFFFF"/>
        </w:rPr>
        <w:t>.  Timely submission of MIS to banks.</w:t>
      </w:r>
      <w:r w:rsidR="00A673F4" w:rsidRPr="001376A9">
        <w:rPr>
          <w:rFonts w:ascii="Book Antiqua" w:hAnsi="Book Antiqua" w:cs="Arial"/>
          <w:color w:val="444444"/>
          <w:szCs w:val="22"/>
        </w:rPr>
        <w:br/>
      </w:r>
      <w:r>
        <w:rPr>
          <w:rFonts w:ascii="Book Antiqua" w:hAnsi="Book Antiqua" w:cs="Arial"/>
          <w:color w:val="444444"/>
          <w:szCs w:val="22"/>
          <w:shd w:val="clear" w:color="auto" w:fill="FFFFFF"/>
        </w:rPr>
        <w:t>5</w:t>
      </w:r>
      <w:r w:rsidR="00A673F4" w:rsidRPr="001376A9">
        <w:rPr>
          <w:rFonts w:ascii="Book Antiqua" w:hAnsi="Book Antiqua" w:cs="Arial"/>
          <w:color w:val="444444"/>
          <w:szCs w:val="22"/>
          <w:shd w:val="clear" w:color="auto" w:fill="FFFFFF"/>
        </w:rPr>
        <w:t>.  To ensure timely completion of Stock Audit &amp; compliance of their report.</w:t>
      </w:r>
      <w:r w:rsidR="00A673F4" w:rsidRPr="001376A9">
        <w:rPr>
          <w:rFonts w:ascii="Book Antiqua" w:hAnsi="Book Antiqua" w:cs="Arial"/>
          <w:color w:val="444444"/>
          <w:szCs w:val="22"/>
        </w:rPr>
        <w:br/>
      </w:r>
      <w:r>
        <w:rPr>
          <w:rFonts w:ascii="Book Antiqua" w:hAnsi="Book Antiqua" w:cs="Arial"/>
          <w:color w:val="444444"/>
          <w:szCs w:val="22"/>
          <w:shd w:val="clear" w:color="auto" w:fill="FFFFFF"/>
        </w:rPr>
        <w:t>6</w:t>
      </w:r>
      <w:r w:rsidR="00A673F4" w:rsidRPr="001376A9">
        <w:rPr>
          <w:rFonts w:ascii="Book Antiqua" w:hAnsi="Book Antiqua" w:cs="Arial"/>
          <w:color w:val="444444"/>
          <w:szCs w:val="22"/>
          <w:shd w:val="clear" w:color="auto" w:fill="FFFFFF"/>
        </w:rPr>
        <w:t>.  To ensure timely completion of Statutory Audit / Tax Audit &amp; compliance of their report.</w:t>
      </w:r>
      <w:r w:rsidR="00A673F4" w:rsidRPr="001376A9">
        <w:rPr>
          <w:rFonts w:ascii="Book Antiqua" w:hAnsi="Book Antiqua" w:cs="Arial"/>
          <w:color w:val="444444"/>
          <w:szCs w:val="22"/>
        </w:rPr>
        <w:br/>
      </w:r>
      <w:r>
        <w:rPr>
          <w:rFonts w:ascii="Book Antiqua" w:hAnsi="Book Antiqua" w:cs="Arial"/>
          <w:color w:val="444444"/>
          <w:szCs w:val="22"/>
          <w:shd w:val="clear" w:color="auto" w:fill="FFFFFF"/>
        </w:rPr>
        <w:t>7</w:t>
      </w:r>
      <w:r w:rsidR="00A673F4" w:rsidRPr="001376A9">
        <w:rPr>
          <w:rFonts w:ascii="Book Antiqua" w:hAnsi="Book Antiqua" w:cs="Arial"/>
          <w:color w:val="444444"/>
          <w:szCs w:val="22"/>
          <w:shd w:val="clear" w:color="auto" w:fill="FFFFFF"/>
        </w:rPr>
        <w:t xml:space="preserve">.  To </w:t>
      </w:r>
      <w:r w:rsidR="007B5BA6" w:rsidRPr="001376A9">
        <w:rPr>
          <w:rFonts w:ascii="Book Antiqua" w:hAnsi="Book Antiqua" w:cs="Arial"/>
          <w:color w:val="444444"/>
          <w:szCs w:val="22"/>
          <w:shd w:val="clear" w:color="auto" w:fill="FFFFFF"/>
        </w:rPr>
        <w:t xml:space="preserve">deal with internal auditor to </w:t>
      </w:r>
      <w:r w:rsidR="00A673F4" w:rsidRPr="001376A9">
        <w:rPr>
          <w:rFonts w:ascii="Book Antiqua" w:hAnsi="Book Antiqua" w:cs="Arial"/>
          <w:color w:val="444444"/>
          <w:szCs w:val="22"/>
          <w:shd w:val="clear" w:color="auto" w:fill="FFFFFF"/>
        </w:rPr>
        <w:t>ensure timely completion of Inte</w:t>
      </w:r>
      <w:r w:rsidR="007B5BA6" w:rsidRPr="001376A9">
        <w:rPr>
          <w:rFonts w:ascii="Book Antiqua" w:hAnsi="Book Antiqua" w:cs="Arial"/>
          <w:color w:val="444444"/>
          <w:szCs w:val="22"/>
          <w:shd w:val="clear" w:color="auto" w:fill="FFFFFF"/>
        </w:rPr>
        <w:t>rnal Audit &amp; compliance ofreport.</w:t>
      </w:r>
      <w:r w:rsidR="00A673F4" w:rsidRPr="001376A9">
        <w:rPr>
          <w:rFonts w:ascii="Book Antiqua" w:hAnsi="Book Antiqua" w:cs="Arial"/>
          <w:color w:val="444444"/>
          <w:szCs w:val="22"/>
        </w:rPr>
        <w:br/>
      </w:r>
      <w:r>
        <w:rPr>
          <w:rFonts w:ascii="Book Antiqua" w:hAnsi="Book Antiqua" w:cs="Arial"/>
          <w:color w:val="444444"/>
          <w:szCs w:val="22"/>
          <w:shd w:val="clear" w:color="auto" w:fill="FFFFFF"/>
        </w:rPr>
        <w:t>8</w:t>
      </w:r>
      <w:r w:rsidR="00A673F4" w:rsidRPr="001376A9">
        <w:rPr>
          <w:rFonts w:ascii="Book Antiqua" w:hAnsi="Book Antiqua" w:cs="Arial"/>
          <w:color w:val="444444"/>
          <w:szCs w:val="22"/>
          <w:shd w:val="clear" w:color="auto" w:fill="FFFFFF"/>
        </w:rPr>
        <w:t>.  Monitoring financial data as well as to prepare variance analysis on monthly basis.</w:t>
      </w:r>
      <w:r w:rsidR="00A673F4" w:rsidRPr="001376A9">
        <w:rPr>
          <w:rFonts w:ascii="Book Antiqua" w:hAnsi="Book Antiqua" w:cs="Arial"/>
          <w:color w:val="444444"/>
          <w:szCs w:val="22"/>
        </w:rPr>
        <w:br/>
      </w:r>
      <w:r>
        <w:rPr>
          <w:rFonts w:ascii="Book Antiqua" w:hAnsi="Book Antiqua" w:cs="Arial"/>
          <w:color w:val="444444"/>
          <w:szCs w:val="22"/>
          <w:shd w:val="clear" w:color="auto" w:fill="FFFFFF"/>
        </w:rPr>
        <w:t>9</w:t>
      </w:r>
      <w:r w:rsidR="00A673F4" w:rsidRPr="001376A9">
        <w:rPr>
          <w:rFonts w:ascii="Book Antiqua" w:hAnsi="Book Antiqua" w:cs="Arial"/>
          <w:color w:val="444444"/>
          <w:szCs w:val="22"/>
          <w:shd w:val="clear" w:color="auto" w:fill="FFFFFF"/>
        </w:rPr>
        <w:t>.  To ensure completeness of daily accounting.</w:t>
      </w:r>
      <w:r w:rsidR="00A673F4" w:rsidRPr="001376A9">
        <w:rPr>
          <w:rFonts w:ascii="Book Antiqua" w:hAnsi="Book Antiqua" w:cs="Arial"/>
          <w:color w:val="444444"/>
          <w:szCs w:val="22"/>
        </w:rPr>
        <w:br/>
      </w:r>
      <w:r>
        <w:rPr>
          <w:rFonts w:ascii="Book Antiqua" w:hAnsi="Book Antiqua" w:cs="Arial"/>
          <w:color w:val="444444"/>
          <w:szCs w:val="22"/>
          <w:shd w:val="clear" w:color="auto" w:fill="FFFFFF"/>
        </w:rPr>
        <w:t>10</w:t>
      </w:r>
      <w:r w:rsidR="00A673F4" w:rsidRPr="001376A9">
        <w:rPr>
          <w:rFonts w:ascii="Book Antiqua" w:hAnsi="Book Antiqua" w:cs="Arial"/>
          <w:color w:val="444444"/>
          <w:szCs w:val="22"/>
          <w:shd w:val="clear" w:color="auto" w:fill="FFFFFF"/>
        </w:rPr>
        <w:t>. Control over Inter Company/Intra Company reconciliation.</w:t>
      </w:r>
      <w:r w:rsidR="00A673F4" w:rsidRPr="001376A9">
        <w:rPr>
          <w:rFonts w:ascii="Book Antiqua" w:hAnsi="Book Antiqua" w:cs="Arial"/>
          <w:color w:val="444444"/>
          <w:szCs w:val="22"/>
        </w:rPr>
        <w:br/>
      </w:r>
      <w:r>
        <w:rPr>
          <w:rFonts w:ascii="Book Antiqua" w:hAnsi="Book Antiqua" w:cs="Arial"/>
          <w:color w:val="444444"/>
          <w:szCs w:val="22"/>
          <w:shd w:val="clear" w:color="auto" w:fill="FFFFFF"/>
        </w:rPr>
        <w:t>11</w:t>
      </w:r>
      <w:r w:rsidR="00A673F4" w:rsidRPr="001376A9">
        <w:rPr>
          <w:rFonts w:ascii="Book Antiqua" w:hAnsi="Book Antiqua" w:cs="Arial"/>
          <w:color w:val="444444"/>
          <w:szCs w:val="22"/>
          <w:shd w:val="clear" w:color="auto" w:fill="FFFFFF"/>
        </w:rPr>
        <w:t>. Control over accounting as per SOP.</w:t>
      </w:r>
      <w:r w:rsidR="00A673F4" w:rsidRPr="001376A9">
        <w:rPr>
          <w:rFonts w:ascii="Book Antiqua" w:hAnsi="Book Antiqua" w:cs="Arial"/>
          <w:color w:val="444444"/>
          <w:szCs w:val="22"/>
        </w:rPr>
        <w:br/>
      </w:r>
      <w:r>
        <w:rPr>
          <w:rFonts w:ascii="Book Antiqua" w:hAnsi="Book Antiqua" w:cs="Arial"/>
          <w:color w:val="444444"/>
          <w:szCs w:val="22"/>
          <w:shd w:val="clear" w:color="auto" w:fill="FFFFFF"/>
        </w:rPr>
        <w:t>12</w:t>
      </w:r>
      <w:r w:rsidR="00A673F4" w:rsidRPr="001376A9">
        <w:rPr>
          <w:rFonts w:ascii="Book Antiqua" w:hAnsi="Book Antiqua" w:cs="Arial"/>
          <w:color w:val="444444"/>
          <w:szCs w:val="22"/>
          <w:shd w:val="clear" w:color="auto" w:fill="FFFFFF"/>
        </w:rPr>
        <w:t>. Monitoring &amp; Supervision of Direct &amp; Indirect taxation.</w:t>
      </w:r>
    </w:p>
    <w:p w:rsidR="00DE0DFC" w:rsidRPr="001376A9" w:rsidRDefault="00DE0DFC" w:rsidP="00A673F4">
      <w:pPr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13. Maintaining FAR and calculation of Depreciation as per Co. Act.2013.</w:t>
      </w:r>
    </w:p>
    <w:p w:rsidR="00465268" w:rsidRDefault="00DE0DFC" w:rsidP="006A2A53">
      <w:pPr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14</w:t>
      </w:r>
      <w:r w:rsidR="007E01B6" w:rsidRPr="001376A9">
        <w:rPr>
          <w:rFonts w:ascii="Book Antiqua" w:hAnsi="Book Antiqua"/>
          <w:szCs w:val="22"/>
        </w:rPr>
        <w:t xml:space="preserve">.  To prepare Asset impairment analysis sheet at year </w:t>
      </w:r>
      <w:r w:rsidRPr="001376A9">
        <w:rPr>
          <w:rFonts w:ascii="Book Antiqua" w:hAnsi="Book Antiqua"/>
          <w:szCs w:val="22"/>
        </w:rPr>
        <w:t>end.</w:t>
      </w:r>
    </w:p>
    <w:p w:rsidR="00DE0DFC" w:rsidRPr="001376A9" w:rsidRDefault="00DE0DFC" w:rsidP="006A2A53">
      <w:pPr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15. Deferred Tax calculation.</w:t>
      </w:r>
    </w:p>
    <w:p w:rsidR="00711B63" w:rsidRDefault="00711B63" w:rsidP="00A90583">
      <w:pPr>
        <w:shd w:val="clear" w:color="auto" w:fill="FFFFFF"/>
        <w:rPr>
          <w:rFonts w:ascii="Book Antiqua" w:hAnsi="Book Antiqua"/>
          <w:szCs w:val="22"/>
        </w:rPr>
      </w:pPr>
    </w:p>
    <w:p w:rsidR="00A90583" w:rsidRPr="001376A9" w:rsidRDefault="00862DCD" w:rsidP="00A90583">
      <w:pPr>
        <w:shd w:val="clear" w:color="auto" w:fill="FFFFFF"/>
        <w:rPr>
          <w:rFonts w:ascii="Book Antiqua" w:hAnsi="Book Antiqua" w:cs="Arial"/>
          <w:i/>
          <w:szCs w:val="22"/>
          <w:u w:val="single"/>
        </w:rPr>
      </w:pPr>
      <w:r w:rsidRPr="001376A9">
        <w:rPr>
          <w:rFonts w:ascii="Book Antiqua" w:hAnsi="Book Antiqua" w:cs="Arial"/>
          <w:b/>
          <w:szCs w:val="22"/>
          <w:u w:val="single"/>
        </w:rPr>
        <w:t>May</w:t>
      </w:r>
      <w:r w:rsidR="00A90583" w:rsidRPr="001376A9">
        <w:rPr>
          <w:rFonts w:ascii="Book Antiqua" w:hAnsi="Book Antiqua" w:cs="Arial"/>
          <w:b/>
          <w:szCs w:val="22"/>
          <w:u w:val="single"/>
        </w:rPr>
        <w:t xml:space="preserve">’12-Dec.12           </w:t>
      </w:r>
      <w:r w:rsidR="00A90583" w:rsidRPr="001376A9">
        <w:rPr>
          <w:rFonts w:ascii="Book Antiqua" w:hAnsi="Book Antiqua" w:cs="Arial"/>
          <w:b/>
          <w:szCs w:val="22"/>
          <w:u w:val="single"/>
        </w:rPr>
        <w:tab/>
      </w:r>
      <w:r w:rsidR="00A90583" w:rsidRPr="001376A9">
        <w:rPr>
          <w:rFonts w:ascii="Book Antiqua" w:hAnsi="Book Antiqua" w:cs="Arial"/>
          <w:b/>
          <w:szCs w:val="22"/>
          <w:u w:val="single"/>
        </w:rPr>
        <w:tab/>
      </w:r>
      <w:r w:rsidR="00A96611" w:rsidRPr="001376A9">
        <w:rPr>
          <w:rFonts w:ascii="Book Antiqua" w:hAnsi="Book Antiqua" w:cs="Arial"/>
          <w:b/>
          <w:szCs w:val="22"/>
          <w:u w:val="single"/>
        </w:rPr>
        <w:tab/>
        <w:t>CKM &amp; ASSOCIATES</w:t>
      </w:r>
      <w:r w:rsidR="007801E0" w:rsidRPr="001376A9">
        <w:rPr>
          <w:rFonts w:ascii="Book Antiqua" w:hAnsi="Book Antiqua" w:cs="Arial"/>
          <w:b/>
          <w:szCs w:val="22"/>
          <w:u w:val="single"/>
        </w:rPr>
        <w:tab/>
      </w:r>
      <w:r w:rsidR="007801E0" w:rsidRPr="001376A9">
        <w:rPr>
          <w:rFonts w:ascii="Book Antiqua" w:hAnsi="Book Antiqua" w:cs="Arial"/>
          <w:b/>
          <w:szCs w:val="22"/>
          <w:u w:val="single"/>
        </w:rPr>
        <w:tab/>
        <w:t xml:space="preserve">      Audit &amp; Account- Assistant</w:t>
      </w:r>
    </w:p>
    <w:p w:rsidR="00C65F30" w:rsidRDefault="00C65F30" w:rsidP="0065722D">
      <w:pPr>
        <w:rPr>
          <w:rFonts w:ascii="Book Antiqua" w:hAnsi="Book Antiqua"/>
          <w:b/>
          <w:szCs w:val="22"/>
          <w:u w:val="single"/>
        </w:rPr>
      </w:pPr>
    </w:p>
    <w:p w:rsidR="0065722D" w:rsidRPr="001376A9" w:rsidRDefault="0065722D" w:rsidP="0065722D">
      <w:pPr>
        <w:rPr>
          <w:rFonts w:ascii="Book Antiqua" w:hAnsi="Book Antiqua"/>
          <w:b/>
          <w:szCs w:val="22"/>
          <w:u w:val="single"/>
        </w:rPr>
      </w:pPr>
      <w:r w:rsidRPr="001376A9">
        <w:rPr>
          <w:rFonts w:ascii="Book Antiqua" w:hAnsi="Book Antiqua"/>
          <w:b/>
          <w:szCs w:val="22"/>
          <w:u w:val="single"/>
        </w:rPr>
        <w:t>Key Deliverables:</w:t>
      </w:r>
    </w:p>
    <w:p w:rsidR="00C81569" w:rsidRPr="001376A9" w:rsidRDefault="00C81569" w:rsidP="00C81569">
      <w:pPr>
        <w:ind w:left="720"/>
        <w:jc w:val="both"/>
        <w:rPr>
          <w:rFonts w:ascii="Book Antiqua" w:hAnsi="Book Antiqua"/>
          <w:szCs w:val="22"/>
        </w:rPr>
      </w:pPr>
    </w:p>
    <w:p w:rsidR="004D7B8F" w:rsidRPr="001376A9" w:rsidRDefault="004D7B8F" w:rsidP="0065722D">
      <w:pPr>
        <w:numPr>
          <w:ilvl w:val="0"/>
          <w:numId w:val="27"/>
        </w:numPr>
        <w:ind w:left="426" w:hanging="426"/>
        <w:jc w:val="both"/>
        <w:rPr>
          <w:rFonts w:ascii="Book Antiqua" w:hAnsi="Book Antiqua"/>
          <w:szCs w:val="22"/>
        </w:rPr>
      </w:pPr>
      <w:r w:rsidRPr="001376A9">
        <w:rPr>
          <w:rFonts w:ascii="Book Antiqua" w:hAnsi="Book Antiqua"/>
          <w:szCs w:val="22"/>
        </w:rPr>
        <w:t>Service Tax compliance</w:t>
      </w:r>
    </w:p>
    <w:p w:rsidR="00196F7A" w:rsidRPr="001376A9" w:rsidRDefault="00196F7A" w:rsidP="0065722D">
      <w:pPr>
        <w:numPr>
          <w:ilvl w:val="0"/>
          <w:numId w:val="27"/>
        </w:numPr>
        <w:ind w:left="426" w:hanging="426"/>
        <w:jc w:val="both"/>
        <w:rPr>
          <w:rFonts w:ascii="Book Antiqua" w:hAnsi="Book Antiqua"/>
          <w:szCs w:val="22"/>
        </w:rPr>
      </w:pPr>
      <w:r w:rsidRPr="001376A9">
        <w:rPr>
          <w:rFonts w:ascii="Book Antiqua" w:hAnsi="Book Antiqua"/>
          <w:szCs w:val="22"/>
        </w:rPr>
        <w:t>Internal audit &amp; Statutory audit</w:t>
      </w:r>
    </w:p>
    <w:p w:rsidR="004D7B8F" w:rsidRPr="001376A9" w:rsidRDefault="00C217B3" w:rsidP="0065722D">
      <w:pPr>
        <w:numPr>
          <w:ilvl w:val="0"/>
          <w:numId w:val="27"/>
        </w:numPr>
        <w:ind w:left="426" w:hanging="426"/>
        <w:jc w:val="both"/>
        <w:rPr>
          <w:rFonts w:ascii="Book Antiqua" w:hAnsi="Book Antiqua"/>
          <w:szCs w:val="22"/>
        </w:rPr>
      </w:pPr>
      <w:r w:rsidRPr="001376A9">
        <w:rPr>
          <w:rFonts w:ascii="Book Antiqua" w:hAnsi="Book Antiqua"/>
          <w:szCs w:val="22"/>
        </w:rPr>
        <w:t>TDS</w:t>
      </w:r>
      <w:r w:rsidR="004D7B8F" w:rsidRPr="001376A9">
        <w:rPr>
          <w:rFonts w:ascii="Book Antiqua" w:hAnsi="Book Antiqua"/>
          <w:szCs w:val="22"/>
        </w:rPr>
        <w:t xml:space="preserve"> Return</w:t>
      </w:r>
      <w:r w:rsidRPr="001376A9">
        <w:rPr>
          <w:rFonts w:ascii="Book Antiqua" w:hAnsi="Book Antiqua"/>
          <w:szCs w:val="22"/>
        </w:rPr>
        <w:t>s</w:t>
      </w:r>
      <w:r w:rsidR="00FD0396" w:rsidRPr="001376A9">
        <w:rPr>
          <w:rFonts w:ascii="Book Antiqua" w:hAnsi="Book Antiqua"/>
          <w:szCs w:val="22"/>
        </w:rPr>
        <w:t>&amp; compliances</w:t>
      </w:r>
    </w:p>
    <w:p w:rsidR="004D7B8F" w:rsidRPr="001376A9" w:rsidRDefault="004D7B8F" w:rsidP="0065722D">
      <w:pPr>
        <w:numPr>
          <w:ilvl w:val="0"/>
          <w:numId w:val="27"/>
        </w:numPr>
        <w:ind w:left="426" w:hanging="426"/>
        <w:jc w:val="both"/>
        <w:rPr>
          <w:rFonts w:ascii="Book Antiqua" w:hAnsi="Book Antiqua"/>
          <w:szCs w:val="22"/>
        </w:rPr>
      </w:pPr>
      <w:r w:rsidRPr="001376A9">
        <w:rPr>
          <w:rFonts w:ascii="Book Antiqua" w:hAnsi="Book Antiqua"/>
          <w:szCs w:val="22"/>
        </w:rPr>
        <w:t>Cost sheet Preparation</w:t>
      </w:r>
    </w:p>
    <w:p w:rsidR="00FD0396" w:rsidRPr="001376A9" w:rsidRDefault="00FD0396" w:rsidP="0065722D">
      <w:pPr>
        <w:numPr>
          <w:ilvl w:val="0"/>
          <w:numId w:val="27"/>
        </w:numPr>
        <w:ind w:left="426" w:hanging="426"/>
        <w:jc w:val="both"/>
        <w:rPr>
          <w:rFonts w:ascii="Book Antiqua" w:hAnsi="Book Antiqua"/>
          <w:szCs w:val="22"/>
        </w:rPr>
      </w:pPr>
      <w:r w:rsidRPr="001376A9">
        <w:rPr>
          <w:rFonts w:ascii="Book Antiqua" w:hAnsi="Book Antiqua"/>
          <w:szCs w:val="22"/>
        </w:rPr>
        <w:t>Audit of Small &amp; Medium Enterprises</w:t>
      </w:r>
    </w:p>
    <w:p w:rsidR="003C0723" w:rsidRPr="001376A9" w:rsidRDefault="004545C7" w:rsidP="0065722D">
      <w:pPr>
        <w:numPr>
          <w:ilvl w:val="0"/>
          <w:numId w:val="27"/>
        </w:numPr>
        <w:ind w:left="426" w:hanging="426"/>
        <w:jc w:val="both"/>
        <w:rPr>
          <w:rFonts w:ascii="Book Antiqua" w:hAnsi="Book Antiqua"/>
          <w:szCs w:val="22"/>
        </w:rPr>
      </w:pPr>
      <w:r w:rsidRPr="001376A9">
        <w:rPr>
          <w:rFonts w:ascii="Book Antiqua" w:hAnsi="Book Antiqua"/>
          <w:szCs w:val="22"/>
        </w:rPr>
        <w:t>Finalization of Balance sheet as per Revised schedule V</w:t>
      </w:r>
      <w:r w:rsidR="00C54C59" w:rsidRPr="001376A9">
        <w:rPr>
          <w:rFonts w:ascii="Book Antiqua" w:hAnsi="Book Antiqua"/>
          <w:szCs w:val="22"/>
        </w:rPr>
        <w:t>I</w:t>
      </w:r>
    </w:p>
    <w:p w:rsidR="007B33DF" w:rsidRPr="001376A9" w:rsidRDefault="00BD38A5" w:rsidP="0065722D">
      <w:pPr>
        <w:numPr>
          <w:ilvl w:val="0"/>
          <w:numId w:val="27"/>
        </w:numPr>
        <w:spacing w:before="40"/>
        <w:ind w:left="426" w:hanging="426"/>
        <w:jc w:val="both"/>
        <w:rPr>
          <w:rFonts w:ascii="Book Antiqua" w:hAnsi="Book Antiqua"/>
          <w:szCs w:val="22"/>
        </w:rPr>
      </w:pPr>
      <w:r w:rsidRPr="001376A9">
        <w:rPr>
          <w:rFonts w:ascii="Book Antiqua" w:hAnsi="Book Antiqua"/>
          <w:szCs w:val="22"/>
        </w:rPr>
        <w:t>Transfer pricing</w:t>
      </w:r>
    </w:p>
    <w:p w:rsidR="001C44BF" w:rsidRPr="001376A9" w:rsidRDefault="001C44BF" w:rsidP="0065722D">
      <w:pPr>
        <w:numPr>
          <w:ilvl w:val="0"/>
          <w:numId w:val="27"/>
        </w:numPr>
        <w:spacing w:before="40"/>
        <w:ind w:left="426" w:hanging="426"/>
        <w:jc w:val="both"/>
        <w:rPr>
          <w:rFonts w:ascii="Book Antiqua" w:hAnsi="Book Antiqua"/>
          <w:szCs w:val="22"/>
        </w:rPr>
      </w:pPr>
      <w:r w:rsidRPr="001376A9">
        <w:rPr>
          <w:rFonts w:ascii="Book Antiqua" w:hAnsi="Book Antiqua"/>
          <w:szCs w:val="22"/>
        </w:rPr>
        <w:t>Annual Filing</w:t>
      </w:r>
    </w:p>
    <w:p w:rsidR="009B2C91" w:rsidRPr="001376A9" w:rsidRDefault="0034180A" w:rsidP="0065722D">
      <w:pPr>
        <w:numPr>
          <w:ilvl w:val="0"/>
          <w:numId w:val="27"/>
        </w:numPr>
        <w:spacing w:before="40"/>
        <w:ind w:left="426" w:hanging="426"/>
        <w:jc w:val="both"/>
        <w:rPr>
          <w:rFonts w:ascii="Book Antiqua" w:hAnsi="Book Antiqua"/>
          <w:szCs w:val="22"/>
        </w:rPr>
      </w:pPr>
      <w:r w:rsidRPr="001376A9">
        <w:rPr>
          <w:rFonts w:ascii="Book Antiqua" w:hAnsi="Book Antiqua"/>
          <w:szCs w:val="22"/>
        </w:rPr>
        <w:t xml:space="preserve">Debtor/Creditors </w:t>
      </w:r>
      <w:r w:rsidR="00B73459" w:rsidRPr="001376A9">
        <w:rPr>
          <w:rFonts w:ascii="Book Antiqua" w:hAnsi="Book Antiqua"/>
          <w:szCs w:val="22"/>
        </w:rPr>
        <w:t>Recon</w:t>
      </w:r>
      <w:r w:rsidRPr="001376A9">
        <w:rPr>
          <w:rFonts w:ascii="Book Antiqua" w:hAnsi="Book Antiqua"/>
          <w:szCs w:val="22"/>
        </w:rPr>
        <w:t>.</w:t>
      </w:r>
    </w:p>
    <w:p w:rsidR="0041780B" w:rsidRPr="001376A9" w:rsidRDefault="0041780B" w:rsidP="00695B10">
      <w:pPr>
        <w:spacing w:before="40"/>
        <w:ind w:left="720"/>
        <w:jc w:val="both"/>
        <w:rPr>
          <w:rFonts w:ascii="Book Antiqua" w:hAnsi="Book Antiqua"/>
          <w:szCs w:val="22"/>
        </w:rPr>
      </w:pPr>
    </w:p>
    <w:p w:rsidR="0041780B" w:rsidRPr="001376A9" w:rsidRDefault="00180B30" w:rsidP="0041780B">
      <w:pPr>
        <w:shd w:val="clear" w:color="auto" w:fill="E0E0E0"/>
        <w:rPr>
          <w:rFonts w:ascii="Book Antiqua" w:hAnsi="Book Antiqua"/>
          <w:b/>
          <w:szCs w:val="22"/>
          <w:u w:val="single"/>
        </w:rPr>
      </w:pPr>
      <w:r w:rsidRPr="001376A9">
        <w:rPr>
          <w:rFonts w:ascii="Book Antiqua" w:hAnsi="Book Antiqua"/>
          <w:b/>
          <w:szCs w:val="22"/>
          <w:u w:val="single"/>
        </w:rPr>
        <w:t>Sep’07</w:t>
      </w:r>
      <w:r w:rsidR="0041780B" w:rsidRPr="001376A9">
        <w:rPr>
          <w:rFonts w:ascii="Book Antiqua" w:hAnsi="Book Antiqua"/>
          <w:b/>
          <w:szCs w:val="22"/>
          <w:u w:val="single"/>
        </w:rPr>
        <w:t>-</w:t>
      </w:r>
      <w:r w:rsidRPr="001376A9">
        <w:rPr>
          <w:rFonts w:ascii="Book Antiqua" w:hAnsi="Book Antiqua"/>
          <w:b/>
          <w:szCs w:val="22"/>
          <w:u w:val="single"/>
        </w:rPr>
        <w:t>Mar’11</w:t>
      </w:r>
      <w:r w:rsidR="0041780B" w:rsidRPr="001376A9">
        <w:rPr>
          <w:rFonts w:ascii="Book Antiqua" w:hAnsi="Book Antiqua"/>
          <w:b/>
          <w:szCs w:val="22"/>
          <w:u w:val="single"/>
        </w:rPr>
        <w:tab/>
      </w:r>
      <w:r w:rsidRPr="001376A9">
        <w:rPr>
          <w:rFonts w:ascii="Book Antiqua" w:hAnsi="Book Antiqua"/>
          <w:b/>
          <w:szCs w:val="22"/>
          <w:u w:val="single"/>
        </w:rPr>
        <w:t xml:space="preserve">                      Gupta Singh &amp; Associates</w:t>
      </w:r>
      <w:r w:rsidR="0041780B" w:rsidRPr="001376A9">
        <w:rPr>
          <w:rFonts w:ascii="Book Antiqua" w:hAnsi="Book Antiqua"/>
          <w:b/>
          <w:szCs w:val="22"/>
          <w:u w:val="single"/>
        </w:rPr>
        <w:t xml:space="preserve">, </w:t>
      </w:r>
      <w:r w:rsidRPr="001376A9">
        <w:rPr>
          <w:rFonts w:ascii="Book Antiqua" w:hAnsi="Book Antiqua"/>
          <w:b/>
          <w:szCs w:val="22"/>
          <w:u w:val="single"/>
        </w:rPr>
        <w:t>Noida</w:t>
      </w:r>
      <w:r w:rsidR="0041780B" w:rsidRPr="001376A9">
        <w:rPr>
          <w:rFonts w:ascii="Book Antiqua" w:hAnsi="Book Antiqua"/>
          <w:b/>
          <w:szCs w:val="22"/>
          <w:u w:val="single"/>
        </w:rPr>
        <w:t>Articleship Training</w:t>
      </w:r>
    </w:p>
    <w:p w:rsidR="000770CF" w:rsidRPr="001376A9" w:rsidRDefault="000770CF" w:rsidP="00AA5CCE">
      <w:pPr>
        <w:rPr>
          <w:rFonts w:ascii="Book Antiqua" w:hAnsi="Book Antiqua"/>
          <w:szCs w:val="22"/>
        </w:rPr>
      </w:pPr>
    </w:p>
    <w:p w:rsidR="000770CF" w:rsidRPr="001376A9" w:rsidRDefault="000770CF" w:rsidP="000770CF">
      <w:pPr>
        <w:outlineLvl w:val="0"/>
        <w:rPr>
          <w:rFonts w:ascii="Book Antiqua" w:hAnsi="Book Antiqua" w:cs="Arial"/>
          <w:b/>
          <w:szCs w:val="22"/>
          <w:u w:val="single"/>
        </w:rPr>
      </w:pPr>
      <w:r w:rsidRPr="001376A9">
        <w:rPr>
          <w:rFonts w:ascii="Book Antiqua" w:hAnsi="Book Antiqua" w:cs="Arial"/>
          <w:b/>
          <w:szCs w:val="22"/>
          <w:u w:val="single"/>
        </w:rPr>
        <w:t>Key Assignments:</w:t>
      </w:r>
    </w:p>
    <w:p w:rsidR="000770CF" w:rsidRPr="001376A9" w:rsidRDefault="000770CF" w:rsidP="000770CF">
      <w:pPr>
        <w:pStyle w:val="NoSpacing"/>
        <w:numPr>
          <w:ilvl w:val="0"/>
          <w:numId w:val="31"/>
        </w:numPr>
        <w:ind w:left="284" w:hanging="284"/>
        <w:rPr>
          <w:rFonts w:ascii="Book Antiqua" w:hAnsi="Book Antiqua" w:cs="Arial"/>
        </w:rPr>
      </w:pPr>
      <w:r w:rsidRPr="001376A9">
        <w:rPr>
          <w:rFonts w:ascii="Book Antiqua" w:hAnsi="Book Antiqua" w:cs="Arial"/>
        </w:rPr>
        <w:t>Preparation of Financial Statements of various SME’s</w:t>
      </w:r>
    </w:p>
    <w:p w:rsidR="000770CF" w:rsidRPr="001376A9" w:rsidRDefault="009F0585" w:rsidP="000770CF">
      <w:pPr>
        <w:pStyle w:val="NoSpacing"/>
        <w:numPr>
          <w:ilvl w:val="0"/>
          <w:numId w:val="31"/>
        </w:numPr>
        <w:ind w:left="284" w:hanging="284"/>
        <w:rPr>
          <w:rFonts w:ascii="Book Antiqua" w:hAnsi="Book Antiqua" w:cs="Arial"/>
        </w:rPr>
      </w:pPr>
      <w:r w:rsidRPr="001376A9">
        <w:rPr>
          <w:rStyle w:val="apple-converted-space"/>
          <w:rFonts w:ascii="Book Antiqua" w:hAnsi="Book Antiqua" w:cs="Arial"/>
          <w:color w:val="222222"/>
          <w:shd w:val="clear" w:color="auto" w:fill="FFFFFF"/>
        </w:rPr>
        <w:t> </w:t>
      </w:r>
      <w:r w:rsidR="00D4733E" w:rsidRPr="001376A9">
        <w:rPr>
          <w:rFonts w:ascii="Book Antiqua" w:hAnsi="Book Antiqua" w:cs="Arial"/>
          <w:color w:val="222222"/>
          <w:shd w:val="clear" w:color="auto" w:fill="FFFFFF"/>
        </w:rPr>
        <w:t>I</w:t>
      </w:r>
      <w:r w:rsidRPr="001376A9">
        <w:rPr>
          <w:rFonts w:ascii="Book Antiqua" w:hAnsi="Book Antiqua" w:cs="Arial"/>
          <w:color w:val="222222"/>
          <w:shd w:val="clear" w:color="auto" w:fill="FFFFFF"/>
        </w:rPr>
        <w:t>nternal audit &amp; Statutory audit</w:t>
      </w:r>
    </w:p>
    <w:p w:rsidR="007D4350" w:rsidRPr="001376A9" w:rsidRDefault="007D4350" w:rsidP="000770CF">
      <w:pPr>
        <w:pStyle w:val="NoSpacing"/>
        <w:numPr>
          <w:ilvl w:val="0"/>
          <w:numId w:val="31"/>
        </w:numPr>
        <w:ind w:left="284" w:hanging="284"/>
        <w:rPr>
          <w:rFonts w:ascii="Book Antiqua" w:hAnsi="Book Antiqua" w:cs="Arial"/>
        </w:rPr>
      </w:pPr>
      <w:r w:rsidRPr="001376A9">
        <w:rPr>
          <w:rFonts w:ascii="Book Antiqua" w:hAnsi="Book Antiqua" w:cs="Arial"/>
          <w:color w:val="222222"/>
          <w:shd w:val="clear" w:color="auto" w:fill="FFFFFF"/>
        </w:rPr>
        <w:t>TDS Returns &amp; compliances</w:t>
      </w:r>
    </w:p>
    <w:p w:rsidR="000770CF" w:rsidRPr="001376A9" w:rsidRDefault="005B4A73" w:rsidP="000770CF">
      <w:pPr>
        <w:pStyle w:val="NoSpacing"/>
        <w:numPr>
          <w:ilvl w:val="0"/>
          <w:numId w:val="31"/>
        </w:numPr>
        <w:ind w:left="284" w:hanging="284"/>
        <w:rPr>
          <w:rFonts w:ascii="Book Antiqua" w:hAnsi="Book Antiqua" w:cs="Arial"/>
        </w:rPr>
      </w:pPr>
      <w:r w:rsidRPr="001376A9">
        <w:rPr>
          <w:rFonts w:ascii="Book Antiqua" w:hAnsi="Book Antiqua" w:cs="Arial"/>
          <w:color w:val="222222"/>
          <w:shd w:val="clear" w:color="auto" w:fill="FFFFFF"/>
        </w:rPr>
        <w:t>Cost sheet Preparation</w:t>
      </w:r>
      <w:r w:rsidRPr="001376A9">
        <w:rPr>
          <w:rStyle w:val="apple-converted-space"/>
          <w:rFonts w:ascii="Book Antiqua" w:hAnsi="Book Antiqua" w:cs="Arial"/>
          <w:color w:val="222222"/>
          <w:shd w:val="clear" w:color="auto" w:fill="FFFFFF"/>
        </w:rPr>
        <w:t> </w:t>
      </w:r>
    </w:p>
    <w:p w:rsidR="000770CF" w:rsidRPr="001376A9" w:rsidRDefault="00D4733E" w:rsidP="000770CF">
      <w:pPr>
        <w:pStyle w:val="NoSpacing"/>
        <w:numPr>
          <w:ilvl w:val="0"/>
          <w:numId w:val="31"/>
        </w:numPr>
        <w:ind w:left="284" w:hanging="284"/>
        <w:rPr>
          <w:rFonts w:ascii="Book Antiqua" w:hAnsi="Book Antiqua" w:cs="Arial"/>
        </w:rPr>
      </w:pPr>
      <w:r w:rsidRPr="001376A9">
        <w:rPr>
          <w:rFonts w:ascii="Book Antiqua" w:hAnsi="Book Antiqua" w:cs="Arial"/>
          <w:color w:val="222222"/>
          <w:shd w:val="clear" w:color="auto" w:fill="FFFFFF"/>
        </w:rPr>
        <w:t>S</w:t>
      </w:r>
      <w:r w:rsidR="00764B27" w:rsidRPr="001376A9">
        <w:rPr>
          <w:rFonts w:ascii="Book Antiqua" w:hAnsi="Book Antiqua" w:cs="Arial"/>
          <w:color w:val="222222"/>
          <w:shd w:val="clear" w:color="auto" w:fill="FFFFFF"/>
        </w:rPr>
        <w:t>tock taking</w:t>
      </w:r>
      <w:r w:rsidR="000770CF" w:rsidRPr="001376A9">
        <w:rPr>
          <w:rFonts w:ascii="Book Antiqua" w:hAnsi="Book Antiqua" w:cs="Arial"/>
        </w:rPr>
        <w:t>.</w:t>
      </w:r>
    </w:p>
    <w:p w:rsidR="000770CF" w:rsidRPr="001376A9" w:rsidRDefault="000770CF" w:rsidP="000770CF">
      <w:pPr>
        <w:pStyle w:val="NoSpacing"/>
        <w:numPr>
          <w:ilvl w:val="0"/>
          <w:numId w:val="31"/>
        </w:numPr>
        <w:ind w:left="284" w:hanging="284"/>
        <w:rPr>
          <w:rFonts w:ascii="Book Antiqua" w:hAnsi="Book Antiqua" w:cs="Arial"/>
        </w:rPr>
      </w:pPr>
      <w:r w:rsidRPr="001376A9">
        <w:rPr>
          <w:rFonts w:ascii="Book Antiqua" w:hAnsi="Book Antiqua" w:cs="Arial"/>
        </w:rPr>
        <w:t xml:space="preserve">ITR filling </w:t>
      </w:r>
      <w:r w:rsidR="00764B27" w:rsidRPr="001376A9">
        <w:rPr>
          <w:rFonts w:ascii="Book Antiqua" w:hAnsi="Book Antiqua" w:cs="Arial"/>
        </w:rPr>
        <w:t xml:space="preserve">and </w:t>
      </w:r>
      <w:r w:rsidR="00764B27" w:rsidRPr="001376A9">
        <w:rPr>
          <w:rFonts w:ascii="Book Antiqua" w:hAnsi="Book Antiqua" w:cs="Arial"/>
          <w:color w:val="222222"/>
          <w:shd w:val="clear" w:color="auto" w:fill="FFFFFF"/>
        </w:rPr>
        <w:t xml:space="preserve">Service Tax returns </w:t>
      </w:r>
      <w:r w:rsidRPr="001376A9">
        <w:rPr>
          <w:rFonts w:ascii="Book Antiqua" w:hAnsi="Book Antiqua" w:cs="Arial"/>
        </w:rPr>
        <w:t>of clients.</w:t>
      </w:r>
    </w:p>
    <w:p w:rsidR="0041780B" w:rsidRDefault="0041780B" w:rsidP="00695B10">
      <w:pPr>
        <w:spacing w:before="40"/>
        <w:ind w:left="720"/>
        <w:jc w:val="both"/>
        <w:rPr>
          <w:rFonts w:ascii="Book Antiqua" w:hAnsi="Book Antiqua"/>
          <w:szCs w:val="22"/>
        </w:rPr>
      </w:pPr>
    </w:p>
    <w:p w:rsidR="006975FD" w:rsidRDefault="006975FD" w:rsidP="00695B10">
      <w:pPr>
        <w:spacing w:before="40"/>
        <w:ind w:left="720"/>
        <w:jc w:val="both"/>
        <w:rPr>
          <w:rFonts w:ascii="Book Antiqua" w:hAnsi="Book Antiqua"/>
          <w:szCs w:val="22"/>
        </w:rPr>
      </w:pPr>
    </w:p>
    <w:p w:rsidR="006975FD" w:rsidRPr="001376A9" w:rsidRDefault="006975FD" w:rsidP="00695B10">
      <w:pPr>
        <w:spacing w:before="40"/>
        <w:ind w:left="720"/>
        <w:jc w:val="both"/>
        <w:rPr>
          <w:rFonts w:ascii="Book Antiqua" w:hAnsi="Book Antiqua"/>
          <w:szCs w:val="22"/>
        </w:rPr>
      </w:pPr>
    </w:p>
    <w:p w:rsidR="007B33DF" w:rsidRPr="001376A9" w:rsidRDefault="007B33DF">
      <w:pPr>
        <w:shd w:val="clear" w:color="auto" w:fill="E0E0E0"/>
        <w:rPr>
          <w:rFonts w:ascii="Book Antiqua" w:hAnsi="Book Antiqua"/>
          <w:b/>
          <w:szCs w:val="22"/>
        </w:rPr>
      </w:pPr>
      <w:r w:rsidRPr="001376A9">
        <w:rPr>
          <w:rFonts w:ascii="Book Antiqua" w:hAnsi="Book Antiqua"/>
          <w:b/>
          <w:szCs w:val="22"/>
        </w:rPr>
        <w:t>PROFESSIONAL QUALIFICATION</w:t>
      </w:r>
    </w:p>
    <w:p w:rsidR="007B33DF" w:rsidRPr="001376A9" w:rsidRDefault="007B33DF">
      <w:pPr>
        <w:rPr>
          <w:rFonts w:ascii="Book Antiqua" w:hAnsi="Book Antiqua"/>
          <w:b/>
          <w:szCs w:val="22"/>
        </w:rPr>
      </w:pPr>
    </w:p>
    <w:tbl>
      <w:tblPr>
        <w:tblW w:w="10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20"/>
        <w:gridCol w:w="1980"/>
        <w:gridCol w:w="2700"/>
        <w:gridCol w:w="2700"/>
        <w:gridCol w:w="2160"/>
      </w:tblGrid>
      <w:tr w:rsidR="007B33DF" w:rsidRPr="001376A9" w:rsidTr="00D83E44">
        <w:tc>
          <w:tcPr>
            <w:tcW w:w="720" w:type="dxa"/>
          </w:tcPr>
          <w:p w:rsidR="007B33DF" w:rsidRPr="001376A9" w:rsidRDefault="007B33DF">
            <w:pPr>
              <w:spacing w:line="240" w:lineRule="exact"/>
              <w:rPr>
                <w:rFonts w:ascii="Book Antiqua" w:hAnsi="Book Antiqua"/>
                <w:b/>
                <w:szCs w:val="22"/>
              </w:rPr>
            </w:pPr>
            <w:r w:rsidRPr="001376A9">
              <w:rPr>
                <w:rFonts w:ascii="Book Antiqua" w:hAnsi="Book Antiqua"/>
                <w:b/>
                <w:szCs w:val="22"/>
              </w:rPr>
              <w:t>S No.</w:t>
            </w:r>
          </w:p>
        </w:tc>
        <w:tc>
          <w:tcPr>
            <w:tcW w:w="1980" w:type="dxa"/>
          </w:tcPr>
          <w:p w:rsidR="007B33DF" w:rsidRPr="001376A9" w:rsidRDefault="007B33DF">
            <w:pPr>
              <w:spacing w:line="240" w:lineRule="exact"/>
              <w:rPr>
                <w:rFonts w:ascii="Book Antiqua" w:hAnsi="Book Antiqua"/>
                <w:b/>
                <w:szCs w:val="22"/>
              </w:rPr>
            </w:pPr>
            <w:r w:rsidRPr="001376A9">
              <w:rPr>
                <w:rFonts w:ascii="Book Antiqua" w:hAnsi="Book Antiqua"/>
                <w:b/>
                <w:szCs w:val="22"/>
              </w:rPr>
              <w:t>Qualification</w:t>
            </w:r>
          </w:p>
        </w:tc>
        <w:tc>
          <w:tcPr>
            <w:tcW w:w="2700" w:type="dxa"/>
          </w:tcPr>
          <w:p w:rsidR="007B33DF" w:rsidRPr="001376A9" w:rsidRDefault="007B33DF">
            <w:pPr>
              <w:spacing w:line="240" w:lineRule="exact"/>
              <w:rPr>
                <w:rFonts w:ascii="Book Antiqua" w:hAnsi="Book Antiqua"/>
                <w:b/>
                <w:szCs w:val="22"/>
              </w:rPr>
            </w:pPr>
            <w:r w:rsidRPr="001376A9">
              <w:rPr>
                <w:rFonts w:ascii="Book Antiqua" w:hAnsi="Book Antiqua"/>
                <w:b/>
                <w:szCs w:val="22"/>
              </w:rPr>
              <w:t>Groups</w:t>
            </w:r>
          </w:p>
        </w:tc>
        <w:tc>
          <w:tcPr>
            <w:tcW w:w="2700" w:type="dxa"/>
          </w:tcPr>
          <w:p w:rsidR="007B33DF" w:rsidRPr="001376A9" w:rsidRDefault="007B33DF">
            <w:pPr>
              <w:spacing w:line="240" w:lineRule="exact"/>
              <w:rPr>
                <w:rFonts w:ascii="Book Antiqua" w:hAnsi="Book Antiqua"/>
                <w:b/>
                <w:szCs w:val="22"/>
              </w:rPr>
            </w:pPr>
            <w:r w:rsidRPr="001376A9">
              <w:rPr>
                <w:rFonts w:ascii="Book Antiqua" w:hAnsi="Book Antiqua"/>
                <w:b/>
                <w:szCs w:val="22"/>
              </w:rPr>
              <w:t>Marks Obtained</w:t>
            </w:r>
          </w:p>
        </w:tc>
        <w:tc>
          <w:tcPr>
            <w:tcW w:w="2160" w:type="dxa"/>
          </w:tcPr>
          <w:p w:rsidR="007B33DF" w:rsidRPr="001376A9" w:rsidRDefault="007B33DF">
            <w:pPr>
              <w:spacing w:line="240" w:lineRule="exact"/>
              <w:rPr>
                <w:rFonts w:ascii="Book Antiqua" w:hAnsi="Book Antiqua"/>
                <w:b/>
                <w:szCs w:val="22"/>
              </w:rPr>
            </w:pPr>
            <w:r w:rsidRPr="001376A9">
              <w:rPr>
                <w:rFonts w:ascii="Book Antiqua" w:hAnsi="Book Antiqua"/>
                <w:b/>
                <w:szCs w:val="22"/>
              </w:rPr>
              <w:t>Year</w:t>
            </w:r>
          </w:p>
        </w:tc>
      </w:tr>
      <w:tr w:rsidR="007B33DF" w:rsidRPr="001376A9" w:rsidTr="00D83E44">
        <w:tc>
          <w:tcPr>
            <w:tcW w:w="720" w:type="dxa"/>
          </w:tcPr>
          <w:p w:rsidR="007B33DF" w:rsidRPr="001376A9" w:rsidRDefault="007B33DF">
            <w:pPr>
              <w:spacing w:line="240" w:lineRule="exact"/>
              <w:rPr>
                <w:rFonts w:ascii="Book Antiqua" w:hAnsi="Book Antiqua"/>
                <w:szCs w:val="22"/>
              </w:rPr>
            </w:pPr>
            <w:r w:rsidRPr="001376A9">
              <w:rPr>
                <w:rFonts w:ascii="Book Antiqua" w:hAnsi="Book Antiqua"/>
                <w:szCs w:val="22"/>
              </w:rPr>
              <w:t>1.</w:t>
            </w:r>
          </w:p>
        </w:tc>
        <w:tc>
          <w:tcPr>
            <w:tcW w:w="1980" w:type="dxa"/>
          </w:tcPr>
          <w:p w:rsidR="007B33DF" w:rsidRPr="001376A9" w:rsidRDefault="007B33DF">
            <w:pPr>
              <w:spacing w:line="240" w:lineRule="exact"/>
              <w:rPr>
                <w:rFonts w:ascii="Book Antiqua" w:hAnsi="Book Antiqua"/>
                <w:szCs w:val="22"/>
              </w:rPr>
            </w:pPr>
            <w:r w:rsidRPr="001376A9">
              <w:rPr>
                <w:rFonts w:ascii="Book Antiqua" w:hAnsi="Book Antiqua"/>
                <w:szCs w:val="22"/>
              </w:rPr>
              <w:t>C.A. Final</w:t>
            </w:r>
          </w:p>
          <w:p w:rsidR="007B33DF" w:rsidRPr="001376A9" w:rsidRDefault="007B33DF">
            <w:pPr>
              <w:spacing w:line="240" w:lineRule="exact"/>
              <w:rPr>
                <w:rFonts w:ascii="Book Antiqua" w:hAnsi="Book Antiqua"/>
                <w:szCs w:val="22"/>
              </w:rPr>
            </w:pPr>
          </w:p>
        </w:tc>
        <w:tc>
          <w:tcPr>
            <w:tcW w:w="2700" w:type="dxa"/>
          </w:tcPr>
          <w:p w:rsidR="007B33DF" w:rsidRPr="001376A9" w:rsidRDefault="007B33DF">
            <w:pPr>
              <w:spacing w:line="240" w:lineRule="exact"/>
              <w:rPr>
                <w:rFonts w:ascii="Book Antiqua" w:hAnsi="Book Antiqua"/>
                <w:szCs w:val="22"/>
              </w:rPr>
            </w:pPr>
            <w:r w:rsidRPr="001376A9">
              <w:rPr>
                <w:rFonts w:ascii="Book Antiqua" w:hAnsi="Book Antiqua"/>
                <w:szCs w:val="22"/>
              </w:rPr>
              <w:t>G-I</w:t>
            </w:r>
          </w:p>
          <w:p w:rsidR="007B33DF" w:rsidRPr="001376A9" w:rsidRDefault="007B33DF">
            <w:pPr>
              <w:spacing w:line="240" w:lineRule="exact"/>
              <w:rPr>
                <w:rFonts w:ascii="Book Antiqua" w:hAnsi="Book Antiqua"/>
                <w:szCs w:val="22"/>
              </w:rPr>
            </w:pPr>
            <w:r w:rsidRPr="001376A9">
              <w:rPr>
                <w:rFonts w:ascii="Book Antiqua" w:hAnsi="Book Antiqua"/>
                <w:szCs w:val="22"/>
              </w:rPr>
              <w:t>G-II</w:t>
            </w:r>
          </w:p>
        </w:tc>
        <w:tc>
          <w:tcPr>
            <w:tcW w:w="2700" w:type="dxa"/>
          </w:tcPr>
          <w:p w:rsidR="007B33DF" w:rsidRPr="001376A9" w:rsidRDefault="007B33DF">
            <w:pPr>
              <w:spacing w:line="240" w:lineRule="exact"/>
              <w:rPr>
                <w:rFonts w:ascii="Book Antiqua" w:hAnsi="Book Antiqua"/>
                <w:szCs w:val="22"/>
              </w:rPr>
            </w:pPr>
            <w:r w:rsidRPr="001376A9">
              <w:rPr>
                <w:rFonts w:ascii="Book Antiqua" w:hAnsi="Book Antiqua"/>
                <w:szCs w:val="22"/>
              </w:rPr>
              <w:t>55.50%</w:t>
            </w:r>
          </w:p>
          <w:p w:rsidR="007B33DF" w:rsidRPr="001376A9" w:rsidRDefault="007B33DF">
            <w:pPr>
              <w:spacing w:line="240" w:lineRule="exact"/>
              <w:rPr>
                <w:rFonts w:ascii="Book Antiqua" w:hAnsi="Book Antiqua"/>
                <w:szCs w:val="22"/>
              </w:rPr>
            </w:pPr>
            <w:r w:rsidRPr="001376A9">
              <w:rPr>
                <w:rFonts w:ascii="Book Antiqua" w:hAnsi="Book Antiqua"/>
                <w:szCs w:val="22"/>
              </w:rPr>
              <w:t>52.50%</w:t>
            </w:r>
          </w:p>
        </w:tc>
        <w:tc>
          <w:tcPr>
            <w:tcW w:w="2160" w:type="dxa"/>
          </w:tcPr>
          <w:p w:rsidR="007B33DF" w:rsidRPr="001376A9" w:rsidRDefault="007B33DF">
            <w:pPr>
              <w:spacing w:line="240" w:lineRule="exact"/>
              <w:rPr>
                <w:rFonts w:ascii="Book Antiqua" w:hAnsi="Book Antiqua"/>
                <w:szCs w:val="22"/>
              </w:rPr>
            </w:pPr>
            <w:r w:rsidRPr="001376A9">
              <w:rPr>
                <w:rFonts w:ascii="Book Antiqua" w:hAnsi="Book Antiqua"/>
                <w:szCs w:val="22"/>
              </w:rPr>
              <w:t>May2011</w:t>
            </w:r>
          </w:p>
          <w:p w:rsidR="007B33DF" w:rsidRPr="001376A9" w:rsidRDefault="007B33DF">
            <w:pPr>
              <w:spacing w:line="240" w:lineRule="exact"/>
              <w:rPr>
                <w:rFonts w:ascii="Book Antiqua" w:hAnsi="Book Antiqua"/>
                <w:szCs w:val="22"/>
              </w:rPr>
            </w:pPr>
            <w:r w:rsidRPr="001376A9">
              <w:rPr>
                <w:rFonts w:ascii="Book Antiqua" w:hAnsi="Book Antiqua"/>
                <w:szCs w:val="22"/>
              </w:rPr>
              <w:t>May 2012</w:t>
            </w:r>
          </w:p>
        </w:tc>
      </w:tr>
      <w:tr w:rsidR="007B33DF" w:rsidRPr="001376A9" w:rsidTr="00D83E44">
        <w:tc>
          <w:tcPr>
            <w:tcW w:w="720" w:type="dxa"/>
          </w:tcPr>
          <w:p w:rsidR="007B33DF" w:rsidRPr="001376A9" w:rsidRDefault="007B33DF">
            <w:pPr>
              <w:spacing w:line="240" w:lineRule="exact"/>
              <w:rPr>
                <w:rFonts w:ascii="Book Antiqua" w:hAnsi="Book Antiqua"/>
                <w:szCs w:val="22"/>
              </w:rPr>
            </w:pPr>
            <w:r w:rsidRPr="001376A9">
              <w:rPr>
                <w:rFonts w:ascii="Book Antiqua" w:hAnsi="Book Antiqua"/>
                <w:szCs w:val="22"/>
              </w:rPr>
              <w:t>2.</w:t>
            </w:r>
          </w:p>
        </w:tc>
        <w:tc>
          <w:tcPr>
            <w:tcW w:w="1980" w:type="dxa"/>
          </w:tcPr>
          <w:p w:rsidR="007B33DF" w:rsidRPr="001376A9" w:rsidRDefault="007B33DF">
            <w:pPr>
              <w:spacing w:line="240" w:lineRule="exact"/>
              <w:rPr>
                <w:rFonts w:ascii="Book Antiqua" w:hAnsi="Book Antiqua"/>
                <w:szCs w:val="22"/>
              </w:rPr>
            </w:pPr>
            <w:r w:rsidRPr="001376A9">
              <w:rPr>
                <w:rFonts w:ascii="Book Antiqua" w:hAnsi="Book Antiqua"/>
                <w:szCs w:val="22"/>
              </w:rPr>
              <w:t>C.A. PCC</w:t>
            </w:r>
          </w:p>
        </w:tc>
        <w:tc>
          <w:tcPr>
            <w:tcW w:w="2700" w:type="dxa"/>
          </w:tcPr>
          <w:p w:rsidR="007B33DF" w:rsidRPr="001376A9" w:rsidRDefault="007B33DF">
            <w:pPr>
              <w:spacing w:line="240" w:lineRule="exact"/>
              <w:rPr>
                <w:rFonts w:ascii="Book Antiqua" w:hAnsi="Book Antiqua"/>
                <w:szCs w:val="22"/>
              </w:rPr>
            </w:pPr>
            <w:r w:rsidRPr="001376A9">
              <w:rPr>
                <w:rFonts w:ascii="Book Antiqua" w:hAnsi="Book Antiqua"/>
                <w:szCs w:val="22"/>
              </w:rPr>
              <w:t>Both</w:t>
            </w:r>
          </w:p>
        </w:tc>
        <w:tc>
          <w:tcPr>
            <w:tcW w:w="2700" w:type="dxa"/>
          </w:tcPr>
          <w:p w:rsidR="007B33DF" w:rsidRPr="001376A9" w:rsidRDefault="007B33DF">
            <w:pPr>
              <w:spacing w:line="240" w:lineRule="exact"/>
              <w:rPr>
                <w:rFonts w:ascii="Book Antiqua" w:hAnsi="Book Antiqua"/>
                <w:szCs w:val="22"/>
              </w:rPr>
            </w:pPr>
            <w:r w:rsidRPr="001376A9">
              <w:rPr>
                <w:rFonts w:ascii="Book Antiqua" w:hAnsi="Book Antiqua"/>
                <w:szCs w:val="22"/>
              </w:rPr>
              <w:t>53.50%</w:t>
            </w:r>
          </w:p>
        </w:tc>
        <w:tc>
          <w:tcPr>
            <w:tcW w:w="2160" w:type="dxa"/>
          </w:tcPr>
          <w:p w:rsidR="007B33DF" w:rsidRPr="001376A9" w:rsidRDefault="007B33DF">
            <w:pPr>
              <w:spacing w:line="240" w:lineRule="exact"/>
              <w:rPr>
                <w:rFonts w:ascii="Book Antiqua" w:hAnsi="Book Antiqua"/>
                <w:szCs w:val="22"/>
              </w:rPr>
            </w:pPr>
            <w:r w:rsidRPr="001376A9">
              <w:rPr>
                <w:rFonts w:ascii="Book Antiqua" w:hAnsi="Book Antiqua"/>
                <w:szCs w:val="22"/>
              </w:rPr>
              <w:t>June 2009</w:t>
            </w:r>
          </w:p>
        </w:tc>
      </w:tr>
      <w:tr w:rsidR="007B33DF" w:rsidRPr="001376A9" w:rsidTr="00D83E44">
        <w:tc>
          <w:tcPr>
            <w:tcW w:w="720" w:type="dxa"/>
          </w:tcPr>
          <w:p w:rsidR="007B33DF" w:rsidRPr="001376A9" w:rsidRDefault="007B33DF">
            <w:pPr>
              <w:spacing w:line="240" w:lineRule="exact"/>
              <w:rPr>
                <w:rFonts w:ascii="Book Antiqua" w:hAnsi="Book Antiqua"/>
                <w:szCs w:val="22"/>
              </w:rPr>
            </w:pPr>
            <w:r w:rsidRPr="001376A9">
              <w:rPr>
                <w:rFonts w:ascii="Book Antiqua" w:hAnsi="Book Antiqua"/>
                <w:szCs w:val="22"/>
              </w:rPr>
              <w:t>3.</w:t>
            </w:r>
          </w:p>
        </w:tc>
        <w:tc>
          <w:tcPr>
            <w:tcW w:w="1980" w:type="dxa"/>
          </w:tcPr>
          <w:p w:rsidR="007B33DF" w:rsidRPr="001376A9" w:rsidRDefault="007B33DF">
            <w:pPr>
              <w:spacing w:line="240" w:lineRule="exact"/>
              <w:rPr>
                <w:rFonts w:ascii="Book Antiqua" w:hAnsi="Book Antiqua"/>
                <w:szCs w:val="22"/>
              </w:rPr>
            </w:pPr>
            <w:r w:rsidRPr="001376A9">
              <w:rPr>
                <w:rFonts w:ascii="Book Antiqua" w:hAnsi="Book Antiqua"/>
                <w:szCs w:val="22"/>
              </w:rPr>
              <w:t>C.A. CPT</w:t>
            </w:r>
          </w:p>
        </w:tc>
        <w:tc>
          <w:tcPr>
            <w:tcW w:w="2700" w:type="dxa"/>
          </w:tcPr>
          <w:p w:rsidR="007B33DF" w:rsidRPr="001376A9" w:rsidRDefault="00C81569">
            <w:pPr>
              <w:spacing w:line="240" w:lineRule="exact"/>
              <w:rPr>
                <w:rFonts w:ascii="Book Antiqua" w:hAnsi="Book Antiqua"/>
                <w:szCs w:val="22"/>
              </w:rPr>
            </w:pPr>
            <w:r w:rsidRPr="001376A9">
              <w:rPr>
                <w:rFonts w:ascii="Book Antiqua" w:hAnsi="Book Antiqua"/>
                <w:szCs w:val="22"/>
              </w:rPr>
              <w:t xml:space="preserve">N. </w:t>
            </w:r>
            <w:r w:rsidR="007B33DF" w:rsidRPr="001376A9">
              <w:rPr>
                <w:rFonts w:ascii="Book Antiqua" w:hAnsi="Book Antiqua"/>
                <w:szCs w:val="22"/>
              </w:rPr>
              <w:t>A</w:t>
            </w:r>
            <w:r w:rsidRPr="001376A9">
              <w:rPr>
                <w:rFonts w:ascii="Book Antiqua" w:hAnsi="Book Antiqua"/>
                <w:szCs w:val="22"/>
              </w:rPr>
              <w:t>.</w:t>
            </w:r>
          </w:p>
        </w:tc>
        <w:tc>
          <w:tcPr>
            <w:tcW w:w="2700" w:type="dxa"/>
          </w:tcPr>
          <w:p w:rsidR="007B33DF" w:rsidRPr="001376A9" w:rsidRDefault="007B33DF">
            <w:pPr>
              <w:spacing w:line="240" w:lineRule="exact"/>
              <w:rPr>
                <w:rFonts w:ascii="Book Antiqua" w:hAnsi="Book Antiqua"/>
                <w:szCs w:val="22"/>
              </w:rPr>
            </w:pPr>
            <w:r w:rsidRPr="001376A9">
              <w:rPr>
                <w:rFonts w:ascii="Book Antiqua" w:hAnsi="Book Antiqua"/>
                <w:szCs w:val="22"/>
              </w:rPr>
              <w:t>74.50%</w:t>
            </w:r>
          </w:p>
        </w:tc>
        <w:tc>
          <w:tcPr>
            <w:tcW w:w="2160" w:type="dxa"/>
          </w:tcPr>
          <w:p w:rsidR="007B33DF" w:rsidRPr="001376A9" w:rsidRDefault="007B33DF">
            <w:pPr>
              <w:spacing w:line="240" w:lineRule="exact"/>
              <w:rPr>
                <w:rFonts w:ascii="Book Antiqua" w:hAnsi="Book Antiqua"/>
                <w:szCs w:val="22"/>
              </w:rPr>
            </w:pPr>
            <w:r w:rsidRPr="001376A9">
              <w:rPr>
                <w:rFonts w:ascii="Book Antiqua" w:hAnsi="Book Antiqua"/>
                <w:szCs w:val="22"/>
              </w:rPr>
              <w:t>Aug 2007</w:t>
            </w:r>
          </w:p>
        </w:tc>
      </w:tr>
    </w:tbl>
    <w:p w:rsidR="00C81569" w:rsidRPr="001376A9" w:rsidRDefault="00C81569">
      <w:pPr>
        <w:jc w:val="both"/>
        <w:rPr>
          <w:rFonts w:ascii="Book Antiqua" w:hAnsi="Book Antiqua"/>
          <w:iCs/>
          <w:szCs w:val="22"/>
        </w:rPr>
      </w:pPr>
    </w:p>
    <w:p w:rsidR="007B33DF" w:rsidRPr="001376A9" w:rsidRDefault="007B33DF">
      <w:pPr>
        <w:shd w:val="clear" w:color="auto" w:fill="E0E0E0"/>
        <w:jc w:val="both"/>
        <w:rPr>
          <w:rFonts w:ascii="Book Antiqua" w:hAnsi="Book Antiqua"/>
          <w:b/>
          <w:iCs/>
          <w:szCs w:val="22"/>
        </w:rPr>
      </w:pPr>
      <w:r w:rsidRPr="001376A9">
        <w:rPr>
          <w:rFonts w:ascii="Book Antiqua" w:hAnsi="Book Antiqua"/>
          <w:b/>
          <w:iCs/>
          <w:szCs w:val="22"/>
        </w:rPr>
        <w:t>ACADEMIC QUALIFICATION</w:t>
      </w:r>
    </w:p>
    <w:p w:rsidR="007B33DF" w:rsidRPr="001376A9" w:rsidRDefault="007B33DF">
      <w:pPr>
        <w:jc w:val="both"/>
        <w:rPr>
          <w:rFonts w:ascii="Book Antiqua" w:hAnsi="Book Antiqua"/>
          <w:iCs/>
          <w:szCs w:val="22"/>
        </w:rPr>
      </w:pPr>
    </w:p>
    <w:tbl>
      <w:tblPr>
        <w:tblW w:w="10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1980"/>
        <w:gridCol w:w="2700"/>
        <w:gridCol w:w="2700"/>
        <w:gridCol w:w="720"/>
        <w:gridCol w:w="1440"/>
      </w:tblGrid>
      <w:tr w:rsidR="007B33DF" w:rsidRPr="001376A9" w:rsidTr="00D83E44">
        <w:tc>
          <w:tcPr>
            <w:tcW w:w="720" w:type="dxa"/>
          </w:tcPr>
          <w:p w:rsidR="007B33DF" w:rsidRPr="001376A9" w:rsidRDefault="007B33DF">
            <w:pPr>
              <w:spacing w:line="240" w:lineRule="exact"/>
              <w:rPr>
                <w:rFonts w:ascii="Book Antiqua" w:hAnsi="Book Antiqua"/>
                <w:b/>
                <w:bCs/>
                <w:szCs w:val="22"/>
              </w:rPr>
            </w:pPr>
            <w:r w:rsidRPr="001376A9">
              <w:rPr>
                <w:rFonts w:ascii="Book Antiqua" w:hAnsi="Book Antiqua"/>
                <w:b/>
                <w:bCs/>
                <w:szCs w:val="22"/>
              </w:rPr>
              <w:t>S.N</w:t>
            </w:r>
            <w:r w:rsidR="00D83E44" w:rsidRPr="001376A9">
              <w:rPr>
                <w:rFonts w:ascii="Book Antiqua" w:hAnsi="Book Antiqua"/>
                <w:b/>
                <w:bCs/>
                <w:szCs w:val="22"/>
              </w:rPr>
              <w:t>o</w:t>
            </w:r>
            <w:r w:rsidRPr="001376A9">
              <w:rPr>
                <w:rFonts w:ascii="Book Antiqua" w:hAnsi="Book Antiqua"/>
                <w:b/>
                <w:bCs/>
                <w:szCs w:val="22"/>
              </w:rPr>
              <w:t>.</w:t>
            </w:r>
          </w:p>
        </w:tc>
        <w:tc>
          <w:tcPr>
            <w:tcW w:w="1980" w:type="dxa"/>
          </w:tcPr>
          <w:p w:rsidR="007B33DF" w:rsidRPr="001376A9" w:rsidRDefault="007B33DF">
            <w:pPr>
              <w:spacing w:line="240" w:lineRule="exact"/>
              <w:rPr>
                <w:rFonts w:ascii="Book Antiqua" w:hAnsi="Book Antiqua"/>
                <w:b/>
                <w:bCs/>
                <w:szCs w:val="22"/>
              </w:rPr>
            </w:pPr>
            <w:r w:rsidRPr="001376A9">
              <w:rPr>
                <w:rFonts w:ascii="Book Antiqua" w:hAnsi="Book Antiqua"/>
                <w:b/>
                <w:bCs/>
                <w:szCs w:val="22"/>
              </w:rPr>
              <w:t>Degree</w:t>
            </w:r>
          </w:p>
        </w:tc>
        <w:tc>
          <w:tcPr>
            <w:tcW w:w="2700" w:type="dxa"/>
          </w:tcPr>
          <w:p w:rsidR="007B33DF" w:rsidRPr="001376A9" w:rsidRDefault="007B33DF">
            <w:pPr>
              <w:spacing w:line="240" w:lineRule="exact"/>
              <w:rPr>
                <w:rFonts w:ascii="Book Antiqua" w:hAnsi="Book Antiqua"/>
                <w:b/>
                <w:bCs/>
                <w:szCs w:val="22"/>
              </w:rPr>
            </w:pPr>
            <w:r w:rsidRPr="001376A9">
              <w:rPr>
                <w:rFonts w:ascii="Book Antiqua" w:hAnsi="Book Antiqua"/>
                <w:b/>
                <w:bCs/>
                <w:szCs w:val="22"/>
              </w:rPr>
              <w:t>School/College</w:t>
            </w:r>
          </w:p>
        </w:tc>
        <w:tc>
          <w:tcPr>
            <w:tcW w:w="2700" w:type="dxa"/>
          </w:tcPr>
          <w:p w:rsidR="007B33DF" w:rsidRPr="001376A9" w:rsidRDefault="007B33DF">
            <w:pPr>
              <w:spacing w:line="240" w:lineRule="exact"/>
              <w:rPr>
                <w:rFonts w:ascii="Book Antiqua" w:hAnsi="Book Antiqua"/>
                <w:b/>
                <w:bCs/>
                <w:szCs w:val="22"/>
              </w:rPr>
            </w:pPr>
            <w:r w:rsidRPr="001376A9">
              <w:rPr>
                <w:rFonts w:ascii="Book Antiqua" w:hAnsi="Book Antiqua"/>
                <w:b/>
                <w:bCs/>
                <w:szCs w:val="22"/>
              </w:rPr>
              <w:t>Board/University</w:t>
            </w:r>
          </w:p>
        </w:tc>
        <w:tc>
          <w:tcPr>
            <w:tcW w:w="720" w:type="dxa"/>
          </w:tcPr>
          <w:p w:rsidR="007B33DF" w:rsidRPr="001376A9" w:rsidRDefault="007B33DF">
            <w:pPr>
              <w:spacing w:line="240" w:lineRule="exact"/>
              <w:rPr>
                <w:rFonts w:ascii="Book Antiqua" w:hAnsi="Book Antiqua"/>
                <w:b/>
                <w:bCs/>
                <w:szCs w:val="22"/>
              </w:rPr>
            </w:pPr>
            <w:r w:rsidRPr="001376A9">
              <w:rPr>
                <w:rFonts w:ascii="Book Antiqua" w:hAnsi="Book Antiqua"/>
                <w:b/>
                <w:bCs/>
                <w:szCs w:val="22"/>
              </w:rPr>
              <w:t xml:space="preserve">Year </w:t>
            </w:r>
          </w:p>
        </w:tc>
        <w:tc>
          <w:tcPr>
            <w:tcW w:w="1440" w:type="dxa"/>
          </w:tcPr>
          <w:p w:rsidR="007B33DF" w:rsidRPr="001376A9" w:rsidRDefault="007B33DF">
            <w:pPr>
              <w:spacing w:line="240" w:lineRule="exact"/>
              <w:rPr>
                <w:rFonts w:ascii="Book Antiqua" w:hAnsi="Book Antiqua"/>
                <w:b/>
                <w:bCs/>
                <w:szCs w:val="22"/>
              </w:rPr>
            </w:pPr>
            <w:r w:rsidRPr="001376A9">
              <w:rPr>
                <w:rFonts w:ascii="Book Antiqua" w:hAnsi="Book Antiqua"/>
                <w:b/>
                <w:bCs/>
                <w:szCs w:val="22"/>
              </w:rPr>
              <w:t>Percentage</w:t>
            </w:r>
          </w:p>
        </w:tc>
      </w:tr>
      <w:tr w:rsidR="007B33DF" w:rsidRPr="001376A9" w:rsidTr="00D83E44">
        <w:trPr>
          <w:trHeight w:val="305"/>
        </w:trPr>
        <w:tc>
          <w:tcPr>
            <w:tcW w:w="720" w:type="dxa"/>
          </w:tcPr>
          <w:p w:rsidR="007B33DF" w:rsidRPr="001376A9" w:rsidRDefault="007B33DF" w:rsidP="00D83E44">
            <w:pPr>
              <w:rPr>
                <w:rFonts w:ascii="Book Antiqua" w:hAnsi="Book Antiqua"/>
                <w:szCs w:val="22"/>
              </w:rPr>
            </w:pPr>
            <w:r w:rsidRPr="001376A9">
              <w:rPr>
                <w:rFonts w:ascii="Book Antiqua" w:hAnsi="Book Antiqua"/>
                <w:szCs w:val="22"/>
              </w:rPr>
              <w:t>1</w:t>
            </w:r>
          </w:p>
        </w:tc>
        <w:tc>
          <w:tcPr>
            <w:tcW w:w="1980" w:type="dxa"/>
          </w:tcPr>
          <w:p w:rsidR="007B33DF" w:rsidRPr="001376A9" w:rsidRDefault="007B33DF" w:rsidP="00D83E44">
            <w:pPr>
              <w:rPr>
                <w:rFonts w:ascii="Book Antiqua" w:hAnsi="Book Antiqua"/>
                <w:szCs w:val="22"/>
              </w:rPr>
            </w:pPr>
            <w:r w:rsidRPr="001376A9">
              <w:rPr>
                <w:rFonts w:ascii="Book Antiqua" w:hAnsi="Book Antiqua"/>
                <w:szCs w:val="22"/>
              </w:rPr>
              <w:t>B-Com  (A&amp;F)</w:t>
            </w:r>
          </w:p>
        </w:tc>
        <w:tc>
          <w:tcPr>
            <w:tcW w:w="2700" w:type="dxa"/>
          </w:tcPr>
          <w:p w:rsidR="007B33DF" w:rsidRPr="001376A9" w:rsidRDefault="007B33DF" w:rsidP="00D83E44">
            <w:pPr>
              <w:rPr>
                <w:rFonts w:ascii="Book Antiqua" w:hAnsi="Book Antiqua"/>
                <w:szCs w:val="22"/>
              </w:rPr>
            </w:pPr>
            <w:r w:rsidRPr="001376A9">
              <w:rPr>
                <w:rFonts w:ascii="Book Antiqua" w:hAnsi="Book Antiqua"/>
                <w:szCs w:val="22"/>
              </w:rPr>
              <w:t xml:space="preserve">Correspondence </w:t>
            </w:r>
          </w:p>
        </w:tc>
        <w:tc>
          <w:tcPr>
            <w:tcW w:w="2700" w:type="dxa"/>
          </w:tcPr>
          <w:p w:rsidR="007B33DF" w:rsidRPr="001376A9" w:rsidRDefault="007B33DF" w:rsidP="00D83E44">
            <w:pPr>
              <w:rPr>
                <w:rFonts w:ascii="Book Antiqua" w:hAnsi="Book Antiqua"/>
                <w:szCs w:val="22"/>
              </w:rPr>
            </w:pPr>
            <w:r w:rsidRPr="001376A9">
              <w:rPr>
                <w:rFonts w:ascii="Book Antiqua" w:hAnsi="Book Antiqua"/>
                <w:szCs w:val="22"/>
              </w:rPr>
              <w:t>IGNOU, Delhi</w:t>
            </w:r>
          </w:p>
        </w:tc>
        <w:tc>
          <w:tcPr>
            <w:tcW w:w="720" w:type="dxa"/>
          </w:tcPr>
          <w:p w:rsidR="007B33DF" w:rsidRPr="001376A9" w:rsidRDefault="007B33DF" w:rsidP="00D83E44">
            <w:pPr>
              <w:rPr>
                <w:rFonts w:ascii="Book Antiqua" w:hAnsi="Book Antiqua"/>
                <w:szCs w:val="22"/>
              </w:rPr>
            </w:pPr>
            <w:r w:rsidRPr="001376A9">
              <w:rPr>
                <w:rFonts w:ascii="Book Antiqua" w:hAnsi="Book Antiqua"/>
                <w:szCs w:val="22"/>
              </w:rPr>
              <w:t>2011</w:t>
            </w:r>
          </w:p>
        </w:tc>
        <w:tc>
          <w:tcPr>
            <w:tcW w:w="1440" w:type="dxa"/>
          </w:tcPr>
          <w:p w:rsidR="007B33DF" w:rsidRPr="001376A9" w:rsidRDefault="007B33DF" w:rsidP="00D83E44">
            <w:pPr>
              <w:rPr>
                <w:rFonts w:ascii="Book Antiqua" w:hAnsi="Book Antiqua"/>
                <w:szCs w:val="22"/>
              </w:rPr>
            </w:pPr>
            <w:r w:rsidRPr="001376A9">
              <w:rPr>
                <w:rFonts w:ascii="Book Antiqua" w:hAnsi="Book Antiqua"/>
                <w:szCs w:val="22"/>
              </w:rPr>
              <w:t>58%</w:t>
            </w:r>
          </w:p>
        </w:tc>
      </w:tr>
      <w:tr w:rsidR="007B33DF" w:rsidRPr="001376A9" w:rsidTr="00D83E44">
        <w:tc>
          <w:tcPr>
            <w:tcW w:w="720" w:type="dxa"/>
          </w:tcPr>
          <w:p w:rsidR="007B33DF" w:rsidRPr="001376A9" w:rsidRDefault="007B33DF">
            <w:pPr>
              <w:spacing w:line="240" w:lineRule="exact"/>
              <w:rPr>
                <w:rFonts w:ascii="Book Antiqua" w:hAnsi="Book Antiqua"/>
                <w:szCs w:val="22"/>
              </w:rPr>
            </w:pPr>
            <w:r w:rsidRPr="001376A9">
              <w:rPr>
                <w:rFonts w:ascii="Book Antiqua" w:hAnsi="Book Antiqua"/>
                <w:szCs w:val="22"/>
              </w:rPr>
              <w:t>2</w:t>
            </w:r>
          </w:p>
        </w:tc>
        <w:tc>
          <w:tcPr>
            <w:tcW w:w="1980" w:type="dxa"/>
          </w:tcPr>
          <w:p w:rsidR="007B33DF" w:rsidRPr="001376A9" w:rsidRDefault="007B33DF">
            <w:pPr>
              <w:spacing w:line="240" w:lineRule="exact"/>
              <w:rPr>
                <w:rFonts w:ascii="Book Antiqua" w:hAnsi="Book Antiqua"/>
                <w:szCs w:val="22"/>
              </w:rPr>
            </w:pPr>
            <w:r w:rsidRPr="001376A9">
              <w:rPr>
                <w:rFonts w:ascii="Book Antiqua" w:hAnsi="Book Antiqua"/>
                <w:szCs w:val="22"/>
              </w:rPr>
              <w:t>XII</w:t>
            </w:r>
          </w:p>
        </w:tc>
        <w:tc>
          <w:tcPr>
            <w:tcW w:w="2700" w:type="dxa"/>
          </w:tcPr>
          <w:p w:rsidR="007B33DF" w:rsidRPr="001376A9" w:rsidRDefault="007B33DF">
            <w:pPr>
              <w:spacing w:line="240" w:lineRule="exact"/>
              <w:rPr>
                <w:rFonts w:ascii="Book Antiqua" w:hAnsi="Book Antiqua"/>
                <w:szCs w:val="22"/>
              </w:rPr>
            </w:pPr>
            <w:r w:rsidRPr="001376A9">
              <w:rPr>
                <w:rFonts w:ascii="Book Antiqua" w:hAnsi="Book Antiqua"/>
                <w:szCs w:val="22"/>
              </w:rPr>
              <w:t>R.S.K.V</w:t>
            </w:r>
            <w:r w:rsidR="00C65F30">
              <w:rPr>
                <w:rFonts w:ascii="Book Antiqua" w:hAnsi="Book Antiqua"/>
                <w:szCs w:val="22"/>
              </w:rPr>
              <w:t>(Laxminagar)</w:t>
            </w:r>
          </w:p>
        </w:tc>
        <w:tc>
          <w:tcPr>
            <w:tcW w:w="2700" w:type="dxa"/>
          </w:tcPr>
          <w:p w:rsidR="007B33DF" w:rsidRPr="001376A9" w:rsidRDefault="007B33DF">
            <w:pPr>
              <w:spacing w:line="240" w:lineRule="exact"/>
              <w:rPr>
                <w:rFonts w:ascii="Book Antiqua" w:hAnsi="Book Antiqua"/>
                <w:szCs w:val="22"/>
              </w:rPr>
            </w:pPr>
            <w:r w:rsidRPr="001376A9">
              <w:rPr>
                <w:rFonts w:ascii="Book Antiqua" w:hAnsi="Book Antiqua"/>
                <w:szCs w:val="22"/>
              </w:rPr>
              <w:t>CBSE  Board</w:t>
            </w:r>
            <w:r w:rsidR="00C65F30">
              <w:rPr>
                <w:rFonts w:ascii="Book Antiqua" w:hAnsi="Book Antiqua"/>
                <w:szCs w:val="22"/>
              </w:rPr>
              <w:t>, Delhi</w:t>
            </w:r>
          </w:p>
        </w:tc>
        <w:tc>
          <w:tcPr>
            <w:tcW w:w="720" w:type="dxa"/>
          </w:tcPr>
          <w:p w:rsidR="007B33DF" w:rsidRPr="001376A9" w:rsidRDefault="007B33DF">
            <w:pPr>
              <w:spacing w:line="240" w:lineRule="exact"/>
              <w:rPr>
                <w:rFonts w:ascii="Book Antiqua" w:hAnsi="Book Antiqua"/>
                <w:szCs w:val="22"/>
              </w:rPr>
            </w:pPr>
            <w:r w:rsidRPr="001376A9">
              <w:rPr>
                <w:rFonts w:ascii="Book Antiqua" w:hAnsi="Book Antiqua"/>
                <w:szCs w:val="22"/>
              </w:rPr>
              <w:t>2007</w:t>
            </w:r>
          </w:p>
        </w:tc>
        <w:tc>
          <w:tcPr>
            <w:tcW w:w="1440" w:type="dxa"/>
          </w:tcPr>
          <w:p w:rsidR="007B33DF" w:rsidRPr="001376A9" w:rsidRDefault="007B33DF">
            <w:pPr>
              <w:spacing w:line="240" w:lineRule="exact"/>
              <w:rPr>
                <w:rFonts w:ascii="Book Antiqua" w:hAnsi="Book Antiqua"/>
                <w:szCs w:val="22"/>
              </w:rPr>
            </w:pPr>
            <w:r w:rsidRPr="001376A9">
              <w:rPr>
                <w:rFonts w:ascii="Book Antiqua" w:hAnsi="Book Antiqua"/>
                <w:szCs w:val="22"/>
              </w:rPr>
              <w:t>88.50%</w:t>
            </w:r>
          </w:p>
        </w:tc>
      </w:tr>
      <w:tr w:rsidR="007B33DF" w:rsidRPr="001376A9" w:rsidTr="00D83E44">
        <w:tc>
          <w:tcPr>
            <w:tcW w:w="720" w:type="dxa"/>
          </w:tcPr>
          <w:p w:rsidR="007B33DF" w:rsidRPr="001376A9" w:rsidRDefault="007B33DF">
            <w:pPr>
              <w:spacing w:line="240" w:lineRule="exact"/>
              <w:rPr>
                <w:rFonts w:ascii="Book Antiqua" w:hAnsi="Book Antiqua"/>
                <w:szCs w:val="22"/>
              </w:rPr>
            </w:pPr>
            <w:r w:rsidRPr="001376A9">
              <w:rPr>
                <w:rFonts w:ascii="Book Antiqua" w:hAnsi="Book Antiqua"/>
                <w:szCs w:val="22"/>
              </w:rPr>
              <w:t>3</w:t>
            </w:r>
          </w:p>
        </w:tc>
        <w:tc>
          <w:tcPr>
            <w:tcW w:w="1980" w:type="dxa"/>
          </w:tcPr>
          <w:p w:rsidR="007B33DF" w:rsidRPr="001376A9" w:rsidRDefault="007B33DF">
            <w:pPr>
              <w:spacing w:line="240" w:lineRule="exact"/>
              <w:rPr>
                <w:rFonts w:ascii="Book Antiqua" w:hAnsi="Book Antiqua"/>
                <w:szCs w:val="22"/>
              </w:rPr>
            </w:pPr>
            <w:r w:rsidRPr="001376A9">
              <w:rPr>
                <w:rFonts w:ascii="Book Antiqua" w:hAnsi="Book Antiqua"/>
                <w:szCs w:val="22"/>
              </w:rPr>
              <w:t>X</w:t>
            </w:r>
          </w:p>
        </w:tc>
        <w:tc>
          <w:tcPr>
            <w:tcW w:w="2700" w:type="dxa"/>
          </w:tcPr>
          <w:p w:rsidR="007B33DF" w:rsidRPr="001376A9" w:rsidRDefault="007B33DF">
            <w:pPr>
              <w:spacing w:line="240" w:lineRule="exact"/>
              <w:rPr>
                <w:rFonts w:ascii="Book Antiqua" w:hAnsi="Book Antiqua"/>
                <w:szCs w:val="22"/>
              </w:rPr>
            </w:pPr>
            <w:r w:rsidRPr="001376A9">
              <w:rPr>
                <w:rFonts w:ascii="Book Antiqua" w:hAnsi="Book Antiqua"/>
                <w:szCs w:val="22"/>
              </w:rPr>
              <w:t>Inter  College ,Gazipur</w:t>
            </w:r>
          </w:p>
        </w:tc>
        <w:tc>
          <w:tcPr>
            <w:tcW w:w="2700" w:type="dxa"/>
          </w:tcPr>
          <w:p w:rsidR="007B33DF" w:rsidRPr="001376A9" w:rsidRDefault="007B33DF">
            <w:pPr>
              <w:spacing w:line="240" w:lineRule="exact"/>
              <w:rPr>
                <w:rFonts w:ascii="Book Antiqua" w:hAnsi="Book Antiqua"/>
                <w:szCs w:val="22"/>
              </w:rPr>
            </w:pPr>
            <w:r w:rsidRPr="001376A9">
              <w:rPr>
                <w:rFonts w:ascii="Book Antiqua" w:hAnsi="Book Antiqua"/>
                <w:szCs w:val="22"/>
              </w:rPr>
              <w:t>UP. Board</w:t>
            </w:r>
          </w:p>
        </w:tc>
        <w:tc>
          <w:tcPr>
            <w:tcW w:w="720" w:type="dxa"/>
          </w:tcPr>
          <w:p w:rsidR="007B33DF" w:rsidRPr="001376A9" w:rsidRDefault="007B33DF">
            <w:pPr>
              <w:spacing w:line="240" w:lineRule="exact"/>
              <w:rPr>
                <w:rFonts w:ascii="Book Antiqua" w:hAnsi="Book Antiqua"/>
                <w:szCs w:val="22"/>
              </w:rPr>
            </w:pPr>
            <w:r w:rsidRPr="001376A9">
              <w:rPr>
                <w:rFonts w:ascii="Book Antiqua" w:hAnsi="Book Antiqua"/>
                <w:szCs w:val="22"/>
              </w:rPr>
              <w:t>2005</w:t>
            </w:r>
          </w:p>
        </w:tc>
        <w:tc>
          <w:tcPr>
            <w:tcW w:w="1440" w:type="dxa"/>
          </w:tcPr>
          <w:p w:rsidR="007B33DF" w:rsidRPr="001376A9" w:rsidRDefault="007B33DF">
            <w:pPr>
              <w:spacing w:line="240" w:lineRule="exact"/>
              <w:rPr>
                <w:rFonts w:ascii="Book Antiqua" w:hAnsi="Book Antiqua"/>
                <w:szCs w:val="22"/>
              </w:rPr>
            </w:pPr>
            <w:r w:rsidRPr="001376A9">
              <w:rPr>
                <w:rFonts w:ascii="Book Antiqua" w:hAnsi="Book Antiqua"/>
                <w:szCs w:val="22"/>
              </w:rPr>
              <w:t>70.40%</w:t>
            </w:r>
          </w:p>
        </w:tc>
      </w:tr>
    </w:tbl>
    <w:p w:rsidR="007B33DF" w:rsidRPr="001376A9" w:rsidRDefault="007B33DF">
      <w:pPr>
        <w:ind w:left="360"/>
        <w:jc w:val="both"/>
        <w:rPr>
          <w:rFonts w:ascii="Book Antiqua" w:hAnsi="Book Antiqua"/>
          <w:szCs w:val="22"/>
        </w:rPr>
      </w:pPr>
    </w:p>
    <w:p w:rsidR="0082112C" w:rsidRPr="001376A9" w:rsidRDefault="0082112C" w:rsidP="0082112C">
      <w:pPr>
        <w:ind w:left="720"/>
        <w:jc w:val="both"/>
        <w:rPr>
          <w:rFonts w:ascii="Book Antiqua" w:hAnsi="Book Antiqua"/>
          <w:szCs w:val="22"/>
        </w:rPr>
      </w:pPr>
    </w:p>
    <w:p w:rsidR="007B33DF" w:rsidRPr="001376A9" w:rsidRDefault="007B33DF">
      <w:pPr>
        <w:shd w:val="clear" w:color="auto" w:fill="E0E0E0"/>
        <w:spacing w:before="40"/>
        <w:jc w:val="both"/>
        <w:rPr>
          <w:rFonts w:ascii="Book Antiqua" w:hAnsi="Book Antiqua"/>
          <w:b/>
          <w:szCs w:val="22"/>
        </w:rPr>
      </w:pPr>
      <w:r w:rsidRPr="001376A9">
        <w:rPr>
          <w:rFonts w:ascii="Book Antiqua" w:hAnsi="Book Antiqua"/>
          <w:b/>
          <w:szCs w:val="22"/>
        </w:rPr>
        <w:t>AWARDS &amp; ACHIEVEMENTS</w:t>
      </w:r>
    </w:p>
    <w:p w:rsidR="007B33DF" w:rsidRPr="001376A9" w:rsidRDefault="007B33DF" w:rsidP="00CC190E">
      <w:pPr>
        <w:numPr>
          <w:ilvl w:val="0"/>
          <w:numId w:val="29"/>
        </w:numPr>
        <w:tabs>
          <w:tab w:val="clear" w:pos="720"/>
          <w:tab w:val="num" w:pos="426"/>
        </w:tabs>
        <w:spacing w:before="40"/>
        <w:ind w:left="426"/>
        <w:jc w:val="both"/>
        <w:rPr>
          <w:rFonts w:ascii="Book Antiqua" w:hAnsi="Book Antiqua"/>
          <w:szCs w:val="22"/>
        </w:rPr>
      </w:pPr>
      <w:r w:rsidRPr="001376A9">
        <w:rPr>
          <w:rFonts w:ascii="Book Antiqua" w:hAnsi="Book Antiqua"/>
          <w:szCs w:val="22"/>
        </w:rPr>
        <w:t>Actively participated in various Cultural Events held at School Level.</w:t>
      </w:r>
    </w:p>
    <w:p w:rsidR="007B33DF" w:rsidRPr="001376A9" w:rsidRDefault="007B33DF" w:rsidP="00CC190E">
      <w:pPr>
        <w:numPr>
          <w:ilvl w:val="0"/>
          <w:numId w:val="29"/>
        </w:numPr>
        <w:tabs>
          <w:tab w:val="clear" w:pos="720"/>
          <w:tab w:val="num" w:pos="426"/>
        </w:tabs>
        <w:spacing w:before="40"/>
        <w:ind w:left="426"/>
        <w:jc w:val="both"/>
        <w:rPr>
          <w:rFonts w:ascii="Book Antiqua" w:hAnsi="Book Antiqua"/>
          <w:szCs w:val="22"/>
        </w:rPr>
      </w:pPr>
      <w:r w:rsidRPr="001376A9">
        <w:rPr>
          <w:rFonts w:ascii="Book Antiqua" w:hAnsi="Book Antiqua"/>
          <w:szCs w:val="22"/>
        </w:rPr>
        <w:t>Holds the credit of being chosen as a class representative in school because of leadership qualities.</w:t>
      </w:r>
    </w:p>
    <w:p w:rsidR="007B33DF" w:rsidRDefault="007B33DF" w:rsidP="00C81569">
      <w:pPr>
        <w:numPr>
          <w:ilvl w:val="0"/>
          <w:numId w:val="29"/>
        </w:numPr>
        <w:tabs>
          <w:tab w:val="clear" w:pos="720"/>
          <w:tab w:val="num" w:pos="426"/>
        </w:tabs>
        <w:spacing w:before="40"/>
        <w:ind w:left="426"/>
        <w:jc w:val="both"/>
        <w:rPr>
          <w:rFonts w:ascii="Book Antiqua" w:hAnsi="Book Antiqua"/>
          <w:szCs w:val="22"/>
        </w:rPr>
      </w:pPr>
      <w:r w:rsidRPr="0083361D">
        <w:rPr>
          <w:rFonts w:ascii="Book Antiqua" w:hAnsi="Book Antiqua"/>
          <w:szCs w:val="22"/>
        </w:rPr>
        <w:t>Actively participated singing competition in school.</w:t>
      </w:r>
    </w:p>
    <w:p w:rsidR="00C65F30" w:rsidRPr="0083361D" w:rsidRDefault="00C65F30" w:rsidP="00C65F30">
      <w:pPr>
        <w:spacing w:before="40"/>
        <w:ind w:left="426"/>
        <w:jc w:val="both"/>
        <w:rPr>
          <w:rFonts w:ascii="Book Antiqua" w:hAnsi="Book Antiqua"/>
          <w:szCs w:val="22"/>
        </w:rPr>
      </w:pPr>
    </w:p>
    <w:p w:rsidR="007B33DF" w:rsidRPr="001376A9" w:rsidRDefault="007B33DF">
      <w:pPr>
        <w:shd w:val="clear" w:color="auto" w:fill="E0E0E0"/>
        <w:spacing w:before="40"/>
        <w:jc w:val="both"/>
        <w:rPr>
          <w:rFonts w:ascii="Book Antiqua" w:hAnsi="Book Antiqua"/>
          <w:b/>
          <w:szCs w:val="22"/>
        </w:rPr>
      </w:pPr>
      <w:r w:rsidRPr="001376A9">
        <w:rPr>
          <w:rFonts w:ascii="Book Antiqua" w:hAnsi="Book Antiqua"/>
          <w:b/>
          <w:szCs w:val="22"/>
        </w:rPr>
        <w:t>PERSONAL DOSSIER</w:t>
      </w:r>
    </w:p>
    <w:p w:rsidR="007B33DF" w:rsidRPr="001376A9" w:rsidRDefault="007B33DF" w:rsidP="00CC190E">
      <w:pPr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rFonts w:ascii="Book Antiqua" w:hAnsi="Book Antiqua"/>
          <w:szCs w:val="22"/>
        </w:rPr>
      </w:pPr>
      <w:r w:rsidRPr="001376A9">
        <w:rPr>
          <w:rFonts w:ascii="Book Antiqua" w:hAnsi="Book Antiqua"/>
          <w:b/>
          <w:szCs w:val="22"/>
        </w:rPr>
        <w:t>Date of Birth</w:t>
      </w:r>
      <w:r w:rsidRPr="001376A9">
        <w:rPr>
          <w:rFonts w:ascii="Book Antiqua" w:hAnsi="Book Antiqua"/>
          <w:b/>
          <w:szCs w:val="22"/>
        </w:rPr>
        <w:tab/>
      </w:r>
      <w:r w:rsidRPr="001376A9">
        <w:rPr>
          <w:rFonts w:ascii="Book Antiqua" w:hAnsi="Book Antiqua"/>
          <w:b/>
          <w:szCs w:val="22"/>
        </w:rPr>
        <w:tab/>
        <w:t xml:space="preserve">- </w:t>
      </w:r>
      <w:r w:rsidRPr="001376A9">
        <w:rPr>
          <w:rFonts w:ascii="Book Antiqua" w:hAnsi="Book Antiqua"/>
          <w:szCs w:val="22"/>
        </w:rPr>
        <w:t>July 10, 1990</w:t>
      </w:r>
    </w:p>
    <w:p w:rsidR="007B33DF" w:rsidRPr="001376A9" w:rsidRDefault="007B33DF" w:rsidP="00CC190E">
      <w:pPr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rFonts w:ascii="Book Antiqua" w:hAnsi="Book Antiqua"/>
          <w:szCs w:val="22"/>
        </w:rPr>
      </w:pPr>
      <w:r w:rsidRPr="001376A9">
        <w:rPr>
          <w:rFonts w:ascii="Book Antiqua" w:hAnsi="Book Antiqua"/>
          <w:b/>
          <w:szCs w:val="22"/>
        </w:rPr>
        <w:t>Languages Known</w:t>
      </w:r>
      <w:r w:rsidRPr="001376A9">
        <w:rPr>
          <w:rFonts w:ascii="Book Antiqua" w:hAnsi="Book Antiqua"/>
          <w:b/>
          <w:szCs w:val="22"/>
        </w:rPr>
        <w:tab/>
        <w:t xml:space="preserve">- </w:t>
      </w:r>
      <w:r w:rsidRPr="001376A9">
        <w:rPr>
          <w:rFonts w:ascii="Book Antiqua" w:hAnsi="Book Antiqua"/>
          <w:szCs w:val="22"/>
        </w:rPr>
        <w:t>English, Hindi &amp; Punjabi</w:t>
      </w:r>
    </w:p>
    <w:p w:rsidR="007B33DF" w:rsidRPr="001376A9" w:rsidRDefault="007B33DF" w:rsidP="00CC190E">
      <w:pPr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rFonts w:ascii="Book Antiqua" w:hAnsi="Book Antiqua"/>
          <w:szCs w:val="22"/>
        </w:rPr>
      </w:pPr>
      <w:r w:rsidRPr="001376A9">
        <w:rPr>
          <w:rFonts w:ascii="Book Antiqua" w:hAnsi="Book Antiqua"/>
          <w:b/>
          <w:szCs w:val="22"/>
        </w:rPr>
        <w:t>Hobbies</w:t>
      </w:r>
      <w:r w:rsidRPr="001376A9">
        <w:rPr>
          <w:rFonts w:ascii="Book Antiqua" w:hAnsi="Book Antiqua"/>
          <w:b/>
          <w:szCs w:val="22"/>
        </w:rPr>
        <w:tab/>
      </w:r>
      <w:r w:rsidRPr="001376A9">
        <w:rPr>
          <w:rFonts w:ascii="Book Antiqua" w:hAnsi="Book Antiqua"/>
          <w:b/>
          <w:szCs w:val="22"/>
        </w:rPr>
        <w:tab/>
      </w:r>
      <w:r w:rsidR="005C48C6" w:rsidRPr="001376A9">
        <w:rPr>
          <w:rFonts w:ascii="Book Antiqua" w:hAnsi="Book Antiqua"/>
          <w:b/>
          <w:szCs w:val="22"/>
        </w:rPr>
        <w:tab/>
      </w:r>
      <w:r w:rsidRPr="001376A9">
        <w:rPr>
          <w:rFonts w:ascii="Book Antiqua" w:hAnsi="Book Antiqua"/>
          <w:b/>
          <w:szCs w:val="22"/>
        </w:rPr>
        <w:t xml:space="preserve">- </w:t>
      </w:r>
      <w:r w:rsidRPr="001376A9">
        <w:rPr>
          <w:rFonts w:ascii="Book Antiqua" w:hAnsi="Book Antiqua"/>
          <w:szCs w:val="22"/>
        </w:rPr>
        <w:t xml:space="preserve">Listen </w:t>
      </w:r>
      <w:r w:rsidR="00615B79" w:rsidRPr="001376A9">
        <w:rPr>
          <w:rFonts w:ascii="Book Antiqua" w:hAnsi="Book Antiqua"/>
          <w:szCs w:val="22"/>
        </w:rPr>
        <w:t xml:space="preserve">to Music </w:t>
      </w:r>
      <w:r w:rsidR="002B597D">
        <w:rPr>
          <w:rFonts w:ascii="Book Antiqua" w:hAnsi="Book Antiqua"/>
          <w:szCs w:val="22"/>
        </w:rPr>
        <w:t>&amp;</w:t>
      </w:r>
      <w:r w:rsidR="00951013">
        <w:rPr>
          <w:rFonts w:ascii="Book Antiqua" w:hAnsi="Book Antiqua"/>
          <w:szCs w:val="22"/>
        </w:rPr>
        <w:t>Singing, Reading</w:t>
      </w:r>
      <w:r w:rsidR="0027139C">
        <w:rPr>
          <w:rFonts w:ascii="Book Antiqua" w:hAnsi="Book Antiqua"/>
          <w:szCs w:val="22"/>
        </w:rPr>
        <w:t xml:space="preserve"> history of various countries</w:t>
      </w:r>
      <w:r w:rsidR="002B597D">
        <w:rPr>
          <w:rFonts w:ascii="Book Antiqua" w:hAnsi="Book Antiqua"/>
          <w:szCs w:val="22"/>
        </w:rPr>
        <w:t>.</w:t>
      </w:r>
    </w:p>
    <w:p w:rsidR="00135D4A" w:rsidRPr="00135D4A" w:rsidRDefault="00135D4A" w:rsidP="00135D4A">
      <w:pPr>
        <w:ind w:left="426"/>
        <w:rPr>
          <w:rFonts w:ascii="Book Antiqua" w:hAnsi="Book Antiqua"/>
          <w:szCs w:val="22"/>
        </w:rPr>
      </w:pPr>
    </w:p>
    <w:p w:rsidR="00135D4A" w:rsidRDefault="00135D4A">
      <w:pPr>
        <w:rPr>
          <w:rFonts w:ascii="Book Antiqua" w:hAnsi="Book Antiqua"/>
          <w:b/>
          <w:szCs w:val="22"/>
        </w:rPr>
      </w:pPr>
    </w:p>
    <w:p w:rsidR="00F55E47" w:rsidRPr="001376A9" w:rsidRDefault="00F55E47">
      <w:pPr>
        <w:rPr>
          <w:rFonts w:ascii="Book Antiqua" w:hAnsi="Book Antiqua"/>
          <w:b/>
          <w:szCs w:val="22"/>
        </w:rPr>
      </w:pPr>
      <w:r w:rsidRPr="001376A9">
        <w:rPr>
          <w:rFonts w:ascii="Book Antiqua" w:hAnsi="Book Antiqua"/>
          <w:b/>
          <w:szCs w:val="22"/>
        </w:rPr>
        <w:t xml:space="preserve">References: </w:t>
      </w:r>
      <w:r w:rsidRPr="001376A9">
        <w:rPr>
          <w:rFonts w:ascii="Book Antiqua" w:hAnsi="Book Antiqua"/>
          <w:b/>
          <w:szCs w:val="22"/>
        </w:rPr>
        <w:tab/>
        <w:t>Will be pleased to furnish on request.</w:t>
      </w:r>
    </w:p>
    <w:sectPr w:rsidR="00F55E47" w:rsidRPr="001376A9" w:rsidSect="000871EF">
      <w:headerReference w:type="default" r:id="rId7"/>
      <w:footerReference w:type="default" r:id="rId8"/>
      <w:pgSz w:w="11909" w:h="16834" w:code="9"/>
      <w:pgMar w:top="630" w:right="864" w:bottom="540" w:left="864" w:header="288" w:footer="288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C91" w:rsidRDefault="006A1C91">
      <w:r>
        <w:separator/>
      </w:r>
    </w:p>
  </w:endnote>
  <w:endnote w:type="continuationSeparator" w:id="1">
    <w:p w:rsidR="006A1C91" w:rsidRDefault="006A1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3DF" w:rsidRDefault="007B33DF">
    <w:pPr>
      <w:pStyle w:val="Footer"/>
    </w:pPr>
    <w:r>
      <w:tab/>
    </w:r>
  </w:p>
  <w:p w:rsidR="007B33DF" w:rsidRDefault="007B33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C91" w:rsidRDefault="006A1C91">
      <w:r>
        <w:separator/>
      </w:r>
    </w:p>
  </w:footnote>
  <w:footnote w:type="continuationSeparator" w:id="1">
    <w:p w:rsidR="006A1C91" w:rsidRDefault="006A1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350" w:rsidRDefault="00E03350">
    <w:pPr>
      <w:pStyle w:val="Header"/>
    </w:pPr>
  </w:p>
  <w:p w:rsidR="00E03350" w:rsidRPr="00A37987" w:rsidRDefault="00E03350" w:rsidP="00E03350">
    <w:pPr>
      <w:pStyle w:val="Heading3"/>
      <w:rPr>
        <w:rFonts w:ascii="Book Antiqua" w:hAnsi="Book Antiqua"/>
        <w:b w:val="0"/>
        <w:color w:val="auto"/>
        <w:sz w:val="26"/>
        <w:szCs w:val="26"/>
      </w:rPr>
    </w:pPr>
    <w:r w:rsidRPr="00A37987">
      <w:rPr>
        <w:rFonts w:ascii="Book Antiqua" w:hAnsi="Book Antiqua"/>
        <w:b w:val="0"/>
        <w:noProof/>
        <w:color w:val="auto"/>
        <w:sz w:val="26"/>
        <w:szCs w:val="2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5204460</wp:posOffset>
          </wp:positionH>
          <wp:positionV relativeFrom="paragraph">
            <wp:posOffset>74295</wp:posOffset>
          </wp:positionV>
          <wp:extent cx="561975" cy="457200"/>
          <wp:effectExtent l="19050" t="0" r="9525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37987">
      <w:rPr>
        <w:rFonts w:ascii="Book Antiqua" w:hAnsi="Book Antiqua"/>
        <w:b w:val="0"/>
        <w:color w:val="auto"/>
        <w:sz w:val="26"/>
        <w:szCs w:val="26"/>
      </w:rPr>
      <w:t>S</w:t>
    </w:r>
    <w:r w:rsidR="000466C0">
      <w:rPr>
        <w:rFonts w:ascii="Book Antiqua" w:hAnsi="Book Antiqua"/>
        <w:b w:val="0"/>
        <w:color w:val="auto"/>
        <w:sz w:val="26"/>
        <w:szCs w:val="26"/>
      </w:rPr>
      <w:t>h</w:t>
    </w:r>
    <w:r w:rsidRPr="00A37987">
      <w:rPr>
        <w:rFonts w:ascii="Book Antiqua" w:hAnsi="Book Antiqua"/>
        <w:b w:val="0"/>
        <w:color w:val="auto"/>
        <w:sz w:val="26"/>
        <w:szCs w:val="26"/>
      </w:rPr>
      <w:t xml:space="preserve">weta </w:t>
    </w:r>
  </w:p>
  <w:p w:rsidR="00E03350" w:rsidRPr="00A37987" w:rsidRDefault="00862DCD" w:rsidP="00E03350">
    <w:pPr>
      <w:pStyle w:val="Heading3"/>
      <w:rPr>
        <w:rFonts w:ascii="Book Antiqua" w:hAnsi="Book Antiqua"/>
        <w:b w:val="0"/>
        <w:color w:val="auto"/>
        <w:sz w:val="26"/>
        <w:szCs w:val="26"/>
      </w:rPr>
    </w:pPr>
    <w:r w:rsidRPr="00A37987">
      <w:rPr>
        <w:rFonts w:ascii="Book Antiqua" w:hAnsi="Book Antiqua"/>
        <w:b w:val="0"/>
        <w:color w:val="auto"/>
        <w:sz w:val="26"/>
        <w:szCs w:val="26"/>
      </w:rPr>
      <w:t>Email:</w:t>
    </w:r>
    <w:r w:rsidR="000466C0">
      <w:rPr>
        <w:rFonts w:ascii="Book Antiqua" w:hAnsi="Book Antiqua"/>
        <w:b w:val="0"/>
        <w:color w:val="auto"/>
        <w:sz w:val="26"/>
        <w:szCs w:val="26"/>
      </w:rPr>
      <w:t xml:space="preserve"> </w:t>
    </w:r>
    <w:hyperlink r:id="rId2" w:history="1">
      <w:r w:rsidR="000466C0" w:rsidRPr="00E93121">
        <w:rPr>
          <w:rStyle w:val="Hyperlink"/>
          <w:rFonts w:ascii="Book Antiqua" w:hAnsi="Book Antiqua"/>
          <w:b w:val="0"/>
          <w:sz w:val="26"/>
          <w:szCs w:val="26"/>
        </w:rPr>
        <w:t>shweta.</w:t>
      </w:r>
      <w:r w:rsidR="000466C0" w:rsidRPr="00E93121">
        <w:rPr>
          <w:rStyle w:val="Hyperlink"/>
        </w:rPr>
        <w:t>344004@2freemail.com</w:t>
      </w:r>
    </w:hyperlink>
    <w:r w:rsidR="000466C0">
      <w:t xml:space="preserve">  C/o-</w:t>
    </w:r>
    <w:r w:rsidRPr="00A37987">
      <w:rPr>
        <w:rFonts w:ascii="Book Antiqua" w:hAnsi="Book Antiqua"/>
        <w:b w:val="0"/>
        <w:color w:val="auto"/>
        <w:sz w:val="26"/>
        <w:szCs w:val="26"/>
      </w:rPr>
      <w:t>M:</w:t>
    </w:r>
    <w:r w:rsidR="00E03350" w:rsidRPr="00A37987">
      <w:rPr>
        <w:rFonts w:ascii="Book Antiqua" w:hAnsi="Book Antiqua"/>
        <w:b w:val="0"/>
        <w:color w:val="auto"/>
        <w:sz w:val="26"/>
        <w:szCs w:val="26"/>
      </w:rPr>
      <w:t xml:space="preserve"> +</w:t>
    </w:r>
    <w:r w:rsidR="000466C0">
      <w:rPr>
        <w:rFonts w:ascii="Book Antiqua" w:hAnsi="Book Antiqua"/>
        <w:b w:val="0"/>
        <w:color w:val="auto"/>
        <w:sz w:val="26"/>
        <w:szCs w:val="26"/>
      </w:rPr>
      <w:t>971504973598</w:t>
    </w:r>
    <w:r w:rsidR="00E03350" w:rsidRPr="00A37987">
      <w:rPr>
        <w:rFonts w:ascii="Book Antiqua" w:hAnsi="Book Antiqua"/>
        <w:b w:val="0"/>
        <w:color w:val="auto"/>
        <w:sz w:val="26"/>
        <w:szCs w:val="26"/>
      </w:rPr>
      <w:tab/>
    </w:r>
    <w:r w:rsidR="00E03350" w:rsidRPr="00A37987">
      <w:rPr>
        <w:rFonts w:ascii="Book Antiqua" w:hAnsi="Book Antiqua"/>
        <w:b w:val="0"/>
        <w:color w:val="auto"/>
        <w:sz w:val="26"/>
        <w:szCs w:val="26"/>
      </w:rPr>
      <w:tab/>
    </w:r>
  </w:p>
  <w:p w:rsidR="00E03350" w:rsidRDefault="00E033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" o:bullet="t">
        <v:imagedata r:id="rId1" o:title="BD14833_"/>
      </v:shape>
    </w:pict>
  </w:numPicBullet>
  <w:abstractNum w:abstractNumId="0">
    <w:nsid w:val="015D0DA3"/>
    <w:multiLevelType w:val="hybridMultilevel"/>
    <w:tmpl w:val="9A448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46B77"/>
    <w:multiLevelType w:val="hybridMultilevel"/>
    <w:tmpl w:val="ACEE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11A76"/>
    <w:multiLevelType w:val="multilevel"/>
    <w:tmpl w:val="A21448F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85"/>
        </w:tabs>
        <w:ind w:left="34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25"/>
        </w:tabs>
        <w:ind w:left="49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45"/>
        </w:tabs>
        <w:ind w:left="56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hint="default"/>
      </w:rPr>
    </w:lvl>
  </w:abstractNum>
  <w:abstractNum w:abstractNumId="3">
    <w:nsid w:val="10B934F4"/>
    <w:multiLevelType w:val="hybridMultilevel"/>
    <w:tmpl w:val="44001AD4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4">
    <w:nsid w:val="15563A06"/>
    <w:multiLevelType w:val="hybridMultilevel"/>
    <w:tmpl w:val="5F8C1AF6"/>
    <w:lvl w:ilvl="0" w:tplc="920C6028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D26FC"/>
    <w:multiLevelType w:val="hybridMultilevel"/>
    <w:tmpl w:val="81C00814"/>
    <w:lvl w:ilvl="0" w:tplc="FFFFFFFF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01200C"/>
    <w:multiLevelType w:val="hybridMultilevel"/>
    <w:tmpl w:val="DF682D08"/>
    <w:lvl w:ilvl="0" w:tplc="A87042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A2747A"/>
    <w:multiLevelType w:val="hybridMultilevel"/>
    <w:tmpl w:val="881AC1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1E6FDC"/>
    <w:multiLevelType w:val="hybridMultilevel"/>
    <w:tmpl w:val="34D67E7C"/>
    <w:lvl w:ilvl="0" w:tplc="FFFFFFFF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FFFFFFFF">
      <w:start w:val="58"/>
      <w:numFmt w:val="bullet"/>
      <w:lvlText w:val="-"/>
      <w:lvlJc w:val="left"/>
      <w:pPr>
        <w:tabs>
          <w:tab w:val="num" w:pos="3645"/>
        </w:tabs>
        <w:ind w:left="3645" w:hanging="360"/>
      </w:pPr>
      <w:rPr>
        <w:rFonts w:ascii="Times New Roman" w:eastAsia="Times New Roman" w:hAnsi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2CBF4E2A"/>
    <w:multiLevelType w:val="hybridMultilevel"/>
    <w:tmpl w:val="BE74F256"/>
    <w:lvl w:ilvl="0" w:tplc="FFFFFFFF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816844"/>
    <w:multiLevelType w:val="hybridMultilevel"/>
    <w:tmpl w:val="28BE8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EB7827"/>
    <w:multiLevelType w:val="hybridMultilevel"/>
    <w:tmpl w:val="8BF01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90017"/>
    <w:multiLevelType w:val="hybridMultilevel"/>
    <w:tmpl w:val="3014BE80"/>
    <w:lvl w:ilvl="0" w:tplc="0409000B">
      <w:start w:val="1"/>
      <w:numFmt w:val="bullet"/>
      <w:lvlText w:val=""/>
      <w:lvlJc w:val="left"/>
      <w:pPr>
        <w:tabs>
          <w:tab w:val="num" w:pos="710"/>
        </w:tabs>
        <w:ind w:left="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3">
    <w:nsid w:val="34EA2852"/>
    <w:multiLevelType w:val="hybridMultilevel"/>
    <w:tmpl w:val="18F0F1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1B6545"/>
    <w:multiLevelType w:val="hybridMultilevel"/>
    <w:tmpl w:val="8E58411C"/>
    <w:lvl w:ilvl="0" w:tplc="FFFFFFFF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32D24"/>
    <w:multiLevelType w:val="hybridMultilevel"/>
    <w:tmpl w:val="F6920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06054B"/>
    <w:multiLevelType w:val="hybridMultilevel"/>
    <w:tmpl w:val="5DD64F3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47DB6029"/>
    <w:multiLevelType w:val="multilevel"/>
    <w:tmpl w:val="5F8C1AF6"/>
    <w:lvl w:ilvl="0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8C7620"/>
    <w:multiLevelType w:val="hybridMultilevel"/>
    <w:tmpl w:val="6E565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8B17BA"/>
    <w:multiLevelType w:val="hybridMultilevel"/>
    <w:tmpl w:val="DC10D9D4"/>
    <w:lvl w:ilvl="0" w:tplc="34481C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05695D"/>
    <w:multiLevelType w:val="hybridMultilevel"/>
    <w:tmpl w:val="D1347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FC1F60"/>
    <w:multiLevelType w:val="hybridMultilevel"/>
    <w:tmpl w:val="C73E52D8"/>
    <w:lvl w:ilvl="0" w:tplc="1B445A4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3A0BC1"/>
    <w:multiLevelType w:val="hybridMultilevel"/>
    <w:tmpl w:val="3DE60F52"/>
    <w:lvl w:ilvl="0" w:tplc="FFFFFFFF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6D3913"/>
    <w:multiLevelType w:val="hybridMultilevel"/>
    <w:tmpl w:val="9F34F5D0"/>
    <w:lvl w:ilvl="0" w:tplc="1DC2FF5A">
      <w:start w:val="1"/>
      <w:numFmt w:val="bullet"/>
      <w:lvlText w:val="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B04B6A"/>
    <w:multiLevelType w:val="hybridMultilevel"/>
    <w:tmpl w:val="B20CF010"/>
    <w:lvl w:ilvl="0" w:tplc="FFFFFFFF">
      <w:start w:val="1"/>
      <w:numFmt w:val="bullet"/>
      <w:lvlText w:val=""/>
      <w:lvlJc w:val="left"/>
      <w:pPr>
        <w:ind w:left="1146" w:hanging="360"/>
      </w:pPr>
      <w:rPr>
        <w:rFonts w:ascii="Wingdings" w:hAnsi="Wingdings" w:hint="default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EEB3394"/>
    <w:multiLevelType w:val="hybridMultilevel"/>
    <w:tmpl w:val="8B8E7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7">
    <w:nsid w:val="66DF4F51"/>
    <w:multiLevelType w:val="hybridMultilevel"/>
    <w:tmpl w:val="5142AE16"/>
    <w:lvl w:ilvl="0" w:tplc="FFFFFFFF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20D62"/>
    <w:multiLevelType w:val="hybridMultilevel"/>
    <w:tmpl w:val="25409030"/>
    <w:lvl w:ilvl="0" w:tplc="48E272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B067570"/>
    <w:multiLevelType w:val="hybridMultilevel"/>
    <w:tmpl w:val="4EDA5FD6"/>
    <w:lvl w:ilvl="0" w:tplc="FFFFFFFF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0">
    <w:nsid w:val="7FE0140C"/>
    <w:multiLevelType w:val="hybridMultilevel"/>
    <w:tmpl w:val="96FA9CD4"/>
    <w:lvl w:ilvl="0" w:tplc="FFFFFFFF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6"/>
  </w:num>
  <w:num w:numId="4">
    <w:abstractNumId w:val="7"/>
  </w:num>
  <w:num w:numId="5">
    <w:abstractNumId w:val="25"/>
  </w:num>
  <w:num w:numId="6">
    <w:abstractNumId w:val="2"/>
  </w:num>
  <w:num w:numId="7">
    <w:abstractNumId w:val="8"/>
  </w:num>
  <w:num w:numId="8">
    <w:abstractNumId w:val="18"/>
  </w:num>
  <w:num w:numId="9">
    <w:abstractNumId w:val="3"/>
  </w:num>
  <w:num w:numId="10">
    <w:abstractNumId w:val="16"/>
  </w:num>
  <w:num w:numId="11">
    <w:abstractNumId w:val="4"/>
  </w:num>
  <w:num w:numId="12">
    <w:abstractNumId w:val="17"/>
  </w:num>
  <w:num w:numId="13">
    <w:abstractNumId w:val="23"/>
  </w:num>
  <w:num w:numId="14">
    <w:abstractNumId w:val="10"/>
  </w:num>
  <w:num w:numId="15">
    <w:abstractNumId w:val="21"/>
  </w:num>
  <w:num w:numId="16">
    <w:abstractNumId w:val="11"/>
  </w:num>
  <w:num w:numId="17">
    <w:abstractNumId w:val="15"/>
  </w:num>
  <w:num w:numId="18">
    <w:abstractNumId w:val="20"/>
  </w:num>
  <w:num w:numId="19">
    <w:abstractNumId w:val="0"/>
  </w:num>
  <w:num w:numId="20">
    <w:abstractNumId w:val="19"/>
  </w:num>
  <w:num w:numId="21">
    <w:abstractNumId w:val="28"/>
  </w:num>
  <w:num w:numId="22">
    <w:abstractNumId w:val="6"/>
  </w:num>
  <w:num w:numId="23">
    <w:abstractNumId w:val="1"/>
  </w:num>
  <w:num w:numId="24">
    <w:abstractNumId w:val="24"/>
  </w:num>
  <w:num w:numId="25">
    <w:abstractNumId w:val="29"/>
  </w:num>
  <w:num w:numId="26">
    <w:abstractNumId w:val="22"/>
  </w:num>
  <w:num w:numId="27">
    <w:abstractNumId w:val="27"/>
  </w:num>
  <w:num w:numId="28">
    <w:abstractNumId w:val="14"/>
  </w:num>
  <w:num w:numId="29">
    <w:abstractNumId w:val="5"/>
  </w:num>
  <w:num w:numId="30">
    <w:abstractNumId w:val="9"/>
  </w:num>
  <w:num w:numId="31">
    <w:abstractNumId w:val="30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D7B8F"/>
    <w:rsid w:val="00012829"/>
    <w:rsid w:val="000243A0"/>
    <w:rsid w:val="00036FE9"/>
    <w:rsid w:val="00044B9F"/>
    <w:rsid w:val="000466C0"/>
    <w:rsid w:val="00050291"/>
    <w:rsid w:val="000770CF"/>
    <w:rsid w:val="000871EF"/>
    <w:rsid w:val="00094D88"/>
    <w:rsid w:val="000A4F5D"/>
    <w:rsid w:val="000C1248"/>
    <w:rsid w:val="000D4B24"/>
    <w:rsid w:val="000E45B6"/>
    <w:rsid w:val="000F5DB5"/>
    <w:rsid w:val="00105524"/>
    <w:rsid w:val="001148DF"/>
    <w:rsid w:val="00125A15"/>
    <w:rsid w:val="00125FE7"/>
    <w:rsid w:val="00130915"/>
    <w:rsid w:val="00134F09"/>
    <w:rsid w:val="00135D4A"/>
    <w:rsid w:val="001376A9"/>
    <w:rsid w:val="00147FCB"/>
    <w:rsid w:val="0015401D"/>
    <w:rsid w:val="0017714C"/>
    <w:rsid w:val="00180B30"/>
    <w:rsid w:val="00185592"/>
    <w:rsid w:val="0019659C"/>
    <w:rsid w:val="00196F7A"/>
    <w:rsid w:val="001C44BF"/>
    <w:rsid w:val="001D0AD4"/>
    <w:rsid w:val="001D566A"/>
    <w:rsid w:val="001E5B53"/>
    <w:rsid w:val="002047B8"/>
    <w:rsid w:val="002078FC"/>
    <w:rsid w:val="002126D8"/>
    <w:rsid w:val="002140E5"/>
    <w:rsid w:val="00226358"/>
    <w:rsid w:val="00244093"/>
    <w:rsid w:val="00246658"/>
    <w:rsid w:val="002578D0"/>
    <w:rsid w:val="0027139C"/>
    <w:rsid w:val="002724CE"/>
    <w:rsid w:val="00275FDE"/>
    <w:rsid w:val="002927AE"/>
    <w:rsid w:val="002A3CF4"/>
    <w:rsid w:val="002A658F"/>
    <w:rsid w:val="002B1A80"/>
    <w:rsid w:val="002B1BCA"/>
    <w:rsid w:val="002B3FBB"/>
    <w:rsid w:val="002B597D"/>
    <w:rsid w:val="002B5BD8"/>
    <w:rsid w:val="002B6F8D"/>
    <w:rsid w:val="002D532B"/>
    <w:rsid w:val="002E0DB1"/>
    <w:rsid w:val="002E230D"/>
    <w:rsid w:val="002E36E2"/>
    <w:rsid w:val="003048C6"/>
    <w:rsid w:val="00307236"/>
    <w:rsid w:val="00307D2B"/>
    <w:rsid w:val="003231DD"/>
    <w:rsid w:val="003301F1"/>
    <w:rsid w:val="00331246"/>
    <w:rsid w:val="0034180A"/>
    <w:rsid w:val="00344423"/>
    <w:rsid w:val="0036094B"/>
    <w:rsid w:val="003715C1"/>
    <w:rsid w:val="00372D5A"/>
    <w:rsid w:val="003823C9"/>
    <w:rsid w:val="003959DC"/>
    <w:rsid w:val="003A1CC7"/>
    <w:rsid w:val="003B036B"/>
    <w:rsid w:val="003C02B1"/>
    <w:rsid w:val="003C0723"/>
    <w:rsid w:val="003D5799"/>
    <w:rsid w:val="003E726D"/>
    <w:rsid w:val="003E7BDD"/>
    <w:rsid w:val="003F39F5"/>
    <w:rsid w:val="003F4736"/>
    <w:rsid w:val="003F4FD9"/>
    <w:rsid w:val="003F692F"/>
    <w:rsid w:val="00403E0F"/>
    <w:rsid w:val="004114E9"/>
    <w:rsid w:val="00411CFD"/>
    <w:rsid w:val="004125FD"/>
    <w:rsid w:val="0041780B"/>
    <w:rsid w:val="0044403A"/>
    <w:rsid w:val="00452E18"/>
    <w:rsid w:val="004545C7"/>
    <w:rsid w:val="004563DF"/>
    <w:rsid w:val="00465268"/>
    <w:rsid w:val="00471B00"/>
    <w:rsid w:val="004875ED"/>
    <w:rsid w:val="004A554B"/>
    <w:rsid w:val="004B32B9"/>
    <w:rsid w:val="004B3A7C"/>
    <w:rsid w:val="004C142F"/>
    <w:rsid w:val="004C44EE"/>
    <w:rsid w:val="004D0AA6"/>
    <w:rsid w:val="004D20E8"/>
    <w:rsid w:val="004D7B8F"/>
    <w:rsid w:val="004F278A"/>
    <w:rsid w:val="00503586"/>
    <w:rsid w:val="0050394F"/>
    <w:rsid w:val="0051385B"/>
    <w:rsid w:val="00516A44"/>
    <w:rsid w:val="0054009A"/>
    <w:rsid w:val="00541C02"/>
    <w:rsid w:val="0054604E"/>
    <w:rsid w:val="00564157"/>
    <w:rsid w:val="00573FDD"/>
    <w:rsid w:val="00585ED3"/>
    <w:rsid w:val="005A58B7"/>
    <w:rsid w:val="005A64EA"/>
    <w:rsid w:val="005B4A73"/>
    <w:rsid w:val="005C05F4"/>
    <w:rsid w:val="005C48C6"/>
    <w:rsid w:val="005C643A"/>
    <w:rsid w:val="005D1434"/>
    <w:rsid w:val="005E1021"/>
    <w:rsid w:val="00600961"/>
    <w:rsid w:val="00610025"/>
    <w:rsid w:val="00615B79"/>
    <w:rsid w:val="00627E56"/>
    <w:rsid w:val="00635B77"/>
    <w:rsid w:val="00652692"/>
    <w:rsid w:val="0065722D"/>
    <w:rsid w:val="0066592F"/>
    <w:rsid w:val="00675942"/>
    <w:rsid w:val="00692391"/>
    <w:rsid w:val="00695B10"/>
    <w:rsid w:val="00695D19"/>
    <w:rsid w:val="006975FD"/>
    <w:rsid w:val="006A1C91"/>
    <w:rsid w:val="006A2A53"/>
    <w:rsid w:val="006A40F4"/>
    <w:rsid w:val="006B4882"/>
    <w:rsid w:val="006B572F"/>
    <w:rsid w:val="006C1145"/>
    <w:rsid w:val="006C3C8F"/>
    <w:rsid w:val="006C6B1A"/>
    <w:rsid w:val="006D0B3D"/>
    <w:rsid w:val="006D4653"/>
    <w:rsid w:val="006E054C"/>
    <w:rsid w:val="006E5A1F"/>
    <w:rsid w:val="006E63DA"/>
    <w:rsid w:val="006F1DAF"/>
    <w:rsid w:val="00711B63"/>
    <w:rsid w:val="00712CD2"/>
    <w:rsid w:val="00716890"/>
    <w:rsid w:val="00720F6A"/>
    <w:rsid w:val="00745608"/>
    <w:rsid w:val="00751CF3"/>
    <w:rsid w:val="00764B27"/>
    <w:rsid w:val="00776388"/>
    <w:rsid w:val="007801E0"/>
    <w:rsid w:val="00794AF4"/>
    <w:rsid w:val="00797C99"/>
    <w:rsid w:val="007B2FD9"/>
    <w:rsid w:val="007B33DF"/>
    <w:rsid w:val="007B5BA6"/>
    <w:rsid w:val="007B64FD"/>
    <w:rsid w:val="007C11A7"/>
    <w:rsid w:val="007D245C"/>
    <w:rsid w:val="007D4350"/>
    <w:rsid w:val="007E01B6"/>
    <w:rsid w:val="007E6A50"/>
    <w:rsid w:val="007F099C"/>
    <w:rsid w:val="007F26F4"/>
    <w:rsid w:val="008059FF"/>
    <w:rsid w:val="0081311C"/>
    <w:rsid w:val="00814CEC"/>
    <w:rsid w:val="0082112C"/>
    <w:rsid w:val="00830620"/>
    <w:rsid w:val="0083361D"/>
    <w:rsid w:val="00833F60"/>
    <w:rsid w:val="00861047"/>
    <w:rsid w:val="00862DCD"/>
    <w:rsid w:val="00864946"/>
    <w:rsid w:val="0086548F"/>
    <w:rsid w:val="00893D8D"/>
    <w:rsid w:val="008D02C7"/>
    <w:rsid w:val="008D14AD"/>
    <w:rsid w:val="008D38C7"/>
    <w:rsid w:val="008D4C4F"/>
    <w:rsid w:val="008D6436"/>
    <w:rsid w:val="00916785"/>
    <w:rsid w:val="00917FA2"/>
    <w:rsid w:val="009219C5"/>
    <w:rsid w:val="009229EA"/>
    <w:rsid w:val="00933318"/>
    <w:rsid w:val="00944245"/>
    <w:rsid w:val="009452F5"/>
    <w:rsid w:val="00951013"/>
    <w:rsid w:val="00972B29"/>
    <w:rsid w:val="0099575F"/>
    <w:rsid w:val="00996222"/>
    <w:rsid w:val="00996A2A"/>
    <w:rsid w:val="009B22EA"/>
    <w:rsid w:val="009B2C91"/>
    <w:rsid w:val="009C0831"/>
    <w:rsid w:val="009C3411"/>
    <w:rsid w:val="009C6E06"/>
    <w:rsid w:val="009F0585"/>
    <w:rsid w:val="009F55D3"/>
    <w:rsid w:val="00A11746"/>
    <w:rsid w:val="00A3390D"/>
    <w:rsid w:val="00A37987"/>
    <w:rsid w:val="00A4420E"/>
    <w:rsid w:val="00A5026F"/>
    <w:rsid w:val="00A52DED"/>
    <w:rsid w:val="00A673F4"/>
    <w:rsid w:val="00A90583"/>
    <w:rsid w:val="00A92235"/>
    <w:rsid w:val="00A96611"/>
    <w:rsid w:val="00AA2EC0"/>
    <w:rsid w:val="00AA56DA"/>
    <w:rsid w:val="00AA5CCE"/>
    <w:rsid w:val="00AA7D1C"/>
    <w:rsid w:val="00AF4664"/>
    <w:rsid w:val="00B05A36"/>
    <w:rsid w:val="00B350D1"/>
    <w:rsid w:val="00B4099E"/>
    <w:rsid w:val="00B423DD"/>
    <w:rsid w:val="00B428AE"/>
    <w:rsid w:val="00B43BE3"/>
    <w:rsid w:val="00B4582F"/>
    <w:rsid w:val="00B73459"/>
    <w:rsid w:val="00B8230E"/>
    <w:rsid w:val="00BA0B92"/>
    <w:rsid w:val="00BA14AE"/>
    <w:rsid w:val="00BA43F8"/>
    <w:rsid w:val="00BB19FF"/>
    <w:rsid w:val="00BB5250"/>
    <w:rsid w:val="00BB595C"/>
    <w:rsid w:val="00BC7743"/>
    <w:rsid w:val="00BD38A5"/>
    <w:rsid w:val="00BD4A51"/>
    <w:rsid w:val="00BE08A3"/>
    <w:rsid w:val="00BF69BA"/>
    <w:rsid w:val="00C01EBD"/>
    <w:rsid w:val="00C168B9"/>
    <w:rsid w:val="00C216AE"/>
    <w:rsid w:val="00C217B3"/>
    <w:rsid w:val="00C21853"/>
    <w:rsid w:val="00C36319"/>
    <w:rsid w:val="00C42CE9"/>
    <w:rsid w:val="00C5027C"/>
    <w:rsid w:val="00C54C59"/>
    <w:rsid w:val="00C65F30"/>
    <w:rsid w:val="00C7092A"/>
    <w:rsid w:val="00C81569"/>
    <w:rsid w:val="00C85DA9"/>
    <w:rsid w:val="00CA3AB9"/>
    <w:rsid w:val="00CA63BF"/>
    <w:rsid w:val="00CC190E"/>
    <w:rsid w:val="00CC46FE"/>
    <w:rsid w:val="00CC57E9"/>
    <w:rsid w:val="00CE7851"/>
    <w:rsid w:val="00CF6AB6"/>
    <w:rsid w:val="00D03FB4"/>
    <w:rsid w:val="00D1097D"/>
    <w:rsid w:val="00D17491"/>
    <w:rsid w:val="00D24338"/>
    <w:rsid w:val="00D34D59"/>
    <w:rsid w:val="00D3575A"/>
    <w:rsid w:val="00D401C0"/>
    <w:rsid w:val="00D4733E"/>
    <w:rsid w:val="00D708B5"/>
    <w:rsid w:val="00D744AE"/>
    <w:rsid w:val="00D77186"/>
    <w:rsid w:val="00D83E44"/>
    <w:rsid w:val="00DA0C87"/>
    <w:rsid w:val="00DA3E37"/>
    <w:rsid w:val="00DA7B85"/>
    <w:rsid w:val="00DC4F48"/>
    <w:rsid w:val="00DD3B94"/>
    <w:rsid w:val="00DD4C6E"/>
    <w:rsid w:val="00DD5BE3"/>
    <w:rsid w:val="00DE0DFC"/>
    <w:rsid w:val="00DF1804"/>
    <w:rsid w:val="00DF4F3F"/>
    <w:rsid w:val="00DF669D"/>
    <w:rsid w:val="00E03350"/>
    <w:rsid w:val="00E21936"/>
    <w:rsid w:val="00E33A97"/>
    <w:rsid w:val="00E4425A"/>
    <w:rsid w:val="00E512D4"/>
    <w:rsid w:val="00E65F0B"/>
    <w:rsid w:val="00E671D4"/>
    <w:rsid w:val="00EA037D"/>
    <w:rsid w:val="00EB74A3"/>
    <w:rsid w:val="00EF4445"/>
    <w:rsid w:val="00EF7844"/>
    <w:rsid w:val="00F026FC"/>
    <w:rsid w:val="00F26734"/>
    <w:rsid w:val="00F4321A"/>
    <w:rsid w:val="00F451CC"/>
    <w:rsid w:val="00F55E47"/>
    <w:rsid w:val="00F60338"/>
    <w:rsid w:val="00F76150"/>
    <w:rsid w:val="00F9500B"/>
    <w:rsid w:val="00FA0D55"/>
    <w:rsid w:val="00FA31FC"/>
    <w:rsid w:val="00FA6EE2"/>
    <w:rsid w:val="00FB6B98"/>
    <w:rsid w:val="00FD0396"/>
    <w:rsid w:val="00FD1656"/>
    <w:rsid w:val="00FD21C6"/>
    <w:rsid w:val="00FF0304"/>
    <w:rsid w:val="00FF3FAF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A15"/>
    <w:rPr>
      <w:rFonts w:ascii="Tahoma" w:hAnsi="Tahoma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25A15"/>
    <w:pPr>
      <w:keepNext/>
      <w:jc w:val="both"/>
      <w:outlineLvl w:val="0"/>
    </w:pPr>
    <w:rPr>
      <w:rFonts w:ascii="Times New Roman" w:hAnsi="Times New Roman"/>
      <w:b/>
      <w:bCs/>
      <w:sz w:val="24"/>
      <w:u w:val="single"/>
    </w:rPr>
  </w:style>
  <w:style w:type="paragraph" w:styleId="Heading2">
    <w:name w:val="heading 2"/>
    <w:basedOn w:val="Normal"/>
    <w:next w:val="Normal"/>
    <w:qFormat/>
    <w:rsid w:val="00125A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0C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qFormat/>
    <w:rsid w:val="00125A15"/>
    <w:pPr>
      <w:keepNext/>
      <w:outlineLvl w:val="5"/>
    </w:pPr>
    <w:rPr>
      <w:rFonts w:ascii="Times New Roman" w:hAnsi="Times New Roman"/>
      <w:b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sid w:val="00125A15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semiHidden/>
    <w:locked/>
    <w:rsid w:val="00125A1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locked/>
    <w:rsid w:val="00125A15"/>
    <w:rPr>
      <w:rFonts w:ascii="Times New Roman" w:hAnsi="Times New Roman" w:cs="Times New Roman"/>
      <w:b/>
      <w:sz w:val="20"/>
      <w:szCs w:val="20"/>
      <w:lang w:bidi="he-IL"/>
    </w:rPr>
  </w:style>
  <w:style w:type="paragraph" w:customStyle="1" w:styleId="Nome">
    <w:name w:val="Nome"/>
    <w:basedOn w:val="Normal"/>
    <w:rsid w:val="00125A15"/>
    <w:pPr>
      <w:ind w:left="426" w:hanging="426"/>
    </w:pPr>
    <w:rPr>
      <w:b/>
      <w:sz w:val="28"/>
      <w:szCs w:val="20"/>
      <w:lang w:bidi="he-IL"/>
    </w:rPr>
  </w:style>
  <w:style w:type="paragraph" w:customStyle="1" w:styleId="Tit">
    <w:name w:val="Tit"/>
    <w:basedOn w:val="Normal"/>
    <w:rsid w:val="00125A15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  <w:lang w:bidi="he-IL"/>
    </w:rPr>
  </w:style>
  <w:style w:type="paragraph" w:styleId="BodyText2">
    <w:name w:val="Body Text 2"/>
    <w:basedOn w:val="Normal"/>
    <w:semiHidden/>
    <w:rsid w:val="00125A15"/>
    <w:rPr>
      <w:rFonts w:ascii="Times New Roman" w:hAnsi="Times New Roman"/>
      <w:sz w:val="20"/>
      <w:szCs w:val="20"/>
      <w:lang w:bidi="he-IL"/>
    </w:rPr>
  </w:style>
  <w:style w:type="character" w:customStyle="1" w:styleId="BodyText2Char">
    <w:name w:val="Body Text 2 Char"/>
    <w:locked/>
    <w:rsid w:val="00125A15"/>
    <w:rPr>
      <w:rFonts w:ascii="Times New Roman" w:hAnsi="Times New Roman" w:cs="Times New Roman"/>
      <w:sz w:val="20"/>
      <w:szCs w:val="20"/>
      <w:lang w:bidi="he-IL"/>
    </w:rPr>
  </w:style>
  <w:style w:type="paragraph" w:styleId="BodyText">
    <w:name w:val="Body Text"/>
    <w:basedOn w:val="Normal"/>
    <w:semiHidden/>
    <w:rsid w:val="00125A15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ocked/>
    <w:rsid w:val="00125A15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semiHidden/>
    <w:rsid w:val="00125A15"/>
    <w:rPr>
      <w:rFonts w:ascii="Times New Roman" w:hAnsi="Times New Roman"/>
      <w:sz w:val="20"/>
      <w:szCs w:val="20"/>
      <w:lang w:bidi="he-IL"/>
    </w:rPr>
  </w:style>
  <w:style w:type="character" w:customStyle="1" w:styleId="CommentTextChar">
    <w:name w:val="Comment Text Char"/>
    <w:semiHidden/>
    <w:locked/>
    <w:rsid w:val="00125A15"/>
    <w:rPr>
      <w:rFonts w:ascii="Times New Roman" w:hAnsi="Times New Roman" w:cs="Times New Roman"/>
      <w:sz w:val="20"/>
      <w:szCs w:val="20"/>
      <w:lang w:bidi="he-IL"/>
    </w:rPr>
  </w:style>
  <w:style w:type="paragraph" w:styleId="NormalWeb">
    <w:name w:val="Normal (Web)"/>
    <w:basedOn w:val="Normal"/>
    <w:semiHidden/>
    <w:rsid w:val="00125A15"/>
    <w:pPr>
      <w:spacing w:before="100" w:beforeAutospacing="1" w:after="100" w:afterAutospacing="1"/>
    </w:pPr>
  </w:style>
  <w:style w:type="paragraph" w:styleId="BodyText3">
    <w:name w:val="Body Text 3"/>
    <w:basedOn w:val="Normal"/>
    <w:semiHidden/>
    <w:rsid w:val="00125A15"/>
    <w:rPr>
      <w:rFonts w:ascii="Times New Roman" w:eastAsia="MS Mincho" w:hAnsi="Times New Roman"/>
      <w:sz w:val="20"/>
      <w:szCs w:val="20"/>
    </w:rPr>
  </w:style>
  <w:style w:type="character" w:customStyle="1" w:styleId="BodyText3Char">
    <w:name w:val="Body Text 3 Char"/>
    <w:locked/>
    <w:rsid w:val="00125A15"/>
    <w:rPr>
      <w:rFonts w:ascii="Times New Roman" w:eastAsia="MS Mincho" w:hAnsi="Times New Roman" w:cs="Times New Roman"/>
    </w:rPr>
  </w:style>
  <w:style w:type="paragraph" w:customStyle="1" w:styleId="Achievement">
    <w:name w:val="Achievement"/>
    <w:basedOn w:val="BodyText"/>
    <w:rsid w:val="00125A15"/>
    <w:pPr>
      <w:numPr>
        <w:numId w:val="3"/>
      </w:numPr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Normalgaramound">
    <w:name w:val="Normal+garamound"/>
    <w:basedOn w:val="Heading2"/>
    <w:rsid w:val="00125A15"/>
    <w:pPr>
      <w:keepLines w:val="0"/>
      <w:spacing w:before="240" w:after="60"/>
    </w:pPr>
    <w:rPr>
      <w:rFonts w:ascii="Arial" w:hAnsi="Arial" w:cs="Arial"/>
      <w:i/>
      <w:iCs/>
      <w:color w:val="auto"/>
      <w:sz w:val="28"/>
      <w:szCs w:val="28"/>
    </w:rPr>
  </w:style>
  <w:style w:type="paragraph" w:customStyle="1" w:styleId="NormalGaramond">
    <w:name w:val="Normal + Garamond"/>
    <w:aliases w:val="11 pt,Bold,Small caps,Before:  6 pt,After:  6 pt"/>
    <w:basedOn w:val="Normal"/>
    <w:rsid w:val="00125A15"/>
    <w:pPr>
      <w:spacing w:before="120"/>
      <w:ind w:hanging="14"/>
      <w:jc w:val="both"/>
    </w:pPr>
    <w:rPr>
      <w:rFonts w:ascii="Garamond" w:hAnsi="Garamond"/>
      <w:b/>
      <w:bCs/>
      <w:szCs w:val="22"/>
    </w:rPr>
  </w:style>
  <w:style w:type="paragraph" w:styleId="ListParagraph">
    <w:name w:val="List Paragraph"/>
    <w:basedOn w:val="Normal"/>
    <w:qFormat/>
    <w:rsid w:val="00125A15"/>
    <w:pPr>
      <w:spacing w:after="200" w:line="276" w:lineRule="auto"/>
      <w:ind w:left="720"/>
    </w:pPr>
    <w:rPr>
      <w:rFonts w:ascii="Calibri" w:hAnsi="Calibri" w:cs="Mangal"/>
      <w:szCs w:val="22"/>
    </w:rPr>
  </w:style>
  <w:style w:type="paragraph" w:styleId="Footer">
    <w:name w:val="footer"/>
    <w:basedOn w:val="Normal"/>
    <w:semiHidden/>
    <w:unhideWhenUsed/>
    <w:rsid w:val="00125A15"/>
    <w:pPr>
      <w:tabs>
        <w:tab w:val="center" w:pos="4680"/>
        <w:tab w:val="right" w:pos="936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ocked/>
    <w:rsid w:val="00125A15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semiHidden/>
    <w:rsid w:val="00125A15"/>
    <w:pPr>
      <w:spacing w:after="120" w:line="480" w:lineRule="auto"/>
      <w:ind w:left="360"/>
    </w:pPr>
  </w:style>
  <w:style w:type="character" w:styleId="Hyperlink">
    <w:name w:val="Hyperlink"/>
    <w:semiHidden/>
    <w:rsid w:val="00125A15"/>
    <w:rPr>
      <w:color w:val="0000FF"/>
      <w:u w:val="single"/>
    </w:rPr>
  </w:style>
  <w:style w:type="paragraph" w:styleId="Header">
    <w:name w:val="header"/>
    <w:basedOn w:val="Normal"/>
    <w:semiHidden/>
    <w:rsid w:val="00125A15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A0C87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NoSpacing">
    <w:name w:val="No Spacing"/>
    <w:qFormat/>
    <w:rsid w:val="000770CF"/>
    <w:rPr>
      <w:rFonts w:eastAsia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9F0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hweta.344004@2freemail.com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Links>
    <vt:vector size="6" baseType="variant">
      <vt:variant>
        <vt:i4>983090</vt:i4>
      </vt:variant>
      <vt:variant>
        <vt:i4>0</vt:i4>
      </vt:variant>
      <vt:variant>
        <vt:i4>0</vt:i4>
      </vt:variant>
      <vt:variant>
        <vt:i4>5</vt:i4>
      </vt:variant>
      <vt:variant>
        <vt:lpwstr>mailto:shwetapandeyca@gmail.com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CA. NAVNEET SINGHAL</dc:creator>
  <cp:lastModifiedBy>HRDESK4</cp:lastModifiedBy>
  <cp:revision>83</cp:revision>
  <dcterms:created xsi:type="dcterms:W3CDTF">2014-06-27T04:18:00Z</dcterms:created>
  <dcterms:modified xsi:type="dcterms:W3CDTF">2018-03-23T10:10:00Z</dcterms:modified>
</cp:coreProperties>
</file>