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7" w:rsidRPr="00AD4E9C" w:rsidRDefault="00284591" w:rsidP="00BA2436">
      <w:pPr>
        <w:spacing w:after="0" w:line="240" w:lineRule="auto"/>
        <w:jc w:val="both"/>
        <w:rPr>
          <w:rFonts w:cstheme="minorHAnsi"/>
          <w:b/>
          <w:sz w:val="32"/>
          <w:szCs w:val="24"/>
        </w:rPr>
      </w:pPr>
      <w:r w:rsidRPr="00AD4E9C">
        <w:rPr>
          <w:rFonts w:cstheme="minorHAnsi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5038928</wp:posOffset>
            </wp:positionH>
            <wp:positionV relativeFrom="paragraph">
              <wp:posOffset>-525294</wp:posOffset>
            </wp:positionV>
            <wp:extent cx="1383435" cy="1788740"/>
            <wp:effectExtent l="19050" t="0" r="7215" b="0"/>
            <wp:wrapNone/>
            <wp:docPr id="2" name="Picture 0" descr="pasport size 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port size ma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435" cy="178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917" w:rsidRPr="00AD4E9C">
        <w:rPr>
          <w:rFonts w:cstheme="minorHAnsi"/>
          <w:b/>
          <w:sz w:val="36"/>
          <w:szCs w:val="24"/>
        </w:rPr>
        <w:t xml:space="preserve">ANGELICA </w:t>
      </w:r>
    </w:p>
    <w:p w:rsidR="008D2917" w:rsidRPr="005C07FC" w:rsidRDefault="00BC42CB" w:rsidP="00BA243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C/o-</w:t>
      </w:r>
      <w:r w:rsidR="009E696B"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t>971503718643</w:t>
      </w:r>
    </w:p>
    <w:p w:rsidR="00DE1224" w:rsidRPr="005C07FC" w:rsidRDefault="00FC78C7" w:rsidP="00BA2436">
      <w:pPr>
        <w:spacing w:after="0" w:line="240" w:lineRule="auto"/>
        <w:jc w:val="both"/>
        <w:rPr>
          <w:rFonts w:cstheme="minorHAnsi"/>
          <w:color w:val="31849B" w:themeColor="accent5" w:themeShade="BF"/>
        </w:rPr>
      </w:pPr>
      <w:hyperlink r:id="rId8" w:history="1">
        <w:r w:rsidR="008D2917" w:rsidRPr="005C07FC">
          <w:rPr>
            <w:rStyle w:val="Hyperlink"/>
            <w:rFonts w:cstheme="minorHAnsi"/>
            <w:color w:val="31849B" w:themeColor="accent5" w:themeShade="BF"/>
            <w:sz w:val="24"/>
            <w:szCs w:val="24"/>
            <w:u w:val="none"/>
          </w:rPr>
          <w:t>angelica</w:t>
        </w:r>
        <w:r w:rsidR="00BC42CB">
          <w:rPr>
            <w:rStyle w:val="Hyperlink"/>
            <w:rFonts w:cstheme="minorHAnsi"/>
            <w:color w:val="31849B" w:themeColor="accent5" w:themeShade="BF"/>
            <w:sz w:val="24"/>
            <w:szCs w:val="24"/>
            <w:u w:val="none"/>
          </w:rPr>
          <w:t>.344453@2freemail.com</w:t>
        </w:r>
      </w:hyperlink>
      <w:r w:rsidR="00BC42CB">
        <w:t xml:space="preserve"> </w:t>
      </w:r>
    </w:p>
    <w:p w:rsidR="00D921E8" w:rsidRDefault="00D921E8" w:rsidP="00BA2436">
      <w:pPr>
        <w:spacing w:after="0" w:line="240" w:lineRule="auto"/>
        <w:jc w:val="both"/>
        <w:rPr>
          <w:rStyle w:val="Hyperlink"/>
          <w:rFonts w:eastAsiaTheme="majorEastAsia" w:cstheme="minorHAnsi"/>
          <w:b/>
          <w:color w:val="auto"/>
          <w:spacing w:val="5"/>
          <w:kern w:val="28"/>
          <w:sz w:val="24"/>
          <w:szCs w:val="24"/>
          <w:u w:val="thick"/>
        </w:rPr>
      </w:pPr>
    </w:p>
    <w:p w:rsidR="008C260C" w:rsidRDefault="008C260C" w:rsidP="00BA2436">
      <w:pPr>
        <w:spacing w:after="0" w:line="240" w:lineRule="auto"/>
        <w:jc w:val="both"/>
        <w:rPr>
          <w:rStyle w:val="Hyperlink"/>
          <w:rFonts w:eastAsiaTheme="majorEastAsia" w:cstheme="minorHAnsi"/>
          <w:b/>
          <w:color w:val="auto"/>
          <w:spacing w:val="5"/>
          <w:kern w:val="28"/>
          <w:sz w:val="24"/>
          <w:szCs w:val="24"/>
          <w:u w:val="thick"/>
        </w:rPr>
      </w:pPr>
    </w:p>
    <w:p w:rsidR="00D921E8" w:rsidRPr="005C07FC" w:rsidRDefault="00D921E8" w:rsidP="00BA2436">
      <w:pPr>
        <w:spacing w:after="0" w:line="240" w:lineRule="auto"/>
        <w:jc w:val="both"/>
        <w:rPr>
          <w:rFonts w:cstheme="minorHAnsi"/>
          <w:b/>
          <w:sz w:val="24"/>
          <w:szCs w:val="24"/>
          <w:u w:val="thick"/>
        </w:rPr>
      </w:pPr>
    </w:p>
    <w:p w:rsidR="004A2F50" w:rsidRPr="005F41B8" w:rsidRDefault="004A2F50" w:rsidP="00BA2436">
      <w:pPr>
        <w:spacing w:after="0" w:line="360" w:lineRule="auto"/>
        <w:jc w:val="both"/>
        <w:rPr>
          <w:rFonts w:cstheme="minorHAnsi"/>
          <w:b/>
          <w:i/>
          <w:iCs/>
          <w:sz w:val="26"/>
          <w:szCs w:val="26"/>
        </w:rPr>
      </w:pPr>
      <w:r w:rsidRPr="005F41B8">
        <w:rPr>
          <w:rFonts w:cstheme="minorHAnsi"/>
          <w:b/>
          <w:i/>
          <w:iCs/>
          <w:sz w:val="26"/>
          <w:szCs w:val="26"/>
        </w:rPr>
        <w:t>EDUCATIONAL BACKGROUND:</w:t>
      </w:r>
    </w:p>
    <w:p w:rsidR="004A2F50" w:rsidRPr="00D10F0A" w:rsidRDefault="004A2F50" w:rsidP="00BA2436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D10F0A">
        <w:rPr>
          <w:rFonts w:cstheme="minorHAnsi"/>
          <w:b/>
          <w:sz w:val="24"/>
          <w:szCs w:val="24"/>
        </w:rPr>
        <w:t>Bachelor of Science in Hotel and Restaurant Management</w:t>
      </w:r>
    </w:p>
    <w:p w:rsidR="004A2F50" w:rsidRDefault="004A2F50" w:rsidP="00BA243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Rizal Technological University, Philippines</w:t>
      </w:r>
    </w:p>
    <w:p w:rsidR="004A2F50" w:rsidRPr="005F41B8" w:rsidRDefault="004A2F50" w:rsidP="00BA243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SY 2010-2014</w:t>
      </w:r>
    </w:p>
    <w:p w:rsidR="004A2F50" w:rsidRDefault="004A2F50" w:rsidP="00BA2436">
      <w:pPr>
        <w:spacing w:after="0" w:line="240" w:lineRule="auto"/>
        <w:jc w:val="both"/>
        <w:rPr>
          <w:rFonts w:cstheme="minorHAnsi"/>
          <w:b/>
          <w:sz w:val="24"/>
          <w:szCs w:val="24"/>
          <w:u w:val="thick"/>
        </w:rPr>
      </w:pPr>
    </w:p>
    <w:p w:rsidR="00684646" w:rsidRDefault="00684646" w:rsidP="00BA2436">
      <w:pPr>
        <w:spacing w:after="0" w:line="240" w:lineRule="auto"/>
        <w:jc w:val="both"/>
        <w:rPr>
          <w:rFonts w:cstheme="minorHAnsi"/>
          <w:b/>
          <w:sz w:val="24"/>
          <w:szCs w:val="24"/>
          <w:u w:val="thick"/>
        </w:rPr>
      </w:pPr>
    </w:p>
    <w:p w:rsidR="004A2F50" w:rsidRPr="005F41B8" w:rsidRDefault="004A2F50" w:rsidP="00BA2436">
      <w:pPr>
        <w:spacing w:after="0" w:line="360" w:lineRule="auto"/>
        <w:jc w:val="both"/>
        <w:rPr>
          <w:rFonts w:cstheme="minorHAnsi"/>
          <w:b/>
          <w:i/>
          <w:iCs/>
          <w:sz w:val="26"/>
          <w:szCs w:val="26"/>
        </w:rPr>
      </w:pPr>
      <w:r w:rsidRPr="005F41B8">
        <w:rPr>
          <w:rFonts w:cstheme="minorHAnsi"/>
          <w:b/>
          <w:i/>
          <w:iCs/>
          <w:sz w:val="26"/>
          <w:szCs w:val="26"/>
        </w:rPr>
        <w:t>WORK EXPERIENCE:</w:t>
      </w:r>
    </w:p>
    <w:p w:rsidR="004A2F50" w:rsidRDefault="004A2F50" w:rsidP="00BA2436">
      <w:pPr>
        <w:pStyle w:val="Heading4"/>
        <w:numPr>
          <w:ilvl w:val="0"/>
          <w:numId w:val="12"/>
        </w:numPr>
        <w:tabs>
          <w:tab w:val="left" w:pos="90"/>
          <w:tab w:val="left" w:pos="450"/>
        </w:tabs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5F41B8">
        <w:rPr>
          <w:rFonts w:asciiTheme="minorHAnsi" w:hAnsiTheme="minorHAnsi" w:cstheme="minorHAnsi"/>
        </w:rPr>
        <w:t>Guest Relations Associate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B0B0D">
        <w:rPr>
          <w:rFonts w:asciiTheme="minorHAnsi" w:hAnsiTheme="minorHAnsi" w:cstheme="minorHAnsi"/>
          <w:b w:val="0"/>
          <w:sz w:val="22"/>
          <w:szCs w:val="22"/>
        </w:rPr>
        <w:t>|</w:t>
      </w:r>
      <w:r w:rsidR="006E2D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07FC"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July 2014</w:t>
      </w:r>
      <w:r w:rsidRPr="005C07FC">
        <w:rPr>
          <w:rStyle w:val="apple-converted-spac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C07FC"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5C07FC">
        <w:rPr>
          <w:rStyle w:val="apple-converted-spac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C07FC"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November 2016</w:t>
      </w:r>
      <w:r w:rsidRPr="005C07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2F50" w:rsidRPr="005C07FC" w:rsidRDefault="004A2F50" w:rsidP="00BA2436">
      <w:pPr>
        <w:pStyle w:val="Heading4"/>
        <w:tabs>
          <w:tab w:val="left" w:pos="450"/>
        </w:tabs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5C07FC">
        <w:rPr>
          <w:rFonts w:asciiTheme="minorHAnsi" w:hAnsiTheme="minorHAnsi" w:cstheme="minorHAnsi"/>
          <w:b w:val="0"/>
          <w:sz w:val="22"/>
          <w:szCs w:val="22"/>
        </w:rPr>
        <w:t>Discovery Shores Boracay (</w:t>
      </w:r>
      <w:hyperlink r:id="rId9" w:history="1">
        <w:r w:rsidRPr="005C07F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The Discovery Leisure Company Inc</w:t>
        </w:r>
      </w:hyperlink>
      <w:r w:rsidRPr="005C07FC">
        <w:rPr>
          <w:rFonts w:asciiTheme="minorHAnsi" w:hAnsiTheme="minorHAnsi" w:cstheme="minorHAnsi"/>
          <w:b w:val="0"/>
          <w:sz w:val="22"/>
          <w:szCs w:val="22"/>
        </w:rPr>
        <w:t xml:space="preserve">.) </w:t>
      </w:r>
    </w:p>
    <w:p w:rsidR="004A2F50" w:rsidRPr="005F41B8" w:rsidRDefault="004A2F50" w:rsidP="00BA2436">
      <w:pPr>
        <w:pStyle w:val="description"/>
        <w:shd w:val="clear" w:color="auto" w:fill="FFFFFF"/>
        <w:spacing w:before="138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F41B8">
        <w:rPr>
          <w:rFonts w:asciiTheme="minorHAnsi" w:hAnsiTheme="minorHAnsi" w:cstheme="minorHAnsi"/>
          <w:bCs/>
          <w:i/>
          <w:iCs/>
          <w:sz w:val="22"/>
          <w:szCs w:val="22"/>
        </w:rPr>
        <w:t>Duties and Responsibilities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Works as a team leader and designate tasks to the other guest relations associate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 xml:space="preserve">Meets and greet guests as they arrive and bids them farewell as they leave. 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 xml:space="preserve">Assist them to their room and provides an informative tour of the property at the same </w:t>
      </w:r>
      <w:r w:rsidR="00305068" w:rsidRPr="005C07FC">
        <w:rPr>
          <w:rFonts w:asciiTheme="minorHAnsi" w:hAnsiTheme="minorHAnsi" w:cstheme="minorHAnsi"/>
          <w:sz w:val="22"/>
          <w:szCs w:val="22"/>
        </w:rPr>
        <w:t>time.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Assist guests in the check-in process and Inputs information to the system (Hotel Information System)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</w:t>
      </w:r>
      <w:r w:rsidRPr="005C07FC">
        <w:rPr>
          <w:rFonts w:asciiTheme="minorHAnsi" w:hAnsiTheme="minorHAnsi" w:cstheme="minorHAnsi"/>
          <w:sz w:val="22"/>
          <w:szCs w:val="22"/>
          <w:shd w:val="clear" w:color="auto" w:fill="FFFFFF"/>
        </w:rPr>
        <w:t>andling guests arrivals and departures requests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inquires.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Initiates room up sell opportunities and helps colleagues in closing up sell deals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Prepares a list of VIPs and L</w:t>
      </w:r>
      <w:r>
        <w:rPr>
          <w:rFonts w:asciiTheme="minorHAnsi" w:hAnsiTheme="minorHAnsi" w:cstheme="minorHAnsi"/>
          <w:sz w:val="22"/>
          <w:szCs w:val="22"/>
        </w:rPr>
        <w:t xml:space="preserve">ong staying </w:t>
      </w:r>
      <w:r w:rsidR="00305068">
        <w:rPr>
          <w:rFonts w:asciiTheme="minorHAnsi" w:hAnsiTheme="minorHAnsi" w:cstheme="minorHAnsi"/>
          <w:sz w:val="22"/>
          <w:szCs w:val="22"/>
        </w:rPr>
        <w:t xml:space="preserve">guests </w:t>
      </w:r>
      <w:r w:rsidR="00305068" w:rsidRPr="005C07FC">
        <w:rPr>
          <w:rFonts w:asciiTheme="minorHAnsi" w:hAnsiTheme="minorHAnsi" w:cstheme="minorHAnsi"/>
          <w:sz w:val="22"/>
          <w:szCs w:val="22"/>
        </w:rPr>
        <w:t>and</w:t>
      </w:r>
      <w:r w:rsidRPr="005C07FC">
        <w:rPr>
          <w:rFonts w:asciiTheme="minorHAnsi" w:hAnsiTheme="minorHAnsi" w:cstheme="minorHAnsi"/>
          <w:sz w:val="22"/>
          <w:szCs w:val="22"/>
        </w:rPr>
        <w:t xml:space="preserve"> assigns them to other Guest Relations Associates for close monitoring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Plans, arranges and hosts events for long staying guests as an additional perk for staying a certain number of nights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Checks on guests’ over-all experience and prepares Daily Interaction Reports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Does the room set-up for the next day’s arrival including arrival letters, cards, banners and kits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Pr="005C07FC" w:rsidRDefault="004A2F50" w:rsidP="00BA2436">
      <w:pPr>
        <w:pStyle w:val="descriptio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07FC">
        <w:rPr>
          <w:rFonts w:asciiTheme="minorHAnsi" w:hAnsiTheme="minorHAnsi" w:cstheme="minorHAnsi"/>
          <w:sz w:val="22"/>
          <w:szCs w:val="22"/>
        </w:rPr>
        <w:t>Handles ocular inspections for travels agents and FITs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2F50" w:rsidRDefault="004A2F50" w:rsidP="00BA2436">
      <w:pPr>
        <w:pStyle w:val="description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4646" w:rsidRPr="005C07FC" w:rsidRDefault="00684646" w:rsidP="00BA2436">
      <w:pPr>
        <w:pStyle w:val="description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A2F50" w:rsidRDefault="004A2F50" w:rsidP="00BA2436">
      <w:pPr>
        <w:pStyle w:val="Heading4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5F41B8">
        <w:rPr>
          <w:rFonts w:asciiTheme="minorHAnsi" w:hAnsiTheme="minorHAnsi" w:cstheme="minorHAnsi"/>
        </w:rPr>
        <w:t>F&amp;B Attendant</w:t>
      </w:r>
      <w:r w:rsidRPr="005C07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D417C">
        <w:rPr>
          <w:rFonts w:asciiTheme="minorHAnsi" w:hAnsiTheme="minorHAnsi" w:cstheme="minorHAnsi"/>
          <w:b w:val="0"/>
          <w:sz w:val="22"/>
          <w:szCs w:val="22"/>
        </w:rPr>
        <w:t>| January</w:t>
      </w:r>
      <w:r w:rsidRPr="009D417C"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2014</w:t>
      </w:r>
      <w:r w:rsidRPr="009D417C">
        <w:rPr>
          <w:rStyle w:val="apple-converted-spac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D417C"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9D417C">
        <w:rPr>
          <w:rStyle w:val="apple-converted-spac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D417C"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June 2014</w:t>
      </w:r>
    </w:p>
    <w:p w:rsidR="004A2F50" w:rsidRPr="003979F3" w:rsidRDefault="004A2F50" w:rsidP="00BA2436">
      <w:pPr>
        <w:pStyle w:val="Heading4"/>
        <w:spacing w:before="0" w:beforeAutospacing="0" w:after="0" w:afterAutospacing="0" w:line="360" w:lineRule="auto"/>
        <w:ind w:firstLine="720"/>
        <w:jc w:val="both"/>
        <w:textAlignment w:val="baseline"/>
        <w:rPr>
          <w:rStyle w:val="experience-date-local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3979F3">
        <w:rPr>
          <w:rFonts w:asciiTheme="minorHAnsi" w:hAnsiTheme="minorHAnsi" w:cstheme="minorHAnsi"/>
          <w:b w:val="0"/>
          <w:sz w:val="22"/>
          <w:szCs w:val="22"/>
        </w:rPr>
        <w:t>Sofitel Philippine Plaza</w:t>
      </w:r>
    </w:p>
    <w:p w:rsidR="004A2F50" w:rsidRPr="005F41B8" w:rsidRDefault="004A2F50" w:rsidP="00BA2436">
      <w:pPr>
        <w:pStyle w:val="Heading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5F41B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Duties and Responsibilities</w:t>
      </w:r>
    </w:p>
    <w:p w:rsidR="004A2F50" w:rsidRDefault="004A2F50" w:rsidP="00BA2436">
      <w:pPr>
        <w:pStyle w:val="ListParagraph"/>
        <w:numPr>
          <w:ilvl w:val="0"/>
          <w:numId w:val="6"/>
        </w:numPr>
        <w:shd w:val="clear" w:color="auto" w:fill="FFFFFF"/>
        <w:spacing w:after="0"/>
        <w:ind w:left="180" w:hanging="180"/>
        <w:jc w:val="both"/>
        <w:rPr>
          <w:rFonts w:eastAsia="Times New Roman" w:cstheme="minorHAnsi"/>
        </w:rPr>
      </w:pPr>
      <w:r w:rsidRPr="00D05691">
        <w:rPr>
          <w:rFonts w:eastAsia="Times New Roman" w:cstheme="minorHAnsi"/>
        </w:rPr>
        <w:t>Looks after the necessary preparations</w:t>
      </w:r>
      <w:r>
        <w:rPr>
          <w:rFonts w:eastAsia="Times New Roman" w:cstheme="minorHAnsi"/>
        </w:rPr>
        <w:t xml:space="preserve"> before the start of operation.</w:t>
      </w:r>
    </w:p>
    <w:p w:rsidR="004A2F50" w:rsidRPr="00D05691" w:rsidRDefault="004A2F50" w:rsidP="00BA2436">
      <w:pPr>
        <w:pStyle w:val="ListParagraph"/>
        <w:numPr>
          <w:ilvl w:val="0"/>
          <w:numId w:val="6"/>
        </w:numPr>
        <w:shd w:val="clear" w:color="auto" w:fill="FFFFFF"/>
        <w:spacing w:after="0"/>
        <w:ind w:left="180" w:hanging="18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Handling reservations, </w:t>
      </w:r>
      <w:r w:rsidRPr="00D05691">
        <w:rPr>
          <w:rFonts w:eastAsia="Times New Roman" w:cstheme="minorHAnsi"/>
        </w:rPr>
        <w:t>welcoming and seating guests</w:t>
      </w:r>
      <w:r>
        <w:rPr>
          <w:rFonts w:eastAsia="Times New Roman" w:cstheme="minorHAnsi"/>
        </w:rPr>
        <w:t>.</w:t>
      </w:r>
    </w:p>
    <w:p w:rsidR="004A2F50" w:rsidRPr="005C07FC" w:rsidRDefault="004A2F50" w:rsidP="00BA2436">
      <w:pPr>
        <w:numPr>
          <w:ilvl w:val="0"/>
          <w:numId w:val="6"/>
        </w:numPr>
        <w:shd w:val="clear" w:color="auto" w:fill="FFFFFF"/>
        <w:spacing w:after="0"/>
        <w:ind w:left="180" w:hanging="180"/>
        <w:jc w:val="both"/>
        <w:rPr>
          <w:rFonts w:eastAsia="Times New Roman" w:cstheme="minorHAnsi"/>
        </w:rPr>
      </w:pPr>
      <w:r w:rsidRPr="005C07FC">
        <w:rPr>
          <w:rFonts w:eastAsia="Times New Roman" w:cstheme="minorHAnsi"/>
        </w:rPr>
        <w:t xml:space="preserve">Managed cash register and </w:t>
      </w:r>
      <w:r>
        <w:rPr>
          <w:rFonts w:eastAsia="Times New Roman" w:cstheme="minorHAnsi"/>
        </w:rPr>
        <w:t>monetary transactions correctly.</w:t>
      </w:r>
    </w:p>
    <w:p w:rsidR="004A2F50" w:rsidRPr="00D05691" w:rsidRDefault="004A2F50" w:rsidP="00BA2436">
      <w:pPr>
        <w:numPr>
          <w:ilvl w:val="0"/>
          <w:numId w:val="6"/>
        </w:numPr>
        <w:shd w:val="clear" w:color="auto" w:fill="FFFFFF"/>
        <w:spacing w:after="0"/>
        <w:ind w:left="180" w:hanging="18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Does suggestive selling, t</w:t>
      </w:r>
      <w:r w:rsidRPr="00D05691">
        <w:rPr>
          <w:rFonts w:eastAsia="Times New Roman" w:cstheme="minorHAnsi"/>
        </w:rPr>
        <w:t>akes ord</w:t>
      </w:r>
      <w:r>
        <w:rPr>
          <w:rFonts w:eastAsia="Times New Roman" w:cstheme="minorHAnsi"/>
        </w:rPr>
        <w:t>er and serve food and beverages.</w:t>
      </w:r>
    </w:p>
    <w:p w:rsidR="004A2F50" w:rsidRPr="005C07FC" w:rsidRDefault="004A2F50" w:rsidP="00BA2436">
      <w:pPr>
        <w:numPr>
          <w:ilvl w:val="0"/>
          <w:numId w:val="6"/>
        </w:numPr>
        <w:spacing w:after="0"/>
        <w:ind w:left="180" w:hanging="180"/>
        <w:jc w:val="both"/>
        <w:rPr>
          <w:rFonts w:eastAsia="Times New Roman" w:cstheme="minorHAnsi"/>
        </w:rPr>
      </w:pPr>
      <w:r w:rsidRPr="005C07FC">
        <w:rPr>
          <w:rFonts w:eastAsia="Times New Roman" w:cstheme="minorHAnsi"/>
        </w:rPr>
        <w:t>Attends to guests’ inquiries, requests and complaints.</w:t>
      </w:r>
    </w:p>
    <w:p w:rsidR="004A2F50" w:rsidRPr="005C07FC" w:rsidRDefault="004A2F50" w:rsidP="00BA2436">
      <w:pPr>
        <w:spacing w:after="0" w:line="240" w:lineRule="auto"/>
        <w:jc w:val="both"/>
        <w:rPr>
          <w:rFonts w:cstheme="minorHAnsi"/>
          <w:b/>
        </w:rPr>
      </w:pPr>
    </w:p>
    <w:p w:rsidR="004A2F50" w:rsidRPr="005F41B8" w:rsidRDefault="004A2F50" w:rsidP="00BA2436">
      <w:pPr>
        <w:spacing w:after="0" w:line="360" w:lineRule="auto"/>
        <w:jc w:val="both"/>
        <w:rPr>
          <w:rFonts w:cstheme="minorHAnsi"/>
          <w:b/>
          <w:i/>
          <w:iCs/>
          <w:sz w:val="26"/>
          <w:szCs w:val="26"/>
        </w:rPr>
      </w:pPr>
      <w:r w:rsidRPr="005F41B8">
        <w:rPr>
          <w:rFonts w:cstheme="minorHAnsi"/>
          <w:b/>
          <w:i/>
          <w:iCs/>
          <w:sz w:val="26"/>
          <w:szCs w:val="26"/>
        </w:rPr>
        <w:t>ON-THE-JOB TRAININGS:</w:t>
      </w:r>
    </w:p>
    <w:tbl>
      <w:tblPr>
        <w:tblStyle w:val="TableGrid"/>
        <w:tblpPr w:leftFromText="180" w:rightFromText="180" w:vertAnchor="text" w:horzAnchor="margin" w:tblpY="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2F50" w:rsidRPr="005C07FC" w:rsidTr="00455481">
        <w:trPr>
          <w:trHeight w:val="80"/>
        </w:trPr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  <w:b/>
              </w:rPr>
              <w:lastRenderedPageBreak/>
              <w:t xml:space="preserve">Sofitel Philippine Plaza  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Sofitel Luxury Hotels</w:t>
            </w:r>
          </w:p>
        </w:tc>
      </w:tr>
      <w:tr w:rsidR="004A2F50" w:rsidRPr="005C07FC" w:rsidTr="00455481">
        <w:trPr>
          <w:trHeight w:val="321"/>
        </w:trPr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720 Hours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October 24 –February 2014</w:t>
            </w:r>
          </w:p>
        </w:tc>
      </w:tr>
    </w:tbl>
    <w:p w:rsidR="004A2F50" w:rsidRPr="00337A9B" w:rsidRDefault="004A2F50" w:rsidP="00BA2436">
      <w:pPr>
        <w:pStyle w:val="ListParagraph"/>
        <w:numPr>
          <w:ilvl w:val="0"/>
          <w:numId w:val="4"/>
        </w:num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337A9B">
        <w:rPr>
          <w:rFonts w:cstheme="minorHAnsi"/>
          <w:b/>
          <w:bCs/>
          <w:sz w:val="24"/>
          <w:szCs w:val="24"/>
        </w:rPr>
        <w:t>Hotel Practicum</w:t>
      </w:r>
    </w:p>
    <w:p w:rsidR="004A2F50" w:rsidRPr="005F58B8" w:rsidRDefault="004A2F50" w:rsidP="00BA2436">
      <w:pPr>
        <w:spacing w:after="0" w:line="240" w:lineRule="auto"/>
        <w:jc w:val="both"/>
        <w:rPr>
          <w:rFonts w:cstheme="minorHAnsi"/>
        </w:rPr>
      </w:pPr>
    </w:p>
    <w:p w:rsidR="004A2F50" w:rsidRPr="00337A9B" w:rsidRDefault="004A2F50" w:rsidP="00BA2436">
      <w:pPr>
        <w:pStyle w:val="ListParagraph"/>
        <w:numPr>
          <w:ilvl w:val="0"/>
          <w:numId w:val="4"/>
        </w:num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337A9B">
        <w:rPr>
          <w:rFonts w:cstheme="minorHAnsi"/>
          <w:b/>
          <w:bCs/>
          <w:sz w:val="24"/>
          <w:szCs w:val="24"/>
        </w:rPr>
        <w:t>Restaurant Practicum</w:t>
      </w:r>
    </w:p>
    <w:tbl>
      <w:tblPr>
        <w:tblStyle w:val="TableGrid"/>
        <w:tblpPr w:leftFromText="180" w:rightFromText="180" w:vertAnchor="tex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2F50" w:rsidRPr="005C07FC" w:rsidTr="00455481"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  <w:b/>
              </w:rPr>
              <w:t>Crustasia Rockwell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The Red Crab Group of Restaurants</w:t>
            </w:r>
          </w:p>
        </w:tc>
      </w:tr>
      <w:tr w:rsidR="004A2F50" w:rsidRPr="005C07FC" w:rsidTr="00455481">
        <w:trPr>
          <w:trHeight w:val="425"/>
        </w:trPr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200 Hours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 xml:space="preserve">June 14 – July 24, 2013 </w:t>
            </w:r>
          </w:p>
        </w:tc>
      </w:tr>
      <w:tr w:rsidR="004A2F50" w:rsidRPr="005C07FC" w:rsidTr="00455481">
        <w:trPr>
          <w:trHeight w:val="304"/>
        </w:trPr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  <w:b/>
              </w:rPr>
              <w:t xml:space="preserve">Discovery Shores Boracay 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The Discovery Leisure Company</w:t>
            </w:r>
          </w:p>
        </w:tc>
      </w:tr>
      <w:tr w:rsidR="004A2F50" w:rsidRPr="005C07FC" w:rsidTr="00455481">
        <w:trPr>
          <w:trHeight w:val="304"/>
        </w:trPr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360 Hours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April 22 – May 25, 2013</w:t>
            </w:r>
          </w:p>
        </w:tc>
      </w:tr>
    </w:tbl>
    <w:p w:rsidR="004A2F50" w:rsidRPr="005C07FC" w:rsidRDefault="004A2F50" w:rsidP="00BA2436">
      <w:pPr>
        <w:spacing w:after="0" w:line="240" w:lineRule="auto"/>
        <w:jc w:val="both"/>
        <w:rPr>
          <w:rFonts w:cstheme="minorHAnsi"/>
          <w:b/>
        </w:rPr>
      </w:pPr>
    </w:p>
    <w:p w:rsidR="004A2F50" w:rsidRPr="005F41B8" w:rsidRDefault="004A2F50" w:rsidP="00BA2436">
      <w:pPr>
        <w:spacing w:after="0"/>
        <w:jc w:val="both"/>
        <w:rPr>
          <w:rFonts w:cstheme="minorHAnsi"/>
          <w:b/>
          <w:i/>
          <w:iCs/>
          <w:sz w:val="26"/>
          <w:szCs w:val="26"/>
        </w:rPr>
      </w:pPr>
      <w:r w:rsidRPr="005F41B8">
        <w:rPr>
          <w:rFonts w:cstheme="minorHAnsi"/>
          <w:b/>
          <w:i/>
          <w:iCs/>
          <w:sz w:val="26"/>
          <w:szCs w:val="26"/>
        </w:rPr>
        <w:t>TRAININGS ATTENDED:</w:t>
      </w:r>
    </w:p>
    <w:p w:rsidR="004A2F50" w:rsidRPr="005C07FC" w:rsidRDefault="004A2F50" w:rsidP="00BA2436">
      <w:pPr>
        <w:spacing w:after="0"/>
        <w:jc w:val="both"/>
        <w:rPr>
          <w:rFonts w:cstheme="minorHAnsi"/>
        </w:rPr>
      </w:pPr>
      <w:r w:rsidRPr="005C07FC">
        <w:rPr>
          <w:rFonts w:cstheme="minorHAnsi"/>
        </w:rPr>
        <w:t>National Competencies (NC) from TESDA</w:t>
      </w:r>
    </w:p>
    <w:tbl>
      <w:tblPr>
        <w:tblStyle w:val="TableGrid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2F50" w:rsidRPr="005C07FC" w:rsidTr="00455481"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  <w:b/>
              </w:rPr>
              <w:t>Baking and Pastry NCII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Certificate No. 12130502022315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436 Hours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tabs>
                <w:tab w:val="left" w:pos="3449"/>
              </w:tabs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Mandaluyong Manpower Development Center for TESDA</w:t>
            </w:r>
          </w:p>
          <w:p w:rsidR="004A2F50" w:rsidRPr="005C07FC" w:rsidRDefault="004A2F50" w:rsidP="00BA2436">
            <w:pPr>
              <w:tabs>
                <w:tab w:val="left" w:pos="3449"/>
              </w:tabs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June 13, 2012</w:t>
            </w:r>
          </w:p>
        </w:tc>
      </w:tr>
      <w:tr w:rsidR="004A2F50" w:rsidRPr="005C07FC" w:rsidTr="00455481"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  <w:b/>
              </w:rPr>
              <w:t>Front Office Services NC II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Certificate No.  12130502018912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436 Hours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</w:p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Gateways Institute of Science and Technology for TESDA</w:t>
            </w:r>
          </w:p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May 28, 2012</w:t>
            </w:r>
          </w:p>
        </w:tc>
      </w:tr>
      <w:tr w:rsidR="004A2F50" w:rsidRPr="005C07FC" w:rsidTr="00455481">
        <w:tc>
          <w:tcPr>
            <w:tcW w:w="4788" w:type="dxa"/>
          </w:tcPr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  <w:b/>
              </w:rPr>
              <w:t>Bartending NC II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Cert. No. 10130702027801</w:t>
            </w:r>
          </w:p>
          <w:p w:rsidR="004A2F50" w:rsidRPr="005C07FC" w:rsidRDefault="004A2F50" w:rsidP="00BA2436">
            <w:pPr>
              <w:ind w:left="630"/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336 Hours</w:t>
            </w:r>
          </w:p>
        </w:tc>
        <w:tc>
          <w:tcPr>
            <w:tcW w:w="4788" w:type="dxa"/>
          </w:tcPr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AsianTouch International Institute for</w:t>
            </w:r>
          </w:p>
          <w:p w:rsidR="004A2F50" w:rsidRPr="005C07FC" w:rsidRDefault="004A2F50" w:rsidP="00BA2436">
            <w:pPr>
              <w:jc w:val="both"/>
              <w:rPr>
                <w:rFonts w:cstheme="minorHAnsi"/>
              </w:rPr>
            </w:pPr>
            <w:r w:rsidRPr="005C07FC">
              <w:rPr>
                <w:rFonts w:cstheme="minorHAnsi"/>
              </w:rPr>
              <w:t>TESDA</w:t>
            </w:r>
          </w:p>
          <w:p w:rsidR="004A2F50" w:rsidRPr="005C07FC" w:rsidRDefault="004A2F50" w:rsidP="00BA2436">
            <w:pPr>
              <w:jc w:val="both"/>
              <w:rPr>
                <w:rFonts w:cstheme="minorHAnsi"/>
                <w:b/>
              </w:rPr>
            </w:pPr>
            <w:r w:rsidRPr="005C07FC">
              <w:rPr>
                <w:rFonts w:cstheme="minorHAnsi"/>
              </w:rPr>
              <w:t>December 31, 2011</w:t>
            </w:r>
          </w:p>
        </w:tc>
      </w:tr>
    </w:tbl>
    <w:p w:rsidR="004A2F50" w:rsidRPr="005C07FC" w:rsidRDefault="004A2F50" w:rsidP="00BA2436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4A2F50" w:rsidRPr="005C07FC" w:rsidRDefault="004A2F50" w:rsidP="00BA2436">
      <w:pPr>
        <w:spacing w:after="0" w:line="240" w:lineRule="auto"/>
        <w:jc w:val="both"/>
        <w:rPr>
          <w:rFonts w:cstheme="minorHAnsi"/>
          <w:b/>
        </w:rPr>
      </w:pPr>
    </w:p>
    <w:p w:rsidR="004A2F50" w:rsidRPr="005F41B8" w:rsidRDefault="004A2F50" w:rsidP="00BA2436">
      <w:pPr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  <w:r w:rsidRPr="005F41B8">
        <w:rPr>
          <w:rFonts w:cstheme="minorHAnsi"/>
          <w:b/>
          <w:i/>
          <w:iCs/>
          <w:sz w:val="26"/>
          <w:szCs w:val="26"/>
        </w:rPr>
        <w:t>PERSONAL INFORMATION:</w:t>
      </w:r>
    </w:p>
    <w:p w:rsidR="004A2F50" w:rsidRPr="005C07FC" w:rsidRDefault="004A2F50" w:rsidP="00BA2436">
      <w:pPr>
        <w:spacing w:after="0" w:line="240" w:lineRule="auto"/>
        <w:jc w:val="both"/>
        <w:rPr>
          <w:rFonts w:cstheme="minorHAnsi"/>
        </w:rPr>
      </w:pP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>Date of Birth</w:t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  <w:t>:</w:t>
      </w:r>
      <w:r w:rsidRPr="005C07FC">
        <w:rPr>
          <w:rFonts w:cstheme="minorHAnsi"/>
        </w:rPr>
        <w:tab/>
        <w:t>September 9, 1992</w:t>
      </w: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>Place of Birth</w:t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  <w:t>:</w:t>
      </w:r>
      <w:r w:rsidRPr="005C07FC">
        <w:rPr>
          <w:rFonts w:cstheme="minorHAnsi"/>
        </w:rPr>
        <w:tab/>
        <w:t>Manila</w:t>
      </w: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>Civil Status</w:t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  <w:t>:</w:t>
      </w:r>
      <w:r w:rsidRPr="005C07FC">
        <w:rPr>
          <w:rFonts w:cstheme="minorHAnsi"/>
        </w:rPr>
        <w:tab/>
        <w:t>Single</w:t>
      </w: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>Citizenship</w:t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  <w:t>:</w:t>
      </w:r>
      <w:r w:rsidRPr="005C07FC">
        <w:rPr>
          <w:rFonts w:cstheme="minorHAnsi"/>
        </w:rPr>
        <w:tab/>
        <w:t>Filipino</w:t>
      </w: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>Height</w:t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  <w:t>:</w:t>
      </w:r>
      <w:r w:rsidRPr="005C07FC">
        <w:rPr>
          <w:rFonts w:cstheme="minorHAnsi"/>
        </w:rPr>
        <w:tab/>
        <w:t>5’ 2”</w:t>
      </w: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>Weight</w:t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</w:r>
      <w:r w:rsidRPr="005C07FC">
        <w:rPr>
          <w:rFonts w:cstheme="minorHAnsi"/>
        </w:rPr>
        <w:tab/>
        <w:t>:</w:t>
      </w:r>
      <w:r w:rsidRPr="005C07FC">
        <w:rPr>
          <w:rFonts w:cstheme="minorHAnsi"/>
        </w:rPr>
        <w:tab/>
        <w:t xml:space="preserve">110 lbs. </w:t>
      </w:r>
    </w:p>
    <w:p w:rsidR="004A2F50" w:rsidRPr="005C07FC" w:rsidRDefault="004A2F50" w:rsidP="00BA2436">
      <w:pPr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 xml:space="preserve">Languages Spoken    </w:t>
      </w:r>
      <w:r>
        <w:rPr>
          <w:rFonts w:cstheme="minorHAnsi"/>
        </w:rPr>
        <w:t xml:space="preserve">   </w:t>
      </w:r>
      <w:r w:rsidR="00444F36">
        <w:rPr>
          <w:rFonts w:cstheme="minorHAnsi"/>
        </w:rPr>
        <w:t xml:space="preserve">  </w:t>
      </w:r>
      <w:r w:rsidR="00214A8A">
        <w:rPr>
          <w:rFonts w:cstheme="minorHAnsi"/>
        </w:rPr>
        <w:t xml:space="preserve"> </w:t>
      </w:r>
      <w:r w:rsidR="00444F36">
        <w:rPr>
          <w:rFonts w:cstheme="minorHAnsi"/>
        </w:rPr>
        <w:t xml:space="preserve"> </w:t>
      </w:r>
      <w:r w:rsidRPr="005C07FC">
        <w:rPr>
          <w:rFonts w:cstheme="minorHAnsi"/>
        </w:rPr>
        <w:t xml:space="preserve">:         </w:t>
      </w:r>
      <w:r w:rsidR="00444F36">
        <w:rPr>
          <w:rFonts w:cstheme="minorHAnsi"/>
        </w:rPr>
        <w:t xml:space="preserve">  </w:t>
      </w:r>
      <w:r w:rsidR="00214A8A">
        <w:rPr>
          <w:rFonts w:cstheme="minorHAnsi"/>
        </w:rPr>
        <w:t xml:space="preserve"> </w:t>
      </w:r>
      <w:r w:rsidR="00444F36">
        <w:rPr>
          <w:rFonts w:cstheme="minorHAnsi"/>
        </w:rPr>
        <w:t xml:space="preserve"> </w:t>
      </w:r>
      <w:r w:rsidRPr="005C07FC">
        <w:rPr>
          <w:rFonts w:cstheme="minorHAnsi"/>
        </w:rPr>
        <w:t>English, Mandarin (conversational), Tagalog</w:t>
      </w:r>
    </w:p>
    <w:p w:rsidR="004A2F50" w:rsidRPr="005C07FC" w:rsidRDefault="004A2F50" w:rsidP="00BA2436">
      <w:pPr>
        <w:tabs>
          <w:tab w:val="left" w:pos="540"/>
          <w:tab w:val="left" w:pos="810"/>
        </w:tabs>
        <w:spacing w:before="30" w:after="30"/>
        <w:jc w:val="both"/>
        <w:rPr>
          <w:rFonts w:cstheme="minorHAnsi"/>
        </w:rPr>
      </w:pPr>
      <w:r w:rsidRPr="005C07FC">
        <w:rPr>
          <w:rFonts w:cstheme="minorHAnsi"/>
        </w:rPr>
        <w:t xml:space="preserve">Other Skills               </w:t>
      </w:r>
      <w:r>
        <w:rPr>
          <w:rFonts w:cstheme="minorHAnsi"/>
        </w:rPr>
        <w:t xml:space="preserve">   </w:t>
      </w:r>
      <w:r w:rsidR="00444F36">
        <w:rPr>
          <w:rFonts w:cstheme="minorHAnsi"/>
        </w:rPr>
        <w:t xml:space="preserve">  </w:t>
      </w:r>
      <w:r w:rsidR="00214A8A">
        <w:rPr>
          <w:rFonts w:cstheme="minorHAnsi"/>
        </w:rPr>
        <w:t xml:space="preserve">   </w:t>
      </w:r>
      <w:r w:rsidRPr="005C07FC">
        <w:rPr>
          <w:rFonts w:cstheme="minorHAnsi"/>
        </w:rPr>
        <w:t xml:space="preserve"> :         </w:t>
      </w:r>
      <w:r>
        <w:rPr>
          <w:rFonts w:cstheme="minorHAnsi"/>
        </w:rPr>
        <w:t xml:space="preserve"> </w:t>
      </w:r>
      <w:r w:rsidR="00214A8A">
        <w:rPr>
          <w:rFonts w:cstheme="minorHAnsi"/>
        </w:rPr>
        <w:t xml:space="preserve"> </w:t>
      </w:r>
      <w:r w:rsidR="004F059F">
        <w:rPr>
          <w:rFonts w:cstheme="minorHAnsi"/>
        </w:rPr>
        <w:t xml:space="preserve"> </w:t>
      </w:r>
      <w:r w:rsidR="00214A8A">
        <w:rPr>
          <w:rFonts w:cstheme="minorHAnsi"/>
        </w:rPr>
        <w:t xml:space="preserve"> </w:t>
      </w:r>
      <w:r w:rsidRPr="005C07FC">
        <w:rPr>
          <w:rFonts w:cstheme="minorHAnsi"/>
        </w:rPr>
        <w:t xml:space="preserve">Computer literate </w:t>
      </w:r>
      <w:r>
        <w:rPr>
          <w:rFonts w:cstheme="minorHAnsi"/>
        </w:rPr>
        <w:t>(Microsoft Office) and H</w:t>
      </w:r>
      <w:r w:rsidRPr="005C07FC">
        <w:rPr>
          <w:rFonts w:cstheme="minorHAnsi"/>
        </w:rPr>
        <w:t>osting</w:t>
      </w:r>
    </w:p>
    <w:p w:rsidR="004A2F50" w:rsidRDefault="004A2F50" w:rsidP="00BA2436">
      <w:pPr>
        <w:tabs>
          <w:tab w:val="left" w:pos="286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Vis</w:t>
      </w:r>
      <w:r w:rsidR="00444F36">
        <w:rPr>
          <w:rFonts w:cstheme="minorHAnsi"/>
        </w:rPr>
        <w:t xml:space="preserve">a Status                   </w:t>
      </w:r>
      <w:r w:rsidR="00214A8A">
        <w:rPr>
          <w:rFonts w:cstheme="minorHAnsi"/>
        </w:rPr>
        <w:t xml:space="preserve">   </w:t>
      </w:r>
      <w:r w:rsidR="00444F36">
        <w:rPr>
          <w:rFonts w:cstheme="minorHAnsi"/>
        </w:rPr>
        <w:t xml:space="preserve">   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="00214A8A">
        <w:rPr>
          <w:rFonts w:cstheme="minorHAnsi"/>
        </w:rPr>
        <w:t xml:space="preserve"> </w:t>
      </w:r>
      <w:r>
        <w:rPr>
          <w:rFonts w:cstheme="minorHAnsi"/>
        </w:rPr>
        <w:t>Visit</w:t>
      </w:r>
      <w:r>
        <w:rPr>
          <w:rFonts w:cstheme="minorHAnsi"/>
        </w:rPr>
        <w:tab/>
      </w:r>
    </w:p>
    <w:p w:rsidR="004A2F50" w:rsidRDefault="004A2F50" w:rsidP="00BA2436">
      <w:pPr>
        <w:tabs>
          <w:tab w:val="left" w:pos="2861"/>
        </w:tabs>
        <w:spacing w:after="0" w:line="240" w:lineRule="auto"/>
        <w:jc w:val="both"/>
        <w:rPr>
          <w:rFonts w:cstheme="minorHAnsi"/>
        </w:rPr>
      </w:pPr>
    </w:p>
    <w:p w:rsidR="004A2F50" w:rsidRDefault="004A2F50" w:rsidP="00BA2436">
      <w:pPr>
        <w:tabs>
          <w:tab w:val="left" w:pos="2861"/>
        </w:tabs>
        <w:spacing w:after="0" w:line="240" w:lineRule="auto"/>
        <w:jc w:val="both"/>
        <w:rPr>
          <w:rFonts w:cstheme="minorHAnsi"/>
        </w:rPr>
      </w:pPr>
    </w:p>
    <w:p w:rsidR="004A2F50" w:rsidRDefault="004A2F50" w:rsidP="00BA2436">
      <w:pPr>
        <w:tabs>
          <w:tab w:val="left" w:pos="2861"/>
        </w:tabs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4A2F50" w:rsidRPr="0085438C" w:rsidRDefault="004A2F50" w:rsidP="00BA2436">
      <w:pPr>
        <w:tabs>
          <w:tab w:val="left" w:pos="2861"/>
        </w:tabs>
        <w:spacing w:after="0" w:line="240" w:lineRule="auto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85438C">
        <w:rPr>
          <w:rFonts w:cstheme="minorHAnsi"/>
          <w:b/>
          <w:bCs/>
          <w:i/>
          <w:iCs/>
          <w:sz w:val="26"/>
          <w:szCs w:val="26"/>
        </w:rPr>
        <w:t>REFERENCES:</w:t>
      </w:r>
    </w:p>
    <w:p w:rsidR="00A63EAB" w:rsidRPr="008C260C" w:rsidRDefault="004A2F50" w:rsidP="00BA2436">
      <w:pPr>
        <w:pStyle w:val="ListParagraph"/>
        <w:numPr>
          <w:ilvl w:val="0"/>
          <w:numId w:val="5"/>
        </w:numPr>
        <w:tabs>
          <w:tab w:val="left" w:pos="286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Available upon request</w:t>
      </w:r>
    </w:p>
    <w:sectPr w:rsidR="00A63EAB" w:rsidRPr="008C260C" w:rsidSect="00D921E8">
      <w:type w:val="continuous"/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03" w:rsidRDefault="00074203" w:rsidP="00320BEE">
      <w:pPr>
        <w:spacing w:after="0" w:line="240" w:lineRule="auto"/>
      </w:pPr>
      <w:r>
        <w:separator/>
      </w:r>
    </w:p>
  </w:endnote>
  <w:endnote w:type="continuationSeparator" w:id="1">
    <w:p w:rsidR="00074203" w:rsidRDefault="00074203" w:rsidP="0032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03" w:rsidRDefault="00074203" w:rsidP="00320BEE">
      <w:pPr>
        <w:spacing w:after="0" w:line="240" w:lineRule="auto"/>
      </w:pPr>
      <w:r>
        <w:separator/>
      </w:r>
    </w:p>
  </w:footnote>
  <w:footnote w:type="continuationSeparator" w:id="1">
    <w:p w:rsidR="00074203" w:rsidRDefault="00074203" w:rsidP="0032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0AB"/>
    <w:multiLevelType w:val="hybridMultilevel"/>
    <w:tmpl w:val="767CC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B14"/>
    <w:multiLevelType w:val="hybridMultilevel"/>
    <w:tmpl w:val="FDD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4D8"/>
    <w:multiLevelType w:val="hybridMultilevel"/>
    <w:tmpl w:val="17A0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52C"/>
    <w:multiLevelType w:val="multilevel"/>
    <w:tmpl w:val="DEF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01D13"/>
    <w:multiLevelType w:val="hybridMultilevel"/>
    <w:tmpl w:val="408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4F0E"/>
    <w:multiLevelType w:val="hybridMultilevel"/>
    <w:tmpl w:val="407C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492"/>
    <w:multiLevelType w:val="hybridMultilevel"/>
    <w:tmpl w:val="DDAC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13806"/>
    <w:multiLevelType w:val="hybridMultilevel"/>
    <w:tmpl w:val="5FE8D978"/>
    <w:lvl w:ilvl="0" w:tplc="DB6A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1721"/>
    <w:multiLevelType w:val="multilevel"/>
    <w:tmpl w:val="1EE2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73238"/>
    <w:multiLevelType w:val="multilevel"/>
    <w:tmpl w:val="A1D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46211"/>
    <w:multiLevelType w:val="multilevel"/>
    <w:tmpl w:val="E9EE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02929"/>
    <w:multiLevelType w:val="hybridMultilevel"/>
    <w:tmpl w:val="336AF1F0"/>
    <w:lvl w:ilvl="0" w:tplc="55CE37CE">
      <w:start w:val="19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2917"/>
    <w:rsid w:val="00001AA9"/>
    <w:rsid w:val="00003F33"/>
    <w:rsid w:val="00032507"/>
    <w:rsid w:val="00046467"/>
    <w:rsid w:val="00074203"/>
    <w:rsid w:val="00074C6D"/>
    <w:rsid w:val="00075676"/>
    <w:rsid w:val="000A7C8D"/>
    <w:rsid w:val="000B5F79"/>
    <w:rsid w:val="000C3B26"/>
    <w:rsid w:val="000E50D4"/>
    <w:rsid w:val="000F0190"/>
    <w:rsid w:val="00111A8F"/>
    <w:rsid w:val="0012331E"/>
    <w:rsid w:val="00137A49"/>
    <w:rsid w:val="00160027"/>
    <w:rsid w:val="00172D36"/>
    <w:rsid w:val="00177803"/>
    <w:rsid w:val="0018667F"/>
    <w:rsid w:val="0018719E"/>
    <w:rsid w:val="00193F86"/>
    <w:rsid w:val="001A6479"/>
    <w:rsid w:val="001F6CA8"/>
    <w:rsid w:val="00214A8A"/>
    <w:rsid w:val="002210DF"/>
    <w:rsid w:val="00284591"/>
    <w:rsid w:val="002A3BC2"/>
    <w:rsid w:val="002A72B8"/>
    <w:rsid w:val="002C00EF"/>
    <w:rsid w:val="002C23D4"/>
    <w:rsid w:val="002D27AB"/>
    <w:rsid w:val="002F6700"/>
    <w:rsid w:val="00305068"/>
    <w:rsid w:val="00306008"/>
    <w:rsid w:val="00320BEE"/>
    <w:rsid w:val="00337A9B"/>
    <w:rsid w:val="00361294"/>
    <w:rsid w:val="003645D8"/>
    <w:rsid w:val="0037294F"/>
    <w:rsid w:val="00373250"/>
    <w:rsid w:val="00392145"/>
    <w:rsid w:val="00393653"/>
    <w:rsid w:val="003979F3"/>
    <w:rsid w:val="003E622B"/>
    <w:rsid w:val="003F41DD"/>
    <w:rsid w:val="00403521"/>
    <w:rsid w:val="00437470"/>
    <w:rsid w:val="00444F36"/>
    <w:rsid w:val="00454E14"/>
    <w:rsid w:val="00485133"/>
    <w:rsid w:val="00487243"/>
    <w:rsid w:val="004A1B73"/>
    <w:rsid w:val="004A2F50"/>
    <w:rsid w:val="004F059F"/>
    <w:rsid w:val="00505C0F"/>
    <w:rsid w:val="005137F5"/>
    <w:rsid w:val="005237ED"/>
    <w:rsid w:val="00545356"/>
    <w:rsid w:val="00546B04"/>
    <w:rsid w:val="005A2284"/>
    <w:rsid w:val="005C07FC"/>
    <w:rsid w:val="005D5537"/>
    <w:rsid w:val="005F561A"/>
    <w:rsid w:val="005F58B8"/>
    <w:rsid w:val="006011DC"/>
    <w:rsid w:val="00611608"/>
    <w:rsid w:val="00632227"/>
    <w:rsid w:val="00661BE1"/>
    <w:rsid w:val="00662D81"/>
    <w:rsid w:val="00676E89"/>
    <w:rsid w:val="00684646"/>
    <w:rsid w:val="006935E4"/>
    <w:rsid w:val="006A6860"/>
    <w:rsid w:val="006B2B30"/>
    <w:rsid w:val="006D105F"/>
    <w:rsid w:val="006D645C"/>
    <w:rsid w:val="006E07D7"/>
    <w:rsid w:val="006E2DA0"/>
    <w:rsid w:val="006F6F8A"/>
    <w:rsid w:val="00707628"/>
    <w:rsid w:val="007472FF"/>
    <w:rsid w:val="00753DF5"/>
    <w:rsid w:val="00760AA3"/>
    <w:rsid w:val="00784A2B"/>
    <w:rsid w:val="007A6E4E"/>
    <w:rsid w:val="007A7F16"/>
    <w:rsid w:val="007B00A3"/>
    <w:rsid w:val="007F17B2"/>
    <w:rsid w:val="008225E9"/>
    <w:rsid w:val="00842CB2"/>
    <w:rsid w:val="00894FF9"/>
    <w:rsid w:val="008957C8"/>
    <w:rsid w:val="00896943"/>
    <w:rsid w:val="008A43A7"/>
    <w:rsid w:val="008B1259"/>
    <w:rsid w:val="008B6C3A"/>
    <w:rsid w:val="008C260C"/>
    <w:rsid w:val="008C7B1D"/>
    <w:rsid w:val="008D2917"/>
    <w:rsid w:val="00900F50"/>
    <w:rsid w:val="0090333B"/>
    <w:rsid w:val="009061E6"/>
    <w:rsid w:val="00955C8C"/>
    <w:rsid w:val="009630CF"/>
    <w:rsid w:val="0097224D"/>
    <w:rsid w:val="009724E7"/>
    <w:rsid w:val="00984394"/>
    <w:rsid w:val="0099630B"/>
    <w:rsid w:val="009B10F2"/>
    <w:rsid w:val="009C3BE2"/>
    <w:rsid w:val="009D417C"/>
    <w:rsid w:val="009D5C83"/>
    <w:rsid w:val="009D6E57"/>
    <w:rsid w:val="009E4FE1"/>
    <w:rsid w:val="009E696B"/>
    <w:rsid w:val="009E7076"/>
    <w:rsid w:val="009E7A73"/>
    <w:rsid w:val="009F66BA"/>
    <w:rsid w:val="00A32B09"/>
    <w:rsid w:val="00A35721"/>
    <w:rsid w:val="00A52126"/>
    <w:rsid w:val="00A63EAB"/>
    <w:rsid w:val="00A63F3E"/>
    <w:rsid w:val="00A7061F"/>
    <w:rsid w:val="00A97C73"/>
    <w:rsid w:val="00AB4B4F"/>
    <w:rsid w:val="00AB73C4"/>
    <w:rsid w:val="00AD4E9C"/>
    <w:rsid w:val="00AE684C"/>
    <w:rsid w:val="00B07FDC"/>
    <w:rsid w:val="00B22AF2"/>
    <w:rsid w:val="00B80820"/>
    <w:rsid w:val="00B8732A"/>
    <w:rsid w:val="00B87BAB"/>
    <w:rsid w:val="00BA2436"/>
    <w:rsid w:val="00BA5F85"/>
    <w:rsid w:val="00BB5372"/>
    <w:rsid w:val="00BC42CB"/>
    <w:rsid w:val="00BC6DE2"/>
    <w:rsid w:val="00BE60E1"/>
    <w:rsid w:val="00C07D1B"/>
    <w:rsid w:val="00C3545E"/>
    <w:rsid w:val="00C41995"/>
    <w:rsid w:val="00C60127"/>
    <w:rsid w:val="00C86807"/>
    <w:rsid w:val="00C904F3"/>
    <w:rsid w:val="00C9301D"/>
    <w:rsid w:val="00CB3AF0"/>
    <w:rsid w:val="00CB7178"/>
    <w:rsid w:val="00CB773C"/>
    <w:rsid w:val="00CF30C3"/>
    <w:rsid w:val="00CF77B6"/>
    <w:rsid w:val="00D05691"/>
    <w:rsid w:val="00D10F0A"/>
    <w:rsid w:val="00D26CCD"/>
    <w:rsid w:val="00D570FE"/>
    <w:rsid w:val="00D625ED"/>
    <w:rsid w:val="00D63951"/>
    <w:rsid w:val="00D921E8"/>
    <w:rsid w:val="00DB0B0D"/>
    <w:rsid w:val="00DC244C"/>
    <w:rsid w:val="00DD3D38"/>
    <w:rsid w:val="00DE1224"/>
    <w:rsid w:val="00DE3822"/>
    <w:rsid w:val="00E139CF"/>
    <w:rsid w:val="00E157A1"/>
    <w:rsid w:val="00E927A7"/>
    <w:rsid w:val="00E9551A"/>
    <w:rsid w:val="00EB591E"/>
    <w:rsid w:val="00EC666D"/>
    <w:rsid w:val="00F039E3"/>
    <w:rsid w:val="00F20512"/>
    <w:rsid w:val="00F54BF2"/>
    <w:rsid w:val="00F71636"/>
    <w:rsid w:val="00F82DB0"/>
    <w:rsid w:val="00FA0CC6"/>
    <w:rsid w:val="00FA339A"/>
    <w:rsid w:val="00FA3A16"/>
    <w:rsid w:val="00FC78C7"/>
    <w:rsid w:val="00FC7FB8"/>
    <w:rsid w:val="00FD5109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17"/>
  </w:style>
  <w:style w:type="paragraph" w:styleId="Heading4">
    <w:name w:val="heading 4"/>
    <w:basedOn w:val="Normal"/>
    <w:link w:val="Heading4Char"/>
    <w:uiPriority w:val="9"/>
    <w:qFormat/>
    <w:rsid w:val="00A63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63E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9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E"/>
  </w:style>
  <w:style w:type="paragraph" w:styleId="Footer">
    <w:name w:val="footer"/>
    <w:basedOn w:val="Normal"/>
    <w:link w:val="FooterChar"/>
    <w:uiPriority w:val="99"/>
    <w:unhideWhenUsed/>
    <w:rsid w:val="0032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E"/>
  </w:style>
  <w:style w:type="character" w:customStyle="1" w:styleId="Heading4Char">
    <w:name w:val="Heading 4 Char"/>
    <w:basedOn w:val="DefaultParagraphFont"/>
    <w:link w:val="Heading4"/>
    <w:uiPriority w:val="9"/>
    <w:rsid w:val="00A63E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3E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63EAB"/>
    <w:rPr>
      <w:b/>
      <w:bCs/>
    </w:rPr>
  </w:style>
  <w:style w:type="character" w:customStyle="1" w:styleId="experience-date-locale">
    <w:name w:val="experience-date-locale"/>
    <w:basedOn w:val="DefaultParagraphFont"/>
    <w:rsid w:val="00A63EAB"/>
  </w:style>
  <w:style w:type="character" w:customStyle="1" w:styleId="apple-converted-space">
    <w:name w:val="apple-converted-space"/>
    <w:basedOn w:val="DefaultParagraphFont"/>
    <w:rsid w:val="00A63EAB"/>
  </w:style>
  <w:style w:type="character" w:customStyle="1" w:styleId="locality">
    <w:name w:val="locality"/>
    <w:basedOn w:val="DefaultParagraphFont"/>
    <w:rsid w:val="00A63EAB"/>
  </w:style>
  <w:style w:type="paragraph" w:customStyle="1" w:styleId="description">
    <w:name w:val="description"/>
    <w:basedOn w:val="Normal"/>
    <w:rsid w:val="00A6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9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E"/>
  </w:style>
  <w:style w:type="paragraph" w:styleId="Footer">
    <w:name w:val="footer"/>
    <w:basedOn w:val="Normal"/>
    <w:link w:val="FooterChar"/>
    <w:uiPriority w:val="99"/>
    <w:unhideWhenUsed/>
    <w:rsid w:val="0032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maranatividad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653162?goback=%2Epyk_*1_*1_*1_*1_*1&amp;trk=prof-exp-company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</dc:creator>
  <cp:lastModifiedBy>HRDESK4</cp:lastModifiedBy>
  <cp:revision>159</cp:revision>
  <dcterms:created xsi:type="dcterms:W3CDTF">2014-02-05T18:17:00Z</dcterms:created>
  <dcterms:modified xsi:type="dcterms:W3CDTF">2018-03-29T09:08:00Z</dcterms:modified>
</cp:coreProperties>
</file>