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87" w:rsidRDefault="00B41E73" w:rsidP="00BA5987">
      <w:pPr>
        <w:rPr>
          <w:rFonts w:ascii="Arial" w:hAnsi="Arial" w:cs="Arial"/>
          <w:b/>
          <w:bCs/>
          <w:color w:val="0000FF"/>
          <w:sz w:val="18"/>
          <w:szCs w:val="18"/>
        </w:rPr>
      </w:pPr>
      <w:bookmarkStart w:id="0" w:name="_GoBack"/>
      <w:bookmarkEnd w:id="0"/>
      <w:r>
        <w:rPr>
          <w:rFonts w:ascii="Arial" w:hAnsi="Arial" w:cs="Arial"/>
          <w:b/>
          <w:bCs/>
          <w:noProof/>
          <w:color w:val="0000FF"/>
          <w:sz w:val="18"/>
          <w:szCs w:val="18"/>
          <w:lang w:val="en-US"/>
        </w:rPr>
        <w:drawing>
          <wp:inline distT="0" distB="0" distL="0" distR="0">
            <wp:extent cx="1830705" cy="1628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0705" cy="1628775"/>
                    </a:xfrm>
                    <a:prstGeom prst="rect">
                      <a:avLst/>
                    </a:prstGeom>
                    <a:noFill/>
                  </pic:spPr>
                </pic:pic>
              </a:graphicData>
            </a:graphic>
          </wp:inline>
        </w:drawing>
      </w:r>
    </w:p>
    <w:p w:rsidR="00B761C6" w:rsidRDefault="00B761C6" w:rsidP="00BA5987">
      <w:pPr>
        <w:rPr>
          <w:rFonts w:ascii="Arial" w:hAnsi="Arial" w:cs="Arial"/>
          <w:b/>
          <w:bCs/>
          <w:color w:val="0000FF"/>
          <w:sz w:val="18"/>
          <w:szCs w:val="18"/>
        </w:rPr>
      </w:pPr>
    </w:p>
    <w:p w:rsidR="00B761C6" w:rsidRDefault="00B761C6" w:rsidP="00BA5987">
      <w:pPr>
        <w:rPr>
          <w:rFonts w:ascii="Arial" w:hAnsi="Arial" w:cs="Arial"/>
          <w:b/>
          <w:bCs/>
          <w:color w:val="0000FF"/>
          <w:sz w:val="18"/>
          <w:szCs w:val="18"/>
        </w:rPr>
      </w:pPr>
    </w:p>
    <w:p w:rsidR="006E296E" w:rsidRPr="006E296E" w:rsidRDefault="006E296E" w:rsidP="006E296E">
      <w:pPr>
        <w:rPr>
          <w:rFonts w:ascii="Arial" w:hAnsi="Arial" w:cs="Arial"/>
          <w:b/>
          <w:bCs/>
          <w:sz w:val="18"/>
          <w:szCs w:val="18"/>
        </w:rPr>
      </w:pPr>
      <w:r w:rsidRPr="006E296E">
        <w:rPr>
          <w:rFonts w:ascii="Arial" w:hAnsi="Arial" w:cs="Arial"/>
          <w:b/>
          <w:bCs/>
          <w:color w:val="0000FF"/>
          <w:sz w:val="18"/>
          <w:szCs w:val="18"/>
        </w:rPr>
        <w:t>Name:</w:t>
      </w:r>
      <w:r w:rsidRPr="006E296E">
        <w:rPr>
          <w:rFonts w:ascii="Arial" w:hAnsi="Arial" w:cs="Arial"/>
          <w:sz w:val="18"/>
          <w:szCs w:val="18"/>
        </w:rPr>
        <w:tab/>
      </w:r>
      <w:r w:rsidRPr="006E296E">
        <w:rPr>
          <w:rFonts w:ascii="Arial" w:hAnsi="Arial" w:cs="Arial"/>
          <w:sz w:val="18"/>
          <w:szCs w:val="18"/>
        </w:rPr>
        <w:tab/>
      </w:r>
      <w:r w:rsidRPr="006E296E">
        <w:rPr>
          <w:rFonts w:ascii="Arial" w:hAnsi="Arial" w:cs="Arial"/>
          <w:b/>
          <w:bCs/>
          <w:sz w:val="18"/>
          <w:szCs w:val="18"/>
        </w:rPr>
        <w:t xml:space="preserve">WENDELL </w:t>
      </w:r>
    </w:p>
    <w:p w:rsidR="006E296E" w:rsidRPr="006E296E" w:rsidRDefault="006E296E" w:rsidP="006E296E">
      <w:pPr>
        <w:rPr>
          <w:rFonts w:ascii="Arial" w:hAnsi="Arial" w:cs="Arial"/>
          <w:b/>
          <w:bCs/>
          <w:sz w:val="18"/>
          <w:szCs w:val="18"/>
        </w:rPr>
      </w:pPr>
    </w:p>
    <w:p w:rsidR="006E296E" w:rsidRPr="006E296E" w:rsidRDefault="006E296E" w:rsidP="006E296E">
      <w:pPr>
        <w:rPr>
          <w:rFonts w:ascii="Arial" w:hAnsi="Arial" w:cs="Arial"/>
          <w:b/>
          <w:bCs/>
          <w:sz w:val="18"/>
          <w:szCs w:val="18"/>
        </w:rPr>
      </w:pPr>
      <w:r w:rsidRPr="006E296E">
        <w:rPr>
          <w:rFonts w:ascii="Arial" w:hAnsi="Arial" w:cs="Arial"/>
          <w:b/>
          <w:bCs/>
          <w:color w:val="0000FF"/>
          <w:sz w:val="18"/>
          <w:szCs w:val="18"/>
        </w:rPr>
        <w:t>Email Address:</w:t>
      </w:r>
      <w:r w:rsidRPr="006E296E">
        <w:rPr>
          <w:rFonts w:ascii="Arial" w:hAnsi="Arial" w:cs="Arial"/>
          <w:b/>
          <w:bCs/>
          <w:color w:val="0000FF"/>
          <w:sz w:val="18"/>
          <w:szCs w:val="18"/>
        </w:rPr>
        <w:tab/>
      </w:r>
      <w:hyperlink r:id="rId9" w:history="1">
        <w:r w:rsidR="004E7A8E">
          <w:rPr>
            <w:rFonts w:ascii="Arial" w:hAnsi="Arial" w:cs="Arial"/>
            <w:b/>
            <w:bCs/>
            <w:color w:val="0000FF"/>
            <w:sz w:val="18"/>
            <w:szCs w:val="18"/>
            <w:u w:val="single"/>
          </w:rPr>
          <w:t>wendell.344594@2freemail.com</w:t>
        </w:r>
      </w:hyperlink>
      <w:r w:rsidR="004E7A8E">
        <w:t xml:space="preserve"> </w:t>
      </w:r>
    </w:p>
    <w:p w:rsidR="006E296E" w:rsidRDefault="006E296E" w:rsidP="006E296E">
      <w:pPr>
        <w:rPr>
          <w:rFonts w:ascii="Arial" w:hAnsi="Arial" w:cs="Arial"/>
          <w:b/>
          <w:bCs/>
          <w:color w:val="0000FF"/>
          <w:sz w:val="18"/>
          <w:szCs w:val="18"/>
        </w:rPr>
      </w:pPr>
    </w:p>
    <w:p w:rsidR="006E296E" w:rsidRPr="006E296E" w:rsidRDefault="004E7A8E" w:rsidP="004E7A8E">
      <w:pPr>
        <w:rPr>
          <w:rFonts w:ascii="Arial" w:hAnsi="Arial" w:cs="Arial"/>
          <w:b/>
          <w:bCs/>
          <w:color w:val="0000FF"/>
          <w:sz w:val="18"/>
          <w:szCs w:val="18"/>
        </w:rPr>
      </w:pPr>
      <w:r>
        <w:rPr>
          <w:rFonts w:ascii="Arial" w:hAnsi="Arial" w:cs="Arial"/>
          <w:b/>
          <w:bCs/>
          <w:color w:val="0000FF"/>
          <w:sz w:val="18"/>
          <w:szCs w:val="18"/>
        </w:rPr>
        <w:t>C/o-</w:t>
      </w:r>
      <w:r w:rsidR="006E296E" w:rsidRPr="006E296E">
        <w:rPr>
          <w:rFonts w:ascii="Arial" w:hAnsi="Arial" w:cs="Arial"/>
          <w:b/>
          <w:bCs/>
          <w:color w:val="0000FF"/>
          <w:sz w:val="18"/>
          <w:szCs w:val="18"/>
        </w:rPr>
        <w:t>Contact No:</w:t>
      </w:r>
      <w:r w:rsidR="006E296E" w:rsidRPr="006E296E">
        <w:rPr>
          <w:rFonts w:ascii="Arial" w:hAnsi="Arial" w:cs="Arial"/>
          <w:b/>
          <w:bCs/>
          <w:color w:val="0000FF"/>
          <w:sz w:val="18"/>
          <w:szCs w:val="18"/>
        </w:rPr>
        <w:tab/>
      </w:r>
      <w:r w:rsidR="006E296E" w:rsidRPr="006E296E">
        <w:rPr>
          <w:rFonts w:ascii="Arial" w:hAnsi="Arial" w:cs="Arial"/>
          <w:b/>
          <w:bCs/>
          <w:sz w:val="18"/>
          <w:szCs w:val="18"/>
        </w:rPr>
        <w:t>+</w:t>
      </w:r>
      <w:r>
        <w:rPr>
          <w:rFonts w:ascii="Arial" w:hAnsi="Arial" w:cs="Arial"/>
          <w:b/>
          <w:bCs/>
          <w:sz w:val="18"/>
          <w:szCs w:val="18"/>
        </w:rPr>
        <w:t>971505891826</w:t>
      </w:r>
    </w:p>
    <w:p w:rsidR="006E296E" w:rsidRDefault="006E296E" w:rsidP="006E296E">
      <w:pPr>
        <w:rPr>
          <w:rFonts w:ascii="Arial" w:hAnsi="Arial" w:cs="Arial"/>
          <w:b/>
          <w:bCs/>
          <w:color w:val="0000FF"/>
          <w:sz w:val="18"/>
          <w:szCs w:val="18"/>
        </w:rPr>
      </w:pPr>
    </w:p>
    <w:p w:rsidR="006E296E" w:rsidRPr="006E296E" w:rsidRDefault="006E296E" w:rsidP="006E296E">
      <w:pPr>
        <w:rPr>
          <w:rFonts w:ascii="Arial" w:hAnsi="Arial" w:cs="Arial"/>
          <w:b/>
          <w:sz w:val="18"/>
          <w:szCs w:val="18"/>
        </w:rPr>
      </w:pPr>
      <w:r w:rsidRPr="006E296E">
        <w:rPr>
          <w:rFonts w:ascii="Arial" w:hAnsi="Arial" w:cs="Arial"/>
          <w:b/>
          <w:bCs/>
          <w:color w:val="0000FF"/>
          <w:sz w:val="18"/>
          <w:szCs w:val="18"/>
        </w:rPr>
        <w:t>Year of Birth:</w:t>
      </w:r>
      <w:r w:rsidRPr="006E296E">
        <w:rPr>
          <w:rFonts w:ascii="Arial" w:hAnsi="Arial" w:cs="Arial"/>
          <w:b/>
          <w:bCs/>
          <w:sz w:val="18"/>
          <w:szCs w:val="18"/>
        </w:rPr>
        <w:tab/>
      </w:r>
      <w:r w:rsidRPr="006E296E">
        <w:rPr>
          <w:rFonts w:ascii="Arial" w:hAnsi="Arial" w:cs="Arial"/>
          <w:b/>
          <w:sz w:val="18"/>
          <w:szCs w:val="18"/>
        </w:rPr>
        <w:t>1972</w:t>
      </w:r>
    </w:p>
    <w:p w:rsidR="006E296E" w:rsidRPr="006E296E" w:rsidRDefault="006E296E" w:rsidP="006E296E">
      <w:pPr>
        <w:rPr>
          <w:rFonts w:ascii="Arial" w:hAnsi="Arial" w:cs="Arial"/>
          <w:b/>
          <w:bCs/>
          <w:color w:val="0000FF"/>
          <w:sz w:val="18"/>
          <w:szCs w:val="18"/>
        </w:rPr>
      </w:pPr>
    </w:p>
    <w:p w:rsidR="006E296E" w:rsidRPr="006E296E" w:rsidRDefault="006E296E" w:rsidP="006E296E">
      <w:pPr>
        <w:rPr>
          <w:rFonts w:ascii="Arial" w:hAnsi="Arial" w:cs="Arial"/>
          <w:b/>
          <w:bCs/>
          <w:sz w:val="18"/>
          <w:szCs w:val="18"/>
        </w:rPr>
      </w:pPr>
      <w:r w:rsidRPr="006E296E">
        <w:rPr>
          <w:rFonts w:ascii="Arial" w:hAnsi="Arial" w:cs="Arial"/>
          <w:b/>
          <w:bCs/>
          <w:color w:val="0000FF"/>
          <w:sz w:val="18"/>
          <w:szCs w:val="18"/>
        </w:rPr>
        <w:t>Location:</w:t>
      </w:r>
      <w:r w:rsidRPr="006E296E">
        <w:rPr>
          <w:rFonts w:ascii="Arial" w:hAnsi="Arial" w:cs="Arial"/>
          <w:color w:val="0000FF"/>
          <w:sz w:val="18"/>
          <w:szCs w:val="18"/>
        </w:rPr>
        <w:tab/>
      </w:r>
      <w:r w:rsidRPr="006E296E">
        <w:rPr>
          <w:rFonts w:ascii="Arial" w:hAnsi="Arial" w:cs="Arial"/>
          <w:b/>
          <w:bCs/>
          <w:sz w:val="18"/>
          <w:szCs w:val="18"/>
        </w:rPr>
        <w:t>Dubai, United Arab Emirates</w:t>
      </w:r>
    </w:p>
    <w:p w:rsidR="006E296E" w:rsidRPr="006E296E" w:rsidRDefault="006E296E" w:rsidP="006E296E">
      <w:pPr>
        <w:rPr>
          <w:rFonts w:ascii="Arial" w:hAnsi="Arial" w:cs="Arial"/>
          <w:b/>
          <w:bCs/>
          <w:sz w:val="18"/>
          <w:szCs w:val="18"/>
        </w:rPr>
      </w:pPr>
    </w:p>
    <w:p w:rsidR="006E296E" w:rsidRPr="006E296E" w:rsidRDefault="006E296E" w:rsidP="006E296E">
      <w:pPr>
        <w:rPr>
          <w:rFonts w:ascii="Arial" w:hAnsi="Arial" w:cs="Arial"/>
          <w:b/>
          <w:bCs/>
          <w:sz w:val="18"/>
          <w:szCs w:val="18"/>
        </w:rPr>
      </w:pPr>
    </w:p>
    <w:p w:rsidR="006E296E" w:rsidRPr="006E296E" w:rsidRDefault="006E296E" w:rsidP="006E296E">
      <w:pPr>
        <w:keepNext/>
        <w:outlineLvl w:val="0"/>
        <w:rPr>
          <w:rFonts w:ascii="Arial" w:hAnsi="Arial" w:cs="Arial"/>
          <w:b/>
          <w:bCs/>
          <w:color w:val="0000FF"/>
          <w:sz w:val="18"/>
          <w:szCs w:val="18"/>
        </w:rPr>
      </w:pPr>
      <w:r w:rsidRPr="006E296E">
        <w:rPr>
          <w:rFonts w:ascii="Arial" w:hAnsi="Arial" w:cs="Arial"/>
          <w:b/>
          <w:bCs/>
          <w:color w:val="0000FF"/>
          <w:sz w:val="18"/>
          <w:szCs w:val="18"/>
        </w:rPr>
        <w:t>Professional Qualifications</w:t>
      </w:r>
    </w:p>
    <w:p w:rsidR="006E296E" w:rsidRPr="006E296E" w:rsidRDefault="006E296E" w:rsidP="006E296E">
      <w:pPr>
        <w:rPr>
          <w:rFonts w:ascii="Arial" w:hAnsi="Arial"/>
          <w:spacing w:val="-5"/>
          <w:sz w:val="18"/>
          <w:szCs w:val="18"/>
        </w:rPr>
      </w:pPr>
    </w:p>
    <w:p w:rsidR="006E296E" w:rsidRPr="006E296E" w:rsidRDefault="006E296E" w:rsidP="006E296E">
      <w:pPr>
        <w:rPr>
          <w:rFonts w:ascii="Arial" w:hAnsi="Arial"/>
          <w:spacing w:val="-5"/>
          <w:sz w:val="18"/>
          <w:szCs w:val="18"/>
        </w:rPr>
      </w:pPr>
      <w:r w:rsidRPr="006E296E">
        <w:rPr>
          <w:rFonts w:ascii="Arial" w:hAnsi="Arial"/>
          <w:spacing w:val="-5"/>
          <w:sz w:val="18"/>
          <w:szCs w:val="18"/>
        </w:rPr>
        <w:t>Bachelor of Science in Radiologic Technology (BSRT)</w:t>
      </w:r>
    </w:p>
    <w:p w:rsidR="006E296E" w:rsidRPr="006E296E" w:rsidRDefault="006E296E" w:rsidP="006E296E">
      <w:pPr>
        <w:rPr>
          <w:rFonts w:ascii="Arial" w:hAnsi="Arial"/>
          <w:spacing w:val="-5"/>
          <w:sz w:val="18"/>
          <w:szCs w:val="18"/>
        </w:rPr>
      </w:pPr>
      <w:r w:rsidRPr="006E296E">
        <w:rPr>
          <w:rFonts w:ascii="Arial" w:hAnsi="Arial"/>
          <w:spacing w:val="-5"/>
          <w:sz w:val="18"/>
          <w:szCs w:val="18"/>
        </w:rPr>
        <w:t>Ago Foundation Collage</w:t>
      </w:r>
    </w:p>
    <w:p w:rsidR="006E296E" w:rsidRPr="006E296E" w:rsidRDefault="006E296E" w:rsidP="006E296E">
      <w:pPr>
        <w:rPr>
          <w:rFonts w:ascii="Arial" w:hAnsi="Arial"/>
          <w:spacing w:val="-5"/>
          <w:sz w:val="18"/>
          <w:szCs w:val="18"/>
        </w:rPr>
      </w:pPr>
      <w:r w:rsidRPr="006E296E">
        <w:rPr>
          <w:rFonts w:ascii="Arial" w:hAnsi="Arial"/>
          <w:spacing w:val="-5"/>
          <w:sz w:val="18"/>
          <w:szCs w:val="18"/>
        </w:rPr>
        <w:t>Naga City, Philippines</w:t>
      </w:r>
    </w:p>
    <w:p w:rsidR="006E296E" w:rsidRPr="006E296E" w:rsidRDefault="006E296E" w:rsidP="006E296E">
      <w:pPr>
        <w:rPr>
          <w:rFonts w:ascii="Arial" w:hAnsi="Arial"/>
          <w:spacing w:val="-5"/>
          <w:sz w:val="18"/>
          <w:szCs w:val="18"/>
        </w:rPr>
      </w:pPr>
    </w:p>
    <w:p w:rsidR="006E296E" w:rsidRPr="006E296E" w:rsidRDefault="006E296E" w:rsidP="006E296E">
      <w:pPr>
        <w:rPr>
          <w:rFonts w:ascii="Arial" w:hAnsi="Arial"/>
          <w:spacing w:val="-5"/>
          <w:sz w:val="18"/>
          <w:szCs w:val="18"/>
        </w:rPr>
      </w:pPr>
      <w:r w:rsidRPr="006E296E">
        <w:rPr>
          <w:rFonts w:ascii="Arial" w:hAnsi="Arial"/>
          <w:spacing w:val="-5"/>
          <w:sz w:val="18"/>
          <w:szCs w:val="18"/>
        </w:rPr>
        <w:t>Associate of Radiologic Technology</w:t>
      </w:r>
    </w:p>
    <w:p w:rsidR="006E296E" w:rsidRPr="006E296E" w:rsidRDefault="006E296E" w:rsidP="006E296E">
      <w:pPr>
        <w:rPr>
          <w:rFonts w:ascii="Arial" w:hAnsi="Arial"/>
          <w:spacing w:val="-5"/>
          <w:sz w:val="18"/>
          <w:szCs w:val="18"/>
        </w:rPr>
      </w:pPr>
      <w:r w:rsidRPr="006E296E">
        <w:rPr>
          <w:rFonts w:ascii="Arial" w:hAnsi="Arial"/>
          <w:spacing w:val="-5"/>
          <w:sz w:val="18"/>
          <w:szCs w:val="18"/>
        </w:rPr>
        <w:t>Ago Foundation Collage</w:t>
      </w:r>
    </w:p>
    <w:p w:rsidR="006E296E" w:rsidRPr="006E296E" w:rsidRDefault="006E296E" w:rsidP="006E296E">
      <w:pPr>
        <w:rPr>
          <w:rFonts w:ascii="Arial" w:hAnsi="Arial"/>
          <w:spacing w:val="-5"/>
          <w:sz w:val="18"/>
          <w:szCs w:val="18"/>
        </w:rPr>
      </w:pPr>
      <w:r w:rsidRPr="006E296E">
        <w:rPr>
          <w:rFonts w:ascii="Arial" w:hAnsi="Arial"/>
          <w:spacing w:val="-5"/>
          <w:sz w:val="18"/>
          <w:szCs w:val="18"/>
        </w:rPr>
        <w:t>Naga City, Philippines</w:t>
      </w:r>
    </w:p>
    <w:p w:rsidR="006E296E" w:rsidRPr="006E296E" w:rsidRDefault="006E296E" w:rsidP="006E296E">
      <w:pPr>
        <w:rPr>
          <w:rFonts w:ascii="Arial" w:hAnsi="Arial"/>
          <w:spacing w:val="-5"/>
          <w:sz w:val="18"/>
          <w:szCs w:val="18"/>
        </w:rPr>
      </w:pPr>
    </w:p>
    <w:p w:rsidR="006E296E" w:rsidRPr="006E296E" w:rsidRDefault="006E296E" w:rsidP="006E296E">
      <w:pPr>
        <w:rPr>
          <w:rFonts w:ascii="Arial" w:hAnsi="Arial"/>
          <w:spacing w:val="-5"/>
          <w:sz w:val="18"/>
          <w:szCs w:val="18"/>
        </w:rPr>
      </w:pPr>
      <w:r w:rsidRPr="006E296E">
        <w:rPr>
          <w:rFonts w:ascii="Arial" w:hAnsi="Arial"/>
          <w:spacing w:val="-5"/>
          <w:sz w:val="18"/>
          <w:szCs w:val="18"/>
        </w:rPr>
        <w:t>Professional Regulation Commission</w:t>
      </w:r>
    </w:p>
    <w:p w:rsidR="006E296E" w:rsidRPr="006E296E" w:rsidRDefault="006E296E" w:rsidP="006E296E">
      <w:pPr>
        <w:rPr>
          <w:rFonts w:ascii="Arial" w:hAnsi="Arial"/>
          <w:spacing w:val="-5"/>
          <w:sz w:val="18"/>
          <w:szCs w:val="18"/>
        </w:rPr>
      </w:pPr>
      <w:r w:rsidRPr="006E296E">
        <w:rPr>
          <w:rFonts w:ascii="Arial" w:hAnsi="Arial"/>
          <w:spacing w:val="-5"/>
          <w:sz w:val="18"/>
          <w:szCs w:val="18"/>
        </w:rPr>
        <w:t>Board Passer</w:t>
      </w:r>
    </w:p>
    <w:p w:rsidR="006E296E" w:rsidRPr="006E296E" w:rsidRDefault="006E296E" w:rsidP="006E296E">
      <w:pPr>
        <w:rPr>
          <w:rFonts w:ascii="Arial" w:hAnsi="Arial"/>
          <w:spacing w:val="-5"/>
          <w:sz w:val="18"/>
          <w:szCs w:val="18"/>
        </w:rPr>
      </w:pPr>
      <w:r w:rsidRPr="006E296E">
        <w:rPr>
          <w:rFonts w:ascii="Arial" w:hAnsi="Arial"/>
          <w:spacing w:val="-5"/>
          <w:sz w:val="18"/>
          <w:szCs w:val="18"/>
        </w:rPr>
        <w:t>X-Ray Technologist</w:t>
      </w:r>
    </w:p>
    <w:p w:rsidR="006E296E" w:rsidRPr="006E296E" w:rsidRDefault="006E296E" w:rsidP="006E296E">
      <w:pPr>
        <w:rPr>
          <w:rFonts w:ascii="Arial" w:hAnsi="Arial"/>
          <w:spacing w:val="-5"/>
          <w:sz w:val="18"/>
          <w:szCs w:val="18"/>
        </w:rPr>
      </w:pPr>
      <w:r w:rsidRPr="006E296E">
        <w:rPr>
          <w:rFonts w:ascii="Arial" w:hAnsi="Arial"/>
          <w:spacing w:val="-5"/>
          <w:sz w:val="18"/>
          <w:szCs w:val="18"/>
        </w:rPr>
        <w:t>Manila, Philippines</w:t>
      </w:r>
    </w:p>
    <w:p w:rsidR="006E296E" w:rsidRPr="006E296E" w:rsidRDefault="006E296E" w:rsidP="006E296E">
      <w:pPr>
        <w:rPr>
          <w:rFonts w:ascii="Arial" w:hAnsi="Arial"/>
          <w:spacing w:val="-5"/>
          <w:sz w:val="18"/>
          <w:szCs w:val="18"/>
        </w:rPr>
      </w:pPr>
    </w:p>
    <w:p w:rsidR="006E296E" w:rsidRPr="004B5E56" w:rsidRDefault="006E296E" w:rsidP="006E296E">
      <w:pPr>
        <w:rPr>
          <w:rFonts w:ascii="Arial" w:hAnsi="Arial" w:cs="Arial"/>
          <w:b/>
          <w:color w:val="0000FF"/>
          <w:sz w:val="18"/>
          <w:szCs w:val="18"/>
        </w:rPr>
      </w:pPr>
      <w:r w:rsidRPr="004B5E56">
        <w:rPr>
          <w:rFonts w:ascii="Arial" w:hAnsi="Arial" w:cs="Arial"/>
          <w:b/>
          <w:color w:val="0000FF"/>
          <w:sz w:val="18"/>
          <w:szCs w:val="18"/>
        </w:rPr>
        <w:t>Training</w:t>
      </w:r>
      <w:r w:rsidR="00C8728F">
        <w:rPr>
          <w:rFonts w:ascii="Arial" w:hAnsi="Arial" w:cs="Arial"/>
          <w:b/>
          <w:color w:val="0000FF"/>
          <w:sz w:val="18"/>
          <w:szCs w:val="18"/>
        </w:rPr>
        <w:t>/</w:t>
      </w:r>
      <w:r w:rsidR="00F41F8F" w:rsidRPr="004B5E56">
        <w:rPr>
          <w:rFonts w:ascii="Arial" w:hAnsi="Arial" w:cs="Arial"/>
          <w:b/>
          <w:color w:val="0000FF"/>
          <w:sz w:val="18"/>
          <w:szCs w:val="18"/>
        </w:rPr>
        <w:t xml:space="preserve">Seminar </w:t>
      </w:r>
      <w:r w:rsidRPr="004B5E56">
        <w:rPr>
          <w:rFonts w:ascii="Arial" w:hAnsi="Arial" w:cs="Arial"/>
          <w:b/>
          <w:color w:val="0000FF"/>
          <w:sz w:val="18"/>
          <w:szCs w:val="18"/>
        </w:rPr>
        <w:t>Completed</w:t>
      </w:r>
    </w:p>
    <w:p w:rsidR="006E296E" w:rsidRDefault="006E296E" w:rsidP="006E296E">
      <w:pPr>
        <w:rPr>
          <w:rFonts w:ascii="Arial" w:hAnsi="Arial"/>
          <w:spacing w:val="-5"/>
          <w:sz w:val="18"/>
          <w:szCs w:val="18"/>
        </w:rPr>
      </w:pPr>
    </w:p>
    <w:p w:rsidR="00F41F8F" w:rsidRPr="006E296E" w:rsidRDefault="00F41F8F" w:rsidP="00F41F8F">
      <w:pPr>
        <w:jc w:val="both"/>
        <w:rPr>
          <w:rFonts w:ascii="Arial" w:eastAsia="Calibri" w:hAnsi="Arial" w:cs="Arial"/>
          <w:sz w:val="18"/>
          <w:szCs w:val="18"/>
          <w:lang w:val="en-US"/>
        </w:rPr>
      </w:pPr>
      <w:r w:rsidRPr="006E296E">
        <w:rPr>
          <w:rFonts w:ascii="Arial" w:eastAsia="Calibri" w:hAnsi="Arial" w:cs="Arial"/>
          <w:sz w:val="18"/>
          <w:szCs w:val="18"/>
          <w:lang w:val="en-US"/>
        </w:rPr>
        <w:t>Seeking a New Breakthrough SRF Operations</w:t>
      </w:r>
    </w:p>
    <w:p w:rsidR="00F41F8F" w:rsidRPr="006E296E" w:rsidRDefault="00F41F8F" w:rsidP="00F41F8F">
      <w:pPr>
        <w:jc w:val="both"/>
        <w:rPr>
          <w:rFonts w:ascii="Arial" w:eastAsia="Calibri" w:hAnsi="Arial" w:cs="Arial"/>
          <w:sz w:val="18"/>
          <w:szCs w:val="18"/>
          <w:lang w:val="en-US"/>
        </w:rPr>
      </w:pPr>
      <w:r w:rsidRPr="006E296E">
        <w:rPr>
          <w:rFonts w:ascii="Arial" w:eastAsia="Calibri" w:hAnsi="Arial" w:cs="Arial"/>
          <w:sz w:val="18"/>
          <w:szCs w:val="18"/>
          <w:lang w:val="en-US"/>
        </w:rPr>
        <w:t>(An Internal Capability Building Program)</w:t>
      </w:r>
    </w:p>
    <w:p w:rsidR="00F41F8F" w:rsidRPr="006E296E" w:rsidRDefault="00F41F8F" w:rsidP="00F41F8F">
      <w:pPr>
        <w:jc w:val="both"/>
        <w:rPr>
          <w:rFonts w:ascii="Arial" w:eastAsia="Calibri" w:hAnsi="Arial" w:cs="Arial"/>
          <w:sz w:val="18"/>
          <w:szCs w:val="18"/>
          <w:lang w:val="en-US"/>
        </w:rPr>
      </w:pPr>
      <w:r w:rsidRPr="006E296E">
        <w:rPr>
          <w:rFonts w:ascii="Arial" w:eastAsia="Calibri" w:hAnsi="Arial" w:cs="Arial"/>
          <w:sz w:val="18"/>
          <w:szCs w:val="18"/>
          <w:lang w:val="en-US"/>
        </w:rPr>
        <w:t>Golden Dragon International Terminals Inc.</w:t>
      </w:r>
    </w:p>
    <w:p w:rsidR="00F41F8F" w:rsidRPr="006E296E" w:rsidRDefault="00F41F8F" w:rsidP="00F41F8F">
      <w:pPr>
        <w:jc w:val="both"/>
        <w:rPr>
          <w:rFonts w:ascii="Arial" w:eastAsia="Calibri" w:hAnsi="Arial" w:cs="Arial"/>
          <w:sz w:val="18"/>
          <w:szCs w:val="18"/>
          <w:lang w:val="en-US"/>
        </w:rPr>
      </w:pPr>
      <w:r w:rsidRPr="006E296E">
        <w:rPr>
          <w:rFonts w:ascii="Arial" w:eastAsia="Calibri" w:hAnsi="Arial" w:cs="Arial"/>
          <w:sz w:val="18"/>
          <w:szCs w:val="18"/>
          <w:lang w:val="en-US"/>
        </w:rPr>
        <w:t>Muelle de San Francisco, Port Area, Manila</w:t>
      </w:r>
    </w:p>
    <w:p w:rsidR="00F41F8F" w:rsidRDefault="00F41F8F" w:rsidP="006E296E">
      <w:pPr>
        <w:rPr>
          <w:rFonts w:ascii="Arial" w:hAnsi="Arial"/>
          <w:spacing w:val="-5"/>
          <w:sz w:val="18"/>
          <w:szCs w:val="18"/>
        </w:rPr>
      </w:pPr>
    </w:p>
    <w:p w:rsidR="00F41F8F" w:rsidRPr="006E296E" w:rsidRDefault="00F41F8F" w:rsidP="00F41F8F">
      <w:pPr>
        <w:spacing w:line="276" w:lineRule="auto"/>
        <w:rPr>
          <w:rFonts w:ascii="Arial" w:eastAsia="Calibri" w:hAnsi="Arial" w:cs="Arial"/>
          <w:sz w:val="18"/>
          <w:szCs w:val="18"/>
          <w:lang w:val="en-US"/>
        </w:rPr>
      </w:pPr>
      <w:r w:rsidRPr="006E296E">
        <w:rPr>
          <w:rFonts w:ascii="Arial" w:eastAsia="Calibri" w:hAnsi="Arial" w:cs="Arial"/>
          <w:sz w:val="18"/>
          <w:szCs w:val="18"/>
          <w:lang w:val="en-US"/>
        </w:rPr>
        <w:t xml:space="preserve">Marine Environmental </w:t>
      </w:r>
      <w:r w:rsidR="003B0BDA" w:rsidRPr="006E296E">
        <w:rPr>
          <w:rFonts w:ascii="Arial" w:eastAsia="Calibri" w:hAnsi="Arial" w:cs="Arial"/>
          <w:sz w:val="18"/>
          <w:szCs w:val="18"/>
          <w:lang w:val="en-US"/>
        </w:rPr>
        <w:t>Protection</w:t>
      </w:r>
      <w:r w:rsidRPr="006E296E">
        <w:rPr>
          <w:rFonts w:ascii="Arial" w:eastAsia="Calibri" w:hAnsi="Arial" w:cs="Arial"/>
          <w:sz w:val="18"/>
          <w:szCs w:val="18"/>
          <w:lang w:val="en-US"/>
        </w:rPr>
        <w:t xml:space="preserve"> and Oil Spill Response Training</w:t>
      </w:r>
    </w:p>
    <w:p w:rsidR="00F41F8F" w:rsidRPr="006E296E" w:rsidRDefault="003B0BDA" w:rsidP="00F41F8F">
      <w:pPr>
        <w:spacing w:line="276" w:lineRule="auto"/>
        <w:rPr>
          <w:rFonts w:ascii="Arial" w:eastAsia="Calibri" w:hAnsi="Arial" w:cs="Arial"/>
          <w:sz w:val="18"/>
          <w:szCs w:val="18"/>
          <w:lang w:val="en-US"/>
        </w:rPr>
      </w:pPr>
      <w:r>
        <w:rPr>
          <w:rFonts w:ascii="Arial" w:eastAsia="Calibri" w:hAnsi="Arial" w:cs="Arial"/>
          <w:sz w:val="18"/>
          <w:szCs w:val="18"/>
          <w:lang w:val="en-US"/>
        </w:rPr>
        <w:t>4th/F Marsma</w:t>
      </w:r>
      <w:r w:rsidR="00F41F8F" w:rsidRPr="006E296E">
        <w:rPr>
          <w:rFonts w:ascii="Arial" w:eastAsia="Calibri" w:hAnsi="Arial" w:cs="Arial"/>
          <w:sz w:val="18"/>
          <w:szCs w:val="18"/>
          <w:lang w:val="en-US"/>
        </w:rPr>
        <w:t>n Bldg. Muelle de San Francisco, Port Area Manila</w:t>
      </w:r>
    </w:p>
    <w:p w:rsidR="00F41F8F" w:rsidRDefault="00F41F8F" w:rsidP="00F41F8F">
      <w:pPr>
        <w:spacing w:line="276" w:lineRule="auto"/>
        <w:rPr>
          <w:rFonts w:ascii="Arial" w:eastAsia="Calibri" w:hAnsi="Arial" w:cs="Arial"/>
          <w:sz w:val="18"/>
          <w:szCs w:val="18"/>
          <w:lang w:val="en-US"/>
        </w:rPr>
      </w:pPr>
    </w:p>
    <w:p w:rsidR="00F41F8F" w:rsidRPr="006E296E" w:rsidRDefault="00F41F8F" w:rsidP="00F41F8F">
      <w:pPr>
        <w:spacing w:line="276" w:lineRule="auto"/>
        <w:rPr>
          <w:rFonts w:ascii="Arial" w:eastAsia="Calibri" w:hAnsi="Arial" w:cs="Arial"/>
          <w:sz w:val="18"/>
          <w:szCs w:val="18"/>
          <w:lang w:val="en-US"/>
        </w:rPr>
      </w:pPr>
      <w:r w:rsidRPr="006E296E">
        <w:rPr>
          <w:rFonts w:ascii="Arial" w:eastAsia="Calibri" w:hAnsi="Arial" w:cs="Arial"/>
          <w:sz w:val="18"/>
          <w:szCs w:val="18"/>
          <w:lang w:val="en-US"/>
        </w:rPr>
        <w:t>Marine Pollution Inspection’s Training Seminar (MARPOL 73/78)</w:t>
      </w:r>
    </w:p>
    <w:p w:rsidR="00F41F8F" w:rsidRPr="006E296E" w:rsidRDefault="00F41F8F" w:rsidP="00F41F8F">
      <w:pPr>
        <w:spacing w:line="276" w:lineRule="auto"/>
        <w:rPr>
          <w:rFonts w:ascii="Arial" w:eastAsia="Calibri" w:hAnsi="Arial" w:cs="Arial"/>
          <w:sz w:val="18"/>
          <w:szCs w:val="18"/>
          <w:lang w:val="en-US"/>
        </w:rPr>
      </w:pPr>
      <w:r w:rsidRPr="006E296E">
        <w:rPr>
          <w:rFonts w:ascii="Arial" w:eastAsia="Calibri" w:hAnsi="Arial" w:cs="Arial"/>
          <w:sz w:val="18"/>
          <w:szCs w:val="18"/>
          <w:lang w:val="en-US"/>
        </w:rPr>
        <w:t xml:space="preserve">Marine Environmental Protection Command </w:t>
      </w:r>
    </w:p>
    <w:p w:rsidR="00F41F8F" w:rsidRPr="006E296E" w:rsidRDefault="00F41F8F" w:rsidP="00F41F8F">
      <w:pPr>
        <w:spacing w:line="276" w:lineRule="auto"/>
        <w:rPr>
          <w:rFonts w:ascii="Arial" w:eastAsia="Calibri" w:hAnsi="Arial" w:cs="Arial"/>
          <w:sz w:val="18"/>
          <w:szCs w:val="18"/>
          <w:lang w:val="en-US"/>
        </w:rPr>
      </w:pPr>
      <w:r w:rsidRPr="006E296E">
        <w:rPr>
          <w:rFonts w:ascii="Arial" w:eastAsia="Calibri" w:hAnsi="Arial" w:cs="Arial"/>
          <w:sz w:val="18"/>
          <w:szCs w:val="18"/>
          <w:lang w:val="en-US"/>
        </w:rPr>
        <w:t>Philippine Coast Guard, Manila</w:t>
      </w:r>
    </w:p>
    <w:p w:rsidR="00F41F8F" w:rsidRDefault="00F41F8F" w:rsidP="00F41F8F">
      <w:pPr>
        <w:rPr>
          <w:rFonts w:ascii="Arial" w:hAnsi="Arial"/>
          <w:spacing w:val="-5"/>
          <w:sz w:val="18"/>
          <w:szCs w:val="18"/>
        </w:rPr>
      </w:pPr>
    </w:p>
    <w:p w:rsidR="00F41F8F" w:rsidRPr="00F41F8F" w:rsidRDefault="00F41F8F" w:rsidP="00F41F8F">
      <w:pPr>
        <w:rPr>
          <w:rFonts w:ascii="Arial" w:hAnsi="Arial"/>
          <w:spacing w:val="-5"/>
          <w:sz w:val="18"/>
          <w:szCs w:val="18"/>
        </w:rPr>
      </w:pPr>
      <w:r w:rsidRPr="00F41F8F">
        <w:rPr>
          <w:rFonts w:ascii="Arial" w:hAnsi="Arial"/>
          <w:spacing w:val="-5"/>
          <w:sz w:val="18"/>
          <w:szCs w:val="18"/>
        </w:rPr>
        <w:t>Competency Management System Assessor Training</w:t>
      </w:r>
    </w:p>
    <w:p w:rsidR="00F41F8F" w:rsidRPr="00F41F8F" w:rsidRDefault="00F41F8F" w:rsidP="00F41F8F">
      <w:pPr>
        <w:rPr>
          <w:rFonts w:ascii="Arial" w:hAnsi="Arial"/>
          <w:spacing w:val="-5"/>
          <w:sz w:val="18"/>
          <w:szCs w:val="18"/>
        </w:rPr>
      </w:pPr>
      <w:r w:rsidRPr="00F41F8F">
        <w:rPr>
          <w:rFonts w:ascii="Arial" w:hAnsi="Arial"/>
          <w:spacing w:val="-5"/>
          <w:sz w:val="18"/>
          <w:szCs w:val="18"/>
        </w:rPr>
        <w:t xml:space="preserve">South Harbor, </w:t>
      </w:r>
      <w:r w:rsidRPr="00F41F8F">
        <w:rPr>
          <w:rFonts w:ascii="Arial" w:hAnsi="Arial" w:cs="Arial"/>
          <w:sz w:val="18"/>
          <w:szCs w:val="18"/>
        </w:rPr>
        <w:t>Port Area, Manila</w:t>
      </w:r>
    </w:p>
    <w:p w:rsidR="00F41F8F" w:rsidRPr="00F41F8F" w:rsidRDefault="00F41F8F" w:rsidP="00F41F8F">
      <w:pPr>
        <w:rPr>
          <w:rFonts w:ascii="Arial" w:hAnsi="Arial"/>
          <w:spacing w:val="-5"/>
          <w:sz w:val="18"/>
          <w:szCs w:val="18"/>
        </w:rPr>
      </w:pPr>
    </w:p>
    <w:p w:rsidR="00F41F8F" w:rsidRPr="00F41F8F" w:rsidRDefault="00F41F8F" w:rsidP="00F41F8F">
      <w:pPr>
        <w:rPr>
          <w:rFonts w:ascii="Arial" w:hAnsi="Arial"/>
          <w:spacing w:val="-5"/>
          <w:sz w:val="18"/>
          <w:szCs w:val="18"/>
        </w:rPr>
      </w:pPr>
      <w:r w:rsidRPr="00F41F8F">
        <w:rPr>
          <w:rFonts w:ascii="Arial" w:hAnsi="Arial"/>
          <w:spacing w:val="-5"/>
          <w:sz w:val="18"/>
          <w:szCs w:val="18"/>
        </w:rPr>
        <w:t>Key Instructor for</w:t>
      </w:r>
      <w:r>
        <w:rPr>
          <w:rFonts w:ascii="Arial" w:hAnsi="Arial"/>
          <w:spacing w:val="-5"/>
          <w:sz w:val="18"/>
          <w:szCs w:val="18"/>
        </w:rPr>
        <w:t xml:space="preserve">Port </w:t>
      </w:r>
      <w:r w:rsidRPr="00F41F8F">
        <w:rPr>
          <w:rFonts w:ascii="Arial" w:hAnsi="Arial"/>
          <w:spacing w:val="-5"/>
          <w:sz w:val="18"/>
          <w:szCs w:val="18"/>
        </w:rPr>
        <w:t>Operations</w:t>
      </w:r>
    </w:p>
    <w:p w:rsidR="00F41F8F" w:rsidRDefault="00F41F8F" w:rsidP="00F41F8F">
      <w:pPr>
        <w:rPr>
          <w:rFonts w:ascii="Arial" w:hAnsi="Arial"/>
          <w:spacing w:val="-5"/>
          <w:sz w:val="18"/>
          <w:szCs w:val="18"/>
        </w:rPr>
      </w:pPr>
      <w:r>
        <w:rPr>
          <w:rFonts w:ascii="Arial" w:hAnsi="Arial"/>
          <w:spacing w:val="-5"/>
          <w:sz w:val="18"/>
          <w:szCs w:val="18"/>
        </w:rPr>
        <w:t>ICTSI.</w:t>
      </w:r>
      <w:r w:rsidR="003129DA">
        <w:rPr>
          <w:rFonts w:ascii="Arial" w:hAnsi="Arial"/>
          <w:spacing w:val="-5"/>
          <w:sz w:val="18"/>
          <w:szCs w:val="18"/>
        </w:rPr>
        <w:t xml:space="preserve"> North </w:t>
      </w:r>
      <w:r>
        <w:rPr>
          <w:rFonts w:ascii="Arial" w:hAnsi="Arial"/>
          <w:spacing w:val="-5"/>
          <w:sz w:val="18"/>
          <w:szCs w:val="18"/>
        </w:rPr>
        <w:t>Harbor, Manila Philippines</w:t>
      </w:r>
    </w:p>
    <w:p w:rsidR="00F41F8F" w:rsidRDefault="00F41F8F" w:rsidP="00F41F8F">
      <w:pPr>
        <w:rPr>
          <w:rFonts w:ascii="Arial" w:hAnsi="Arial"/>
          <w:spacing w:val="-5"/>
          <w:sz w:val="18"/>
          <w:szCs w:val="18"/>
        </w:rPr>
      </w:pPr>
    </w:p>
    <w:p w:rsidR="00F41F8F" w:rsidRDefault="003129DA" w:rsidP="00F41F8F">
      <w:pPr>
        <w:rPr>
          <w:rFonts w:ascii="Arial" w:hAnsi="Arial"/>
          <w:spacing w:val="-5"/>
          <w:sz w:val="18"/>
          <w:szCs w:val="18"/>
        </w:rPr>
      </w:pPr>
      <w:r>
        <w:rPr>
          <w:rFonts w:ascii="Arial" w:hAnsi="Arial"/>
          <w:spacing w:val="-5"/>
          <w:sz w:val="18"/>
          <w:szCs w:val="18"/>
        </w:rPr>
        <w:t xml:space="preserve">Basic Safety Training </w:t>
      </w:r>
    </w:p>
    <w:p w:rsidR="003129DA" w:rsidRDefault="003129DA" w:rsidP="00F41F8F">
      <w:pPr>
        <w:rPr>
          <w:rFonts w:ascii="Arial" w:hAnsi="Arial"/>
          <w:spacing w:val="-5"/>
          <w:sz w:val="18"/>
          <w:szCs w:val="18"/>
        </w:rPr>
      </w:pPr>
      <w:r>
        <w:rPr>
          <w:rFonts w:ascii="Arial" w:hAnsi="Arial"/>
          <w:spacing w:val="-5"/>
          <w:sz w:val="18"/>
          <w:szCs w:val="18"/>
        </w:rPr>
        <w:t>Asian Terminals Incorporated (ATI)</w:t>
      </w:r>
    </w:p>
    <w:p w:rsidR="003129DA" w:rsidRPr="004E4462" w:rsidRDefault="003129DA" w:rsidP="003129DA">
      <w:pPr>
        <w:pStyle w:val="NoSpacing"/>
        <w:rPr>
          <w:rFonts w:ascii="Arial" w:hAnsi="Arial" w:cs="Arial"/>
          <w:sz w:val="20"/>
          <w:szCs w:val="20"/>
        </w:rPr>
      </w:pPr>
      <w:r w:rsidRPr="004E4462">
        <w:rPr>
          <w:rFonts w:ascii="Arial" w:hAnsi="Arial" w:cs="Arial"/>
          <w:sz w:val="20"/>
          <w:szCs w:val="20"/>
        </w:rPr>
        <w:t>Batangas Port, Batangas City</w:t>
      </w:r>
    </w:p>
    <w:p w:rsidR="00F41F8F" w:rsidRDefault="00F41F8F" w:rsidP="00F41F8F">
      <w:pPr>
        <w:rPr>
          <w:rFonts w:ascii="Arial" w:hAnsi="Arial"/>
          <w:spacing w:val="-5"/>
          <w:sz w:val="18"/>
          <w:szCs w:val="18"/>
        </w:rPr>
      </w:pPr>
    </w:p>
    <w:p w:rsidR="00F41F8F" w:rsidRDefault="00F41F8F" w:rsidP="00F41F8F">
      <w:pPr>
        <w:rPr>
          <w:rFonts w:ascii="Arial" w:hAnsi="Arial"/>
          <w:spacing w:val="-5"/>
          <w:sz w:val="18"/>
          <w:szCs w:val="18"/>
        </w:rPr>
      </w:pPr>
      <w:r>
        <w:rPr>
          <w:rFonts w:ascii="Arial" w:hAnsi="Arial"/>
          <w:spacing w:val="-5"/>
          <w:sz w:val="18"/>
          <w:szCs w:val="18"/>
        </w:rPr>
        <w:t>Incident Management Training, North Harbor</w:t>
      </w:r>
    </w:p>
    <w:p w:rsidR="00F41F8F" w:rsidRDefault="00F41F8F" w:rsidP="00F41F8F">
      <w:pPr>
        <w:rPr>
          <w:rFonts w:ascii="Arial" w:hAnsi="Arial"/>
          <w:spacing w:val="-5"/>
          <w:sz w:val="18"/>
          <w:szCs w:val="18"/>
        </w:rPr>
      </w:pPr>
      <w:r>
        <w:rPr>
          <w:rFonts w:ascii="Arial" w:hAnsi="Arial"/>
          <w:spacing w:val="-5"/>
          <w:sz w:val="18"/>
          <w:szCs w:val="18"/>
        </w:rPr>
        <w:lastRenderedPageBreak/>
        <w:t>Manila, Philippines</w:t>
      </w:r>
    </w:p>
    <w:p w:rsidR="00F41F8F" w:rsidRDefault="00F41F8F" w:rsidP="00F41F8F">
      <w:pPr>
        <w:rPr>
          <w:rFonts w:ascii="Arial" w:hAnsi="Arial"/>
          <w:spacing w:val="-5"/>
          <w:sz w:val="18"/>
          <w:szCs w:val="18"/>
        </w:rPr>
      </w:pPr>
    </w:p>
    <w:p w:rsidR="003129DA" w:rsidRPr="00F41F8F" w:rsidRDefault="003129DA" w:rsidP="003129DA">
      <w:pPr>
        <w:rPr>
          <w:rFonts w:ascii="Arial" w:hAnsi="Arial"/>
          <w:spacing w:val="-5"/>
          <w:sz w:val="18"/>
          <w:szCs w:val="18"/>
        </w:rPr>
      </w:pPr>
      <w:r w:rsidRPr="00F41F8F">
        <w:rPr>
          <w:rFonts w:ascii="Arial" w:hAnsi="Arial"/>
          <w:spacing w:val="-5"/>
          <w:sz w:val="18"/>
          <w:szCs w:val="18"/>
        </w:rPr>
        <w:t>First Aide Training Course</w:t>
      </w:r>
    </w:p>
    <w:p w:rsidR="003129DA" w:rsidRPr="00F41F8F" w:rsidRDefault="003129DA" w:rsidP="003129DA">
      <w:pPr>
        <w:rPr>
          <w:rFonts w:ascii="Arial" w:hAnsi="Arial"/>
          <w:spacing w:val="-5"/>
          <w:sz w:val="18"/>
          <w:szCs w:val="18"/>
        </w:rPr>
      </w:pPr>
      <w:r>
        <w:rPr>
          <w:rFonts w:ascii="Arial" w:hAnsi="Arial"/>
          <w:spacing w:val="-5"/>
          <w:sz w:val="18"/>
          <w:szCs w:val="18"/>
        </w:rPr>
        <w:t xml:space="preserve">Asian Terminals Incorporated (ATI) </w:t>
      </w:r>
    </w:p>
    <w:p w:rsidR="003129DA" w:rsidRPr="004E4462" w:rsidRDefault="003129DA" w:rsidP="003129DA">
      <w:pPr>
        <w:pStyle w:val="NoSpacing"/>
        <w:rPr>
          <w:rFonts w:ascii="Arial" w:hAnsi="Arial" w:cs="Arial"/>
          <w:sz w:val="20"/>
          <w:szCs w:val="20"/>
        </w:rPr>
      </w:pPr>
      <w:r w:rsidRPr="004E4462">
        <w:rPr>
          <w:rFonts w:ascii="Arial" w:hAnsi="Arial" w:cs="Arial"/>
          <w:sz w:val="20"/>
          <w:szCs w:val="20"/>
        </w:rPr>
        <w:t>G/Floor Old PPA Admin Bldg., Batangas Port, Batangas City</w:t>
      </w:r>
    </w:p>
    <w:p w:rsidR="003129DA" w:rsidRPr="00F41F8F" w:rsidRDefault="003129DA" w:rsidP="003129DA">
      <w:pPr>
        <w:rPr>
          <w:rFonts w:ascii="Arial" w:hAnsi="Arial"/>
          <w:spacing w:val="-5"/>
          <w:sz w:val="18"/>
          <w:szCs w:val="18"/>
        </w:rPr>
      </w:pPr>
    </w:p>
    <w:p w:rsidR="003129DA" w:rsidRPr="00F41F8F" w:rsidRDefault="003129DA" w:rsidP="003129DA">
      <w:pPr>
        <w:rPr>
          <w:rFonts w:ascii="Arial" w:hAnsi="Arial"/>
          <w:spacing w:val="-5"/>
          <w:sz w:val="18"/>
          <w:szCs w:val="18"/>
        </w:rPr>
      </w:pPr>
      <w:r w:rsidRPr="00F41F8F">
        <w:rPr>
          <w:rFonts w:ascii="Arial" w:hAnsi="Arial"/>
          <w:spacing w:val="-5"/>
          <w:sz w:val="18"/>
          <w:szCs w:val="18"/>
        </w:rPr>
        <w:t>First Responder Course</w:t>
      </w:r>
    </w:p>
    <w:p w:rsidR="003129DA" w:rsidRPr="004E4462" w:rsidRDefault="003129DA" w:rsidP="003129DA">
      <w:pPr>
        <w:pStyle w:val="NoSpacing"/>
        <w:rPr>
          <w:rFonts w:ascii="Arial" w:hAnsi="Arial" w:cs="Arial"/>
          <w:sz w:val="20"/>
          <w:szCs w:val="20"/>
        </w:rPr>
      </w:pPr>
      <w:r w:rsidRPr="004E4462">
        <w:rPr>
          <w:rFonts w:ascii="Arial" w:hAnsi="Arial" w:cs="Arial"/>
          <w:sz w:val="20"/>
          <w:szCs w:val="20"/>
        </w:rPr>
        <w:t>Batangas Port, Batangas City</w:t>
      </w:r>
    </w:p>
    <w:p w:rsidR="003129DA" w:rsidRDefault="003129DA" w:rsidP="00F41F8F">
      <w:pPr>
        <w:rPr>
          <w:rFonts w:ascii="Arial" w:hAnsi="Arial" w:cs="Arial"/>
          <w:sz w:val="18"/>
          <w:szCs w:val="18"/>
        </w:rPr>
      </w:pPr>
    </w:p>
    <w:p w:rsidR="00F41F8F" w:rsidRPr="00E63CC3" w:rsidRDefault="00F41F8F" w:rsidP="00F41F8F">
      <w:pPr>
        <w:rPr>
          <w:rFonts w:ascii="Arial" w:hAnsi="Arial" w:cs="Arial"/>
          <w:sz w:val="18"/>
          <w:szCs w:val="18"/>
        </w:rPr>
      </w:pPr>
      <w:r w:rsidRPr="00E63CC3">
        <w:rPr>
          <w:rFonts w:ascii="Arial" w:hAnsi="Arial" w:cs="Arial"/>
          <w:sz w:val="18"/>
          <w:szCs w:val="18"/>
        </w:rPr>
        <w:t>Mass Casualty Incident Management Drill</w:t>
      </w:r>
    </w:p>
    <w:p w:rsidR="00F41F8F" w:rsidRPr="00E63CC3" w:rsidRDefault="00F41F8F" w:rsidP="00F41F8F">
      <w:pPr>
        <w:rPr>
          <w:rFonts w:ascii="Arial" w:hAnsi="Arial" w:cs="Arial"/>
          <w:sz w:val="18"/>
          <w:szCs w:val="18"/>
        </w:rPr>
      </w:pPr>
      <w:r w:rsidRPr="00E63CC3">
        <w:rPr>
          <w:rFonts w:ascii="Arial" w:hAnsi="Arial" w:cs="Arial"/>
          <w:sz w:val="18"/>
          <w:szCs w:val="18"/>
        </w:rPr>
        <w:t>LRTA Operations Division, DOH/Phil. Red Cross</w:t>
      </w:r>
    </w:p>
    <w:p w:rsidR="00F41F8F" w:rsidRPr="006E296E" w:rsidRDefault="00F41F8F" w:rsidP="006E296E">
      <w:pPr>
        <w:rPr>
          <w:rFonts w:ascii="Arial" w:hAnsi="Arial"/>
          <w:spacing w:val="-5"/>
          <w:sz w:val="18"/>
          <w:szCs w:val="18"/>
        </w:rPr>
      </w:pPr>
    </w:p>
    <w:p w:rsidR="006E296E" w:rsidRPr="006E296E" w:rsidRDefault="006E296E" w:rsidP="006E296E">
      <w:pPr>
        <w:jc w:val="both"/>
        <w:rPr>
          <w:rFonts w:ascii="Arial" w:eastAsia="Calibri" w:hAnsi="Arial" w:cs="Arial"/>
          <w:sz w:val="18"/>
          <w:szCs w:val="18"/>
          <w:lang w:val="en-US"/>
        </w:rPr>
      </w:pPr>
      <w:r w:rsidRPr="006E296E">
        <w:rPr>
          <w:rFonts w:ascii="Arial" w:eastAsia="Calibri" w:hAnsi="Arial" w:cs="Arial"/>
          <w:sz w:val="18"/>
          <w:szCs w:val="18"/>
          <w:lang w:val="en-US"/>
        </w:rPr>
        <w:t>Automated Fare Collection System</w:t>
      </w:r>
    </w:p>
    <w:p w:rsidR="006E296E" w:rsidRPr="006E296E" w:rsidRDefault="006E296E" w:rsidP="006E296E">
      <w:pPr>
        <w:jc w:val="both"/>
        <w:rPr>
          <w:rFonts w:ascii="Arial" w:eastAsia="Calibri" w:hAnsi="Arial" w:cs="Arial"/>
          <w:sz w:val="18"/>
          <w:szCs w:val="18"/>
          <w:lang w:val="en-US"/>
        </w:rPr>
      </w:pPr>
      <w:r w:rsidRPr="006E296E">
        <w:rPr>
          <w:rFonts w:ascii="Arial" w:eastAsia="Calibri" w:hAnsi="Arial" w:cs="Arial"/>
          <w:sz w:val="18"/>
          <w:szCs w:val="18"/>
          <w:lang w:val="en-US"/>
        </w:rPr>
        <w:t>(Operation of Passenger Agent Machine)</w:t>
      </w:r>
    </w:p>
    <w:p w:rsidR="006E296E" w:rsidRPr="006E296E" w:rsidRDefault="006E296E" w:rsidP="006E296E">
      <w:pPr>
        <w:jc w:val="both"/>
        <w:rPr>
          <w:rFonts w:ascii="Arial" w:eastAsia="Calibri" w:hAnsi="Arial" w:cs="Arial"/>
          <w:sz w:val="20"/>
          <w:szCs w:val="20"/>
          <w:lang w:val="en-US"/>
        </w:rPr>
      </w:pPr>
      <w:r w:rsidRPr="006E296E">
        <w:rPr>
          <w:rFonts w:ascii="Arial" w:eastAsia="Calibri" w:hAnsi="Arial" w:cs="Arial"/>
          <w:sz w:val="20"/>
          <w:szCs w:val="20"/>
          <w:lang w:val="en-US"/>
        </w:rPr>
        <w:t xml:space="preserve">Light Rail Transit Authority (LRTA) Compound, Aurora Blvd., </w:t>
      </w:r>
    </w:p>
    <w:p w:rsidR="006E296E" w:rsidRPr="006E296E" w:rsidRDefault="006E296E" w:rsidP="006E296E">
      <w:pPr>
        <w:rPr>
          <w:rFonts w:ascii="Arial" w:hAnsi="Arial" w:cs="Arial"/>
          <w:spacing w:val="-5"/>
          <w:sz w:val="18"/>
          <w:szCs w:val="18"/>
        </w:rPr>
      </w:pPr>
      <w:r w:rsidRPr="006E296E">
        <w:rPr>
          <w:rFonts w:ascii="Arial" w:eastAsia="Calibri" w:hAnsi="Arial" w:cs="Arial"/>
          <w:sz w:val="20"/>
          <w:szCs w:val="20"/>
          <w:lang w:val="en-US"/>
        </w:rPr>
        <w:t>Pasay City, Philippines</w:t>
      </w:r>
    </w:p>
    <w:p w:rsidR="006E296E" w:rsidRPr="006E296E" w:rsidRDefault="006E296E" w:rsidP="006E296E">
      <w:pPr>
        <w:jc w:val="both"/>
        <w:rPr>
          <w:rFonts w:ascii="Arial" w:eastAsia="Calibri" w:hAnsi="Arial" w:cs="Arial"/>
          <w:sz w:val="18"/>
          <w:szCs w:val="18"/>
          <w:lang w:val="en-US"/>
        </w:rPr>
      </w:pPr>
    </w:p>
    <w:p w:rsidR="00AA7805" w:rsidRPr="003D7AAC" w:rsidRDefault="00AA7805" w:rsidP="00B53B76">
      <w:pPr>
        <w:rPr>
          <w:rFonts w:ascii="Arial" w:hAnsi="Arial" w:cs="Arial"/>
          <w:color w:val="0070C0"/>
          <w:sz w:val="18"/>
          <w:szCs w:val="18"/>
        </w:rPr>
      </w:pPr>
    </w:p>
    <w:p w:rsidR="00D15384" w:rsidRPr="003D7AAC" w:rsidRDefault="00D15384">
      <w:pPr>
        <w:rPr>
          <w:rFonts w:ascii="Arial" w:hAnsi="Arial" w:cs="Arial"/>
          <w:b/>
          <w:bCs/>
          <w:color w:val="0070C0"/>
          <w:sz w:val="18"/>
          <w:szCs w:val="18"/>
        </w:rPr>
      </w:pPr>
      <w:r w:rsidRPr="003D7AAC">
        <w:rPr>
          <w:rFonts w:ascii="Arial" w:hAnsi="Arial" w:cs="Arial"/>
          <w:b/>
          <w:bCs/>
          <w:color w:val="0070C0"/>
          <w:sz w:val="18"/>
          <w:szCs w:val="18"/>
        </w:rPr>
        <w:t>Career History</w:t>
      </w:r>
    </w:p>
    <w:p w:rsidR="003129DA" w:rsidRDefault="003129DA" w:rsidP="00B53B76">
      <w:pPr>
        <w:rPr>
          <w:rFonts w:ascii="Arial" w:hAnsi="Arial" w:cs="Arial"/>
          <w:b/>
          <w:color w:val="000000"/>
          <w:sz w:val="18"/>
          <w:szCs w:val="18"/>
        </w:rPr>
      </w:pPr>
      <w:bookmarkStart w:id="1" w:name="OLE_LINK8"/>
      <w:bookmarkStart w:id="2" w:name="OLE_LINK9"/>
    </w:p>
    <w:p w:rsidR="003129DA" w:rsidRPr="009F6C75" w:rsidRDefault="003129DA" w:rsidP="00B53B76">
      <w:pPr>
        <w:rPr>
          <w:rFonts w:ascii="Arial" w:hAnsi="Arial" w:cs="Arial"/>
          <w:color w:val="000000"/>
          <w:sz w:val="18"/>
          <w:szCs w:val="18"/>
        </w:rPr>
      </w:pPr>
      <w:r w:rsidRPr="009F6C75">
        <w:rPr>
          <w:rFonts w:ascii="Arial" w:hAnsi="Arial" w:cs="Arial"/>
          <w:color w:val="000000"/>
          <w:sz w:val="18"/>
          <w:szCs w:val="18"/>
        </w:rPr>
        <w:t>April 16, 2012</w:t>
      </w:r>
      <w:r w:rsidR="003A524E" w:rsidRPr="009F6C75">
        <w:rPr>
          <w:rFonts w:ascii="Arial" w:hAnsi="Arial" w:cs="Arial"/>
          <w:color w:val="000000"/>
          <w:sz w:val="18"/>
          <w:szCs w:val="18"/>
        </w:rPr>
        <w:t xml:space="preserve"> – </w:t>
      </w:r>
      <w:r w:rsidRPr="009F6C75">
        <w:rPr>
          <w:rFonts w:ascii="Arial" w:hAnsi="Arial" w:cs="Arial"/>
          <w:color w:val="000000"/>
          <w:sz w:val="18"/>
          <w:szCs w:val="18"/>
        </w:rPr>
        <w:t>October 29, 2015</w:t>
      </w:r>
    </w:p>
    <w:p w:rsidR="003A524E" w:rsidRPr="000C4C0E" w:rsidRDefault="003129DA" w:rsidP="00B53B76">
      <w:pPr>
        <w:rPr>
          <w:rFonts w:ascii="Arial" w:hAnsi="Arial" w:cs="Arial"/>
          <w:b/>
          <w:i/>
          <w:color w:val="000000"/>
          <w:sz w:val="18"/>
          <w:szCs w:val="18"/>
          <w:u w:val="single"/>
        </w:rPr>
      </w:pPr>
      <w:r>
        <w:rPr>
          <w:rFonts w:ascii="Arial" w:hAnsi="Arial" w:cs="Arial"/>
          <w:b/>
          <w:i/>
          <w:color w:val="000000"/>
          <w:sz w:val="18"/>
          <w:szCs w:val="18"/>
          <w:u w:val="single"/>
        </w:rPr>
        <w:t>Area Manager</w:t>
      </w:r>
    </w:p>
    <w:p w:rsidR="003129DA" w:rsidRDefault="003129DA" w:rsidP="00053ECA">
      <w:pPr>
        <w:rPr>
          <w:rFonts w:ascii="Arial" w:hAnsi="Arial" w:cs="Arial"/>
          <w:color w:val="000000"/>
          <w:sz w:val="18"/>
          <w:szCs w:val="18"/>
        </w:rPr>
      </w:pPr>
      <w:r>
        <w:rPr>
          <w:rFonts w:ascii="Arial" w:hAnsi="Arial" w:cs="Arial"/>
          <w:color w:val="000000"/>
          <w:sz w:val="18"/>
          <w:szCs w:val="18"/>
        </w:rPr>
        <w:t>Golden Dragon International Terminals Inc.</w:t>
      </w:r>
    </w:p>
    <w:p w:rsidR="003129DA" w:rsidRDefault="003129DA" w:rsidP="00B53B76">
      <w:pPr>
        <w:rPr>
          <w:rFonts w:ascii="Arial" w:hAnsi="Arial" w:cs="Arial"/>
          <w:color w:val="000000"/>
          <w:sz w:val="18"/>
          <w:szCs w:val="18"/>
        </w:rPr>
      </w:pPr>
      <w:r>
        <w:rPr>
          <w:rFonts w:ascii="Arial" w:hAnsi="Arial" w:cs="Arial"/>
          <w:color w:val="000000"/>
          <w:sz w:val="18"/>
          <w:szCs w:val="18"/>
        </w:rPr>
        <w:t>Unit 251, 2</w:t>
      </w:r>
      <w:r w:rsidRPr="003129DA">
        <w:rPr>
          <w:rFonts w:ascii="Arial" w:hAnsi="Arial" w:cs="Arial"/>
          <w:color w:val="000000"/>
          <w:sz w:val="18"/>
          <w:szCs w:val="18"/>
          <w:vertAlign w:val="superscript"/>
        </w:rPr>
        <w:t>nd</w:t>
      </w:r>
      <w:r>
        <w:rPr>
          <w:rFonts w:ascii="Arial" w:hAnsi="Arial" w:cs="Arial"/>
          <w:color w:val="000000"/>
          <w:sz w:val="18"/>
          <w:szCs w:val="18"/>
        </w:rPr>
        <w:t xml:space="preserve"> Floor VelcoCenter</w:t>
      </w:r>
    </w:p>
    <w:p w:rsidR="003129DA" w:rsidRDefault="003129DA" w:rsidP="00B53B76">
      <w:pPr>
        <w:rPr>
          <w:rFonts w:ascii="Arial" w:hAnsi="Arial" w:cs="Arial"/>
          <w:color w:val="000000"/>
          <w:sz w:val="18"/>
          <w:szCs w:val="18"/>
        </w:rPr>
      </w:pPr>
      <w:r>
        <w:rPr>
          <w:rFonts w:ascii="Arial" w:hAnsi="Arial" w:cs="Arial"/>
          <w:color w:val="000000"/>
          <w:sz w:val="18"/>
          <w:szCs w:val="18"/>
        </w:rPr>
        <w:t>RS Oca Street Cor. Delgado St.</w:t>
      </w:r>
    </w:p>
    <w:p w:rsidR="003129DA" w:rsidRDefault="003129DA" w:rsidP="00B53B76">
      <w:pPr>
        <w:rPr>
          <w:rFonts w:ascii="Arial" w:hAnsi="Arial" w:cs="Arial"/>
          <w:color w:val="000000"/>
          <w:sz w:val="18"/>
          <w:szCs w:val="18"/>
        </w:rPr>
      </w:pPr>
      <w:r>
        <w:rPr>
          <w:rFonts w:ascii="Arial" w:hAnsi="Arial" w:cs="Arial"/>
          <w:color w:val="000000"/>
          <w:sz w:val="18"/>
          <w:szCs w:val="18"/>
        </w:rPr>
        <w:t xml:space="preserve">Port Area, Manila </w:t>
      </w:r>
    </w:p>
    <w:p w:rsidR="00C05BBE" w:rsidRDefault="00C05BBE" w:rsidP="00B53B76">
      <w:pPr>
        <w:rPr>
          <w:rFonts w:ascii="Arial" w:hAnsi="Arial" w:cs="Arial"/>
          <w:b/>
          <w:color w:val="000000"/>
          <w:sz w:val="18"/>
          <w:szCs w:val="18"/>
        </w:rPr>
      </w:pPr>
    </w:p>
    <w:p w:rsidR="00053ECA" w:rsidRPr="009F6C75" w:rsidRDefault="00053ECA" w:rsidP="00053ECA">
      <w:pPr>
        <w:rPr>
          <w:rFonts w:ascii="Arial" w:hAnsi="Arial" w:cs="Arial"/>
          <w:color w:val="000000"/>
          <w:sz w:val="18"/>
          <w:szCs w:val="18"/>
        </w:rPr>
      </w:pPr>
      <w:r w:rsidRPr="009F6C75">
        <w:rPr>
          <w:rFonts w:ascii="Arial" w:hAnsi="Arial" w:cs="Arial"/>
          <w:color w:val="000000"/>
          <w:sz w:val="18"/>
          <w:szCs w:val="18"/>
        </w:rPr>
        <w:t>May 4, 2003– June 15, 2010</w:t>
      </w:r>
    </w:p>
    <w:p w:rsidR="00053ECA" w:rsidRPr="00DF0ADF" w:rsidRDefault="00053ECA" w:rsidP="00053ECA">
      <w:pPr>
        <w:rPr>
          <w:rFonts w:ascii="Arial" w:hAnsi="Arial" w:cs="Arial"/>
          <w:b/>
          <w:i/>
          <w:color w:val="000000"/>
          <w:sz w:val="18"/>
          <w:szCs w:val="18"/>
          <w:u w:val="single"/>
        </w:rPr>
      </w:pPr>
      <w:r w:rsidRPr="00DF0ADF">
        <w:rPr>
          <w:rFonts w:ascii="Arial" w:hAnsi="Arial" w:cs="Arial"/>
          <w:b/>
          <w:i/>
          <w:color w:val="000000"/>
          <w:sz w:val="18"/>
          <w:szCs w:val="18"/>
          <w:u w:val="single"/>
        </w:rPr>
        <w:t>Area Supervisor</w:t>
      </w:r>
    </w:p>
    <w:p w:rsidR="00053ECA" w:rsidRPr="00DF0ADF" w:rsidRDefault="00053ECA" w:rsidP="00053ECA">
      <w:pPr>
        <w:rPr>
          <w:rFonts w:ascii="Arial" w:hAnsi="Arial" w:cs="Arial"/>
          <w:sz w:val="18"/>
          <w:szCs w:val="18"/>
        </w:rPr>
      </w:pPr>
      <w:r w:rsidRPr="00DF0ADF">
        <w:rPr>
          <w:rFonts w:ascii="Arial" w:hAnsi="Arial" w:cs="Arial"/>
          <w:color w:val="000000"/>
          <w:sz w:val="18"/>
          <w:szCs w:val="18"/>
        </w:rPr>
        <w:t>Golden Dragon International Terminals Inc.</w:t>
      </w:r>
    </w:p>
    <w:p w:rsidR="00053ECA" w:rsidRPr="00DF0ADF" w:rsidRDefault="00053ECA" w:rsidP="00053ECA">
      <w:pPr>
        <w:rPr>
          <w:rFonts w:ascii="Arial" w:hAnsi="Arial" w:cs="Arial"/>
          <w:sz w:val="18"/>
          <w:szCs w:val="18"/>
        </w:rPr>
      </w:pPr>
      <w:r w:rsidRPr="00DF0ADF">
        <w:rPr>
          <w:rFonts w:ascii="Arial" w:hAnsi="Arial" w:cs="Arial"/>
          <w:sz w:val="18"/>
          <w:szCs w:val="18"/>
        </w:rPr>
        <w:t>G/Floor Old PPA Admin. Bldg., Batangas Port</w:t>
      </w:r>
    </w:p>
    <w:p w:rsidR="00053ECA" w:rsidRPr="00DF0ADF" w:rsidRDefault="00053ECA" w:rsidP="00053ECA">
      <w:pPr>
        <w:rPr>
          <w:rFonts w:ascii="Arial" w:hAnsi="Arial" w:cs="Arial"/>
          <w:sz w:val="18"/>
          <w:szCs w:val="18"/>
        </w:rPr>
      </w:pPr>
      <w:r w:rsidRPr="00DF0ADF">
        <w:rPr>
          <w:rFonts w:ascii="Arial" w:hAnsi="Arial" w:cs="Arial"/>
          <w:sz w:val="18"/>
          <w:szCs w:val="18"/>
        </w:rPr>
        <w:t>Batangas City, Philippines</w:t>
      </w:r>
    </w:p>
    <w:p w:rsidR="00053ECA" w:rsidRDefault="00053ECA" w:rsidP="00B53B76">
      <w:pPr>
        <w:rPr>
          <w:rFonts w:ascii="Arial" w:hAnsi="Arial" w:cs="Arial"/>
          <w:b/>
          <w:color w:val="000000"/>
          <w:sz w:val="18"/>
          <w:szCs w:val="18"/>
        </w:rPr>
      </w:pPr>
    </w:p>
    <w:p w:rsidR="00E943D9" w:rsidRPr="009F6C75" w:rsidRDefault="00C05BBE" w:rsidP="00B53B76">
      <w:pPr>
        <w:rPr>
          <w:rFonts w:ascii="Arial" w:hAnsi="Arial" w:cs="Arial"/>
          <w:color w:val="000000"/>
          <w:sz w:val="18"/>
          <w:szCs w:val="18"/>
        </w:rPr>
      </w:pPr>
      <w:r w:rsidRPr="009F6C75">
        <w:rPr>
          <w:rFonts w:ascii="Arial" w:hAnsi="Arial" w:cs="Arial"/>
          <w:color w:val="000000"/>
          <w:sz w:val="18"/>
          <w:szCs w:val="18"/>
        </w:rPr>
        <w:t>August 16, 2010– February 27, 2012</w:t>
      </w:r>
    </w:p>
    <w:p w:rsidR="00E943D9" w:rsidRDefault="00C05BBE" w:rsidP="00B53B76">
      <w:pPr>
        <w:rPr>
          <w:rFonts w:ascii="Arial" w:hAnsi="Arial" w:cs="Arial"/>
          <w:b/>
          <w:i/>
          <w:color w:val="000000"/>
          <w:sz w:val="18"/>
          <w:szCs w:val="18"/>
          <w:u w:val="single"/>
        </w:rPr>
      </w:pPr>
      <w:r>
        <w:rPr>
          <w:rFonts w:ascii="Arial" w:hAnsi="Arial" w:cs="Arial"/>
          <w:b/>
          <w:i/>
          <w:color w:val="000000"/>
          <w:sz w:val="18"/>
          <w:szCs w:val="18"/>
          <w:u w:val="single"/>
        </w:rPr>
        <w:t>Housekeeping Supervisor</w:t>
      </w:r>
    </w:p>
    <w:p w:rsidR="00C05BBE" w:rsidRPr="00DF0ADF" w:rsidRDefault="00C05BBE" w:rsidP="00B53B76">
      <w:pPr>
        <w:rPr>
          <w:rFonts w:ascii="Arial" w:hAnsi="Arial" w:cs="Arial"/>
          <w:color w:val="000000"/>
          <w:sz w:val="18"/>
          <w:szCs w:val="18"/>
        </w:rPr>
      </w:pPr>
      <w:r w:rsidRPr="00DF0ADF">
        <w:rPr>
          <w:rFonts w:ascii="Arial" w:hAnsi="Arial" w:cs="Arial"/>
          <w:color w:val="000000"/>
          <w:sz w:val="18"/>
          <w:szCs w:val="18"/>
        </w:rPr>
        <w:t>Avenue Plaza</w:t>
      </w:r>
    </w:p>
    <w:p w:rsidR="00135EFC" w:rsidRPr="00DF0ADF" w:rsidRDefault="00C05BBE" w:rsidP="00F719D2">
      <w:pPr>
        <w:rPr>
          <w:rFonts w:ascii="Arial" w:hAnsi="Arial" w:cs="Arial"/>
          <w:sz w:val="18"/>
          <w:szCs w:val="18"/>
        </w:rPr>
      </w:pPr>
      <w:r w:rsidRPr="00DF0ADF">
        <w:rPr>
          <w:rFonts w:ascii="Arial" w:hAnsi="Arial" w:cs="Arial"/>
          <w:sz w:val="18"/>
          <w:szCs w:val="18"/>
        </w:rPr>
        <w:t>Magsaysay Avenue, Naga City</w:t>
      </w:r>
    </w:p>
    <w:p w:rsidR="003129DA" w:rsidRPr="00DF0ADF" w:rsidRDefault="003129DA" w:rsidP="00135EFC">
      <w:pPr>
        <w:rPr>
          <w:rFonts w:ascii="Arial" w:hAnsi="Arial" w:cs="Arial"/>
          <w:b/>
          <w:color w:val="000000"/>
          <w:sz w:val="18"/>
          <w:szCs w:val="18"/>
        </w:rPr>
      </w:pPr>
    </w:p>
    <w:p w:rsidR="000C1B22" w:rsidRPr="009F6C75" w:rsidRDefault="00892550" w:rsidP="003810AB">
      <w:pPr>
        <w:rPr>
          <w:rFonts w:ascii="Arial" w:hAnsi="Arial" w:cs="Arial"/>
          <w:color w:val="000000"/>
          <w:sz w:val="18"/>
          <w:szCs w:val="18"/>
        </w:rPr>
      </w:pPr>
      <w:r w:rsidRPr="009F6C75">
        <w:rPr>
          <w:rFonts w:ascii="Arial" w:hAnsi="Arial" w:cs="Arial"/>
          <w:color w:val="000000"/>
          <w:sz w:val="18"/>
          <w:szCs w:val="18"/>
        </w:rPr>
        <w:t>August 15, 2000</w:t>
      </w:r>
      <w:r w:rsidR="00B53B76" w:rsidRPr="009F6C75">
        <w:rPr>
          <w:rFonts w:ascii="Arial" w:hAnsi="Arial" w:cs="Arial"/>
          <w:color w:val="000000"/>
          <w:sz w:val="18"/>
          <w:szCs w:val="18"/>
        </w:rPr>
        <w:t>–</w:t>
      </w:r>
      <w:r w:rsidRPr="009F6C75">
        <w:rPr>
          <w:rFonts w:ascii="Arial" w:hAnsi="Arial" w:cs="Arial"/>
          <w:color w:val="000000"/>
          <w:sz w:val="18"/>
          <w:szCs w:val="18"/>
        </w:rPr>
        <w:t xml:space="preserve"> December 23,  2002</w:t>
      </w:r>
    </w:p>
    <w:p w:rsidR="00892550" w:rsidRPr="00DF0ADF" w:rsidRDefault="00892550" w:rsidP="000C1B22">
      <w:pPr>
        <w:rPr>
          <w:rFonts w:ascii="Arial" w:hAnsi="Arial" w:cs="Arial"/>
          <w:b/>
          <w:bCs/>
          <w:i/>
          <w:color w:val="000000"/>
          <w:sz w:val="18"/>
          <w:szCs w:val="18"/>
          <w:u w:val="single"/>
        </w:rPr>
      </w:pPr>
      <w:r w:rsidRPr="00DF0ADF">
        <w:rPr>
          <w:rFonts w:ascii="Arial" w:hAnsi="Arial" w:cs="Arial"/>
          <w:b/>
          <w:bCs/>
          <w:i/>
          <w:color w:val="000000"/>
          <w:sz w:val="18"/>
          <w:szCs w:val="18"/>
          <w:u w:val="single"/>
        </w:rPr>
        <w:t>Territorial Manager</w:t>
      </w:r>
    </w:p>
    <w:p w:rsidR="00892550" w:rsidRPr="00DF0ADF" w:rsidRDefault="00892550" w:rsidP="000C1B22">
      <w:pPr>
        <w:rPr>
          <w:rFonts w:ascii="Arial" w:hAnsi="Arial" w:cs="Arial"/>
          <w:sz w:val="18"/>
          <w:szCs w:val="18"/>
        </w:rPr>
      </w:pPr>
      <w:r w:rsidRPr="00DF0ADF">
        <w:rPr>
          <w:rFonts w:ascii="Arial" w:hAnsi="Arial" w:cs="Arial"/>
          <w:sz w:val="18"/>
          <w:szCs w:val="18"/>
        </w:rPr>
        <w:t>Drug Makers Laboratory Inc. (DMLI)</w:t>
      </w:r>
    </w:p>
    <w:p w:rsidR="000C1B22" w:rsidRPr="00DF0ADF" w:rsidRDefault="00892550" w:rsidP="000C1B22">
      <w:pPr>
        <w:rPr>
          <w:rFonts w:ascii="Arial" w:hAnsi="Arial" w:cs="Arial"/>
          <w:spacing w:val="-5"/>
          <w:sz w:val="18"/>
          <w:szCs w:val="18"/>
        </w:rPr>
      </w:pPr>
      <w:r w:rsidRPr="00DF0ADF">
        <w:rPr>
          <w:rFonts w:ascii="Arial" w:hAnsi="Arial" w:cs="Arial"/>
          <w:sz w:val="18"/>
          <w:szCs w:val="18"/>
        </w:rPr>
        <w:t xml:space="preserve">Sucat Road, Parañaque City, Philippines </w:t>
      </w:r>
    </w:p>
    <w:p w:rsidR="00892550" w:rsidRPr="00DF0ADF" w:rsidRDefault="00892550" w:rsidP="003810AB">
      <w:pPr>
        <w:rPr>
          <w:rFonts w:ascii="Arial" w:hAnsi="Arial" w:cs="Arial"/>
          <w:b/>
          <w:color w:val="000000"/>
          <w:sz w:val="18"/>
          <w:szCs w:val="18"/>
        </w:rPr>
      </w:pPr>
    </w:p>
    <w:p w:rsidR="000C1B22" w:rsidRPr="009F6C75" w:rsidRDefault="00892550" w:rsidP="003810AB">
      <w:pPr>
        <w:rPr>
          <w:rFonts w:ascii="Arial" w:hAnsi="Arial" w:cs="Arial"/>
          <w:color w:val="000000"/>
          <w:sz w:val="18"/>
          <w:szCs w:val="18"/>
        </w:rPr>
      </w:pPr>
      <w:r w:rsidRPr="009F6C75">
        <w:rPr>
          <w:rFonts w:ascii="Arial" w:hAnsi="Arial" w:cs="Arial"/>
          <w:color w:val="000000"/>
          <w:sz w:val="18"/>
          <w:szCs w:val="18"/>
        </w:rPr>
        <w:t>May 19, 1997 – January 15,  2000</w:t>
      </w:r>
    </w:p>
    <w:p w:rsidR="00DF0ADF" w:rsidRPr="00DF0ADF" w:rsidRDefault="006A3101" w:rsidP="00DF0ADF">
      <w:pPr>
        <w:rPr>
          <w:rFonts w:ascii="Arial" w:hAnsi="Arial" w:cs="Arial"/>
          <w:b/>
          <w:bCs/>
          <w:i/>
          <w:color w:val="000000"/>
          <w:sz w:val="18"/>
          <w:szCs w:val="18"/>
          <w:u w:val="single"/>
        </w:rPr>
      </w:pPr>
      <w:r>
        <w:rPr>
          <w:rFonts w:ascii="Arial" w:hAnsi="Arial" w:cs="Arial"/>
          <w:b/>
          <w:bCs/>
          <w:i/>
          <w:color w:val="000000"/>
          <w:sz w:val="18"/>
          <w:szCs w:val="18"/>
          <w:u w:val="single"/>
        </w:rPr>
        <w:t>Document Controller</w:t>
      </w:r>
    </w:p>
    <w:p w:rsidR="00892550" w:rsidRPr="00DF0ADF" w:rsidRDefault="00892550" w:rsidP="00DF0ADF">
      <w:pPr>
        <w:rPr>
          <w:rFonts w:ascii="Arial" w:hAnsi="Arial" w:cs="Arial"/>
          <w:sz w:val="18"/>
          <w:szCs w:val="18"/>
        </w:rPr>
      </w:pPr>
      <w:r w:rsidRPr="00DF0ADF">
        <w:rPr>
          <w:rFonts w:ascii="Arial" w:hAnsi="Arial" w:cs="Arial"/>
          <w:sz w:val="18"/>
          <w:szCs w:val="18"/>
        </w:rPr>
        <w:t>SPI TECHNOLOGIES INC. (formerly Saztec Phil. Inc.)</w:t>
      </w:r>
    </w:p>
    <w:p w:rsidR="00892550" w:rsidRPr="00DF0ADF" w:rsidRDefault="00DF0ADF" w:rsidP="00892550">
      <w:pPr>
        <w:pStyle w:val="NoSpacing"/>
        <w:jc w:val="both"/>
        <w:rPr>
          <w:rFonts w:ascii="Arial" w:hAnsi="Arial" w:cs="Arial"/>
          <w:sz w:val="18"/>
          <w:szCs w:val="18"/>
        </w:rPr>
      </w:pPr>
      <w:r>
        <w:rPr>
          <w:rFonts w:ascii="Arial" w:hAnsi="Arial" w:cs="Arial"/>
          <w:sz w:val="18"/>
          <w:szCs w:val="18"/>
        </w:rPr>
        <w:t>ISO</w:t>
      </w:r>
      <w:r w:rsidR="004B5E56">
        <w:rPr>
          <w:rFonts w:ascii="Arial" w:hAnsi="Arial" w:cs="Arial"/>
          <w:sz w:val="18"/>
          <w:szCs w:val="18"/>
        </w:rPr>
        <w:t xml:space="preserve"> 9002</w:t>
      </w:r>
      <w:r w:rsidR="00892550" w:rsidRPr="00DF0ADF">
        <w:rPr>
          <w:rFonts w:ascii="Arial" w:hAnsi="Arial" w:cs="Arial"/>
          <w:sz w:val="18"/>
          <w:szCs w:val="18"/>
        </w:rPr>
        <w:t>Certified Company</w:t>
      </w:r>
    </w:p>
    <w:p w:rsidR="000C4C0E" w:rsidRDefault="00DF0ADF" w:rsidP="00DF0ADF">
      <w:pPr>
        <w:pStyle w:val="NoSpacing"/>
        <w:jc w:val="both"/>
        <w:rPr>
          <w:rFonts w:ascii="Arial" w:hAnsi="Arial" w:cs="Arial"/>
          <w:sz w:val="18"/>
          <w:szCs w:val="18"/>
        </w:rPr>
      </w:pPr>
      <w:r w:rsidRPr="00DF0ADF">
        <w:rPr>
          <w:rFonts w:ascii="Arial" w:hAnsi="Arial" w:cs="Arial"/>
          <w:sz w:val="18"/>
          <w:szCs w:val="18"/>
        </w:rPr>
        <w:t>SPI BlgdPascor drive, Sto. Nino Parañaque</w:t>
      </w:r>
      <w:r>
        <w:rPr>
          <w:rFonts w:ascii="Arial" w:hAnsi="Arial" w:cs="Arial"/>
          <w:sz w:val="18"/>
          <w:szCs w:val="18"/>
        </w:rPr>
        <w:t xml:space="preserve"> City</w:t>
      </w:r>
    </w:p>
    <w:p w:rsidR="00DF0ADF" w:rsidRDefault="00DF0ADF" w:rsidP="000C1B22">
      <w:pPr>
        <w:rPr>
          <w:rFonts w:ascii="Arial" w:hAnsi="Arial" w:cs="Arial"/>
          <w:b/>
          <w:bCs/>
          <w:sz w:val="18"/>
          <w:szCs w:val="18"/>
        </w:rPr>
      </w:pPr>
    </w:p>
    <w:p w:rsidR="006A3101" w:rsidRPr="009F6C75" w:rsidRDefault="006A3101" w:rsidP="006A3101">
      <w:pPr>
        <w:rPr>
          <w:rFonts w:ascii="Arial" w:hAnsi="Arial" w:cs="Arial"/>
          <w:color w:val="000000"/>
          <w:sz w:val="18"/>
          <w:szCs w:val="18"/>
        </w:rPr>
      </w:pPr>
      <w:r w:rsidRPr="009F6C75">
        <w:rPr>
          <w:rFonts w:ascii="Arial" w:hAnsi="Arial" w:cs="Arial"/>
          <w:color w:val="000000"/>
          <w:sz w:val="18"/>
          <w:szCs w:val="18"/>
        </w:rPr>
        <w:t>December 15, 1995 – May 15, 1996</w:t>
      </w:r>
    </w:p>
    <w:p w:rsidR="006A3101" w:rsidRPr="0068116E" w:rsidRDefault="006A3101" w:rsidP="006A3101">
      <w:pPr>
        <w:rPr>
          <w:rFonts w:ascii="Arial" w:hAnsi="Arial" w:cs="Arial"/>
          <w:b/>
          <w:i/>
          <w:color w:val="000000"/>
          <w:sz w:val="18"/>
          <w:szCs w:val="18"/>
          <w:u w:val="single"/>
        </w:rPr>
      </w:pPr>
      <w:r>
        <w:rPr>
          <w:rFonts w:ascii="Arial" w:hAnsi="Arial" w:cs="Arial"/>
          <w:b/>
          <w:i/>
          <w:color w:val="000000"/>
          <w:sz w:val="18"/>
          <w:szCs w:val="18"/>
          <w:u w:val="single"/>
        </w:rPr>
        <w:t>Document Analyst</w:t>
      </w:r>
    </w:p>
    <w:p w:rsidR="006A3101" w:rsidRPr="00DF0ADF" w:rsidRDefault="006A3101" w:rsidP="006A3101">
      <w:pPr>
        <w:rPr>
          <w:rFonts w:ascii="Arial" w:hAnsi="Arial" w:cs="Arial"/>
          <w:sz w:val="18"/>
          <w:szCs w:val="18"/>
        </w:rPr>
      </w:pPr>
      <w:r w:rsidRPr="00DF0ADF">
        <w:rPr>
          <w:rFonts w:ascii="Arial" w:hAnsi="Arial" w:cs="Arial"/>
          <w:sz w:val="18"/>
          <w:szCs w:val="18"/>
        </w:rPr>
        <w:t>SPI TECHNOLOGIES INC. (formerly Saztec Phil. Inc.)</w:t>
      </w:r>
    </w:p>
    <w:p w:rsidR="006A3101" w:rsidRPr="00DF0ADF" w:rsidRDefault="006A3101" w:rsidP="006A3101">
      <w:pPr>
        <w:pStyle w:val="NoSpacing"/>
        <w:jc w:val="both"/>
        <w:rPr>
          <w:rFonts w:ascii="Arial" w:hAnsi="Arial" w:cs="Arial"/>
          <w:sz w:val="18"/>
          <w:szCs w:val="18"/>
        </w:rPr>
      </w:pPr>
      <w:r>
        <w:rPr>
          <w:rFonts w:ascii="Arial" w:hAnsi="Arial" w:cs="Arial"/>
          <w:sz w:val="18"/>
          <w:szCs w:val="18"/>
        </w:rPr>
        <w:t xml:space="preserve">ISO </w:t>
      </w:r>
      <w:r w:rsidRPr="00DF0ADF">
        <w:rPr>
          <w:rFonts w:ascii="Arial" w:hAnsi="Arial" w:cs="Arial"/>
          <w:sz w:val="18"/>
          <w:szCs w:val="18"/>
        </w:rPr>
        <w:t>Certified Company</w:t>
      </w:r>
    </w:p>
    <w:p w:rsidR="006A3101" w:rsidRDefault="006A3101" w:rsidP="006A3101">
      <w:pPr>
        <w:pStyle w:val="NoSpacing"/>
        <w:jc w:val="both"/>
        <w:rPr>
          <w:rFonts w:ascii="Arial" w:hAnsi="Arial" w:cs="Arial"/>
          <w:sz w:val="18"/>
          <w:szCs w:val="18"/>
        </w:rPr>
      </w:pPr>
      <w:r w:rsidRPr="00DF0ADF">
        <w:rPr>
          <w:rFonts w:ascii="Arial" w:hAnsi="Arial" w:cs="Arial"/>
          <w:sz w:val="18"/>
          <w:szCs w:val="18"/>
        </w:rPr>
        <w:t>SPI BlgdPascor drive, Sto. Nino Parañaque</w:t>
      </w:r>
      <w:r>
        <w:rPr>
          <w:rFonts w:ascii="Arial" w:hAnsi="Arial" w:cs="Arial"/>
          <w:sz w:val="18"/>
          <w:szCs w:val="18"/>
        </w:rPr>
        <w:t xml:space="preserve"> City</w:t>
      </w:r>
    </w:p>
    <w:p w:rsidR="006A3101" w:rsidRDefault="006A3101" w:rsidP="000C1B22">
      <w:pPr>
        <w:rPr>
          <w:rFonts w:ascii="Arial" w:hAnsi="Arial" w:cs="Arial"/>
          <w:bCs/>
          <w:sz w:val="18"/>
          <w:szCs w:val="18"/>
        </w:rPr>
      </w:pPr>
    </w:p>
    <w:p w:rsidR="00B53B76" w:rsidRPr="009F6C75" w:rsidRDefault="00DF0ADF" w:rsidP="000C1B22">
      <w:pPr>
        <w:rPr>
          <w:rFonts w:ascii="Arial" w:hAnsi="Arial" w:cs="Arial"/>
          <w:bCs/>
          <w:sz w:val="18"/>
          <w:szCs w:val="18"/>
        </w:rPr>
      </w:pPr>
      <w:r w:rsidRPr="009F6C75">
        <w:rPr>
          <w:rFonts w:ascii="Arial" w:hAnsi="Arial" w:cs="Arial"/>
          <w:bCs/>
          <w:sz w:val="18"/>
          <w:szCs w:val="18"/>
        </w:rPr>
        <w:t>September 17, 1996 – February 19, 1997</w:t>
      </w:r>
    </w:p>
    <w:p w:rsidR="00892550" w:rsidRPr="00DF0ADF" w:rsidRDefault="00DF0ADF" w:rsidP="000C1B22">
      <w:pPr>
        <w:rPr>
          <w:rFonts w:ascii="Arial" w:hAnsi="Arial" w:cs="Arial"/>
          <w:b/>
          <w:i/>
          <w:sz w:val="18"/>
          <w:szCs w:val="18"/>
          <w:u w:val="single"/>
        </w:rPr>
      </w:pPr>
      <w:r>
        <w:rPr>
          <w:rFonts w:ascii="Arial" w:hAnsi="Arial" w:cs="Arial"/>
          <w:b/>
          <w:i/>
          <w:sz w:val="18"/>
          <w:szCs w:val="18"/>
          <w:u w:val="single"/>
        </w:rPr>
        <w:t>Marketing Researcher</w:t>
      </w:r>
    </w:p>
    <w:p w:rsidR="00892550" w:rsidRDefault="00DF0ADF" w:rsidP="000C1B22">
      <w:pPr>
        <w:rPr>
          <w:rFonts w:ascii="Arial" w:hAnsi="Arial" w:cs="Arial"/>
          <w:sz w:val="18"/>
          <w:szCs w:val="18"/>
        </w:rPr>
      </w:pPr>
      <w:r>
        <w:rPr>
          <w:rFonts w:ascii="Arial" w:hAnsi="Arial" w:cs="Arial"/>
          <w:sz w:val="18"/>
          <w:szCs w:val="18"/>
        </w:rPr>
        <w:t>Everich International Future Exchage</w:t>
      </w:r>
    </w:p>
    <w:p w:rsidR="00DF0ADF" w:rsidRDefault="00DF0ADF" w:rsidP="000C1B22">
      <w:pPr>
        <w:rPr>
          <w:rFonts w:ascii="Arial" w:hAnsi="Arial" w:cs="Arial"/>
          <w:sz w:val="18"/>
          <w:szCs w:val="18"/>
        </w:rPr>
      </w:pPr>
      <w:r>
        <w:rPr>
          <w:rFonts w:ascii="Arial" w:hAnsi="Arial" w:cs="Arial"/>
          <w:sz w:val="18"/>
          <w:szCs w:val="18"/>
        </w:rPr>
        <w:t>Montipino Bldg., Salcedo Village Makati City</w:t>
      </w:r>
    </w:p>
    <w:p w:rsidR="00DF0ADF" w:rsidRPr="004E4462" w:rsidRDefault="00892550" w:rsidP="00DF0ADF">
      <w:pPr>
        <w:pStyle w:val="NoSpacing"/>
        <w:jc w:val="both"/>
        <w:rPr>
          <w:rFonts w:ascii="Arial" w:hAnsi="Arial" w:cs="Arial"/>
          <w:sz w:val="20"/>
          <w:szCs w:val="20"/>
        </w:rPr>
      </w:pPr>
      <w:r w:rsidRPr="004E4462">
        <w:rPr>
          <w:rFonts w:ascii="Arial" w:hAnsi="Arial" w:cs="Arial"/>
          <w:b/>
          <w:sz w:val="20"/>
          <w:szCs w:val="20"/>
        </w:rPr>
        <w:tab/>
      </w:r>
      <w:r w:rsidRPr="004E4462">
        <w:rPr>
          <w:rFonts w:ascii="Arial" w:hAnsi="Arial" w:cs="Arial"/>
          <w:b/>
          <w:sz w:val="20"/>
          <w:szCs w:val="20"/>
        </w:rPr>
        <w:tab/>
      </w:r>
      <w:r w:rsidRPr="004E4462">
        <w:rPr>
          <w:rFonts w:ascii="Arial" w:hAnsi="Arial" w:cs="Arial"/>
          <w:b/>
          <w:sz w:val="20"/>
          <w:szCs w:val="20"/>
        </w:rPr>
        <w:tab/>
      </w:r>
      <w:r w:rsidRPr="004E4462">
        <w:rPr>
          <w:rFonts w:ascii="Arial" w:hAnsi="Arial" w:cs="Arial"/>
          <w:b/>
          <w:sz w:val="20"/>
          <w:szCs w:val="20"/>
        </w:rPr>
        <w:tab/>
      </w:r>
    </w:p>
    <w:p w:rsidR="0068116E" w:rsidRPr="009F6C75" w:rsidRDefault="00F52298" w:rsidP="00BA65F3">
      <w:pPr>
        <w:pStyle w:val="Achievement"/>
        <w:numPr>
          <w:ilvl w:val="0"/>
          <w:numId w:val="0"/>
        </w:numPr>
        <w:spacing w:after="0"/>
        <w:rPr>
          <w:rFonts w:cs="Arial"/>
          <w:color w:val="000000"/>
          <w:spacing w:val="0"/>
          <w:sz w:val="18"/>
          <w:szCs w:val="18"/>
        </w:rPr>
      </w:pPr>
      <w:r>
        <w:rPr>
          <w:rFonts w:cs="Arial"/>
          <w:color w:val="000000"/>
          <w:spacing w:val="0"/>
          <w:sz w:val="18"/>
          <w:szCs w:val="18"/>
        </w:rPr>
        <w:t>M</w:t>
      </w:r>
      <w:r w:rsidR="00A374D8" w:rsidRPr="009F6C75">
        <w:rPr>
          <w:rFonts w:cs="Arial"/>
          <w:color w:val="000000"/>
          <w:spacing w:val="0"/>
          <w:sz w:val="18"/>
          <w:szCs w:val="18"/>
        </w:rPr>
        <w:t>ay 1, 1993</w:t>
      </w:r>
      <w:r w:rsidR="001F0D57" w:rsidRPr="009F6C75">
        <w:rPr>
          <w:rFonts w:cs="Arial"/>
          <w:color w:val="000000"/>
          <w:spacing w:val="0"/>
          <w:sz w:val="18"/>
          <w:szCs w:val="18"/>
        </w:rPr>
        <w:t xml:space="preserve"> –</w:t>
      </w:r>
      <w:r w:rsidR="007A2CB4" w:rsidRPr="009F6C75">
        <w:rPr>
          <w:rFonts w:cs="Arial"/>
          <w:color w:val="000000"/>
          <w:spacing w:val="0"/>
          <w:sz w:val="18"/>
          <w:szCs w:val="18"/>
        </w:rPr>
        <w:t xml:space="preserve"> December</w:t>
      </w:r>
      <w:r w:rsidR="00A374D8" w:rsidRPr="009F6C75">
        <w:rPr>
          <w:rFonts w:cs="Arial"/>
          <w:color w:val="000000"/>
          <w:spacing w:val="0"/>
          <w:sz w:val="18"/>
          <w:szCs w:val="18"/>
        </w:rPr>
        <w:t xml:space="preserve"> 151993</w:t>
      </w:r>
    </w:p>
    <w:p w:rsidR="00B811B4" w:rsidRPr="0068116E" w:rsidRDefault="005E0705" w:rsidP="00BA65F3">
      <w:pPr>
        <w:pStyle w:val="Achievement"/>
        <w:numPr>
          <w:ilvl w:val="0"/>
          <w:numId w:val="0"/>
        </w:numPr>
        <w:spacing w:after="0"/>
        <w:rPr>
          <w:rFonts w:cs="Arial"/>
          <w:b/>
          <w:i/>
          <w:color w:val="000000"/>
          <w:u w:val="single"/>
        </w:rPr>
      </w:pPr>
      <w:r>
        <w:rPr>
          <w:rFonts w:cs="Arial"/>
          <w:b/>
          <w:i/>
          <w:color w:val="000000"/>
          <w:spacing w:val="0"/>
          <w:sz w:val="18"/>
          <w:szCs w:val="18"/>
          <w:u w:val="single"/>
        </w:rPr>
        <w:t>X</w:t>
      </w:r>
      <w:r w:rsidR="00A374D8">
        <w:rPr>
          <w:rFonts w:cs="Arial"/>
          <w:b/>
          <w:i/>
          <w:color w:val="000000"/>
          <w:spacing w:val="0"/>
          <w:sz w:val="18"/>
          <w:szCs w:val="18"/>
          <w:u w:val="single"/>
        </w:rPr>
        <w:t>-Ray Technician</w:t>
      </w:r>
    </w:p>
    <w:p w:rsidR="00A374D8" w:rsidRDefault="00A374D8" w:rsidP="00BA65F3">
      <w:pPr>
        <w:pStyle w:val="Achievement"/>
        <w:numPr>
          <w:ilvl w:val="0"/>
          <w:numId w:val="0"/>
        </w:numPr>
        <w:spacing w:after="0"/>
        <w:rPr>
          <w:rFonts w:cs="Arial"/>
          <w:color w:val="000000"/>
          <w:sz w:val="18"/>
          <w:szCs w:val="18"/>
        </w:rPr>
      </w:pPr>
      <w:r>
        <w:rPr>
          <w:rFonts w:cs="Arial"/>
          <w:color w:val="000000"/>
          <w:sz w:val="18"/>
          <w:szCs w:val="18"/>
        </w:rPr>
        <w:t>Bicol Regional Hospital</w:t>
      </w:r>
    </w:p>
    <w:p w:rsidR="00A374D8" w:rsidRPr="004E4462" w:rsidRDefault="00A374D8" w:rsidP="00A374D8">
      <w:pPr>
        <w:pStyle w:val="NoSpacing"/>
        <w:jc w:val="both"/>
        <w:rPr>
          <w:rFonts w:ascii="Arial" w:hAnsi="Arial" w:cs="Arial"/>
          <w:sz w:val="20"/>
          <w:szCs w:val="20"/>
        </w:rPr>
      </w:pPr>
      <w:r>
        <w:rPr>
          <w:rFonts w:ascii="Arial" w:hAnsi="Arial" w:cs="Arial"/>
          <w:sz w:val="20"/>
          <w:szCs w:val="20"/>
        </w:rPr>
        <w:t>Panganiban</w:t>
      </w:r>
      <w:r w:rsidRPr="004E4462">
        <w:rPr>
          <w:rFonts w:ascii="Arial" w:hAnsi="Arial" w:cs="Arial"/>
          <w:sz w:val="20"/>
          <w:szCs w:val="20"/>
        </w:rPr>
        <w:t>drive Naga City</w:t>
      </w:r>
      <w:r>
        <w:rPr>
          <w:rFonts w:ascii="Arial" w:hAnsi="Arial" w:cs="Arial"/>
          <w:sz w:val="20"/>
          <w:szCs w:val="20"/>
        </w:rPr>
        <w:t xml:space="preserve">, Philippines </w:t>
      </w:r>
    </w:p>
    <w:p w:rsidR="00A374D8" w:rsidRDefault="00A374D8" w:rsidP="00834939">
      <w:pPr>
        <w:pStyle w:val="Achievement"/>
        <w:numPr>
          <w:ilvl w:val="0"/>
          <w:numId w:val="0"/>
        </w:numPr>
        <w:rPr>
          <w:rFonts w:cs="Arial"/>
          <w:color w:val="000000"/>
          <w:sz w:val="18"/>
          <w:szCs w:val="18"/>
        </w:rPr>
      </w:pPr>
    </w:p>
    <w:p w:rsidR="00BA65F3" w:rsidRDefault="00BA65F3" w:rsidP="00834939">
      <w:pPr>
        <w:pStyle w:val="Achievement"/>
        <w:numPr>
          <w:ilvl w:val="0"/>
          <w:numId w:val="0"/>
        </w:numPr>
        <w:rPr>
          <w:rFonts w:cs="Arial"/>
          <w:color w:val="000000"/>
          <w:sz w:val="18"/>
          <w:szCs w:val="18"/>
        </w:rPr>
      </w:pPr>
    </w:p>
    <w:bookmarkEnd w:id="1"/>
    <w:bookmarkEnd w:id="2"/>
    <w:p w:rsidR="001F0D57" w:rsidRPr="009F6C75" w:rsidRDefault="008629FD" w:rsidP="00B53B76">
      <w:pPr>
        <w:pStyle w:val="Achievement"/>
        <w:widowControl w:val="0"/>
        <w:numPr>
          <w:ilvl w:val="0"/>
          <w:numId w:val="0"/>
        </w:numPr>
        <w:tabs>
          <w:tab w:val="left" w:pos="459"/>
        </w:tabs>
        <w:spacing w:line="240" w:lineRule="auto"/>
        <w:rPr>
          <w:b/>
          <w:color w:val="0070C0"/>
        </w:rPr>
      </w:pPr>
      <w:r w:rsidRPr="009F6C75">
        <w:rPr>
          <w:b/>
          <w:color w:val="0070C0"/>
        </w:rPr>
        <w:lastRenderedPageBreak/>
        <w:t>Summary</w:t>
      </w:r>
    </w:p>
    <w:p w:rsidR="00B53B76" w:rsidRPr="00B53B76" w:rsidRDefault="00B53B76" w:rsidP="00B53B76">
      <w:pPr>
        <w:pStyle w:val="Achievement"/>
        <w:widowControl w:val="0"/>
        <w:numPr>
          <w:ilvl w:val="0"/>
          <w:numId w:val="0"/>
        </w:numPr>
        <w:tabs>
          <w:tab w:val="left" w:pos="459"/>
        </w:tabs>
        <w:spacing w:line="240" w:lineRule="auto"/>
        <w:rPr>
          <w:b/>
          <w:color w:val="0070C0"/>
        </w:rPr>
      </w:pPr>
    </w:p>
    <w:p w:rsidR="003C09AC" w:rsidRPr="00CB0693" w:rsidRDefault="003C09AC" w:rsidP="008629FD">
      <w:pPr>
        <w:pStyle w:val="Achievement"/>
        <w:widowControl w:val="0"/>
        <w:numPr>
          <w:ilvl w:val="0"/>
          <w:numId w:val="0"/>
        </w:numPr>
        <w:tabs>
          <w:tab w:val="left" w:pos="459"/>
        </w:tabs>
        <w:spacing w:line="240" w:lineRule="auto"/>
        <w:rPr>
          <w:rFonts w:cs="Arial"/>
          <w:color w:val="000000"/>
          <w:sz w:val="18"/>
          <w:szCs w:val="18"/>
        </w:rPr>
      </w:pPr>
      <w:r w:rsidRPr="00CB0693">
        <w:rPr>
          <w:rFonts w:cs="Arial"/>
          <w:color w:val="000000"/>
          <w:sz w:val="18"/>
          <w:szCs w:val="18"/>
        </w:rPr>
        <w:t xml:space="preserve">It </w:t>
      </w:r>
      <w:r w:rsidR="001F0D57" w:rsidRPr="00CB0693">
        <w:rPr>
          <w:rFonts w:cs="Arial"/>
          <w:color w:val="000000"/>
          <w:sz w:val="18"/>
          <w:szCs w:val="18"/>
        </w:rPr>
        <w:t xml:space="preserve">is </w:t>
      </w:r>
      <w:r w:rsidRPr="00CB0693">
        <w:rPr>
          <w:rFonts w:cs="Arial"/>
          <w:color w:val="000000"/>
          <w:sz w:val="18"/>
          <w:szCs w:val="18"/>
        </w:rPr>
        <w:t xml:space="preserve">always my goal to consistently enhance my skills and knowledge in </w:t>
      </w:r>
      <w:r w:rsidR="00A374D8">
        <w:rPr>
          <w:rFonts w:cs="Arial"/>
          <w:color w:val="000000"/>
          <w:sz w:val="18"/>
          <w:szCs w:val="18"/>
        </w:rPr>
        <w:t>all aspect of job at hand</w:t>
      </w:r>
      <w:r w:rsidR="00016983">
        <w:rPr>
          <w:rFonts w:cs="Arial"/>
          <w:color w:val="000000"/>
          <w:sz w:val="18"/>
          <w:szCs w:val="18"/>
        </w:rPr>
        <w:t xml:space="preserve">,the </w:t>
      </w:r>
      <w:r w:rsidR="00CF3ABA">
        <w:rPr>
          <w:rFonts w:cs="Arial"/>
          <w:color w:val="000000"/>
          <w:sz w:val="18"/>
          <w:szCs w:val="18"/>
        </w:rPr>
        <w:t xml:space="preserve">technical and </w:t>
      </w:r>
      <w:r w:rsidRPr="00CB0693">
        <w:rPr>
          <w:rFonts w:cs="Arial"/>
          <w:color w:val="000000"/>
          <w:sz w:val="18"/>
          <w:szCs w:val="18"/>
        </w:rPr>
        <w:t>a</w:t>
      </w:r>
      <w:r w:rsidR="00016983">
        <w:rPr>
          <w:rFonts w:cs="Arial"/>
          <w:color w:val="000000"/>
          <w:sz w:val="18"/>
          <w:szCs w:val="18"/>
        </w:rPr>
        <w:t xml:space="preserve">dministrative work </w:t>
      </w:r>
      <w:r w:rsidR="001F0D57" w:rsidRPr="00CB0693">
        <w:rPr>
          <w:rFonts w:cs="Arial"/>
          <w:color w:val="000000"/>
          <w:sz w:val="18"/>
          <w:szCs w:val="18"/>
        </w:rPr>
        <w:t>and handling</w:t>
      </w:r>
      <w:r w:rsidR="00F51A6E" w:rsidRPr="00CB0693">
        <w:rPr>
          <w:rFonts w:cs="Arial"/>
          <w:color w:val="000000"/>
          <w:sz w:val="18"/>
          <w:szCs w:val="18"/>
        </w:rPr>
        <w:t xml:space="preserve"> of people and other related area of work. This is because of my </w:t>
      </w:r>
      <w:r w:rsidR="001F0D57" w:rsidRPr="00CB0693">
        <w:rPr>
          <w:rFonts w:cs="Arial"/>
          <w:color w:val="000000"/>
          <w:sz w:val="18"/>
          <w:szCs w:val="18"/>
        </w:rPr>
        <w:t xml:space="preserve">firm </w:t>
      </w:r>
      <w:r w:rsidR="00F51A6E" w:rsidRPr="00CB0693">
        <w:rPr>
          <w:rFonts w:cs="Arial"/>
          <w:color w:val="000000"/>
          <w:sz w:val="18"/>
          <w:szCs w:val="18"/>
        </w:rPr>
        <w:t>belief that I can establish a career path that will continuously call for intellectual challenge and personal growth and ultimately to be able to contribute the necessary support to the agency or company I will be part of.</w:t>
      </w:r>
    </w:p>
    <w:p w:rsidR="00E34806" w:rsidRPr="0045584C" w:rsidRDefault="00E34806" w:rsidP="00E34806">
      <w:pPr>
        <w:pStyle w:val="Achievement"/>
        <w:widowControl w:val="0"/>
        <w:numPr>
          <w:ilvl w:val="0"/>
          <w:numId w:val="0"/>
        </w:numPr>
        <w:tabs>
          <w:tab w:val="left" w:pos="459"/>
        </w:tabs>
        <w:spacing w:line="240" w:lineRule="auto"/>
        <w:rPr>
          <w:rFonts w:cs="Arial"/>
          <w:b/>
          <w:color w:val="000000"/>
          <w:sz w:val="18"/>
          <w:szCs w:val="18"/>
        </w:rPr>
      </w:pPr>
    </w:p>
    <w:p w:rsidR="00BF1AD2" w:rsidRDefault="00E34806" w:rsidP="00872E20">
      <w:pPr>
        <w:pStyle w:val="Achievement"/>
        <w:widowControl w:val="0"/>
        <w:numPr>
          <w:ilvl w:val="0"/>
          <w:numId w:val="0"/>
        </w:numPr>
        <w:tabs>
          <w:tab w:val="left" w:pos="459"/>
        </w:tabs>
        <w:spacing w:line="240" w:lineRule="auto"/>
        <w:rPr>
          <w:rFonts w:cs="Arial"/>
          <w:b/>
          <w:color w:val="0070C0"/>
          <w:sz w:val="18"/>
          <w:szCs w:val="18"/>
        </w:rPr>
      </w:pPr>
      <w:r w:rsidRPr="009135CF">
        <w:rPr>
          <w:rFonts w:cs="Arial"/>
          <w:b/>
          <w:color w:val="0070C0"/>
          <w:sz w:val="18"/>
          <w:szCs w:val="18"/>
        </w:rPr>
        <w:t>Key Achievements</w:t>
      </w:r>
    </w:p>
    <w:p w:rsidR="003A524E" w:rsidRDefault="003A524E" w:rsidP="00872E20">
      <w:pPr>
        <w:pStyle w:val="Achievement"/>
        <w:widowControl w:val="0"/>
        <w:numPr>
          <w:ilvl w:val="0"/>
          <w:numId w:val="0"/>
        </w:numPr>
        <w:tabs>
          <w:tab w:val="left" w:pos="459"/>
        </w:tabs>
        <w:spacing w:line="240" w:lineRule="auto"/>
        <w:rPr>
          <w:rFonts w:cs="Arial"/>
          <w:b/>
          <w:color w:val="0070C0"/>
          <w:sz w:val="18"/>
          <w:szCs w:val="18"/>
        </w:rPr>
      </w:pPr>
    </w:p>
    <w:p w:rsidR="001F3BE9" w:rsidRDefault="00757589" w:rsidP="001F3BE9">
      <w:pPr>
        <w:pStyle w:val="Achievement"/>
        <w:widowControl w:val="0"/>
        <w:numPr>
          <w:ilvl w:val="0"/>
          <w:numId w:val="0"/>
        </w:numPr>
        <w:tabs>
          <w:tab w:val="left" w:pos="459"/>
        </w:tabs>
        <w:spacing w:line="240" w:lineRule="auto"/>
        <w:rPr>
          <w:rFonts w:cs="Arial"/>
          <w:sz w:val="18"/>
          <w:szCs w:val="18"/>
          <w:lang w:eastAsia="en-GB"/>
        </w:rPr>
      </w:pPr>
      <w:r>
        <w:rPr>
          <w:rFonts w:cs="Arial"/>
          <w:sz w:val="18"/>
          <w:szCs w:val="18"/>
          <w:lang w:eastAsia="en-GB"/>
        </w:rPr>
        <w:t xml:space="preserve">As </w:t>
      </w:r>
      <w:r w:rsidR="001F3BE9">
        <w:rPr>
          <w:rFonts w:cs="Arial"/>
          <w:sz w:val="18"/>
          <w:szCs w:val="18"/>
          <w:lang w:eastAsia="en-GB"/>
        </w:rPr>
        <w:t>Area Manager</w:t>
      </w:r>
      <w:r>
        <w:rPr>
          <w:rFonts w:cs="Arial"/>
          <w:sz w:val="18"/>
          <w:szCs w:val="18"/>
          <w:lang w:eastAsia="en-GB"/>
        </w:rPr>
        <w:t xml:space="preserve">, I have a thorough </w:t>
      </w:r>
      <w:r w:rsidR="001F3BE9">
        <w:rPr>
          <w:rFonts w:cs="Arial"/>
          <w:sz w:val="18"/>
          <w:szCs w:val="18"/>
          <w:lang w:eastAsia="en-GB"/>
        </w:rPr>
        <w:t xml:space="preserve">understanding of area controls such as operation </w:t>
      </w:r>
      <w:r w:rsidRPr="003A524E">
        <w:rPr>
          <w:rFonts w:cs="Arial"/>
          <w:sz w:val="18"/>
          <w:szCs w:val="18"/>
          <w:lang w:eastAsia="en-GB"/>
        </w:rPr>
        <w:t>supervision</w:t>
      </w:r>
      <w:r w:rsidR="001F3BE9">
        <w:rPr>
          <w:rFonts w:cs="Arial"/>
          <w:sz w:val="18"/>
          <w:szCs w:val="18"/>
          <w:lang w:eastAsia="en-GB"/>
        </w:rPr>
        <w:t xml:space="preserve"> in handling</w:t>
      </w:r>
    </w:p>
    <w:p w:rsidR="001F3BE9" w:rsidRDefault="001F3BE9" w:rsidP="001F3BE9">
      <w:pPr>
        <w:pStyle w:val="Achievement"/>
        <w:widowControl w:val="0"/>
        <w:numPr>
          <w:ilvl w:val="0"/>
          <w:numId w:val="0"/>
        </w:numPr>
        <w:tabs>
          <w:tab w:val="left" w:pos="459"/>
        </w:tabs>
        <w:spacing w:line="240" w:lineRule="auto"/>
        <w:rPr>
          <w:rFonts w:cs="Arial"/>
          <w:bCs/>
          <w:sz w:val="18"/>
          <w:szCs w:val="18"/>
        </w:rPr>
      </w:pPr>
      <w:r>
        <w:rPr>
          <w:rFonts w:cs="Arial"/>
          <w:sz w:val="18"/>
          <w:szCs w:val="18"/>
          <w:lang w:eastAsia="en-GB"/>
        </w:rPr>
        <w:t xml:space="preserve">Shore Reception Facility (SRF)such as vessel servicing </w:t>
      </w:r>
      <w:r w:rsidRPr="003A524E">
        <w:rPr>
          <w:rFonts w:cs="Arial"/>
          <w:sz w:val="18"/>
          <w:szCs w:val="18"/>
          <w:lang w:eastAsia="en-GB"/>
        </w:rPr>
        <w:t>supervision</w:t>
      </w:r>
      <w:r>
        <w:rPr>
          <w:rFonts w:cs="Arial"/>
          <w:sz w:val="18"/>
          <w:szCs w:val="18"/>
          <w:lang w:eastAsia="en-GB"/>
        </w:rPr>
        <w:t xml:space="preserve">, port regulation, ensuring the operation activities are being done in accordance with all the port regulation set forth by the Philippine Port Authority. </w:t>
      </w:r>
    </w:p>
    <w:p w:rsidR="001F3BE9" w:rsidRDefault="001F3BE9" w:rsidP="00016983">
      <w:pPr>
        <w:pStyle w:val="Achievement"/>
        <w:widowControl w:val="0"/>
        <w:numPr>
          <w:ilvl w:val="0"/>
          <w:numId w:val="0"/>
        </w:numPr>
        <w:tabs>
          <w:tab w:val="left" w:pos="459"/>
        </w:tabs>
        <w:spacing w:line="240" w:lineRule="auto"/>
        <w:rPr>
          <w:rFonts w:cs="Arial"/>
          <w:sz w:val="18"/>
          <w:szCs w:val="18"/>
          <w:lang w:eastAsia="en-GB"/>
        </w:rPr>
      </w:pPr>
    </w:p>
    <w:p w:rsidR="00E66174" w:rsidRDefault="001F3BE9" w:rsidP="00016983">
      <w:pPr>
        <w:pStyle w:val="Achievement"/>
        <w:widowControl w:val="0"/>
        <w:numPr>
          <w:ilvl w:val="0"/>
          <w:numId w:val="0"/>
        </w:numPr>
        <w:tabs>
          <w:tab w:val="left" w:pos="459"/>
        </w:tabs>
        <w:spacing w:line="240" w:lineRule="auto"/>
        <w:rPr>
          <w:rFonts w:cs="Arial"/>
          <w:bCs/>
          <w:sz w:val="18"/>
          <w:szCs w:val="18"/>
        </w:rPr>
      </w:pPr>
      <w:r>
        <w:rPr>
          <w:rFonts w:cs="Arial"/>
          <w:bCs/>
          <w:sz w:val="18"/>
          <w:szCs w:val="18"/>
        </w:rPr>
        <w:t xml:space="preserve">As an </w:t>
      </w:r>
      <w:r w:rsidR="005E0705">
        <w:rPr>
          <w:rFonts w:cs="Arial"/>
          <w:bCs/>
          <w:sz w:val="18"/>
          <w:szCs w:val="18"/>
        </w:rPr>
        <w:t>Area Supervisor</w:t>
      </w:r>
      <w:r>
        <w:rPr>
          <w:rFonts w:cs="Arial"/>
          <w:bCs/>
          <w:sz w:val="18"/>
          <w:szCs w:val="18"/>
        </w:rPr>
        <w:t xml:space="preserve"> and being part of the pioneer of the</w:t>
      </w:r>
      <w:r w:rsidR="00E66174">
        <w:rPr>
          <w:rFonts w:cs="Arial"/>
          <w:bCs/>
          <w:sz w:val="18"/>
          <w:szCs w:val="18"/>
        </w:rPr>
        <w:t xml:space="preserve"> company I was assigned to open up</w:t>
      </w:r>
      <w:r w:rsidR="00B46E82">
        <w:rPr>
          <w:rFonts w:cs="Arial"/>
          <w:bCs/>
          <w:sz w:val="18"/>
          <w:szCs w:val="18"/>
        </w:rPr>
        <w:t xml:space="preserve"> branches from different area in</w:t>
      </w:r>
      <w:r w:rsidR="00E66174">
        <w:rPr>
          <w:rFonts w:cs="Arial"/>
          <w:bCs/>
          <w:sz w:val="18"/>
          <w:szCs w:val="18"/>
        </w:rPr>
        <w:t xml:space="preserve"> the Philippines, ensuring that every branches are continuously developing and maintain competency in all aspect of work in accordance with all the rules and regulation of the Philippine port Authority with regards to the implementations of MARPOL 73</w:t>
      </w:r>
      <w:r w:rsidR="00087AF9">
        <w:rPr>
          <w:rFonts w:cs="Arial"/>
          <w:bCs/>
          <w:sz w:val="18"/>
          <w:szCs w:val="18"/>
        </w:rPr>
        <w:t>/78.</w:t>
      </w:r>
    </w:p>
    <w:p w:rsidR="004E052F" w:rsidRDefault="004E052F" w:rsidP="00872E20">
      <w:pPr>
        <w:pStyle w:val="Achievement"/>
        <w:widowControl w:val="0"/>
        <w:numPr>
          <w:ilvl w:val="0"/>
          <w:numId w:val="0"/>
        </w:numPr>
        <w:tabs>
          <w:tab w:val="left" w:pos="459"/>
        </w:tabs>
        <w:spacing w:line="240" w:lineRule="auto"/>
        <w:rPr>
          <w:rFonts w:cs="Arial"/>
          <w:bCs/>
          <w:sz w:val="18"/>
          <w:szCs w:val="18"/>
        </w:rPr>
      </w:pPr>
    </w:p>
    <w:p w:rsidR="000C4C0E" w:rsidRDefault="00087AF9" w:rsidP="00872E20">
      <w:pPr>
        <w:pStyle w:val="Achievement"/>
        <w:widowControl w:val="0"/>
        <w:numPr>
          <w:ilvl w:val="0"/>
          <w:numId w:val="0"/>
        </w:numPr>
        <w:tabs>
          <w:tab w:val="left" w:pos="459"/>
        </w:tabs>
        <w:spacing w:line="240" w:lineRule="auto"/>
        <w:rPr>
          <w:rFonts w:cs="Arial"/>
          <w:bCs/>
          <w:sz w:val="18"/>
          <w:szCs w:val="18"/>
        </w:rPr>
      </w:pPr>
      <w:r>
        <w:rPr>
          <w:rFonts w:cs="Arial"/>
          <w:bCs/>
          <w:sz w:val="18"/>
          <w:szCs w:val="18"/>
        </w:rPr>
        <w:t>Being able to develop</w:t>
      </w:r>
      <w:r w:rsidR="000C4C0E">
        <w:rPr>
          <w:rFonts w:cs="Arial"/>
          <w:bCs/>
          <w:sz w:val="18"/>
          <w:szCs w:val="18"/>
        </w:rPr>
        <w:t xml:space="preserve"> training materials for the operati</w:t>
      </w:r>
      <w:r>
        <w:rPr>
          <w:rFonts w:cs="Arial"/>
          <w:bCs/>
          <w:sz w:val="18"/>
          <w:szCs w:val="18"/>
        </w:rPr>
        <w:t>on of Shore Reception Facility (SRF) and conduct training for the newly hired employees.</w:t>
      </w:r>
    </w:p>
    <w:p w:rsidR="001F3BE9" w:rsidRDefault="001F3BE9" w:rsidP="00872E20">
      <w:pPr>
        <w:pStyle w:val="Achievement"/>
        <w:widowControl w:val="0"/>
        <w:numPr>
          <w:ilvl w:val="0"/>
          <w:numId w:val="0"/>
        </w:numPr>
        <w:tabs>
          <w:tab w:val="left" w:pos="459"/>
        </w:tabs>
        <w:spacing w:line="240" w:lineRule="auto"/>
        <w:rPr>
          <w:rFonts w:cs="Arial"/>
          <w:bCs/>
          <w:sz w:val="18"/>
          <w:szCs w:val="18"/>
        </w:rPr>
      </w:pPr>
    </w:p>
    <w:p w:rsidR="00087AF9" w:rsidRDefault="00F504E4" w:rsidP="00872E20">
      <w:pPr>
        <w:pStyle w:val="Achievement"/>
        <w:widowControl w:val="0"/>
        <w:numPr>
          <w:ilvl w:val="0"/>
          <w:numId w:val="0"/>
        </w:numPr>
        <w:tabs>
          <w:tab w:val="left" w:pos="459"/>
        </w:tabs>
        <w:spacing w:line="240" w:lineRule="auto"/>
        <w:rPr>
          <w:rFonts w:cs="Arial"/>
          <w:bCs/>
          <w:sz w:val="18"/>
          <w:szCs w:val="18"/>
        </w:rPr>
      </w:pPr>
      <w:r>
        <w:rPr>
          <w:rFonts w:cs="Arial"/>
          <w:bCs/>
          <w:sz w:val="18"/>
          <w:szCs w:val="18"/>
        </w:rPr>
        <w:t>Able</w:t>
      </w:r>
      <w:r w:rsidR="001F3BE9">
        <w:rPr>
          <w:rFonts w:cs="Arial"/>
          <w:bCs/>
          <w:sz w:val="18"/>
          <w:szCs w:val="18"/>
        </w:rPr>
        <w:t xml:space="preserve"> to develop a turn-</w:t>
      </w:r>
      <w:r w:rsidR="00087AF9">
        <w:rPr>
          <w:rFonts w:cs="Arial"/>
          <w:bCs/>
          <w:sz w:val="18"/>
          <w:szCs w:val="18"/>
        </w:rPr>
        <w:t xml:space="preserve">over report applicable to all personnel that will monitor operation movement on a 24 hour basis </w:t>
      </w:r>
      <w:r w:rsidR="004E052F">
        <w:rPr>
          <w:rFonts w:cs="Arial"/>
          <w:bCs/>
          <w:sz w:val="18"/>
          <w:szCs w:val="18"/>
        </w:rPr>
        <w:t xml:space="preserve">included on the report are the personnel, and company assets, that are being implemented in all branches.  </w:t>
      </w:r>
    </w:p>
    <w:p w:rsidR="004E052F" w:rsidRDefault="004E052F" w:rsidP="00872E20">
      <w:pPr>
        <w:pStyle w:val="Achievement"/>
        <w:widowControl w:val="0"/>
        <w:numPr>
          <w:ilvl w:val="0"/>
          <w:numId w:val="0"/>
        </w:numPr>
        <w:tabs>
          <w:tab w:val="left" w:pos="459"/>
        </w:tabs>
        <w:spacing w:line="240" w:lineRule="auto"/>
        <w:rPr>
          <w:rFonts w:cs="Arial"/>
          <w:bCs/>
          <w:sz w:val="18"/>
          <w:szCs w:val="18"/>
        </w:rPr>
      </w:pPr>
    </w:p>
    <w:p w:rsidR="003C0AA4" w:rsidRPr="006541F7" w:rsidRDefault="003C0AA4" w:rsidP="003C0AA4">
      <w:pPr>
        <w:pStyle w:val="Achievement"/>
        <w:widowControl w:val="0"/>
        <w:numPr>
          <w:ilvl w:val="0"/>
          <w:numId w:val="0"/>
        </w:numPr>
        <w:tabs>
          <w:tab w:val="left" w:pos="459"/>
        </w:tabs>
        <w:spacing w:line="240" w:lineRule="auto"/>
        <w:rPr>
          <w:rFonts w:cs="Arial"/>
          <w:b/>
          <w:color w:val="3366FF"/>
          <w:sz w:val="18"/>
          <w:szCs w:val="18"/>
        </w:rPr>
      </w:pPr>
      <w:r w:rsidRPr="006541F7">
        <w:rPr>
          <w:rFonts w:cs="Arial"/>
          <w:b/>
          <w:color w:val="3366FF"/>
          <w:sz w:val="18"/>
          <w:szCs w:val="18"/>
        </w:rPr>
        <w:t>Work Experience</w:t>
      </w:r>
    </w:p>
    <w:p w:rsidR="003C0AA4" w:rsidRDefault="003C0AA4" w:rsidP="003C0AA4">
      <w:pPr>
        <w:rPr>
          <w:rFonts w:ascii="Arial" w:hAnsi="Arial" w:cs="Arial"/>
          <w:b/>
          <w:color w:val="000000"/>
          <w:sz w:val="18"/>
          <w:szCs w:val="18"/>
        </w:rPr>
      </w:pPr>
    </w:p>
    <w:p w:rsidR="003C0AA4" w:rsidRDefault="003C0AA4" w:rsidP="003C0AA4">
      <w:pPr>
        <w:rPr>
          <w:rFonts w:ascii="Arial" w:hAnsi="Arial" w:cs="Arial"/>
          <w:b/>
          <w:color w:val="000000"/>
          <w:sz w:val="18"/>
          <w:szCs w:val="18"/>
        </w:rPr>
      </w:pPr>
      <w:r>
        <w:rPr>
          <w:rFonts w:ascii="Arial" w:hAnsi="Arial" w:cs="Arial"/>
          <w:b/>
          <w:color w:val="000000"/>
          <w:sz w:val="18"/>
          <w:szCs w:val="18"/>
        </w:rPr>
        <w:t>April 16, 2012 – October 29, 2015</w:t>
      </w:r>
    </w:p>
    <w:p w:rsidR="003C0AA4" w:rsidRPr="000C4C0E" w:rsidRDefault="003C0AA4" w:rsidP="003C0AA4">
      <w:pPr>
        <w:rPr>
          <w:rFonts w:ascii="Arial" w:hAnsi="Arial" w:cs="Arial"/>
          <w:b/>
          <w:i/>
          <w:color w:val="000000"/>
          <w:sz w:val="18"/>
          <w:szCs w:val="18"/>
          <w:u w:val="single"/>
        </w:rPr>
      </w:pPr>
      <w:r>
        <w:rPr>
          <w:rFonts w:ascii="Arial" w:hAnsi="Arial" w:cs="Arial"/>
          <w:b/>
          <w:i/>
          <w:color w:val="000000"/>
          <w:sz w:val="18"/>
          <w:szCs w:val="18"/>
          <w:u w:val="single"/>
        </w:rPr>
        <w:t>Area Manager</w:t>
      </w:r>
    </w:p>
    <w:p w:rsidR="003C0AA4" w:rsidRDefault="003C0AA4" w:rsidP="003C0AA4">
      <w:pPr>
        <w:pStyle w:val="Achievement"/>
        <w:widowControl w:val="0"/>
        <w:numPr>
          <w:ilvl w:val="0"/>
          <w:numId w:val="0"/>
        </w:numPr>
        <w:tabs>
          <w:tab w:val="left" w:pos="459"/>
        </w:tabs>
        <w:spacing w:line="240" w:lineRule="auto"/>
        <w:rPr>
          <w:rFonts w:cs="Arial"/>
          <w:b/>
          <w:bCs/>
          <w:color w:val="000000"/>
          <w:sz w:val="18"/>
          <w:szCs w:val="18"/>
        </w:rPr>
      </w:pPr>
    </w:p>
    <w:p w:rsidR="003C0AA4" w:rsidRPr="001F3BE9" w:rsidRDefault="003C0AA4" w:rsidP="003C0AA4">
      <w:pPr>
        <w:pStyle w:val="Achievement"/>
        <w:widowControl w:val="0"/>
        <w:numPr>
          <w:ilvl w:val="0"/>
          <w:numId w:val="0"/>
        </w:numPr>
        <w:tabs>
          <w:tab w:val="left" w:pos="459"/>
        </w:tabs>
        <w:spacing w:after="0" w:line="240" w:lineRule="auto"/>
        <w:rPr>
          <w:rFonts w:cs="Arial"/>
          <w:b/>
          <w:bCs/>
          <w:color w:val="000000"/>
          <w:sz w:val="18"/>
          <w:szCs w:val="18"/>
        </w:rPr>
      </w:pPr>
      <w:r w:rsidRPr="00C601C2">
        <w:rPr>
          <w:rFonts w:cs="Arial"/>
          <w:b/>
          <w:bCs/>
          <w:color w:val="000000"/>
          <w:sz w:val="18"/>
          <w:szCs w:val="18"/>
        </w:rPr>
        <w:t>KEY RESPONSIBILITIES AND ACCOUNTABILITIES</w:t>
      </w:r>
    </w:p>
    <w:p w:rsidR="003C0AA4" w:rsidRPr="001F3BE9" w:rsidRDefault="003C0AA4" w:rsidP="003C0AA4">
      <w:pPr>
        <w:jc w:val="both"/>
        <w:rPr>
          <w:rFonts w:ascii="Arial" w:eastAsia="Calibri" w:hAnsi="Arial" w:cs="Arial"/>
          <w:sz w:val="20"/>
          <w:szCs w:val="20"/>
          <w:lang w:val="en-US"/>
        </w:rPr>
      </w:pPr>
    </w:p>
    <w:p w:rsidR="003C0AA4" w:rsidRPr="006033ED" w:rsidRDefault="003C0AA4" w:rsidP="00C8728F">
      <w:pPr>
        <w:numPr>
          <w:ilvl w:val="0"/>
          <w:numId w:val="22"/>
        </w:numPr>
        <w:jc w:val="both"/>
        <w:rPr>
          <w:rFonts w:ascii="Arial" w:eastAsia="Calibri" w:hAnsi="Arial" w:cs="Arial"/>
          <w:sz w:val="18"/>
          <w:szCs w:val="18"/>
          <w:lang w:val="en-US"/>
        </w:rPr>
      </w:pPr>
      <w:r w:rsidRPr="006033ED">
        <w:rPr>
          <w:rFonts w:ascii="Arial" w:eastAsia="Calibri" w:hAnsi="Arial" w:cs="Arial"/>
          <w:sz w:val="18"/>
          <w:szCs w:val="18"/>
          <w:lang w:val="en-US"/>
        </w:rPr>
        <w:t xml:space="preserve">Over-all in charge for the operation of LUZON area.  </w:t>
      </w:r>
    </w:p>
    <w:p w:rsidR="003C0AA4" w:rsidRPr="006033ED" w:rsidRDefault="003C0AA4" w:rsidP="00C8728F">
      <w:pPr>
        <w:numPr>
          <w:ilvl w:val="0"/>
          <w:numId w:val="22"/>
        </w:numPr>
        <w:jc w:val="both"/>
        <w:rPr>
          <w:rFonts w:ascii="Arial" w:eastAsia="Calibri" w:hAnsi="Arial" w:cs="Arial"/>
          <w:sz w:val="18"/>
          <w:szCs w:val="18"/>
          <w:lang w:val="en-US"/>
        </w:rPr>
      </w:pPr>
      <w:r w:rsidRPr="006033ED">
        <w:rPr>
          <w:rFonts w:ascii="Arial" w:eastAsia="Calibri" w:hAnsi="Arial" w:cs="Arial"/>
          <w:sz w:val="18"/>
          <w:szCs w:val="18"/>
          <w:lang w:val="en-US"/>
        </w:rPr>
        <w:t xml:space="preserve">Closely coordinating with the area supervisors in assuring that all plans and programs of the head office are being implemented. </w:t>
      </w:r>
    </w:p>
    <w:p w:rsidR="003C0AA4" w:rsidRPr="006033ED" w:rsidRDefault="003C0AA4" w:rsidP="00C8728F">
      <w:pPr>
        <w:numPr>
          <w:ilvl w:val="0"/>
          <w:numId w:val="22"/>
        </w:numPr>
        <w:jc w:val="both"/>
        <w:rPr>
          <w:rFonts w:ascii="Arial" w:eastAsia="Calibri" w:hAnsi="Arial" w:cs="Arial"/>
          <w:sz w:val="18"/>
          <w:szCs w:val="18"/>
          <w:lang w:val="en-US"/>
        </w:rPr>
      </w:pPr>
      <w:r w:rsidRPr="006033ED">
        <w:rPr>
          <w:rFonts w:ascii="Arial" w:eastAsia="Calibri" w:hAnsi="Arial" w:cs="Arial"/>
          <w:sz w:val="18"/>
          <w:szCs w:val="18"/>
          <w:lang w:val="en-US"/>
        </w:rPr>
        <w:t>Management and supervision of the operation to ensure that cleaning services for the incoming vessels are within the standards set forth by the Authority.</w:t>
      </w:r>
    </w:p>
    <w:p w:rsidR="006033ED" w:rsidRPr="006033ED" w:rsidRDefault="006033ED" w:rsidP="00C8728F">
      <w:pPr>
        <w:numPr>
          <w:ilvl w:val="0"/>
          <w:numId w:val="22"/>
        </w:numPr>
        <w:jc w:val="both"/>
        <w:rPr>
          <w:rFonts w:ascii="Arial" w:eastAsia="Calibri" w:hAnsi="Arial" w:cs="Arial"/>
          <w:sz w:val="18"/>
          <w:szCs w:val="18"/>
          <w:lang w:val="en-US"/>
        </w:rPr>
      </w:pPr>
      <w:r w:rsidRPr="006033ED">
        <w:rPr>
          <w:rFonts w:ascii="Arial" w:eastAsia="Calibri" w:hAnsi="Arial" w:cs="Arial"/>
          <w:sz w:val="18"/>
          <w:szCs w:val="18"/>
          <w:lang w:val="en-US"/>
        </w:rPr>
        <w:t>Ensure the safe and efficient management of production operation activities</w:t>
      </w:r>
      <w:r w:rsidRPr="006033ED">
        <w:rPr>
          <w:rFonts w:ascii="Arial" w:hAnsi="Arial" w:cs="Arial"/>
          <w:color w:val="555555"/>
          <w:sz w:val="18"/>
          <w:szCs w:val="18"/>
          <w:shd w:val="clear" w:color="auto" w:fill="FFFFFF"/>
        </w:rPr>
        <w:t xml:space="preserve"> in keeping with company’s HSE, technical and financial objectives.</w:t>
      </w:r>
    </w:p>
    <w:p w:rsidR="006033ED" w:rsidRPr="001F3BE9" w:rsidRDefault="006033ED" w:rsidP="006033ED">
      <w:pPr>
        <w:jc w:val="both"/>
        <w:rPr>
          <w:rFonts w:ascii="Arial" w:eastAsia="Calibri" w:hAnsi="Arial" w:cs="Arial"/>
          <w:sz w:val="18"/>
          <w:szCs w:val="18"/>
          <w:lang w:val="en-US"/>
        </w:rPr>
      </w:pPr>
    </w:p>
    <w:p w:rsidR="006033ED" w:rsidRDefault="006033ED" w:rsidP="00047D1F">
      <w:pPr>
        <w:jc w:val="both"/>
        <w:rPr>
          <w:rFonts w:ascii="Arial" w:eastAsia="Calibri" w:hAnsi="Arial" w:cs="Arial"/>
          <w:sz w:val="18"/>
          <w:szCs w:val="18"/>
          <w:lang w:val="en-US"/>
        </w:rPr>
      </w:pPr>
    </w:p>
    <w:p w:rsidR="003C0AA4" w:rsidRPr="00F504E4" w:rsidRDefault="003C0AA4" w:rsidP="003C0AA4">
      <w:pPr>
        <w:jc w:val="both"/>
        <w:rPr>
          <w:rFonts w:ascii="Arial" w:eastAsia="Calibri" w:hAnsi="Arial" w:cs="Arial"/>
          <w:sz w:val="18"/>
          <w:szCs w:val="18"/>
          <w:lang w:val="en-US"/>
        </w:rPr>
      </w:pPr>
    </w:p>
    <w:p w:rsidR="003C0AA4" w:rsidRPr="001F3BE9" w:rsidRDefault="003C0AA4" w:rsidP="00C8728F">
      <w:pPr>
        <w:numPr>
          <w:ilvl w:val="0"/>
          <w:numId w:val="22"/>
        </w:numPr>
        <w:jc w:val="both"/>
        <w:rPr>
          <w:rFonts w:ascii="Arial" w:eastAsia="Calibri" w:hAnsi="Arial" w:cs="Arial"/>
          <w:sz w:val="18"/>
          <w:szCs w:val="18"/>
          <w:lang w:val="en-US"/>
        </w:rPr>
      </w:pPr>
      <w:r w:rsidRPr="001F3BE9">
        <w:rPr>
          <w:rFonts w:ascii="Arial" w:eastAsia="Calibri" w:hAnsi="Arial" w:cs="Arial"/>
          <w:sz w:val="18"/>
          <w:szCs w:val="18"/>
          <w:lang w:val="en-US"/>
        </w:rPr>
        <w:t xml:space="preserve">Ensure that staff are performing their task as per the work flow as mandated within specified area of responsibility. </w:t>
      </w:r>
    </w:p>
    <w:p w:rsidR="003C0AA4" w:rsidRDefault="003C0AA4" w:rsidP="00C8728F">
      <w:pPr>
        <w:numPr>
          <w:ilvl w:val="0"/>
          <w:numId w:val="22"/>
        </w:numPr>
        <w:jc w:val="both"/>
        <w:rPr>
          <w:rFonts w:ascii="Arial" w:eastAsia="Calibri" w:hAnsi="Arial" w:cs="Arial"/>
          <w:sz w:val="18"/>
          <w:szCs w:val="18"/>
          <w:lang w:val="en-US"/>
        </w:rPr>
      </w:pPr>
      <w:r w:rsidRPr="001F3BE9">
        <w:rPr>
          <w:rFonts w:ascii="Arial" w:eastAsia="Calibri" w:hAnsi="Arial" w:cs="Arial"/>
          <w:sz w:val="18"/>
          <w:szCs w:val="18"/>
          <w:lang w:val="en-US"/>
        </w:rPr>
        <w:t>Ensure that all transaction from day to day activities is properly monitored.</w:t>
      </w:r>
    </w:p>
    <w:p w:rsidR="003C0AA4" w:rsidRDefault="003C0AA4" w:rsidP="00C8728F">
      <w:pPr>
        <w:numPr>
          <w:ilvl w:val="0"/>
          <w:numId w:val="22"/>
        </w:numPr>
        <w:jc w:val="both"/>
        <w:rPr>
          <w:rFonts w:ascii="Arial" w:eastAsia="Calibri" w:hAnsi="Arial" w:cs="Arial"/>
          <w:sz w:val="18"/>
          <w:szCs w:val="18"/>
          <w:lang w:val="en-US"/>
        </w:rPr>
      </w:pPr>
      <w:r w:rsidRPr="001F3BE9">
        <w:rPr>
          <w:rFonts w:ascii="Arial" w:eastAsia="Calibri" w:hAnsi="Arial" w:cs="Arial"/>
          <w:sz w:val="18"/>
          <w:szCs w:val="18"/>
          <w:lang w:val="en-US"/>
        </w:rPr>
        <w:t>Ensure timely accomplishment reports to be submitted from the main office and to the Philippine Port Authority (PPA).</w:t>
      </w:r>
    </w:p>
    <w:p w:rsidR="003C0AA4" w:rsidRPr="001F3BE9" w:rsidRDefault="003C0AA4" w:rsidP="00C8728F">
      <w:pPr>
        <w:numPr>
          <w:ilvl w:val="0"/>
          <w:numId w:val="22"/>
        </w:numPr>
        <w:jc w:val="both"/>
        <w:rPr>
          <w:rFonts w:ascii="Arial" w:eastAsia="Calibri" w:hAnsi="Arial" w:cs="Arial"/>
          <w:sz w:val="18"/>
          <w:szCs w:val="18"/>
          <w:lang w:val="en-US"/>
        </w:rPr>
      </w:pPr>
      <w:r w:rsidRPr="001F3BE9">
        <w:rPr>
          <w:rFonts w:ascii="Arial" w:eastAsia="Calibri" w:hAnsi="Arial" w:cs="Arial"/>
          <w:sz w:val="18"/>
          <w:szCs w:val="18"/>
          <w:lang w:val="en-US"/>
        </w:rPr>
        <w:t>To ensure that the P.P.A. regulations with regards to Shore Reception Facility (SRF) operation are properly complied.</w:t>
      </w:r>
    </w:p>
    <w:p w:rsidR="004E052F" w:rsidRPr="00B53B76" w:rsidRDefault="004E052F" w:rsidP="00872E20">
      <w:pPr>
        <w:pStyle w:val="Achievement"/>
        <w:widowControl w:val="0"/>
        <w:numPr>
          <w:ilvl w:val="0"/>
          <w:numId w:val="0"/>
        </w:numPr>
        <w:tabs>
          <w:tab w:val="left" w:pos="459"/>
        </w:tabs>
        <w:spacing w:line="240" w:lineRule="auto"/>
        <w:rPr>
          <w:rFonts w:cs="Arial"/>
          <w:bCs/>
          <w:sz w:val="18"/>
          <w:szCs w:val="18"/>
        </w:rPr>
      </w:pPr>
    </w:p>
    <w:p w:rsidR="003C0AA4" w:rsidRDefault="003C0AA4" w:rsidP="003C0AA4">
      <w:pPr>
        <w:rPr>
          <w:rFonts w:ascii="Arial" w:hAnsi="Arial" w:cs="Arial"/>
          <w:b/>
          <w:color w:val="000000"/>
          <w:sz w:val="18"/>
          <w:szCs w:val="18"/>
        </w:rPr>
      </w:pPr>
      <w:r>
        <w:rPr>
          <w:rFonts w:ascii="Arial" w:hAnsi="Arial" w:cs="Arial"/>
          <w:b/>
          <w:color w:val="000000"/>
          <w:sz w:val="18"/>
          <w:szCs w:val="18"/>
        </w:rPr>
        <w:t>August 16, 2010– February 27, 2012</w:t>
      </w:r>
    </w:p>
    <w:p w:rsidR="003C0AA4" w:rsidRDefault="003C0AA4" w:rsidP="003C0AA4">
      <w:pPr>
        <w:rPr>
          <w:rFonts w:ascii="Arial" w:hAnsi="Arial" w:cs="Arial"/>
          <w:b/>
          <w:i/>
          <w:color w:val="000000"/>
          <w:sz w:val="18"/>
          <w:szCs w:val="18"/>
          <w:u w:val="single"/>
        </w:rPr>
      </w:pPr>
      <w:r>
        <w:rPr>
          <w:rFonts w:ascii="Arial" w:hAnsi="Arial" w:cs="Arial"/>
          <w:b/>
          <w:i/>
          <w:color w:val="000000"/>
          <w:sz w:val="18"/>
          <w:szCs w:val="18"/>
          <w:u w:val="single"/>
        </w:rPr>
        <w:t>Housekeeping Supervisor</w:t>
      </w:r>
    </w:p>
    <w:p w:rsidR="003C0AA4" w:rsidRPr="0004037D" w:rsidRDefault="003C0AA4" w:rsidP="003C0AA4">
      <w:pPr>
        <w:rPr>
          <w:color w:val="000000"/>
          <w:lang w:val="en-US"/>
        </w:rPr>
      </w:pP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Assigns workers their duties and inspects work for conformance to prescribed standards of cleaning</w:t>
      </w:r>
      <w:r>
        <w:rPr>
          <w:rFonts w:ascii="Arial" w:hAnsi="Arial" w:cs="Arial"/>
          <w:sz w:val="18"/>
          <w:szCs w:val="18"/>
        </w:rPr>
        <w:t>.</w:t>
      </w: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Investigates complaints regarding housekeeping service and equipment, and takes corrective action.</w:t>
      </w: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Obtains list of rooms to be cleaned immediately and list of prospective check-outs or discharges to prepare work assignments.</w:t>
      </w:r>
    </w:p>
    <w:p w:rsidR="003C0AA4" w:rsidRPr="004B02B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Coordinates work activities among departments.</w:t>
      </w: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 xml:space="preserve">Ensure for keeping the cleaning equipment are in good working condition. </w:t>
      </w:r>
    </w:p>
    <w:p w:rsidR="003C0AA4" w:rsidRPr="004B02B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Conducts orientation training and in-service training to explain policies, work procedures, and to demonstrate use and maintenance of equipment.</w:t>
      </w: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Inventories stock to ensure adequate supplies.</w:t>
      </w: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Evaluates records to forecast department personnel requirements.</w:t>
      </w:r>
    </w:p>
    <w:p w:rsidR="003C0AA4" w:rsidRPr="004B02B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Makes recommendations to improve service and ensure more efficient operation.</w:t>
      </w:r>
    </w:p>
    <w:p w:rsidR="003C0AA4" w:rsidRPr="004B02B4" w:rsidRDefault="003C0AA4" w:rsidP="003C0AA4">
      <w:pPr>
        <w:pStyle w:val="NoSpacing"/>
        <w:rPr>
          <w:rFonts w:ascii="Arial" w:hAnsi="Arial" w:cs="Arial"/>
          <w:sz w:val="18"/>
          <w:szCs w:val="18"/>
        </w:rPr>
      </w:pPr>
    </w:p>
    <w:p w:rsidR="003C0AA4" w:rsidRPr="0045584C" w:rsidRDefault="003C0AA4" w:rsidP="003C0AA4">
      <w:pPr>
        <w:rPr>
          <w:rFonts w:ascii="Arial" w:hAnsi="Arial" w:cs="Arial"/>
          <w:color w:val="000000"/>
          <w:sz w:val="18"/>
          <w:szCs w:val="18"/>
        </w:rPr>
      </w:pPr>
    </w:p>
    <w:p w:rsidR="003C0AA4" w:rsidRPr="00DF0ADF" w:rsidRDefault="003C0AA4" w:rsidP="00C8728F">
      <w:pPr>
        <w:rPr>
          <w:rFonts w:ascii="Arial" w:hAnsi="Arial" w:cs="Arial"/>
          <w:b/>
          <w:color w:val="000000"/>
          <w:sz w:val="18"/>
          <w:szCs w:val="18"/>
        </w:rPr>
      </w:pPr>
      <w:r w:rsidRPr="00DF0ADF">
        <w:rPr>
          <w:rFonts w:ascii="Arial" w:hAnsi="Arial" w:cs="Arial"/>
          <w:b/>
          <w:color w:val="000000"/>
          <w:sz w:val="18"/>
          <w:szCs w:val="18"/>
        </w:rPr>
        <w:t>May 4, 2003– June 15, 2010</w:t>
      </w:r>
    </w:p>
    <w:p w:rsidR="003C0AA4" w:rsidRPr="00DF0ADF" w:rsidRDefault="003C0AA4" w:rsidP="00C8728F">
      <w:pPr>
        <w:rPr>
          <w:rFonts w:ascii="Arial" w:hAnsi="Arial" w:cs="Arial"/>
          <w:b/>
          <w:i/>
          <w:color w:val="000000"/>
          <w:sz w:val="18"/>
          <w:szCs w:val="18"/>
          <w:u w:val="single"/>
        </w:rPr>
      </w:pPr>
      <w:r w:rsidRPr="00DF0ADF">
        <w:rPr>
          <w:rFonts w:ascii="Arial" w:hAnsi="Arial" w:cs="Arial"/>
          <w:b/>
          <w:i/>
          <w:color w:val="000000"/>
          <w:sz w:val="18"/>
          <w:szCs w:val="18"/>
          <w:u w:val="single"/>
        </w:rPr>
        <w:t>Area Supervisor</w:t>
      </w:r>
    </w:p>
    <w:p w:rsidR="003C0AA4" w:rsidRPr="0045584C" w:rsidRDefault="003C0AA4" w:rsidP="00C8728F">
      <w:pPr>
        <w:rPr>
          <w:rFonts w:ascii="Arial" w:hAnsi="Arial" w:cs="Arial"/>
          <w:color w:val="000000"/>
          <w:sz w:val="18"/>
          <w:szCs w:val="18"/>
        </w:rPr>
      </w:pPr>
    </w:p>
    <w:p w:rsidR="003C0AA4" w:rsidRDefault="003C0AA4" w:rsidP="00C8728F">
      <w:pPr>
        <w:pStyle w:val="Achievement"/>
        <w:widowControl w:val="0"/>
        <w:numPr>
          <w:ilvl w:val="0"/>
          <w:numId w:val="0"/>
        </w:numPr>
        <w:tabs>
          <w:tab w:val="left" w:pos="459"/>
        </w:tabs>
        <w:spacing w:line="240" w:lineRule="auto"/>
        <w:rPr>
          <w:rFonts w:cs="Arial"/>
          <w:b/>
          <w:bCs/>
          <w:color w:val="000000"/>
          <w:sz w:val="18"/>
          <w:szCs w:val="18"/>
        </w:rPr>
      </w:pPr>
      <w:r w:rsidRPr="00C601C2">
        <w:rPr>
          <w:rFonts w:cs="Arial"/>
          <w:b/>
          <w:bCs/>
          <w:color w:val="000000"/>
          <w:sz w:val="18"/>
          <w:szCs w:val="18"/>
        </w:rPr>
        <w:t>KEY RESPONSIBILITIES AND ACCOUNTABILITIES</w:t>
      </w:r>
    </w:p>
    <w:p w:rsidR="003C0AA4" w:rsidRPr="0045584C" w:rsidRDefault="003C0AA4" w:rsidP="003C0AA4">
      <w:pPr>
        <w:rPr>
          <w:rFonts w:ascii="Arial" w:hAnsi="Arial" w:cs="Arial"/>
          <w:color w:val="000000"/>
          <w:sz w:val="18"/>
          <w:szCs w:val="18"/>
        </w:rPr>
      </w:pP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Responsible in the implementation of the operation programs formulated by the head office.</w:t>
      </w: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Closely monitoring of all operational activities in the area of responsibility.</w:t>
      </w: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Ensure strict compliance to the plan of the day and timely submission of the tour of duty report by Field Supervisors.</w:t>
      </w: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Make a lateral coordination to support units regarding operational matters.</w:t>
      </w: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Prepare pertinent documents for the smooth operation in the area.</w:t>
      </w: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Ensure that all transaction from day to day activities is properly monitored.</w:t>
      </w: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Ensure timely accomplishment reports to be submitted from the main office and to the Philippine Port Authority (PPA).</w:t>
      </w:r>
    </w:p>
    <w:p w:rsidR="003C0AA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To ensure that the PPA regulations with regards to Shore Reception Facility (SRF) operation are properly complied.</w:t>
      </w:r>
    </w:p>
    <w:p w:rsidR="003C0AA4" w:rsidRPr="004B02B4" w:rsidRDefault="003C0AA4" w:rsidP="00C8728F">
      <w:pPr>
        <w:pStyle w:val="NoSpacing"/>
        <w:numPr>
          <w:ilvl w:val="0"/>
          <w:numId w:val="23"/>
        </w:numPr>
        <w:jc w:val="both"/>
        <w:rPr>
          <w:rFonts w:ascii="Arial" w:hAnsi="Arial" w:cs="Arial"/>
          <w:sz w:val="18"/>
          <w:szCs w:val="18"/>
        </w:rPr>
      </w:pPr>
      <w:r w:rsidRPr="004B02B4">
        <w:rPr>
          <w:rFonts w:ascii="Arial" w:hAnsi="Arial" w:cs="Arial"/>
          <w:sz w:val="18"/>
          <w:szCs w:val="18"/>
        </w:rPr>
        <w:t xml:space="preserve">Over-all in charge for assigned Branch. </w:t>
      </w:r>
    </w:p>
    <w:p w:rsidR="003C0AA4" w:rsidRPr="004E4462" w:rsidRDefault="003C0AA4" w:rsidP="003C0AA4">
      <w:pPr>
        <w:pStyle w:val="NoSpacing"/>
        <w:ind w:left="360"/>
        <w:jc w:val="both"/>
        <w:rPr>
          <w:rFonts w:ascii="Arial" w:hAnsi="Arial" w:cs="Arial"/>
          <w:sz w:val="20"/>
          <w:szCs w:val="20"/>
        </w:rPr>
      </w:pPr>
    </w:p>
    <w:p w:rsidR="003C0AA4" w:rsidRPr="00DF0ADF" w:rsidRDefault="003C0AA4" w:rsidP="003C0AA4">
      <w:pPr>
        <w:rPr>
          <w:rFonts w:ascii="Arial" w:hAnsi="Arial" w:cs="Arial"/>
          <w:b/>
          <w:color w:val="000000"/>
          <w:sz w:val="18"/>
          <w:szCs w:val="18"/>
        </w:rPr>
      </w:pPr>
      <w:r w:rsidRPr="00DF0ADF">
        <w:rPr>
          <w:rFonts w:ascii="Arial" w:hAnsi="Arial" w:cs="Arial"/>
          <w:b/>
          <w:color w:val="000000"/>
          <w:sz w:val="18"/>
          <w:szCs w:val="18"/>
        </w:rPr>
        <w:t>August 15, 2000– December 23,  2002</w:t>
      </w:r>
    </w:p>
    <w:p w:rsidR="003C0AA4" w:rsidRPr="00DF0ADF" w:rsidRDefault="003C0AA4" w:rsidP="003C0AA4">
      <w:pPr>
        <w:rPr>
          <w:rFonts w:ascii="Arial" w:hAnsi="Arial" w:cs="Arial"/>
          <w:b/>
          <w:bCs/>
          <w:i/>
          <w:color w:val="000000"/>
          <w:sz w:val="18"/>
          <w:szCs w:val="18"/>
          <w:u w:val="single"/>
        </w:rPr>
      </w:pPr>
      <w:r w:rsidRPr="00DF0ADF">
        <w:rPr>
          <w:rFonts w:ascii="Arial" w:hAnsi="Arial" w:cs="Arial"/>
          <w:b/>
          <w:bCs/>
          <w:i/>
          <w:color w:val="000000"/>
          <w:sz w:val="18"/>
          <w:szCs w:val="18"/>
          <w:u w:val="single"/>
        </w:rPr>
        <w:t>Territorial Manager</w:t>
      </w:r>
    </w:p>
    <w:p w:rsidR="003C0AA4" w:rsidRDefault="003C0AA4" w:rsidP="003C0AA4">
      <w:pPr>
        <w:pStyle w:val="Achievement"/>
        <w:numPr>
          <w:ilvl w:val="0"/>
          <w:numId w:val="0"/>
        </w:numPr>
        <w:rPr>
          <w:rFonts w:cs="Arial"/>
          <w:b/>
          <w:color w:val="000000"/>
          <w:spacing w:val="0"/>
          <w:sz w:val="18"/>
          <w:szCs w:val="18"/>
        </w:rPr>
      </w:pPr>
    </w:p>
    <w:p w:rsidR="0041515B" w:rsidRDefault="0041515B" w:rsidP="003C0AA4">
      <w:pPr>
        <w:pStyle w:val="Achievement"/>
        <w:widowControl w:val="0"/>
        <w:numPr>
          <w:ilvl w:val="0"/>
          <w:numId w:val="0"/>
        </w:numPr>
        <w:tabs>
          <w:tab w:val="left" w:pos="459"/>
        </w:tabs>
        <w:spacing w:after="0" w:line="240" w:lineRule="auto"/>
        <w:rPr>
          <w:rFonts w:cs="Arial"/>
          <w:b/>
          <w:bCs/>
          <w:color w:val="000000"/>
          <w:sz w:val="18"/>
          <w:szCs w:val="18"/>
        </w:rPr>
      </w:pPr>
      <w:r w:rsidRPr="00C601C2">
        <w:rPr>
          <w:rFonts w:cs="Arial"/>
          <w:b/>
          <w:bCs/>
          <w:color w:val="000000"/>
          <w:sz w:val="18"/>
          <w:szCs w:val="18"/>
        </w:rPr>
        <w:t>KEY RESPONSIBILITIES AND ACCOUNTABILITIES</w:t>
      </w:r>
    </w:p>
    <w:p w:rsidR="003C0AA4" w:rsidRPr="003C0AA4" w:rsidRDefault="003C0AA4" w:rsidP="00C8728F">
      <w:pPr>
        <w:numPr>
          <w:ilvl w:val="0"/>
          <w:numId w:val="24"/>
        </w:numPr>
        <w:spacing w:before="100" w:beforeAutospacing="1"/>
        <w:jc w:val="both"/>
        <w:rPr>
          <w:rFonts w:ascii="Arial" w:eastAsia="Calibri" w:hAnsi="Arial" w:cs="Arial"/>
          <w:color w:val="000000"/>
          <w:sz w:val="18"/>
          <w:szCs w:val="18"/>
          <w:lang/>
        </w:rPr>
      </w:pPr>
      <w:r w:rsidRPr="003C0AA4">
        <w:rPr>
          <w:rFonts w:ascii="Arial" w:eastAsia="Calibri" w:hAnsi="Arial" w:cs="Arial"/>
          <w:color w:val="000000"/>
          <w:sz w:val="18"/>
          <w:szCs w:val="18"/>
          <w:lang/>
        </w:rPr>
        <w:t xml:space="preserve">Arranging appointments with doctors, pharmacists and hospital medical teams, which may include pre-arranged appointments or regular 'cold' calling; </w:t>
      </w:r>
    </w:p>
    <w:p w:rsidR="003C0AA4" w:rsidRPr="003C0AA4" w:rsidRDefault="003C0AA4" w:rsidP="00C8728F">
      <w:pPr>
        <w:numPr>
          <w:ilvl w:val="0"/>
          <w:numId w:val="24"/>
        </w:numPr>
        <w:spacing w:before="100" w:beforeAutospacing="1"/>
        <w:jc w:val="both"/>
        <w:rPr>
          <w:rFonts w:ascii="Arial" w:eastAsia="Calibri" w:hAnsi="Arial" w:cs="Arial"/>
          <w:color w:val="000000"/>
          <w:sz w:val="18"/>
          <w:szCs w:val="18"/>
          <w:lang/>
        </w:rPr>
      </w:pPr>
      <w:r w:rsidRPr="003C0AA4">
        <w:rPr>
          <w:rFonts w:ascii="Arial" w:eastAsia="Calibri" w:hAnsi="Arial" w:cs="Arial"/>
          <w:color w:val="000000"/>
          <w:sz w:val="18"/>
          <w:szCs w:val="18"/>
          <w:lang/>
        </w:rPr>
        <w:t xml:space="preserve">Making presentations to doctors, practice staff and nurses in GP surgeries, hospital doctors, and pharmacists in the retail sector. Presentations may take place in medical settings during the day or may be conducted in the evenings at a local hotel or conference venue; </w:t>
      </w:r>
    </w:p>
    <w:p w:rsidR="003C0AA4" w:rsidRPr="003C0AA4" w:rsidRDefault="003C0AA4" w:rsidP="00C8728F">
      <w:pPr>
        <w:numPr>
          <w:ilvl w:val="0"/>
          <w:numId w:val="24"/>
        </w:numPr>
        <w:spacing w:before="100" w:beforeAutospacing="1"/>
        <w:jc w:val="both"/>
        <w:rPr>
          <w:rFonts w:ascii="Arial" w:eastAsia="Calibri" w:hAnsi="Arial" w:cs="Arial"/>
          <w:color w:val="000000"/>
          <w:sz w:val="18"/>
          <w:szCs w:val="18"/>
          <w:lang/>
        </w:rPr>
      </w:pPr>
      <w:r w:rsidRPr="003C0AA4">
        <w:rPr>
          <w:rFonts w:ascii="Arial" w:eastAsia="Calibri" w:hAnsi="Arial" w:cs="Arial"/>
          <w:color w:val="000000"/>
          <w:sz w:val="18"/>
          <w:szCs w:val="18"/>
          <w:lang/>
        </w:rPr>
        <w:t xml:space="preserve">Organizing conferences for doctors and other medical staff; </w:t>
      </w:r>
    </w:p>
    <w:p w:rsidR="003C0AA4" w:rsidRPr="003C0AA4" w:rsidRDefault="003C0AA4" w:rsidP="00C8728F">
      <w:pPr>
        <w:numPr>
          <w:ilvl w:val="0"/>
          <w:numId w:val="24"/>
        </w:numPr>
        <w:spacing w:before="100" w:beforeAutospacing="1"/>
        <w:jc w:val="both"/>
        <w:rPr>
          <w:rFonts w:ascii="Arial" w:eastAsia="Calibri" w:hAnsi="Arial" w:cs="Arial"/>
          <w:color w:val="000000"/>
          <w:sz w:val="18"/>
          <w:szCs w:val="18"/>
          <w:lang/>
        </w:rPr>
      </w:pPr>
      <w:r w:rsidRPr="003C0AA4">
        <w:rPr>
          <w:rFonts w:ascii="Arial" w:eastAsia="Calibri" w:hAnsi="Arial" w:cs="Arial"/>
          <w:color w:val="000000"/>
          <w:sz w:val="18"/>
          <w:szCs w:val="18"/>
          <w:lang/>
        </w:rPr>
        <w:t xml:space="preserve">Building and maintaining positive working relationships with medical staff and supporting administration staff e.g. receptionists; </w:t>
      </w:r>
    </w:p>
    <w:p w:rsidR="003C0AA4" w:rsidRPr="003C0AA4" w:rsidRDefault="003C0AA4" w:rsidP="00C8728F">
      <w:pPr>
        <w:numPr>
          <w:ilvl w:val="0"/>
          <w:numId w:val="24"/>
        </w:numPr>
        <w:spacing w:before="100" w:beforeAutospacing="1"/>
        <w:jc w:val="both"/>
        <w:rPr>
          <w:rFonts w:ascii="Arial" w:eastAsia="Calibri" w:hAnsi="Arial" w:cs="Arial"/>
          <w:color w:val="000000"/>
          <w:sz w:val="18"/>
          <w:szCs w:val="18"/>
          <w:lang/>
        </w:rPr>
      </w:pPr>
      <w:r w:rsidRPr="003C0AA4">
        <w:rPr>
          <w:rFonts w:ascii="Arial" w:eastAsia="Calibri" w:hAnsi="Arial" w:cs="Arial"/>
          <w:color w:val="000000"/>
          <w:sz w:val="18"/>
          <w:szCs w:val="18"/>
          <w:lang/>
        </w:rPr>
        <w:t xml:space="preserve">Managing budgets (for catering, outside speakers, conferences, hospitality, etc); </w:t>
      </w:r>
    </w:p>
    <w:p w:rsidR="003C0AA4" w:rsidRPr="003C0AA4" w:rsidRDefault="003C0AA4" w:rsidP="00C8728F">
      <w:pPr>
        <w:numPr>
          <w:ilvl w:val="0"/>
          <w:numId w:val="24"/>
        </w:numPr>
        <w:spacing w:before="100" w:beforeAutospacing="1"/>
        <w:jc w:val="both"/>
        <w:rPr>
          <w:rFonts w:ascii="Arial" w:eastAsia="Calibri" w:hAnsi="Arial" w:cs="Arial"/>
          <w:color w:val="000000"/>
          <w:sz w:val="18"/>
          <w:szCs w:val="18"/>
          <w:lang/>
        </w:rPr>
      </w:pPr>
      <w:r w:rsidRPr="003C0AA4">
        <w:rPr>
          <w:rFonts w:ascii="Arial" w:eastAsia="Calibri" w:hAnsi="Arial" w:cs="Arial"/>
          <w:color w:val="000000"/>
          <w:sz w:val="18"/>
          <w:szCs w:val="18"/>
          <w:lang/>
        </w:rPr>
        <w:t xml:space="preserve">Keeping detailed records of all contacts and reaching (and if possible exceeding) annual sales targets; </w:t>
      </w:r>
    </w:p>
    <w:p w:rsidR="003C0AA4" w:rsidRPr="003C0AA4" w:rsidRDefault="003C0AA4" w:rsidP="00C8728F">
      <w:pPr>
        <w:numPr>
          <w:ilvl w:val="0"/>
          <w:numId w:val="24"/>
        </w:numPr>
        <w:spacing w:before="100" w:beforeAutospacing="1"/>
        <w:jc w:val="both"/>
        <w:rPr>
          <w:rFonts w:ascii="Arial" w:eastAsia="Calibri" w:hAnsi="Arial" w:cs="Arial"/>
          <w:color w:val="000000"/>
          <w:sz w:val="18"/>
          <w:szCs w:val="18"/>
          <w:lang/>
        </w:rPr>
      </w:pPr>
      <w:r w:rsidRPr="003C0AA4">
        <w:rPr>
          <w:rFonts w:ascii="Arial" w:eastAsia="Calibri" w:hAnsi="Arial" w:cs="Arial"/>
          <w:color w:val="000000"/>
          <w:sz w:val="18"/>
          <w:szCs w:val="18"/>
          <w:lang/>
        </w:rPr>
        <w:t>Planning work schedules and weekly and monthly timetables. This may involve working with the area sales team or discussing future targets with the area sales manager. Generally, medical sales executives have their own regional area of responsibility and plan how and when to target health professions;</w:t>
      </w:r>
    </w:p>
    <w:p w:rsidR="003C0AA4" w:rsidRPr="003C0AA4" w:rsidRDefault="003C0AA4" w:rsidP="00C8728F">
      <w:pPr>
        <w:numPr>
          <w:ilvl w:val="0"/>
          <w:numId w:val="24"/>
        </w:numPr>
        <w:spacing w:before="100" w:beforeAutospacing="1"/>
        <w:jc w:val="both"/>
        <w:rPr>
          <w:rFonts w:ascii="Arial" w:eastAsia="Calibri" w:hAnsi="Arial" w:cs="Arial"/>
          <w:color w:val="000000"/>
          <w:sz w:val="18"/>
          <w:szCs w:val="18"/>
          <w:lang/>
        </w:rPr>
      </w:pPr>
      <w:r w:rsidRPr="003C0AA4">
        <w:rPr>
          <w:rFonts w:ascii="Arial" w:eastAsia="Calibri" w:hAnsi="Arial" w:cs="Arial"/>
          <w:color w:val="000000"/>
          <w:sz w:val="18"/>
          <w:szCs w:val="18"/>
          <w:lang/>
        </w:rPr>
        <w:t>Regularly attending company meetings, technical data presentations and briefings;</w:t>
      </w:r>
    </w:p>
    <w:p w:rsidR="003C0AA4" w:rsidRPr="003C0AA4" w:rsidRDefault="003C0AA4" w:rsidP="00C8728F">
      <w:pPr>
        <w:numPr>
          <w:ilvl w:val="0"/>
          <w:numId w:val="24"/>
        </w:numPr>
        <w:spacing w:before="100" w:beforeAutospacing="1"/>
        <w:jc w:val="both"/>
        <w:rPr>
          <w:rFonts w:ascii="Arial" w:eastAsia="Calibri" w:hAnsi="Arial" w:cs="Arial"/>
          <w:color w:val="000000"/>
          <w:sz w:val="18"/>
          <w:szCs w:val="18"/>
          <w:lang/>
        </w:rPr>
      </w:pPr>
      <w:r w:rsidRPr="003C0AA4">
        <w:rPr>
          <w:rFonts w:ascii="Arial" w:eastAsia="Calibri" w:hAnsi="Arial" w:cs="Arial"/>
          <w:color w:val="000000"/>
          <w:sz w:val="18"/>
          <w:szCs w:val="18"/>
          <w:lang/>
        </w:rPr>
        <w:t>Keeping up with the latest clinical data supplied by the company and interpreting, presenting and discussing this data with health professionals during presentations;</w:t>
      </w:r>
    </w:p>
    <w:p w:rsidR="003C0AA4" w:rsidRPr="003C0AA4" w:rsidRDefault="003C0AA4" w:rsidP="00C8728F">
      <w:pPr>
        <w:numPr>
          <w:ilvl w:val="0"/>
          <w:numId w:val="24"/>
        </w:numPr>
        <w:spacing w:before="100" w:beforeAutospacing="1"/>
        <w:jc w:val="both"/>
        <w:rPr>
          <w:rFonts w:ascii="Arial" w:eastAsia="Calibri" w:hAnsi="Arial" w:cs="Arial"/>
          <w:color w:val="000000"/>
          <w:sz w:val="18"/>
          <w:szCs w:val="18"/>
          <w:lang/>
        </w:rPr>
      </w:pPr>
      <w:r w:rsidRPr="003C0AA4">
        <w:rPr>
          <w:rFonts w:ascii="Arial" w:eastAsia="Calibri" w:hAnsi="Arial" w:cs="Arial"/>
          <w:color w:val="000000"/>
          <w:sz w:val="18"/>
          <w:szCs w:val="18"/>
          <w:lang/>
        </w:rPr>
        <w:t>Monitoring competitor activity and competitors' products;</w:t>
      </w:r>
    </w:p>
    <w:p w:rsidR="003C0AA4" w:rsidRPr="003C0AA4" w:rsidRDefault="003C0AA4" w:rsidP="00C8728F">
      <w:pPr>
        <w:numPr>
          <w:ilvl w:val="0"/>
          <w:numId w:val="24"/>
        </w:numPr>
        <w:spacing w:before="100" w:beforeAutospacing="1"/>
        <w:jc w:val="both"/>
        <w:rPr>
          <w:rFonts w:ascii="Arial" w:eastAsia="Calibri" w:hAnsi="Arial" w:cs="Arial"/>
          <w:color w:val="000000"/>
          <w:sz w:val="18"/>
          <w:szCs w:val="18"/>
          <w:lang/>
        </w:rPr>
      </w:pPr>
      <w:r w:rsidRPr="003C0AA4">
        <w:rPr>
          <w:rFonts w:ascii="Arial" w:eastAsia="Calibri" w:hAnsi="Arial" w:cs="Arial"/>
          <w:color w:val="000000"/>
          <w:sz w:val="18"/>
          <w:szCs w:val="18"/>
          <w:lang/>
        </w:rPr>
        <w:t xml:space="preserve">Developing strategies for increasing opportunities to meet and talk to contacts in the medical and healthcare sector; </w:t>
      </w:r>
    </w:p>
    <w:p w:rsidR="003C0AA4" w:rsidRPr="003C0AA4" w:rsidRDefault="003C0AA4" w:rsidP="00C8728F">
      <w:pPr>
        <w:numPr>
          <w:ilvl w:val="0"/>
          <w:numId w:val="24"/>
        </w:numPr>
        <w:spacing w:before="100" w:beforeAutospacing="1"/>
        <w:jc w:val="both"/>
        <w:rPr>
          <w:rFonts w:ascii="Arial" w:eastAsia="Calibri" w:hAnsi="Arial" w:cs="Arial"/>
          <w:color w:val="000000"/>
          <w:sz w:val="18"/>
          <w:szCs w:val="18"/>
          <w:lang/>
        </w:rPr>
      </w:pPr>
      <w:r w:rsidRPr="003C0AA4">
        <w:rPr>
          <w:rFonts w:ascii="Arial" w:eastAsia="Calibri" w:hAnsi="Arial" w:cs="Arial"/>
          <w:color w:val="000000"/>
          <w:sz w:val="18"/>
          <w:szCs w:val="18"/>
          <w:lang/>
        </w:rPr>
        <w:t>Staying informed about the activities of health services in a particular area;</w:t>
      </w:r>
    </w:p>
    <w:p w:rsidR="003C0AA4" w:rsidRPr="003C0AA4" w:rsidRDefault="003C0AA4" w:rsidP="00C8728F">
      <w:pPr>
        <w:numPr>
          <w:ilvl w:val="0"/>
          <w:numId w:val="24"/>
        </w:numPr>
        <w:spacing w:before="100" w:beforeAutospacing="1"/>
        <w:jc w:val="both"/>
        <w:rPr>
          <w:rFonts w:ascii="Arial" w:eastAsia="Calibri" w:hAnsi="Arial" w:cs="Arial"/>
          <w:color w:val="000000"/>
          <w:sz w:val="18"/>
          <w:szCs w:val="18"/>
          <w:lang/>
        </w:rPr>
      </w:pPr>
      <w:r w:rsidRPr="003C0AA4">
        <w:rPr>
          <w:rFonts w:ascii="Arial" w:eastAsia="Calibri" w:hAnsi="Arial" w:cs="Arial"/>
          <w:sz w:val="18"/>
          <w:szCs w:val="18"/>
          <w:lang/>
        </w:rPr>
        <w:t xml:space="preserve">Working with team managers to plan how to approach contacts and creating effective business plans for making sales in a particular area of responsibility. </w:t>
      </w:r>
    </w:p>
    <w:p w:rsidR="003C0AA4" w:rsidRPr="003C0AA4" w:rsidRDefault="003C0AA4" w:rsidP="00C8728F">
      <w:pPr>
        <w:numPr>
          <w:ilvl w:val="0"/>
          <w:numId w:val="24"/>
        </w:numPr>
        <w:spacing w:after="200" w:line="276" w:lineRule="auto"/>
        <w:jc w:val="both"/>
        <w:rPr>
          <w:rFonts w:ascii="Arial" w:eastAsia="Calibri" w:hAnsi="Arial" w:cs="Arial"/>
          <w:sz w:val="18"/>
          <w:szCs w:val="18"/>
          <w:lang w:val="en-US"/>
        </w:rPr>
      </w:pPr>
      <w:r w:rsidRPr="003C0AA4">
        <w:rPr>
          <w:rFonts w:ascii="Arial" w:eastAsia="Calibri" w:hAnsi="Arial" w:cs="Arial"/>
          <w:sz w:val="18"/>
          <w:szCs w:val="18"/>
          <w:lang w:val="en-US"/>
        </w:rPr>
        <w:t>Updating sales books and ledgers.</w:t>
      </w:r>
    </w:p>
    <w:p w:rsidR="003C0AA4" w:rsidRPr="003C0AA4" w:rsidRDefault="003C0AA4" w:rsidP="00C8728F">
      <w:pPr>
        <w:numPr>
          <w:ilvl w:val="0"/>
          <w:numId w:val="24"/>
        </w:numPr>
        <w:spacing w:after="200" w:line="276" w:lineRule="auto"/>
        <w:jc w:val="both"/>
        <w:rPr>
          <w:rFonts w:ascii="Arial" w:eastAsia="Calibri" w:hAnsi="Arial" w:cs="Arial"/>
          <w:sz w:val="18"/>
          <w:szCs w:val="18"/>
          <w:lang w:val="en-US"/>
        </w:rPr>
      </w:pPr>
      <w:r w:rsidRPr="003C0AA4">
        <w:rPr>
          <w:rFonts w:ascii="Arial" w:eastAsia="Calibri" w:hAnsi="Arial" w:cs="Arial"/>
          <w:sz w:val="18"/>
          <w:szCs w:val="18"/>
          <w:lang w:val="en-US"/>
        </w:rPr>
        <w:t>Monitoring outstanding receivables.</w:t>
      </w:r>
    </w:p>
    <w:p w:rsidR="003C0AA4" w:rsidRPr="00DF0ADF" w:rsidRDefault="003C0AA4" w:rsidP="003C0AA4">
      <w:pPr>
        <w:rPr>
          <w:rFonts w:ascii="Arial" w:hAnsi="Arial" w:cs="Arial"/>
          <w:b/>
          <w:color w:val="000000"/>
          <w:sz w:val="18"/>
          <w:szCs w:val="18"/>
        </w:rPr>
      </w:pPr>
      <w:r w:rsidRPr="00DF0ADF">
        <w:rPr>
          <w:rFonts w:ascii="Arial" w:hAnsi="Arial" w:cs="Arial"/>
          <w:b/>
          <w:color w:val="000000"/>
          <w:sz w:val="18"/>
          <w:szCs w:val="18"/>
        </w:rPr>
        <w:t>May 19, 1997 – January 15</w:t>
      </w:r>
      <w:r w:rsidR="00F52298" w:rsidRPr="00DF0ADF">
        <w:rPr>
          <w:rFonts w:ascii="Arial" w:hAnsi="Arial" w:cs="Arial"/>
          <w:b/>
          <w:color w:val="000000"/>
          <w:sz w:val="18"/>
          <w:szCs w:val="18"/>
        </w:rPr>
        <w:t>, 2000</w:t>
      </w:r>
    </w:p>
    <w:p w:rsidR="003C0AA4" w:rsidRPr="00DF0ADF" w:rsidRDefault="006A3101" w:rsidP="003C0AA4">
      <w:pPr>
        <w:rPr>
          <w:rFonts w:ascii="Arial" w:hAnsi="Arial" w:cs="Arial"/>
          <w:b/>
          <w:bCs/>
          <w:i/>
          <w:color w:val="000000"/>
          <w:sz w:val="18"/>
          <w:szCs w:val="18"/>
          <w:u w:val="single"/>
        </w:rPr>
      </w:pPr>
      <w:r>
        <w:rPr>
          <w:rFonts w:ascii="Arial" w:hAnsi="Arial" w:cs="Arial"/>
          <w:b/>
          <w:bCs/>
          <w:i/>
          <w:color w:val="000000"/>
          <w:sz w:val="18"/>
          <w:szCs w:val="18"/>
          <w:u w:val="single"/>
        </w:rPr>
        <w:t>Document Analyst/ Document Controller</w:t>
      </w:r>
      <w:r w:rsidR="003C0AA4" w:rsidRPr="00DF0ADF">
        <w:rPr>
          <w:rFonts w:ascii="Arial" w:hAnsi="Arial" w:cs="Arial"/>
          <w:b/>
          <w:bCs/>
          <w:i/>
          <w:color w:val="000000"/>
          <w:sz w:val="18"/>
          <w:szCs w:val="18"/>
          <w:u w:val="single"/>
        </w:rPr>
        <w:t>t</w:t>
      </w:r>
      <w:r w:rsidR="009D7A60" w:rsidRPr="004E4462">
        <w:rPr>
          <w:rFonts w:ascii="Arial" w:hAnsi="Arial" w:cs="Arial"/>
          <w:sz w:val="20"/>
          <w:szCs w:val="20"/>
        </w:rPr>
        <w:t>*</w:t>
      </w:r>
    </w:p>
    <w:p w:rsidR="003C0AA4" w:rsidRDefault="003C0AA4" w:rsidP="00F92D60">
      <w:pPr>
        <w:pStyle w:val="Heading2"/>
        <w:jc w:val="both"/>
        <w:rPr>
          <w:b w:val="0"/>
          <w:color w:val="000000"/>
          <w:sz w:val="18"/>
          <w:szCs w:val="18"/>
        </w:rPr>
      </w:pPr>
    </w:p>
    <w:p w:rsidR="003C0AA4" w:rsidRPr="003C0AA4" w:rsidRDefault="003C0AA4" w:rsidP="00C8728F">
      <w:pPr>
        <w:numPr>
          <w:ilvl w:val="0"/>
          <w:numId w:val="25"/>
        </w:numPr>
        <w:spacing w:before="100" w:beforeAutospacing="1"/>
        <w:jc w:val="both"/>
        <w:rPr>
          <w:rFonts w:ascii="Arial" w:eastAsia="Calibri" w:hAnsi="Arial" w:cs="Arial"/>
          <w:color w:val="000000"/>
          <w:sz w:val="18"/>
          <w:szCs w:val="18"/>
          <w:lang w:val="en-US"/>
        </w:rPr>
      </w:pPr>
      <w:r w:rsidRPr="003C0AA4">
        <w:rPr>
          <w:rFonts w:ascii="Arial" w:eastAsia="Calibri" w:hAnsi="Arial" w:cs="Arial"/>
          <w:sz w:val="18"/>
          <w:szCs w:val="18"/>
          <w:lang w:val="en-US"/>
        </w:rPr>
        <w:t xml:space="preserve">Document analysts are the first to receive rough copies of company forms, literature and advertisements. They are responsible for making the proper changes in grammar, punctuation and sentence structure. </w:t>
      </w:r>
    </w:p>
    <w:p w:rsidR="003C0AA4" w:rsidRPr="003C0AA4" w:rsidRDefault="003C0AA4" w:rsidP="00C8728F">
      <w:pPr>
        <w:numPr>
          <w:ilvl w:val="0"/>
          <w:numId w:val="25"/>
        </w:numPr>
        <w:spacing w:before="100" w:beforeAutospacing="1"/>
        <w:jc w:val="both"/>
        <w:rPr>
          <w:rFonts w:ascii="Arial" w:eastAsia="Calibri" w:hAnsi="Arial" w:cs="Arial"/>
          <w:color w:val="000000"/>
          <w:sz w:val="18"/>
          <w:szCs w:val="18"/>
          <w:lang w:val="en-US"/>
        </w:rPr>
      </w:pPr>
      <w:r w:rsidRPr="003C0AA4">
        <w:rPr>
          <w:rFonts w:ascii="Arial" w:eastAsia="Calibri" w:hAnsi="Arial" w:cs="Arial"/>
          <w:color w:val="000000"/>
          <w:sz w:val="18"/>
          <w:szCs w:val="18"/>
          <w:lang w:val="en-US"/>
        </w:rPr>
        <w:t xml:space="preserve">Document analysts are required to arrange and format company forms, literature and advertisements to create the most effective, understandable and organized appearance. </w:t>
      </w:r>
    </w:p>
    <w:p w:rsidR="003C0AA4" w:rsidRPr="003C0AA4" w:rsidRDefault="003C0AA4" w:rsidP="00C8728F">
      <w:pPr>
        <w:numPr>
          <w:ilvl w:val="0"/>
          <w:numId w:val="25"/>
        </w:numPr>
        <w:spacing w:before="100" w:beforeAutospacing="1"/>
        <w:jc w:val="both"/>
        <w:rPr>
          <w:rFonts w:ascii="Arial" w:eastAsia="Calibri" w:hAnsi="Arial" w:cs="Arial"/>
          <w:color w:val="000000"/>
          <w:sz w:val="18"/>
          <w:szCs w:val="18"/>
          <w:lang w:val="en-US"/>
        </w:rPr>
      </w:pPr>
      <w:r w:rsidRPr="003C0AA4">
        <w:rPr>
          <w:rFonts w:ascii="Arial" w:eastAsia="Calibri" w:hAnsi="Arial" w:cs="Arial"/>
          <w:color w:val="000000"/>
          <w:sz w:val="18"/>
          <w:szCs w:val="18"/>
          <w:lang w:val="en-US"/>
        </w:rPr>
        <w:t xml:space="preserve">Review and analyst data placed into a data warehouse for accuracy, according to the Data Administration. Part of it is to recommend enhancements to record systems, as well as data acquisition processes to improve the accuracy of operation data. In addition, data quality analysts are responsible for reviewing the referential and historical integrity of data warehouse information. They are in charge of quality assurance for information systems. </w:t>
      </w:r>
    </w:p>
    <w:p w:rsidR="003C0AA4" w:rsidRPr="003C0AA4" w:rsidRDefault="003C0AA4" w:rsidP="00C8728F">
      <w:pPr>
        <w:numPr>
          <w:ilvl w:val="0"/>
          <w:numId w:val="25"/>
        </w:numPr>
        <w:spacing w:before="100" w:beforeAutospacing="1" w:after="100" w:afterAutospacing="1"/>
        <w:jc w:val="both"/>
        <w:rPr>
          <w:rFonts w:ascii="Arial" w:eastAsia="Calibri" w:hAnsi="Arial" w:cs="Arial"/>
          <w:color w:val="000000"/>
          <w:sz w:val="18"/>
          <w:szCs w:val="18"/>
          <w:lang w:val="en-US"/>
        </w:rPr>
      </w:pPr>
      <w:r w:rsidRPr="003C0AA4">
        <w:rPr>
          <w:rFonts w:ascii="Arial" w:eastAsia="Calibri" w:hAnsi="Arial" w:cs="Arial"/>
          <w:sz w:val="18"/>
          <w:szCs w:val="18"/>
          <w:lang w:val="en-US"/>
        </w:rPr>
        <w:t>Monitor compliance of data flows against data quality standards. In addition, data quality analysts develop, document and maintain data quality goals and standards. They report to management on the progress of data quality improvement and help resolve data quality problems through appropriate process design strategies, as well as error detection and correction tests and procedures.</w:t>
      </w:r>
    </w:p>
    <w:p w:rsidR="003C0AA4" w:rsidRPr="003C0AA4" w:rsidRDefault="003C0AA4" w:rsidP="00C8728F">
      <w:pPr>
        <w:numPr>
          <w:ilvl w:val="0"/>
          <w:numId w:val="25"/>
        </w:numPr>
        <w:spacing w:before="100" w:beforeAutospacing="1" w:after="100" w:afterAutospacing="1"/>
        <w:jc w:val="both"/>
        <w:rPr>
          <w:rFonts w:ascii="Arial" w:eastAsia="Calibri" w:hAnsi="Arial" w:cs="Arial"/>
          <w:color w:val="000000"/>
          <w:sz w:val="18"/>
          <w:szCs w:val="18"/>
          <w:lang w:val="en-US"/>
        </w:rPr>
      </w:pPr>
      <w:r w:rsidRPr="003C0AA4">
        <w:rPr>
          <w:rFonts w:ascii="Arial" w:eastAsia="Calibri" w:hAnsi="Arial" w:cs="Arial"/>
          <w:sz w:val="18"/>
          <w:szCs w:val="18"/>
          <w:lang w:val="en-US"/>
        </w:rPr>
        <w:t>Document analysts are required to keep proper records of all company forms, literature and advertisements. This includes filing and providing backup copies of all company documents and forms.</w:t>
      </w:r>
    </w:p>
    <w:p w:rsidR="003C0AA4" w:rsidRPr="003C0AA4" w:rsidRDefault="003C0AA4" w:rsidP="00C8728F">
      <w:pPr>
        <w:numPr>
          <w:ilvl w:val="0"/>
          <w:numId w:val="25"/>
        </w:numPr>
        <w:spacing w:before="100" w:beforeAutospacing="1" w:after="100" w:afterAutospacing="1"/>
        <w:jc w:val="both"/>
        <w:rPr>
          <w:rFonts w:ascii="Arial" w:eastAsia="Calibri" w:hAnsi="Arial" w:cs="Arial"/>
          <w:color w:val="000000"/>
          <w:sz w:val="18"/>
          <w:szCs w:val="18"/>
          <w:lang w:val="en-US"/>
        </w:rPr>
      </w:pPr>
      <w:r w:rsidRPr="003C0AA4">
        <w:rPr>
          <w:rFonts w:ascii="Arial" w:eastAsia="Calibri" w:hAnsi="Arial" w:cs="Arial"/>
          <w:sz w:val="18"/>
          <w:szCs w:val="18"/>
          <w:lang w:val="en-US"/>
        </w:rPr>
        <w:t>Responsible for keeping all company forms in proper condition organized and filed and also performed overall function of a company as required to successfully complete a variety of form-related tasks.</w:t>
      </w:r>
    </w:p>
    <w:p w:rsidR="009D7A60" w:rsidRDefault="009D7A60" w:rsidP="009D7A60">
      <w:pPr>
        <w:rPr>
          <w:rFonts w:ascii="Arial" w:hAnsi="Arial" w:cs="Arial"/>
          <w:b/>
          <w:bCs/>
          <w:sz w:val="18"/>
          <w:szCs w:val="18"/>
        </w:rPr>
      </w:pPr>
      <w:r>
        <w:rPr>
          <w:rFonts w:ascii="Arial" w:hAnsi="Arial" w:cs="Arial"/>
          <w:b/>
          <w:bCs/>
          <w:sz w:val="18"/>
          <w:szCs w:val="18"/>
        </w:rPr>
        <w:t>September 17, 1996 – February 19, 1997</w:t>
      </w:r>
    </w:p>
    <w:p w:rsidR="009D7A60" w:rsidRPr="00DF0ADF" w:rsidRDefault="009D7A60" w:rsidP="009D7A60">
      <w:pPr>
        <w:rPr>
          <w:rFonts w:ascii="Arial" w:hAnsi="Arial" w:cs="Arial"/>
          <w:b/>
          <w:i/>
          <w:sz w:val="18"/>
          <w:szCs w:val="18"/>
          <w:u w:val="single"/>
        </w:rPr>
      </w:pPr>
      <w:r>
        <w:rPr>
          <w:rFonts w:ascii="Arial" w:hAnsi="Arial" w:cs="Arial"/>
          <w:b/>
          <w:i/>
          <w:sz w:val="18"/>
          <w:szCs w:val="18"/>
          <w:u w:val="single"/>
        </w:rPr>
        <w:t>Marketing Researcher</w:t>
      </w:r>
    </w:p>
    <w:p w:rsidR="009D7A60" w:rsidRPr="009D7A60" w:rsidRDefault="009D7A60" w:rsidP="00C8728F">
      <w:pPr>
        <w:numPr>
          <w:ilvl w:val="0"/>
          <w:numId w:val="27"/>
        </w:numPr>
        <w:spacing w:before="100" w:beforeAutospacing="1" w:after="100" w:afterAutospacing="1"/>
        <w:rPr>
          <w:rFonts w:ascii="Arial" w:eastAsia="Calibri" w:hAnsi="Arial" w:cs="Arial"/>
          <w:color w:val="000000"/>
          <w:sz w:val="18"/>
          <w:szCs w:val="18"/>
          <w:lang w:val="en-US"/>
        </w:rPr>
      </w:pPr>
      <w:r w:rsidRPr="009D7A60">
        <w:rPr>
          <w:rFonts w:ascii="Arial" w:eastAsia="Calibri" w:hAnsi="Arial" w:cs="Arial"/>
          <w:sz w:val="18"/>
          <w:szCs w:val="18"/>
          <w:lang w:val="en-US"/>
        </w:rPr>
        <w:t>Contact businesses or private individuals by telephone in order to solicit sales for goods or services, or to request donations for charitable causes.</w:t>
      </w:r>
    </w:p>
    <w:p w:rsidR="009D7A60" w:rsidRPr="009D7A60" w:rsidRDefault="009D7A60" w:rsidP="00C8728F">
      <w:pPr>
        <w:numPr>
          <w:ilvl w:val="0"/>
          <w:numId w:val="27"/>
        </w:numPr>
        <w:spacing w:before="100" w:beforeAutospacing="1" w:after="100" w:afterAutospacing="1"/>
        <w:rPr>
          <w:rFonts w:ascii="Arial" w:eastAsia="Calibri" w:hAnsi="Arial" w:cs="Arial"/>
          <w:color w:val="000000"/>
          <w:sz w:val="18"/>
          <w:szCs w:val="18"/>
          <w:lang w:val="en-US"/>
        </w:rPr>
      </w:pPr>
      <w:r w:rsidRPr="009D7A60">
        <w:rPr>
          <w:rFonts w:ascii="Arial" w:eastAsia="Calibri" w:hAnsi="Arial" w:cs="Arial"/>
          <w:sz w:val="18"/>
          <w:szCs w:val="18"/>
          <w:lang w:val="en-US"/>
        </w:rPr>
        <w:t>Explain products or services and prices, and answer questions from customers.</w:t>
      </w:r>
    </w:p>
    <w:p w:rsidR="009D7A60" w:rsidRPr="009D7A60" w:rsidRDefault="009D7A60" w:rsidP="00C8728F">
      <w:pPr>
        <w:numPr>
          <w:ilvl w:val="0"/>
          <w:numId w:val="27"/>
        </w:numPr>
        <w:spacing w:before="100" w:beforeAutospacing="1" w:after="100" w:afterAutospacing="1"/>
        <w:rPr>
          <w:rFonts w:ascii="Arial" w:eastAsia="Calibri" w:hAnsi="Arial" w:cs="Arial"/>
          <w:color w:val="000000"/>
          <w:sz w:val="18"/>
          <w:szCs w:val="18"/>
          <w:lang w:val="en-US"/>
        </w:rPr>
      </w:pPr>
      <w:r w:rsidRPr="009D7A60">
        <w:rPr>
          <w:rFonts w:ascii="Arial" w:eastAsia="Calibri" w:hAnsi="Arial" w:cs="Arial"/>
          <w:sz w:val="18"/>
          <w:szCs w:val="18"/>
          <w:lang w:val="en-US"/>
        </w:rPr>
        <w:t>Obtain customer information such as name, address, and payment method, and enter orders into computers.</w:t>
      </w:r>
    </w:p>
    <w:p w:rsidR="009D7A60" w:rsidRPr="009D7A60" w:rsidRDefault="009D7A60" w:rsidP="00C8728F">
      <w:pPr>
        <w:numPr>
          <w:ilvl w:val="0"/>
          <w:numId w:val="27"/>
        </w:numPr>
        <w:spacing w:before="100" w:beforeAutospacing="1" w:after="100" w:afterAutospacing="1"/>
        <w:rPr>
          <w:rFonts w:ascii="Arial" w:eastAsia="Calibri" w:hAnsi="Arial" w:cs="Arial"/>
          <w:color w:val="000000"/>
          <w:sz w:val="18"/>
          <w:szCs w:val="18"/>
          <w:lang w:val="en-US"/>
        </w:rPr>
      </w:pPr>
      <w:r w:rsidRPr="009D7A60">
        <w:rPr>
          <w:rFonts w:ascii="Arial" w:eastAsia="Calibri" w:hAnsi="Arial" w:cs="Arial"/>
          <w:sz w:val="18"/>
          <w:szCs w:val="18"/>
          <w:lang w:val="en-US"/>
        </w:rPr>
        <w:t>Record names, addresses, purchases, and reactions of prospects contacted.</w:t>
      </w:r>
    </w:p>
    <w:p w:rsidR="009D7A60" w:rsidRPr="009D7A60" w:rsidRDefault="009D7A60" w:rsidP="00C8728F">
      <w:pPr>
        <w:numPr>
          <w:ilvl w:val="0"/>
          <w:numId w:val="27"/>
        </w:numPr>
        <w:spacing w:before="100" w:beforeAutospacing="1" w:after="100" w:afterAutospacing="1"/>
        <w:rPr>
          <w:rFonts w:ascii="Arial" w:eastAsia="Calibri" w:hAnsi="Arial" w:cs="Arial"/>
          <w:color w:val="000000"/>
          <w:sz w:val="18"/>
          <w:szCs w:val="18"/>
          <w:lang w:val="en-US"/>
        </w:rPr>
      </w:pPr>
      <w:r w:rsidRPr="009D7A60">
        <w:rPr>
          <w:rFonts w:ascii="Arial" w:eastAsia="Calibri" w:hAnsi="Arial" w:cs="Arial"/>
          <w:sz w:val="18"/>
          <w:szCs w:val="18"/>
          <w:lang w:val="en-US"/>
        </w:rPr>
        <w:t>Adjust sales scripts to better target the needs and interests of specific individuals.</w:t>
      </w:r>
    </w:p>
    <w:p w:rsidR="009D7A60" w:rsidRPr="009D7A60" w:rsidRDefault="009D7A60" w:rsidP="00C8728F">
      <w:pPr>
        <w:numPr>
          <w:ilvl w:val="0"/>
          <w:numId w:val="27"/>
        </w:numPr>
        <w:spacing w:before="100" w:beforeAutospacing="1" w:after="100" w:afterAutospacing="1"/>
        <w:rPr>
          <w:rFonts w:ascii="Arial" w:eastAsia="Calibri" w:hAnsi="Arial" w:cs="Arial"/>
          <w:color w:val="000000"/>
          <w:sz w:val="18"/>
          <w:szCs w:val="18"/>
          <w:lang w:val="en-US"/>
        </w:rPr>
      </w:pPr>
      <w:r w:rsidRPr="009D7A60">
        <w:rPr>
          <w:rFonts w:ascii="Arial" w:eastAsia="Calibri" w:hAnsi="Arial" w:cs="Arial"/>
          <w:sz w:val="18"/>
          <w:szCs w:val="18"/>
          <w:lang w:val="en-US"/>
        </w:rPr>
        <w:t>Obtain names and telephone numbers of potential customers from sources such as telephone directories, magazine reply cards, and lists purchased from other organizations.</w:t>
      </w:r>
    </w:p>
    <w:p w:rsidR="009D7A60" w:rsidRPr="009D7A60" w:rsidRDefault="009D7A60" w:rsidP="00C8728F">
      <w:pPr>
        <w:numPr>
          <w:ilvl w:val="0"/>
          <w:numId w:val="27"/>
        </w:numPr>
        <w:spacing w:before="100" w:beforeAutospacing="1" w:after="100" w:afterAutospacing="1"/>
        <w:rPr>
          <w:rFonts w:ascii="Arial" w:eastAsia="Calibri" w:hAnsi="Arial" w:cs="Arial"/>
          <w:color w:val="000000"/>
          <w:sz w:val="20"/>
          <w:szCs w:val="20"/>
          <w:lang w:val="en-US"/>
        </w:rPr>
      </w:pPr>
      <w:r w:rsidRPr="009D7A60">
        <w:rPr>
          <w:rFonts w:ascii="Arial" w:eastAsia="Calibri" w:hAnsi="Arial" w:cs="Arial"/>
          <w:sz w:val="20"/>
          <w:szCs w:val="20"/>
          <w:lang w:val="en-US"/>
        </w:rPr>
        <w:t>Answer telephone calls from potential customers who have been solicited through advertisements.</w:t>
      </w:r>
    </w:p>
    <w:p w:rsidR="009D7A60" w:rsidRPr="009D7A60" w:rsidRDefault="009D7A60" w:rsidP="00C8728F">
      <w:pPr>
        <w:numPr>
          <w:ilvl w:val="0"/>
          <w:numId w:val="27"/>
        </w:numPr>
        <w:spacing w:before="100" w:beforeAutospacing="1" w:after="100" w:afterAutospacing="1"/>
        <w:rPr>
          <w:rFonts w:ascii="Arial" w:eastAsia="Calibri" w:hAnsi="Arial" w:cs="Arial"/>
          <w:color w:val="000000"/>
          <w:sz w:val="20"/>
          <w:szCs w:val="20"/>
          <w:lang w:val="en-US"/>
        </w:rPr>
      </w:pPr>
      <w:r w:rsidRPr="009D7A60">
        <w:rPr>
          <w:rFonts w:ascii="Arial" w:eastAsia="Calibri" w:hAnsi="Arial" w:cs="Arial"/>
          <w:sz w:val="20"/>
          <w:szCs w:val="20"/>
          <w:lang w:val="en-US"/>
        </w:rPr>
        <w:t>Telephone or write letters to respond to correspondence from customers or to follow up initial sales contacts.</w:t>
      </w:r>
    </w:p>
    <w:p w:rsidR="009D7A60" w:rsidRPr="009D7A60" w:rsidRDefault="009D7A60" w:rsidP="00C8728F">
      <w:pPr>
        <w:numPr>
          <w:ilvl w:val="0"/>
          <w:numId w:val="27"/>
        </w:numPr>
        <w:spacing w:before="100" w:beforeAutospacing="1" w:after="100" w:afterAutospacing="1"/>
        <w:rPr>
          <w:rFonts w:ascii="Arial" w:eastAsia="Calibri" w:hAnsi="Arial" w:cs="Arial"/>
          <w:color w:val="000000"/>
          <w:sz w:val="20"/>
          <w:szCs w:val="20"/>
          <w:lang w:val="en-US"/>
        </w:rPr>
      </w:pPr>
      <w:r w:rsidRPr="009D7A60">
        <w:rPr>
          <w:rFonts w:ascii="Arial" w:eastAsia="Calibri" w:hAnsi="Arial" w:cs="Arial"/>
          <w:sz w:val="20"/>
          <w:szCs w:val="20"/>
          <w:lang w:val="en-US"/>
        </w:rPr>
        <w:t>Maintain records of contacts, accounts, and orders.</w:t>
      </w:r>
    </w:p>
    <w:p w:rsidR="009D7A60" w:rsidRPr="009D7A60" w:rsidRDefault="009D7A60" w:rsidP="00C8728F">
      <w:pPr>
        <w:numPr>
          <w:ilvl w:val="0"/>
          <w:numId w:val="27"/>
        </w:numPr>
        <w:spacing w:before="100" w:beforeAutospacing="1" w:after="100" w:afterAutospacing="1"/>
        <w:rPr>
          <w:rFonts w:ascii="Arial" w:eastAsia="Calibri" w:hAnsi="Arial" w:cs="Arial"/>
          <w:color w:val="000000"/>
          <w:sz w:val="20"/>
          <w:szCs w:val="20"/>
          <w:lang w:val="en-US"/>
        </w:rPr>
      </w:pPr>
      <w:r w:rsidRPr="009D7A60">
        <w:rPr>
          <w:rFonts w:ascii="Arial" w:eastAsia="Calibri" w:hAnsi="Arial" w:cs="Arial"/>
          <w:sz w:val="20"/>
          <w:szCs w:val="20"/>
          <w:lang w:val="en-US"/>
        </w:rPr>
        <w:t>Schedule appointments for sales representatives to meet with prospective customers or for customers to attend sales presentations.</w:t>
      </w:r>
    </w:p>
    <w:p w:rsidR="009D7A60" w:rsidRPr="009D7A60" w:rsidRDefault="009D7A60" w:rsidP="00C8728F">
      <w:pPr>
        <w:numPr>
          <w:ilvl w:val="0"/>
          <w:numId w:val="27"/>
        </w:numPr>
        <w:spacing w:before="100" w:beforeAutospacing="1" w:after="100" w:afterAutospacing="1"/>
        <w:rPr>
          <w:rFonts w:ascii="Arial" w:eastAsia="Calibri" w:hAnsi="Arial" w:cs="Arial"/>
          <w:color w:val="000000"/>
          <w:sz w:val="20"/>
          <w:szCs w:val="20"/>
          <w:lang w:val="en-US"/>
        </w:rPr>
      </w:pPr>
      <w:r w:rsidRPr="009D7A60">
        <w:rPr>
          <w:rFonts w:ascii="Arial" w:eastAsia="Calibri" w:hAnsi="Arial" w:cs="Arial"/>
          <w:sz w:val="20"/>
          <w:szCs w:val="20"/>
          <w:lang w:val="en-US"/>
        </w:rPr>
        <w:t>Conduct client or market surveys in order to obtain information about potential customers.</w:t>
      </w:r>
    </w:p>
    <w:p w:rsidR="009D7A60" w:rsidRDefault="009D7A60" w:rsidP="00C8728F">
      <w:pPr>
        <w:numPr>
          <w:ilvl w:val="0"/>
          <w:numId w:val="27"/>
        </w:numPr>
        <w:rPr>
          <w:rFonts w:ascii="Arial" w:hAnsi="Arial" w:cs="Arial"/>
          <w:b/>
          <w:color w:val="000000"/>
          <w:sz w:val="18"/>
          <w:szCs w:val="18"/>
        </w:rPr>
      </w:pPr>
      <w:r w:rsidRPr="009D7A60">
        <w:rPr>
          <w:rFonts w:ascii="Arial" w:eastAsia="Calibri" w:hAnsi="Arial" w:cs="Arial"/>
          <w:sz w:val="20"/>
          <w:szCs w:val="20"/>
          <w:lang w:val="en-US"/>
        </w:rPr>
        <w:t>Deliver prepared sales talks, reading from scripts that describe products or services, in order to persuade potential customers to purchase a product or services.</w:t>
      </w:r>
      <w:r w:rsidRPr="009D7A60">
        <w:rPr>
          <w:rFonts w:ascii="Arial" w:eastAsia="Calibri" w:hAnsi="Arial" w:cs="Arial"/>
          <w:sz w:val="20"/>
          <w:szCs w:val="20"/>
          <w:lang w:val="en-US"/>
        </w:rPr>
        <w:br/>
      </w:r>
    </w:p>
    <w:p w:rsidR="009D7A60" w:rsidRDefault="009D7A60" w:rsidP="009D7A60">
      <w:pPr>
        <w:rPr>
          <w:rFonts w:ascii="Arial" w:hAnsi="Arial" w:cs="Arial"/>
          <w:b/>
          <w:color w:val="000000"/>
          <w:sz w:val="18"/>
          <w:szCs w:val="18"/>
        </w:rPr>
      </w:pPr>
      <w:r>
        <w:rPr>
          <w:rFonts w:ascii="Arial" w:hAnsi="Arial" w:cs="Arial"/>
          <w:b/>
          <w:color w:val="000000"/>
          <w:sz w:val="18"/>
          <w:szCs w:val="18"/>
        </w:rPr>
        <w:t>December15, 1995</w:t>
      </w:r>
      <w:r w:rsidRPr="0045584C">
        <w:rPr>
          <w:rFonts w:ascii="Arial" w:hAnsi="Arial" w:cs="Arial"/>
          <w:b/>
          <w:color w:val="000000"/>
          <w:sz w:val="18"/>
          <w:szCs w:val="18"/>
        </w:rPr>
        <w:t xml:space="preserve"> –</w:t>
      </w:r>
      <w:r>
        <w:rPr>
          <w:rFonts w:ascii="Arial" w:hAnsi="Arial" w:cs="Arial"/>
          <w:b/>
          <w:color w:val="000000"/>
          <w:sz w:val="18"/>
          <w:szCs w:val="18"/>
        </w:rPr>
        <w:t xml:space="preserve"> May 15, 1996</w:t>
      </w:r>
    </w:p>
    <w:p w:rsidR="009D7A60" w:rsidRPr="0068116E" w:rsidRDefault="009D7A60" w:rsidP="009D7A60">
      <w:pPr>
        <w:rPr>
          <w:rFonts w:ascii="Arial" w:hAnsi="Arial" w:cs="Arial"/>
          <w:b/>
          <w:i/>
          <w:color w:val="000000"/>
          <w:sz w:val="18"/>
          <w:szCs w:val="18"/>
          <w:u w:val="single"/>
        </w:rPr>
      </w:pPr>
      <w:r>
        <w:rPr>
          <w:rFonts w:ascii="Arial" w:hAnsi="Arial" w:cs="Arial"/>
          <w:b/>
          <w:i/>
          <w:color w:val="000000"/>
          <w:sz w:val="18"/>
          <w:szCs w:val="18"/>
          <w:u w:val="single"/>
        </w:rPr>
        <w:t>Document Analyst</w:t>
      </w:r>
    </w:p>
    <w:p w:rsidR="009D7A60" w:rsidRDefault="009D7A60" w:rsidP="009D7A60">
      <w:pPr>
        <w:pStyle w:val="NoSpacing"/>
        <w:jc w:val="both"/>
        <w:rPr>
          <w:rFonts w:ascii="Arial" w:hAnsi="Arial" w:cs="Arial"/>
          <w:sz w:val="20"/>
          <w:szCs w:val="20"/>
        </w:rPr>
      </w:pPr>
    </w:p>
    <w:p w:rsidR="009D7A60" w:rsidRPr="004E4462" w:rsidRDefault="009D7A60" w:rsidP="009D7A60">
      <w:pPr>
        <w:pStyle w:val="NoSpacing"/>
        <w:jc w:val="both"/>
        <w:rPr>
          <w:rFonts w:ascii="Arial" w:hAnsi="Arial" w:cs="Arial"/>
          <w:sz w:val="20"/>
          <w:szCs w:val="20"/>
        </w:rPr>
      </w:pPr>
      <w:r w:rsidRPr="004E4462">
        <w:rPr>
          <w:rFonts w:ascii="Arial" w:hAnsi="Arial" w:cs="Arial"/>
          <w:sz w:val="20"/>
          <w:szCs w:val="20"/>
        </w:rPr>
        <w:t>* (Please see reference job descriptions above for SPI)</w:t>
      </w:r>
    </w:p>
    <w:p w:rsidR="009D7A60" w:rsidRDefault="009D7A60" w:rsidP="001F0D57">
      <w:pPr>
        <w:jc w:val="both"/>
        <w:rPr>
          <w:rFonts w:ascii="Arial" w:hAnsi="Arial" w:cs="Arial"/>
          <w:sz w:val="18"/>
          <w:szCs w:val="18"/>
        </w:rPr>
      </w:pPr>
    </w:p>
    <w:p w:rsidR="009D7A60" w:rsidRDefault="009D7A60" w:rsidP="001F0D57">
      <w:pPr>
        <w:jc w:val="both"/>
        <w:rPr>
          <w:rFonts w:ascii="Arial" w:hAnsi="Arial" w:cs="Arial"/>
          <w:sz w:val="18"/>
          <w:szCs w:val="18"/>
        </w:rPr>
      </w:pPr>
    </w:p>
    <w:p w:rsidR="009D7A60" w:rsidRDefault="009D7A60" w:rsidP="009D7A60">
      <w:pPr>
        <w:pStyle w:val="Achievement"/>
        <w:numPr>
          <w:ilvl w:val="0"/>
          <w:numId w:val="0"/>
        </w:numPr>
        <w:rPr>
          <w:rFonts w:cs="Arial"/>
          <w:b/>
          <w:color w:val="000000"/>
          <w:spacing w:val="0"/>
          <w:sz w:val="18"/>
          <w:szCs w:val="18"/>
        </w:rPr>
      </w:pPr>
      <w:r>
        <w:rPr>
          <w:rFonts w:cs="Arial"/>
          <w:b/>
          <w:color w:val="000000"/>
          <w:spacing w:val="0"/>
          <w:sz w:val="18"/>
          <w:szCs w:val="18"/>
        </w:rPr>
        <w:t>May 1, 1993</w:t>
      </w:r>
      <w:r w:rsidRPr="0045584C">
        <w:rPr>
          <w:rFonts w:cs="Arial"/>
          <w:b/>
          <w:color w:val="000000"/>
          <w:spacing w:val="0"/>
          <w:sz w:val="18"/>
          <w:szCs w:val="18"/>
        </w:rPr>
        <w:t xml:space="preserve"> –</w:t>
      </w:r>
      <w:r>
        <w:rPr>
          <w:rFonts w:cs="Arial"/>
          <w:b/>
          <w:color w:val="000000"/>
          <w:spacing w:val="0"/>
          <w:sz w:val="18"/>
          <w:szCs w:val="18"/>
        </w:rPr>
        <w:t xml:space="preserve"> December 151993</w:t>
      </w:r>
    </w:p>
    <w:p w:rsidR="009D7A60" w:rsidRPr="0068116E" w:rsidRDefault="009D7A60" w:rsidP="009D7A60">
      <w:pPr>
        <w:pStyle w:val="Achievement"/>
        <w:numPr>
          <w:ilvl w:val="0"/>
          <w:numId w:val="0"/>
        </w:numPr>
        <w:rPr>
          <w:rFonts w:cs="Arial"/>
          <w:b/>
          <w:i/>
          <w:color w:val="000000"/>
          <w:u w:val="single"/>
        </w:rPr>
      </w:pPr>
      <w:r>
        <w:rPr>
          <w:rFonts w:cs="Arial"/>
          <w:b/>
          <w:i/>
          <w:color w:val="000000"/>
          <w:spacing w:val="0"/>
          <w:sz w:val="18"/>
          <w:szCs w:val="18"/>
          <w:u w:val="single"/>
        </w:rPr>
        <w:t>X-Ray Technician</w:t>
      </w:r>
    </w:p>
    <w:p w:rsidR="009D7A60" w:rsidRDefault="009D7A60" w:rsidP="009D7A60">
      <w:pPr>
        <w:jc w:val="both"/>
        <w:rPr>
          <w:rFonts w:ascii="Arial" w:hAnsi="Arial" w:cs="Arial"/>
          <w:sz w:val="18"/>
          <w:szCs w:val="18"/>
        </w:rPr>
      </w:pPr>
    </w:p>
    <w:p w:rsidR="009D7A60" w:rsidRPr="009D7A60" w:rsidRDefault="009D7A60" w:rsidP="00C8728F">
      <w:pPr>
        <w:numPr>
          <w:ilvl w:val="0"/>
          <w:numId w:val="28"/>
        </w:numPr>
        <w:spacing w:before="100" w:beforeAutospacing="1" w:after="100" w:afterAutospacing="1"/>
        <w:jc w:val="both"/>
        <w:rPr>
          <w:rFonts w:ascii="Arial" w:eastAsia="Calibri" w:hAnsi="Arial" w:cs="Arial"/>
          <w:color w:val="000000"/>
          <w:sz w:val="18"/>
          <w:szCs w:val="18"/>
          <w:lang w:val="en-US"/>
        </w:rPr>
      </w:pPr>
      <w:r w:rsidRPr="009D7A60">
        <w:rPr>
          <w:rFonts w:ascii="Arial" w:eastAsia="Calibri" w:hAnsi="Arial" w:cs="Arial"/>
          <w:color w:val="000000"/>
          <w:sz w:val="18"/>
          <w:szCs w:val="18"/>
          <w:lang w:val="en-US"/>
        </w:rPr>
        <w:t xml:space="preserve">Responsible for preparing patients for X-ray filming and performing imaging procedures on patients. Operate X-ray and MRI machines to perform scans on parts of the body were an abnormality or an injury is suspected. </w:t>
      </w:r>
    </w:p>
    <w:p w:rsidR="009D7A60" w:rsidRPr="009D7A60" w:rsidRDefault="009D7A60" w:rsidP="00C8728F">
      <w:pPr>
        <w:numPr>
          <w:ilvl w:val="0"/>
          <w:numId w:val="28"/>
        </w:numPr>
        <w:spacing w:before="100" w:beforeAutospacing="1" w:after="100" w:afterAutospacing="1"/>
        <w:jc w:val="both"/>
        <w:rPr>
          <w:rFonts w:ascii="Arial" w:eastAsia="Calibri" w:hAnsi="Arial" w:cs="Arial"/>
          <w:color w:val="000000"/>
          <w:sz w:val="18"/>
          <w:szCs w:val="18"/>
          <w:lang w:val="en-US"/>
        </w:rPr>
      </w:pPr>
      <w:r w:rsidRPr="009D7A60">
        <w:rPr>
          <w:rFonts w:ascii="Arial" w:eastAsia="Calibri" w:hAnsi="Arial" w:cs="Arial"/>
          <w:color w:val="000000"/>
          <w:sz w:val="18"/>
          <w:szCs w:val="18"/>
          <w:lang w:val="en-US"/>
        </w:rPr>
        <w:t>Assigned mostly in the radiology rooms of clinics, hospitals and diagnostic imaging centers or perform other function as mandated by job.</w:t>
      </w:r>
    </w:p>
    <w:p w:rsidR="009D7A60" w:rsidRPr="009D7A60" w:rsidRDefault="009D7A60" w:rsidP="00C8728F">
      <w:pPr>
        <w:numPr>
          <w:ilvl w:val="0"/>
          <w:numId w:val="28"/>
        </w:numPr>
        <w:spacing w:before="100" w:beforeAutospacing="1" w:after="100" w:afterAutospacing="1"/>
        <w:rPr>
          <w:rFonts w:ascii="Arial" w:eastAsia="Calibri" w:hAnsi="Arial" w:cs="Arial"/>
          <w:color w:val="000000"/>
          <w:sz w:val="18"/>
          <w:szCs w:val="18"/>
          <w:lang w:val="en-US"/>
        </w:rPr>
      </w:pPr>
      <w:r w:rsidRPr="009D7A60">
        <w:rPr>
          <w:rFonts w:ascii="Arial" w:eastAsia="Calibri" w:hAnsi="Arial" w:cs="Arial"/>
          <w:color w:val="000000"/>
          <w:sz w:val="18"/>
          <w:szCs w:val="18"/>
          <w:lang w:val="en-US"/>
        </w:rPr>
        <w:t xml:space="preserve">Assists physician in performing special procedures such as computerized tomography (CT), flouroscopies and electrocardiograms.  </w:t>
      </w:r>
    </w:p>
    <w:p w:rsidR="009D7A60" w:rsidRPr="009D7A60" w:rsidRDefault="009D7A60" w:rsidP="00C8728F">
      <w:pPr>
        <w:numPr>
          <w:ilvl w:val="0"/>
          <w:numId w:val="28"/>
        </w:numPr>
        <w:spacing w:before="100" w:beforeAutospacing="1" w:after="100" w:afterAutospacing="1"/>
        <w:jc w:val="both"/>
        <w:rPr>
          <w:rFonts w:ascii="Arial" w:eastAsia="Calibri" w:hAnsi="Arial" w:cs="Arial"/>
          <w:color w:val="000000"/>
          <w:sz w:val="18"/>
          <w:szCs w:val="18"/>
          <w:lang w:val="en-US"/>
        </w:rPr>
      </w:pPr>
      <w:r w:rsidRPr="009D7A60">
        <w:rPr>
          <w:rFonts w:ascii="Arial" w:eastAsia="Calibri" w:hAnsi="Arial" w:cs="Arial"/>
          <w:color w:val="000000"/>
          <w:sz w:val="18"/>
          <w:szCs w:val="18"/>
          <w:lang w:val="en-US"/>
        </w:rPr>
        <w:t>Operate X-ray equipment such as computerized tomography (CT) equipment. Some cases assists in performing flouroscopies and electrocardiograms.</w:t>
      </w:r>
    </w:p>
    <w:p w:rsidR="009D7A60" w:rsidRDefault="009D7A60" w:rsidP="00C8728F">
      <w:pPr>
        <w:numPr>
          <w:ilvl w:val="0"/>
          <w:numId w:val="28"/>
        </w:numPr>
        <w:jc w:val="both"/>
        <w:rPr>
          <w:rFonts w:ascii="Arial" w:hAnsi="Arial" w:cs="Arial"/>
          <w:color w:val="000000"/>
          <w:sz w:val="18"/>
          <w:szCs w:val="18"/>
        </w:rPr>
      </w:pPr>
      <w:r w:rsidRPr="00674542">
        <w:rPr>
          <w:rFonts w:ascii="Arial" w:hAnsi="Arial" w:cs="Arial"/>
          <w:color w:val="000000"/>
          <w:sz w:val="18"/>
          <w:szCs w:val="18"/>
        </w:rPr>
        <w:t>In charge for develop and process of X-ray film and prepare the film for viewing by a physician or other healthcare professional</w:t>
      </w:r>
    </w:p>
    <w:p w:rsidR="00674542" w:rsidRDefault="00674542" w:rsidP="00674542">
      <w:pPr>
        <w:ind w:firstLine="90"/>
        <w:jc w:val="both"/>
        <w:rPr>
          <w:rFonts w:ascii="Arial" w:hAnsi="Arial" w:cs="Arial"/>
          <w:sz w:val="18"/>
          <w:szCs w:val="18"/>
        </w:rPr>
      </w:pPr>
    </w:p>
    <w:p w:rsidR="00F52298" w:rsidRPr="00F52298" w:rsidRDefault="00B14FCB" w:rsidP="00F52298">
      <w:pPr>
        <w:rPr>
          <w:rFonts w:ascii="Arial" w:eastAsia="Calibri" w:hAnsi="Arial" w:cs="Arial"/>
          <w:b/>
          <w:sz w:val="20"/>
          <w:szCs w:val="20"/>
          <w:lang w:val="en-US"/>
        </w:rPr>
      </w:pPr>
      <w:r>
        <w:rPr>
          <w:rFonts w:ascii="Arial" w:eastAsia="Calibri" w:hAnsi="Arial" w:cs="Arial"/>
          <w:b/>
          <w:sz w:val="20"/>
          <w:szCs w:val="20"/>
          <w:lang w:val="en-US"/>
        </w:rPr>
        <w:t xml:space="preserve">Personal </w:t>
      </w:r>
      <w:r w:rsidR="00F52298" w:rsidRPr="00F52298">
        <w:rPr>
          <w:rFonts w:ascii="Arial" w:eastAsia="Calibri" w:hAnsi="Arial" w:cs="Arial"/>
          <w:b/>
          <w:sz w:val="20"/>
          <w:szCs w:val="20"/>
          <w:lang w:val="en-US"/>
        </w:rPr>
        <w:t>Skills:</w:t>
      </w:r>
    </w:p>
    <w:p w:rsidR="00F52298" w:rsidRPr="00F52298" w:rsidRDefault="00F52298" w:rsidP="00F52298">
      <w:pPr>
        <w:rPr>
          <w:rFonts w:ascii="Arial" w:eastAsia="Calibri" w:hAnsi="Arial" w:cs="Arial"/>
          <w:b/>
          <w:sz w:val="20"/>
          <w:szCs w:val="20"/>
          <w:lang w:val="en-US"/>
        </w:rPr>
      </w:pPr>
    </w:p>
    <w:p w:rsidR="00F52298" w:rsidRPr="00F52298" w:rsidRDefault="00F52298" w:rsidP="00047D1F">
      <w:pPr>
        <w:numPr>
          <w:ilvl w:val="0"/>
          <w:numId w:val="30"/>
        </w:numPr>
        <w:spacing w:line="276" w:lineRule="auto"/>
        <w:rPr>
          <w:rFonts w:ascii="Arial" w:eastAsia="Calibri" w:hAnsi="Arial" w:cs="Arial"/>
          <w:sz w:val="20"/>
          <w:szCs w:val="20"/>
          <w:lang w:val="en-US"/>
        </w:rPr>
      </w:pPr>
      <w:r w:rsidRPr="00F52298">
        <w:rPr>
          <w:rFonts w:ascii="Arial" w:eastAsia="Calibri" w:hAnsi="Arial" w:cs="Arial"/>
          <w:sz w:val="20"/>
          <w:szCs w:val="20"/>
          <w:lang w:val="en-US"/>
        </w:rPr>
        <w:t>Good speaker and can communicate efficiently in English</w:t>
      </w:r>
    </w:p>
    <w:p w:rsidR="00F52298" w:rsidRPr="00F52298" w:rsidRDefault="00F52298" w:rsidP="00047D1F">
      <w:pPr>
        <w:numPr>
          <w:ilvl w:val="0"/>
          <w:numId w:val="30"/>
        </w:numPr>
        <w:spacing w:line="276" w:lineRule="auto"/>
        <w:rPr>
          <w:rFonts w:ascii="Arial" w:eastAsia="Calibri" w:hAnsi="Arial" w:cs="Arial"/>
          <w:sz w:val="20"/>
          <w:szCs w:val="20"/>
          <w:lang w:val="en-US"/>
        </w:rPr>
      </w:pPr>
      <w:r w:rsidRPr="00F52298">
        <w:rPr>
          <w:rFonts w:ascii="Arial" w:eastAsia="Calibri" w:hAnsi="Arial" w:cs="Arial"/>
          <w:sz w:val="20"/>
          <w:szCs w:val="20"/>
          <w:lang w:val="en-US"/>
        </w:rPr>
        <w:t>Capable in meeting demanding and challenging task.</w:t>
      </w:r>
    </w:p>
    <w:p w:rsidR="00F52298" w:rsidRPr="00F52298" w:rsidRDefault="00F52298" w:rsidP="00047D1F">
      <w:pPr>
        <w:numPr>
          <w:ilvl w:val="0"/>
          <w:numId w:val="30"/>
        </w:numPr>
        <w:spacing w:line="276" w:lineRule="auto"/>
        <w:rPr>
          <w:rFonts w:ascii="Arial" w:eastAsia="Calibri" w:hAnsi="Arial" w:cs="Arial"/>
          <w:sz w:val="20"/>
          <w:szCs w:val="20"/>
          <w:lang w:val="en-US"/>
        </w:rPr>
      </w:pPr>
      <w:r w:rsidRPr="00F52298">
        <w:rPr>
          <w:rFonts w:ascii="Arial" w:eastAsia="Calibri" w:hAnsi="Arial" w:cs="Arial"/>
          <w:sz w:val="20"/>
          <w:szCs w:val="20"/>
          <w:lang w:val="en-US"/>
        </w:rPr>
        <w:t>Willing to work full time or long hours.</w:t>
      </w:r>
    </w:p>
    <w:p w:rsidR="00F52298" w:rsidRPr="00F52298" w:rsidRDefault="00F52298" w:rsidP="00047D1F">
      <w:pPr>
        <w:numPr>
          <w:ilvl w:val="0"/>
          <w:numId w:val="30"/>
        </w:numPr>
        <w:spacing w:line="276" w:lineRule="auto"/>
        <w:rPr>
          <w:rFonts w:ascii="Arial" w:eastAsia="Calibri" w:hAnsi="Arial" w:cs="Arial"/>
          <w:sz w:val="20"/>
          <w:szCs w:val="20"/>
          <w:lang w:val="en-US"/>
        </w:rPr>
      </w:pPr>
      <w:r w:rsidRPr="00F52298">
        <w:rPr>
          <w:rFonts w:ascii="Arial" w:eastAsia="Calibri" w:hAnsi="Arial" w:cs="Arial"/>
          <w:sz w:val="20"/>
          <w:szCs w:val="20"/>
          <w:lang w:val="en-US"/>
        </w:rPr>
        <w:t>Team Leader</w:t>
      </w:r>
    </w:p>
    <w:p w:rsidR="00F52298" w:rsidRPr="00F52298" w:rsidRDefault="00F52298" w:rsidP="00047D1F">
      <w:pPr>
        <w:numPr>
          <w:ilvl w:val="0"/>
          <w:numId w:val="30"/>
        </w:numPr>
        <w:spacing w:line="276" w:lineRule="auto"/>
        <w:rPr>
          <w:rFonts w:ascii="Arial" w:eastAsia="Calibri" w:hAnsi="Arial" w:cs="Arial"/>
          <w:sz w:val="20"/>
          <w:szCs w:val="20"/>
          <w:lang w:val="en-US"/>
        </w:rPr>
      </w:pPr>
      <w:r w:rsidRPr="00F52298">
        <w:rPr>
          <w:rFonts w:ascii="Arial" w:eastAsia="Calibri" w:hAnsi="Arial" w:cs="Arial"/>
          <w:sz w:val="20"/>
          <w:szCs w:val="20"/>
          <w:lang w:val="en-US"/>
        </w:rPr>
        <w:t>Can managed people</w:t>
      </w:r>
    </w:p>
    <w:p w:rsidR="00F52298" w:rsidRPr="00F52298" w:rsidRDefault="00F52298" w:rsidP="00047D1F">
      <w:pPr>
        <w:numPr>
          <w:ilvl w:val="0"/>
          <w:numId w:val="30"/>
        </w:numPr>
        <w:spacing w:line="276" w:lineRule="auto"/>
        <w:rPr>
          <w:rFonts w:ascii="Arial" w:eastAsia="Calibri" w:hAnsi="Arial" w:cs="Arial"/>
          <w:sz w:val="20"/>
          <w:szCs w:val="20"/>
          <w:lang w:val="en-US"/>
        </w:rPr>
      </w:pPr>
      <w:r w:rsidRPr="00F52298">
        <w:rPr>
          <w:rFonts w:ascii="Arial" w:eastAsia="Calibri" w:hAnsi="Arial" w:cs="Arial"/>
          <w:sz w:val="20"/>
          <w:szCs w:val="20"/>
          <w:lang w:val="en-US"/>
        </w:rPr>
        <w:t>Customer Service focused</w:t>
      </w:r>
    </w:p>
    <w:p w:rsidR="00F52298" w:rsidRPr="00F52298" w:rsidRDefault="00F52298" w:rsidP="00047D1F">
      <w:pPr>
        <w:numPr>
          <w:ilvl w:val="0"/>
          <w:numId w:val="30"/>
        </w:numPr>
        <w:spacing w:line="276" w:lineRule="auto"/>
        <w:rPr>
          <w:rFonts w:ascii="Arial" w:eastAsia="Calibri" w:hAnsi="Arial" w:cs="Arial"/>
          <w:sz w:val="20"/>
          <w:szCs w:val="20"/>
          <w:lang w:val="en-US"/>
        </w:rPr>
      </w:pPr>
      <w:r w:rsidRPr="00F52298">
        <w:rPr>
          <w:rFonts w:ascii="Arial" w:eastAsia="Calibri" w:hAnsi="Arial" w:cs="Arial"/>
          <w:sz w:val="20"/>
          <w:szCs w:val="20"/>
          <w:lang w:val="en-US"/>
        </w:rPr>
        <w:t>Ability to perform multitask</w:t>
      </w:r>
    </w:p>
    <w:p w:rsidR="00F52298" w:rsidRPr="00F52298" w:rsidRDefault="00F52298" w:rsidP="00047D1F">
      <w:pPr>
        <w:numPr>
          <w:ilvl w:val="0"/>
          <w:numId w:val="30"/>
        </w:numPr>
        <w:spacing w:line="276" w:lineRule="auto"/>
        <w:rPr>
          <w:rFonts w:ascii="Arial" w:eastAsia="Calibri" w:hAnsi="Arial" w:cs="Arial"/>
          <w:sz w:val="20"/>
          <w:szCs w:val="20"/>
          <w:lang w:val="en-US"/>
        </w:rPr>
      </w:pPr>
      <w:r w:rsidRPr="00F52298">
        <w:rPr>
          <w:rFonts w:ascii="Arial" w:eastAsia="Calibri" w:hAnsi="Arial" w:cs="Arial"/>
          <w:sz w:val="20"/>
          <w:szCs w:val="20"/>
          <w:lang w:val="en-US"/>
        </w:rPr>
        <w:t>Ability to tactfully handle stressful and difficult situations</w:t>
      </w:r>
    </w:p>
    <w:p w:rsidR="00F52298" w:rsidRPr="00F52298" w:rsidRDefault="00F52298" w:rsidP="00047D1F">
      <w:pPr>
        <w:numPr>
          <w:ilvl w:val="0"/>
          <w:numId w:val="30"/>
        </w:numPr>
        <w:spacing w:line="276" w:lineRule="auto"/>
        <w:rPr>
          <w:rFonts w:ascii="Arial" w:eastAsia="Calibri" w:hAnsi="Arial" w:cs="Arial"/>
          <w:sz w:val="20"/>
          <w:szCs w:val="20"/>
          <w:lang w:val="en-US"/>
        </w:rPr>
      </w:pPr>
      <w:r w:rsidRPr="00F52298">
        <w:rPr>
          <w:rFonts w:ascii="Arial" w:eastAsia="Calibri" w:hAnsi="Arial" w:cs="Arial"/>
          <w:sz w:val="20"/>
          <w:szCs w:val="20"/>
          <w:lang w:val="en-US"/>
        </w:rPr>
        <w:t>Possess strong problem solving skills</w:t>
      </w:r>
    </w:p>
    <w:p w:rsidR="00F52298" w:rsidRPr="00F52298" w:rsidRDefault="00F52298" w:rsidP="00F52298">
      <w:pPr>
        <w:numPr>
          <w:ilvl w:val="0"/>
          <w:numId w:val="30"/>
        </w:numPr>
        <w:spacing w:after="200" w:line="276" w:lineRule="auto"/>
        <w:rPr>
          <w:rFonts w:ascii="Arial" w:eastAsia="Calibri" w:hAnsi="Arial" w:cs="Arial"/>
          <w:sz w:val="20"/>
          <w:szCs w:val="20"/>
          <w:lang w:val="en-US"/>
        </w:rPr>
      </w:pPr>
      <w:r w:rsidRPr="00F52298">
        <w:rPr>
          <w:rFonts w:ascii="Arial" w:eastAsia="Calibri" w:hAnsi="Arial" w:cs="Arial"/>
          <w:sz w:val="20"/>
          <w:szCs w:val="20"/>
          <w:lang w:val="en-US"/>
        </w:rPr>
        <w:t xml:space="preserve">Professional driver (Philippine Driver License holder) </w:t>
      </w:r>
    </w:p>
    <w:p w:rsidR="00F52298" w:rsidRPr="00674542" w:rsidRDefault="00F52298" w:rsidP="00674542">
      <w:pPr>
        <w:ind w:firstLine="90"/>
        <w:jc w:val="both"/>
        <w:rPr>
          <w:rFonts w:ascii="Arial" w:hAnsi="Arial" w:cs="Arial"/>
          <w:sz w:val="18"/>
          <w:szCs w:val="18"/>
        </w:rPr>
      </w:pPr>
    </w:p>
    <w:sectPr w:rsidR="00F52298" w:rsidRPr="00674542" w:rsidSect="00F52298">
      <w:footerReference w:type="even" r:id="rId10"/>
      <w:footerReference w:type="first" r:id="rId11"/>
      <w:type w:val="continuous"/>
      <w:pgSz w:w="11906" w:h="16838" w:code="9"/>
      <w:pgMar w:top="1097" w:right="926" w:bottom="1134" w:left="1701" w:header="709" w:footer="709" w:gutter="0"/>
      <w:cols w:num="2" w:space="1056" w:equalWidth="0">
        <w:col w:w="4239" w:space="650"/>
        <w:col w:w="439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BB3" w:rsidRDefault="00826BB3">
      <w:r>
        <w:separator/>
      </w:r>
    </w:p>
  </w:endnote>
  <w:endnote w:type="continuationSeparator" w:id="1">
    <w:p w:rsidR="00826BB3" w:rsidRDefault="00826B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wis721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83" w:rsidRDefault="00F343FA" w:rsidP="00560625">
    <w:pPr>
      <w:pStyle w:val="Footer"/>
      <w:jc w:val="center"/>
    </w:pPr>
    <w:fldSimple w:instr=" DOCPROPERTY &quot;aliashDocumentMarking&quot; \* MERGEFORMAT ">
      <w:r w:rsidR="00560625">
        <w:t>Serco Internal</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83" w:rsidRDefault="00F343FA" w:rsidP="00560625">
    <w:pPr>
      <w:pStyle w:val="Footer"/>
      <w:jc w:val="center"/>
    </w:pPr>
    <w:fldSimple w:instr=" DOCPROPERTY &quot;aliashDocumentMarking&quot; \* MERGEFORMAT ">
      <w:r w:rsidR="00560625">
        <w:t>Serco Internal</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BB3" w:rsidRDefault="00826BB3">
      <w:r>
        <w:separator/>
      </w:r>
    </w:p>
  </w:footnote>
  <w:footnote w:type="continuationSeparator" w:id="1">
    <w:p w:rsidR="00826BB3" w:rsidRDefault="00826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6F7"/>
    <w:multiLevelType w:val="multilevel"/>
    <w:tmpl w:val="7114928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0E7CE4"/>
    <w:multiLevelType w:val="hybridMultilevel"/>
    <w:tmpl w:val="CAE8E13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124C1DF2"/>
    <w:multiLevelType w:val="hybridMultilevel"/>
    <w:tmpl w:val="30B4F9D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129F05AA"/>
    <w:multiLevelType w:val="hybridMultilevel"/>
    <w:tmpl w:val="08FAC1A2"/>
    <w:lvl w:ilvl="0" w:tplc="08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4C870E7"/>
    <w:multiLevelType w:val="hybridMultilevel"/>
    <w:tmpl w:val="5966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E370F"/>
    <w:multiLevelType w:val="hybridMultilevel"/>
    <w:tmpl w:val="E7BE23AC"/>
    <w:lvl w:ilvl="0" w:tplc="3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117121"/>
    <w:multiLevelType w:val="hybridMultilevel"/>
    <w:tmpl w:val="AC92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928F7"/>
    <w:multiLevelType w:val="hybridMultilevel"/>
    <w:tmpl w:val="9E76A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D14EA1"/>
    <w:multiLevelType w:val="hybridMultilevel"/>
    <w:tmpl w:val="9A4C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E2889"/>
    <w:multiLevelType w:val="hybridMultilevel"/>
    <w:tmpl w:val="B2284BC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nsid w:val="329A6B8C"/>
    <w:multiLevelType w:val="hybridMultilevel"/>
    <w:tmpl w:val="2A4E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C77F8"/>
    <w:multiLevelType w:val="hybridMultilevel"/>
    <w:tmpl w:val="6C44E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FD149B"/>
    <w:multiLevelType w:val="hybridMultilevel"/>
    <w:tmpl w:val="5A5E3E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99B1D60"/>
    <w:multiLevelType w:val="hybridMultilevel"/>
    <w:tmpl w:val="8F02C9CE"/>
    <w:lvl w:ilvl="0" w:tplc="6D26A896">
      <w:start w:val="1"/>
      <w:numFmt w:val="bullet"/>
      <w:lvlText w:val=""/>
      <w:lvlJc w:val="left"/>
      <w:pPr>
        <w:tabs>
          <w:tab w:val="num" w:pos="720"/>
        </w:tabs>
        <w:ind w:left="72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3702AE"/>
    <w:multiLevelType w:val="hybridMultilevel"/>
    <w:tmpl w:val="FDB83B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C73B55"/>
    <w:multiLevelType w:val="hybridMultilevel"/>
    <w:tmpl w:val="D652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68693B"/>
    <w:multiLevelType w:val="hybridMultilevel"/>
    <w:tmpl w:val="7FC2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FF5863"/>
    <w:multiLevelType w:val="hybridMultilevel"/>
    <w:tmpl w:val="454AB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DF526B"/>
    <w:multiLevelType w:val="singleLevel"/>
    <w:tmpl w:val="8786B620"/>
    <w:lvl w:ilvl="0">
      <w:start w:val="1"/>
      <w:numFmt w:val="bullet"/>
      <w:pStyle w:val="Achievement"/>
      <w:lvlText w:val=""/>
      <w:lvlJc w:val="left"/>
      <w:pPr>
        <w:tabs>
          <w:tab w:val="num" w:pos="360"/>
        </w:tabs>
        <w:ind w:left="245" w:hanging="245"/>
      </w:pPr>
      <w:rPr>
        <w:rFonts w:ascii="Symbol" w:hAnsi="Symbol" w:hint="default"/>
        <w:sz w:val="16"/>
      </w:rPr>
    </w:lvl>
  </w:abstractNum>
  <w:abstractNum w:abstractNumId="19">
    <w:nsid w:val="4AE20D8E"/>
    <w:multiLevelType w:val="hybridMultilevel"/>
    <w:tmpl w:val="71149286"/>
    <w:lvl w:ilvl="0" w:tplc="D2BE56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E9E3E19"/>
    <w:multiLevelType w:val="hybridMultilevel"/>
    <w:tmpl w:val="B2E0E0B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nsid w:val="51CE15DE"/>
    <w:multiLevelType w:val="hybridMultilevel"/>
    <w:tmpl w:val="1B9EDF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6A8C3C45"/>
    <w:multiLevelType w:val="singleLevel"/>
    <w:tmpl w:val="08090001"/>
    <w:lvl w:ilvl="0">
      <w:start w:val="1"/>
      <w:numFmt w:val="irohaFullWidth"/>
      <w:lvlText w:val=""/>
      <w:lvlJc w:val="left"/>
      <w:pPr>
        <w:tabs>
          <w:tab w:val="num" w:pos="360"/>
        </w:tabs>
        <w:ind w:left="360" w:hanging="360"/>
      </w:pPr>
      <w:rPr>
        <w:rFonts w:ascii="Symbol" w:hAnsi="Symbol" w:cs="Traditional Arabic" w:hint="cs"/>
      </w:rPr>
    </w:lvl>
  </w:abstractNum>
  <w:abstractNum w:abstractNumId="23">
    <w:nsid w:val="77472F18"/>
    <w:multiLevelType w:val="hybridMultilevel"/>
    <w:tmpl w:val="767005C8"/>
    <w:lvl w:ilvl="0" w:tplc="E8C093C6">
      <w:numFmt w:val="bullet"/>
      <w:lvlText w:val="-"/>
      <w:lvlJc w:val="left"/>
      <w:pPr>
        <w:ind w:left="720" w:hanging="360"/>
      </w:pPr>
      <w:rPr>
        <w:rFonts w:ascii="Arial" w:eastAsia="Times New Roman"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E02F7C"/>
    <w:multiLevelType w:val="hybridMultilevel"/>
    <w:tmpl w:val="AB2898BA"/>
    <w:lvl w:ilvl="0" w:tplc="A866D76E">
      <w:start w:val="1"/>
      <w:numFmt w:val="bullet"/>
      <w:lvlText w:val=""/>
      <w:lvlJc w:val="left"/>
      <w:pPr>
        <w:tabs>
          <w:tab w:val="num" w:pos="170"/>
        </w:tabs>
        <w:ind w:left="170" w:hanging="170"/>
      </w:pPr>
      <w:rPr>
        <w:rFonts w:ascii="Symbol" w:hAnsi="Symbol" w:hint="default"/>
        <w:color w:val="CC0000"/>
        <w:u w:color="000080"/>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4"/>
  </w:num>
  <w:num w:numId="4">
    <w:abstractNumId w:val="19"/>
  </w:num>
  <w:num w:numId="5">
    <w:abstractNumId w:val="0"/>
  </w:num>
  <w:num w:numId="6">
    <w:abstractNumId w:val="13"/>
  </w:num>
  <w:num w:numId="7">
    <w:abstractNumId w:val="18"/>
  </w:num>
  <w:num w:numId="8">
    <w:abstractNumId w:val="22"/>
  </w:num>
  <w:num w:numId="9">
    <w:abstractNumId w:val="18"/>
  </w:num>
  <w:num w:numId="10">
    <w:abstractNumId w:val="18"/>
  </w:num>
  <w:num w:numId="11">
    <w:abstractNumId w:val="18"/>
  </w:num>
  <w:num w:numId="12">
    <w:abstractNumId w:val="24"/>
  </w:num>
  <w:num w:numId="13">
    <w:abstractNumId w:val="11"/>
  </w:num>
  <w:num w:numId="14">
    <w:abstractNumId w:val="18"/>
  </w:num>
  <w:num w:numId="15">
    <w:abstractNumId w:val="5"/>
  </w:num>
  <w:num w:numId="16">
    <w:abstractNumId w:val="21"/>
  </w:num>
  <w:num w:numId="17">
    <w:abstractNumId w:val="23"/>
  </w:num>
  <w:num w:numId="18">
    <w:abstractNumId w:val="17"/>
  </w:num>
  <w:num w:numId="19">
    <w:abstractNumId w:val="8"/>
  </w:num>
  <w:num w:numId="20">
    <w:abstractNumId w:val="12"/>
  </w:num>
  <w:num w:numId="21">
    <w:abstractNumId w:val="3"/>
  </w:num>
  <w:num w:numId="22">
    <w:abstractNumId w:val="4"/>
  </w:num>
  <w:num w:numId="23">
    <w:abstractNumId w:val="15"/>
  </w:num>
  <w:num w:numId="24">
    <w:abstractNumId w:val="20"/>
  </w:num>
  <w:num w:numId="25">
    <w:abstractNumId w:val="2"/>
  </w:num>
  <w:num w:numId="26">
    <w:abstractNumId w:val="9"/>
  </w:num>
  <w:num w:numId="27">
    <w:abstractNumId w:val="1"/>
  </w:num>
  <w:num w:numId="28">
    <w:abstractNumId w:val="10"/>
  </w:num>
  <w:num w:numId="29">
    <w:abstractNumId w:val="1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hdrShapeDefaults>
    <o:shapedefaults v:ext="edit" spidmax="6146"/>
  </w:hdrShapeDefaults>
  <w:footnotePr>
    <w:footnote w:id="0"/>
    <w:footnote w:id="1"/>
  </w:footnotePr>
  <w:endnotePr>
    <w:endnote w:id="0"/>
    <w:endnote w:id="1"/>
  </w:endnotePr>
  <w:compat/>
  <w:rsids>
    <w:rsidRoot w:val="007028E9"/>
    <w:rsid w:val="0000469E"/>
    <w:rsid w:val="00013641"/>
    <w:rsid w:val="0001485D"/>
    <w:rsid w:val="00016983"/>
    <w:rsid w:val="000358A6"/>
    <w:rsid w:val="0004037D"/>
    <w:rsid w:val="00047D1F"/>
    <w:rsid w:val="00053ECA"/>
    <w:rsid w:val="000632F9"/>
    <w:rsid w:val="000670C7"/>
    <w:rsid w:val="0007713D"/>
    <w:rsid w:val="00077BB0"/>
    <w:rsid w:val="00087AF9"/>
    <w:rsid w:val="00091DAB"/>
    <w:rsid w:val="000A1B83"/>
    <w:rsid w:val="000A2268"/>
    <w:rsid w:val="000A555E"/>
    <w:rsid w:val="000C1B22"/>
    <w:rsid w:val="000C4C0E"/>
    <w:rsid w:val="000D6BEC"/>
    <w:rsid w:val="000E255B"/>
    <w:rsid w:val="0010052E"/>
    <w:rsid w:val="00102A63"/>
    <w:rsid w:val="00104A01"/>
    <w:rsid w:val="00107151"/>
    <w:rsid w:val="00135EFC"/>
    <w:rsid w:val="00143123"/>
    <w:rsid w:val="00145D83"/>
    <w:rsid w:val="00150D93"/>
    <w:rsid w:val="00153A8D"/>
    <w:rsid w:val="001547C1"/>
    <w:rsid w:val="00170BCF"/>
    <w:rsid w:val="0017391B"/>
    <w:rsid w:val="001A7797"/>
    <w:rsid w:val="001D091E"/>
    <w:rsid w:val="001D0E7E"/>
    <w:rsid w:val="001D2A1B"/>
    <w:rsid w:val="001D2F3D"/>
    <w:rsid w:val="001D35DB"/>
    <w:rsid w:val="001D4D4C"/>
    <w:rsid w:val="001E156D"/>
    <w:rsid w:val="001F0D57"/>
    <w:rsid w:val="001F3BE9"/>
    <w:rsid w:val="002205D5"/>
    <w:rsid w:val="00220C8D"/>
    <w:rsid w:val="00231A2F"/>
    <w:rsid w:val="0026608C"/>
    <w:rsid w:val="002759C9"/>
    <w:rsid w:val="00277B47"/>
    <w:rsid w:val="002921CE"/>
    <w:rsid w:val="002B5409"/>
    <w:rsid w:val="002C7618"/>
    <w:rsid w:val="002E02F3"/>
    <w:rsid w:val="00305764"/>
    <w:rsid w:val="0030652C"/>
    <w:rsid w:val="003129DA"/>
    <w:rsid w:val="0032272F"/>
    <w:rsid w:val="00326436"/>
    <w:rsid w:val="003339A2"/>
    <w:rsid w:val="003349AF"/>
    <w:rsid w:val="00340402"/>
    <w:rsid w:val="00351E59"/>
    <w:rsid w:val="003749E5"/>
    <w:rsid w:val="00380CCB"/>
    <w:rsid w:val="00380CEA"/>
    <w:rsid w:val="003810AB"/>
    <w:rsid w:val="0038439D"/>
    <w:rsid w:val="00391643"/>
    <w:rsid w:val="00391722"/>
    <w:rsid w:val="003945AC"/>
    <w:rsid w:val="003A4EAA"/>
    <w:rsid w:val="003A524E"/>
    <w:rsid w:val="003B0BDA"/>
    <w:rsid w:val="003B406E"/>
    <w:rsid w:val="003C09AC"/>
    <w:rsid w:val="003C0AA4"/>
    <w:rsid w:val="003C507E"/>
    <w:rsid w:val="003D7AAC"/>
    <w:rsid w:val="00400F23"/>
    <w:rsid w:val="004058AE"/>
    <w:rsid w:val="0041515B"/>
    <w:rsid w:val="004262CE"/>
    <w:rsid w:val="00426341"/>
    <w:rsid w:val="004431D4"/>
    <w:rsid w:val="004445EF"/>
    <w:rsid w:val="00445C6A"/>
    <w:rsid w:val="00445D86"/>
    <w:rsid w:val="0045584C"/>
    <w:rsid w:val="00463BDA"/>
    <w:rsid w:val="00465BBE"/>
    <w:rsid w:val="00470801"/>
    <w:rsid w:val="0048407E"/>
    <w:rsid w:val="00490BDF"/>
    <w:rsid w:val="004B02B4"/>
    <w:rsid w:val="004B21B0"/>
    <w:rsid w:val="004B2773"/>
    <w:rsid w:val="004B5E56"/>
    <w:rsid w:val="004E052F"/>
    <w:rsid w:val="004E053A"/>
    <w:rsid w:val="004E1C2A"/>
    <w:rsid w:val="004E7A8E"/>
    <w:rsid w:val="00512EF0"/>
    <w:rsid w:val="00542F09"/>
    <w:rsid w:val="00557318"/>
    <w:rsid w:val="00560625"/>
    <w:rsid w:val="00574F6D"/>
    <w:rsid w:val="005A2B64"/>
    <w:rsid w:val="005C2422"/>
    <w:rsid w:val="005D5756"/>
    <w:rsid w:val="005E0705"/>
    <w:rsid w:val="005F25B1"/>
    <w:rsid w:val="005F4A49"/>
    <w:rsid w:val="005F5110"/>
    <w:rsid w:val="005F59CF"/>
    <w:rsid w:val="006033ED"/>
    <w:rsid w:val="00603CE2"/>
    <w:rsid w:val="00604DC9"/>
    <w:rsid w:val="00611796"/>
    <w:rsid w:val="00625893"/>
    <w:rsid w:val="00631E96"/>
    <w:rsid w:val="00632FBD"/>
    <w:rsid w:val="00643555"/>
    <w:rsid w:val="0064578B"/>
    <w:rsid w:val="00646897"/>
    <w:rsid w:val="006541F7"/>
    <w:rsid w:val="00655BA4"/>
    <w:rsid w:val="00661632"/>
    <w:rsid w:val="006641D7"/>
    <w:rsid w:val="00674542"/>
    <w:rsid w:val="00676837"/>
    <w:rsid w:val="0068026C"/>
    <w:rsid w:val="0068116E"/>
    <w:rsid w:val="0068391A"/>
    <w:rsid w:val="00687779"/>
    <w:rsid w:val="00692E6A"/>
    <w:rsid w:val="00695A64"/>
    <w:rsid w:val="006A3101"/>
    <w:rsid w:val="006A560C"/>
    <w:rsid w:val="006A5C5E"/>
    <w:rsid w:val="006A5E90"/>
    <w:rsid w:val="006B26BE"/>
    <w:rsid w:val="006E296E"/>
    <w:rsid w:val="007028E9"/>
    <w:rsid w:val="007059A9"/>
    <w:rsid w:val="00711F7C"/>
    <w:rsid w:val="00714CF9"/>
    <w:rsid w:val="0072183C"/>
    <w:rsid w:val="00721B54"/>
    <w:rsid w:val="007368F6"/>
    <w:rsid w:val="00742162"/>
    <w:rsid w:val="00744F0C"/>
    <w:rsid w:val="00745B6D"/>
    <w:rsid w:val="00756314"/>
    <w:rsid w:val="00757589"/>
    <w:rsid w:val="007A2CB4"/>
    <w:rsid w:val="007D5C69"/>
    <w:rsid w:val="007D6DF2"/>
    <w:rsid w:val="007F721A"/>
    <w:rsid w:val="0080417B"/>
    <w:rsid w:val="00810D16"/>
    <w:rsid w:val="00812447"/>
    <w:rsid w:val="00826BB3"/>
    <w:rsid w:val="00833928"/>
    <w:rsid w:val="00834939"/>
    <w:rsid w:val="00851295"/>
    <w:rsid w:val="008629FD"/>
    <w:rsid w:val="00872E20"/>
    <w:rsid w:val="008755F6"/>
    <w:rsid w:val="00884D21"/>
    <w:rsid w:val="00890BC2"/>
    <w:rsid w:val="00892550"/>
    <w:rsid w:val="008B6F4E"/>
    <w:rsid w:val="008E767A"/>
    <w:rsid w:val="00901C00"/>
    <w:rsid w:val="00907898"/>
    <w:rsid w:val="009135CF"/>
    <w:rsid w:val="00930D86"/>
    <w:rsid w:val="00934DAA"/>
    <w:rsid w:val="00956A31"/>
    <w:rsid w:val="00997191"/>
    <w:rsid w:val="009B785C"/>
    <w:rsid w:val="009C16CC"/>
    <w:rsid w:val="009D1423"/>
    <w:rsid w:val="009D57A4"/>
    <w:rsid w:val="009D7A60"/>
    <w:rsid w:val="009F6C75"/>
    <w:rsid w:val="00A007D3"/>
    <w:rsid w:val="00A00D58"/>
    <w:rsid w:val="00A00D93"/>
    <w:rsid w:val="00A30298"/>
    <w:rsid w:val="00A33299"/>
    <w:rsid w:val="00A374D8"/>
    <w:rsid w:val="00A44B29"/>
    <w:rsid w:val="00A534E6"/>
    <w:rsid w:val="00A53F23"/>
    <w:rsid w:val="00A54064"/>
    <w:rsid w:val="00A87A24"/>
    <w:rsid w:val="00A9169D"/>
    <w:rsid w:val="00A922EE"/>
    <w:rsid w:val="00A9623D"/>
    <w:rsid w:val="00AA5532"/>
    <w:rsid w:val="00AA7805"/>
    <w:rsid w:val="00AB26CD"/>
    <w:rsid w:val="00B14FCB"/>
    <w:rsid w:val="00B26873"/>
    <w:rsid w:val="00B41E73"/>
    <w:rsid w:val="00B46E82"/>
    <w:rsid w:val="00B53B76"/>
    <w:rsid w:val="00B63DFD"/>
    <w:rsid w:val="00B73340"/>
    <w:rsid w:val="00B761C6"/>
    <w:rsid w:val="00B765AE"/>
    <w:rsid w:val="00B811B4"/>
    <w:rsid w:val="00B87B86"/>
    <w:rsid w:val="00B93B04"/>
    <w:rsid w:val="00BA5987"/>
    <w:rsid w:val="00BA65F3"/>
    <w:rsid w:val="00BB1EB5"/>
    <w:rsid w:val="00BB324E"/>
    <w:rsid w:val="00BC2999"/>
    <w:rsid w:val="00BC5128"/>
    <w:rsid w:val="00BC7F4B"/>
    <w:rsid w:val="00BD24F8"/>
    <w:rsid w:val="00BD565D"/>
    <w:rsid w:val="00BE0FCC"/>
    <w:rsid w:val="00BF1AD2"/>
    <w:rsid w:val="00BF667B"/>
    <w:rsid w:val="00BF7C34"/>
    <w:rsid w:val="00C02D39"/>
    <w:rsid w:val="00C05BBE"/>
    <w:rsid w:val="00C05FC3"/>
    <w:rsid w:val="00C265DD"/>
    <w:rsid w:val="00C35519"/>
    <w:rsid w:val="00C45833"/>
    <w:rsid w:val="00C50594"/>
    <w:rsid w:val="00C52BC7"/>
    <w:rsid w:val="00C601C2"/>
    <w:rsid w:val="00C603C6"/>
    <w:rsid w:val="00C74169"/>
    <w:rsid w:val="00C74FD6"/>
    <w:rsid w:val="00C81676"/>
    <w:rsid w:val="00C83ED7"/>
    <w:rsid w:val="00C8728F"/>
    <w:rsid w:val="00CA17E2"/>
    <w:rsid w:val="00CB0693"/>
    <w:rsid w:val="00CC5EC0"/>
    <w:rsid w:val="00CC7919"/>
    <w:rsid w:val="00CF11E4"/>
    <w:rsid w:val="00CF3ABA"/>
    <w:rsid w:val="00CF73F1"/>
    <w:rsid w:val="00D06834"/>
    <w:rsid w:val="00D06E45"/>
    <w:rsid w:val="00D0785E"/>
    <w:rsid w:val="00D15384"/>
    <w:rsid w:val="00D229A9"/>
    <w:rsid w:val="00D2663D"/>
    <w:rsid w:val="00D32DFE"/>
    <w:rsid w:val="00D400F6"/>
    <w:rsid w:val="00D42E00"/>
    <w:rsid w:val="00D4518A"/>
    <w:rsid w:val="00D76F25"/>
    <w:rsid w:val="00DD231F"/>
    <w:rsid w:val="00DF0ADF"/>
    <w:rsid w:val="00E00B6E"/>
    <w:rsid w:val="00E065D7"/>
    <w:rsid w:val="00E15EA3"/>
    <w:rsid w:val="00E17F46"/>
    <w:rsid w:val="00E34806"/>
    <w:rsid w:val="00E525D8"/>
    <w:rsid w:val="00E63CC3"/>
    <w:rsid w:val="00E66174"/>
    <w:rsid w:val="00E8365A"/>
    <w:rsid w:val="00E943D9"/>
    <w:rsid w:val="00EB268C"/>
    <w:rsid w:val="00EC56A0"/>
    <w:rsid w:val="00ED37CB"/>
    <w:rsid w:val="00ED3B4A"/>
    <w:rsid w:val="00EE3E4C"/>
    <w:rsid w:val="00EE4E3B"/>
    <w:rsid w:val="00EE711A"/>
    <w:rsid w:val="00EF3C08"/>
    <w:rsid w:val="00F00065"/>
    <w:rsid w:val="00F0027C"/>
    <w:rsid w:val="00F023A7"/>
    <w:rsid w:val="00F037D1"/>
    <w:rsid w:val="00F2488A"/>
    <w:rsid w:val="00F258A8"/>
    <w:rsid w:val="00F26ADD"/>
    <w:rsid w:val="00F26CEA"/>
    <w:rsid w:val="00F343FA"/>
    <w:rsid w:val="00F37232"/>
    <w:rsid w:val="00F41F8F"/>
    <w:rsid w:val="00F504E4"/>
    <w:rsid w:val="00F51A6E"/>
    <w:rsid w:val="00F52298"/>
    <w:rsid w:val="00F719D2"/>
    <w:rsid w:val="00F7231B"/>
    <w:rsid w:val="00F728C5"/>
    <w:rsid w:val="00F84C7D"/>
    <w:rsid w:val="00F92D60"/>
    <w:rsid w:val="00FA15BF"/>
    <w:rsid w:val="00FA7B01"/>
    <w:rsid w:val="00FB7782"/>
    <w:rsid w:val="00FC5E89"/>
    <w:rsid w:val="00FD1146"/>
    <w:rsid w:val="00FD2561"/>
    <w:rsid w:val="00FD2E2D"/>
    <w:rsid w:val="00FD5911"/>
    <w:rsid w:val="00FE5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3FA"/>
    <w:rPr>
      <w:sz w:val="24"/>
      <w:szCs w:val="24"/>
      <w:lang w:eastAsia="en-US"/>
    </w:rPr>
  </w:style>
  <w:style w:type="paragraph" w:styleId="Heading1">
    <w:name w:val="heading 1"/>
    <w:basedOn w:val="Normal"/>
    <w:next w:val="Normal"/>
    <w:qFormat/>
    <w:rsid w:val="00F343FA"/>
    <w:pPr>
      <w:keepNext/>
      <w:outlineLvl w:val="0"/>
    </w:pPr>
    <w:rPr>
      <w:rFonts w:ascii="Arial" w:hAnsi="Arial" w:cs="Arial"/>
      <w:b/>
      <w:bCs/>
      <w:sz w:val="16"/>
    </w:rPr>
  </w:style>
  <w:style w:type="paragraph" w:styleId="Heading2">
    <w:name w:val="heading 2"/>
    <w:basedOn w:val="Normal"/>
    <w:next w:val="Normal"/>
    <w:qFormat/>
    <w:rsid w:val="00F343FA"/>
    <w:pPr>
      <w:keepNext/>
      <w:outlineLvl w:val="1"/>
    </w:pPr>
    <w:rPr>
      <w:rFonts w:ascii="Arial" w:hAnsi="Arial" w:cs="Arial"/>
      <w:b/>
      <w:bCs/>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3FA"/>
    <w:pPr>
      <w:tabs>
        <w:tab w:val="center" w:pos="4153"/>
        <w:tab w:val="right" w:pos="8306"/>
      </w:tabs>
    </w:pPr>
  </w:style>
  <w:style w:type="paragraph" w:styleId="Footer">
    <w:name w:val="footer"/>
    <w:basedOn w:val="Normal"/>
    <w:rsid w:val="00F343FA"/>
    <w:pPr>
      <w:tabs>
        <w:tab w:val="center" w:pos="4153"/>
        <w:tab w:val="right" w:pos="8306"/>
      </w:tabs>
    </w:pPr>
  </w:style>
  <w:style w:type="paragraph" w:customStyle="1" w:styleId="Achievement">
    <w:name w:val="Achievement"/>
    <w:basedOn w:val="BodyText"/>
    <w:rsid w:val="00F343FA"/>
    <w:pPr>
      <w:numPr>
        <w:numId w:val="1"/>
      </w:numPr>
      <w:spacing w:after="60" w:line="220" w:lineRule="atLeast"/>
      <w:jc w:val="both"/>
    </w:pPr>
    <w:rPr>
      <w:rFonts w:ascii="Arial" w:hAnsi="Arial"/>
      <w:spacing w:val="-5"/>
      <w:sz w:val="20"/>
      <w:szCs w:val="20"/>
    </w:rPr>
  </w:style>
  <w:style w:type="paragraph" w:styleId="BodyText">
    <w:name w:val="Body Text"/>
    <w:basedOn w:val="Normal"/>
    <w:rsid w:val="00F343FA"/>
    <w:pPr>
      <w:spacing w:after="120"/>
    </w:pPr>
  </w:style>
  <w:style w:type="paragraph" w:customStyle="1" w:styleId="JobTitle">
    <w:name w:val="Job Title"/>
    <w:next w:val="Achievement"/>
    <w:rsid w:val="00F343FA"/>
    <w:pPr>
      <w:spacing w:after="60" w:line="220" w:lineRule="atLeast"/>
    </w:pPr>
    <w:rPr>
      <w:rFonts w:ascii="Arial Black" w:hAnsi="Arial Black"/>
      <w:spacing w:val="-10"/>
      <w:lang w:val="en-US" w:eastAsia="en-US"/>
    </w:rPr>
  </w:style>
  <w:style w:type="paragraph" w:styleId="BodyText2">
    <w:name w:val="Body Text 2"/>
    <w:basedOn w:val="Normal"/>
    <w:rsid w:val="00F343FA"/>
    <w:rPr>
      <w:sz w:val="16"/>
      <w:lang w:val="en-US"/>
    </w:rPr>
  </w:style>
  <w:style w:type="paragraph" w:customStyle="1" w:styleId="1">
    <w:name w:val="1"/>
    <w:rsid w:val="00F343FA"/>
    <w:pPr>
      <w:overflowPunct w:val="0"/>
      <w:autoSpaceDE w:val="0"/>
      <w:autoSpaceDN w:val="0"/>
      <w:adjustRightInd w:val="0"/>
      <w:spacing w:line="160" w:lineRule="exact"/>
      <w:textAlignment w:val="baseline"/>
    </w:pPr>
    <w:rPr>
      <w:rFonts w:ascii="Swis721 BT" w:hAnsi="Swis721 BT"/>
      <w:noProof/>
      <w:sz w:val="10"/>
      <w:lang w:eastAsia="en-US"/>
    </w:rPr>
  </w:style>
  <w:style w:type="paragraph" w:styleId="BodyText3">
    <w:name w:val="Body Text 3"/>
    <w:basedOn w:val="Normal"/>
    <w:rsid w:val="00F343FA"/>
    <w:pPr>
      <w:widowControl w:val="0"/>
      <w:jc w:val="both"/>
    </w:pPr>
    <w:rPr>
      <w:sz w:val="16"/>
    </w:rPr>
  </w:style>
  <w:style w:type="paragraph" w:styleId="BalloonText">
    <w:name w:val="Balloon Text"/>
    <w:basedOn w:val="Normal"/>
    <w:semiHidden/>
    <w:rsid w:val="008E767A"/>
    <w:rPr>
      <w:rFonts w:ascii="Tahoma" w:hAnsi="Tahoma" w:cs="Tahoma"/>
      <w:sz w:val="16"/>
      <w:szCs w:val="16"/>
    </w:rPr>
  </w:style>
  <w:style w:type="paragraph" w:customStyle="1" w:styleId="StyleAchievement9pt">
    <w:name w:val="Style Achievement + 9 pt"/>
    <w:basedOn w:val="Achievement"/>
    <w:rsid w:val="003339A2"/>
    <w:pPr>
      <w:jc w:val="left"/>
    </w:pPr>
    <w:rPr>
      <w:sz w:val="18"/>
    </w:rPr>
  </w:style>
  <w:style w:type="paragraph" w:customStyle="1" w:styleId="StyleAchievement9pt1">
    <w:name w:val="Style Achievement + 9 pt1"/>
    <w:basedOn w:val="Achievement"/>
    <w:rsid w:val="003339A2"/>
    <w:pPr>
      <w:ind w:left="244" w:hanging="244"/>
      <w:jc w:val="left"/>
    </w:pPr>
    <w:rPr>
      <w:sz w:val="18"/>
    </w:rPr>
  </w:style>
  <w:style w:type="paragraph" w:customStyle="1" w:styleId="DefaultText">
    <w:name w:val="Default Text"/>
    <w:basedOn w:val="Normal"/>
    <w:rsid w:val="00EB268C"/>
    <w:pPr>
      <w:widowControl w:val="0"/>
      <w:autoSpaceDE w:val="0"/>
      <w:autoSpaceDN w:val="0"/>
      <w:adjustRightInd w:val="0"/>
    </w:pPr>
  </w:style>
  <w:style w:type="paragraph" w:customStyle="1" w:styleId="CompanyNameOne">
    <w:name w:val="Company Name One"/>
    <w:basedOn w:val="Normal"/>
    <w:next w:val="JobTitle"/>
    <w:rsid w:val="007059A9"/>
    <w:pPr>
      <w:tabs>
        <w:tab w:val="left" w:pos="1440"/>
        <w:tab w:val="right" w:pos="6480"/>
      </w:tabs>
      <w:spacing w:before="60" w:line="220" w:lineRule="atLeast"/>
    </w:pPr>
    <w:rPr>
      <w:rFonts w:ascii="Garamond" w:hAnsi="Garamond"/>
      <w:sz w:val="22"/>
      <w:szCs w:val="20"/>
      <w:lang w:val="en-US"/>
    </w:rPr>
  </w:style>
  <w:style w:type="paragraph" w:styleId="ListParagraph">
    <w:name w:val="List Paragraph"/>
    <w:basedOn w:val="Normal"/>
    <w:qFormat/>
    <w:rsid w:val="000E255B"/>
    <w:pPr>
      <w:ind w:left="720"/>
      <w:jc w:val="both"/>
    </w:pPr>
    <w:rPr>
      <w:rFonts w:ascii="Garamond" w:hAnsi="Garamond"/>
      <w:sz w:val="22"/>
      <w:szCs w:val="20"/>
      <w:lang w:val="en-US"/>
    </w:rPr>
  </w:style>
  <w:style w:type="character" w:styleId="Strong">
    <w:name w:val="Strong"/>
    <w:qFormat/>
    <w:rsid w:val="00997191"/>
    <w:rPr>
      <w:b/>
      <w:bCs/>
    </w:rPr>
  </w:style>
  <w:style w:type="paragraph" w:styleId="DocumentMap">
    <w:name w:val="Document Map"/>
    <w:basedOn w:val="Normal"/>
    <w:semiHidden/>
    <w:rsid w:val="001F0D57"/>
    <w:pPr>
      <w:shd w:val="clear" w:color="auto" w:fill="000080"/>
    </w:pPr>
    <w:rPr>
      <w:rFonts w:ascii="Tahoma" w:hAnsi="Tahoma" w:cs="Tahoma"/>
      <w:sz w:val="20"/>
      <w:szCs w:val="20"/>
    </w:rPr>
  </w:style>
  <w:style w:type="character" w:styleId="Hyperlink">
    <w:name w:val="Hyperlink"/>
    <w:rsid w:val="00BC2999"/>
    <w:rPr>
      <w:color w:val="0000FF"/>
      <w:u w:val="single"/>
    </w:rPr>
  </w:style>
  <w:style w:type="paragraph" w:styleId="NoSpacing">
    <w:name w:val="No Spacing"/>
    <w:uiPriority w:val="1"/>
    <w:qFormat/>
    <w:rsid w:val="006E296E"/>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cs="Arial"/>
      <w:b/>
      <w:bCs/>
      <w:color w:val="0000FF"/>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chievement">
    <w:name w:val="Achievement"/>
    <w:basedOn w:val="BodyText"/>
    <w:pPr>
      <w:numPr>
        <w:numId w:val="1"/>
      </w:numPr>
      <w:spacing w:after="60" w:line="220" w:lineRule="atLeast"/>
      <w:jc w:val="both"/>
    </w:pPr>
    <w:rPr>
      <w:rFonts w:ascii="Arial" w:hAnsi="Arial"/>
      <w:spacing w:val="-5"/>
      <w:sz w:val="20"/>
      <w:szCs w:val="20"/>
    </w:rPr>
  </w:style>
  <w:style w:type="paragraph" w:styleId="BodyText">
    <w:name w:val="Body Text"/>
    <w:basedOn w:val="Normal"/>
    <w:pPr>
      <w:spacing w:after="120"/>
    </w:pPr>
  </w:style>
  <w:style w:type="paragraph" w:customStyle="1" w:styleId="JobTitle">
    <w:name w:val="Job Title"/>
    <w:next w:val="Achievement"/>
    <w:pPr>
      <w:spacing w:after="60" w:line="220" w:lineRule="atLeast"/>
    </w:pPr>
    <w:rPr>
      <w:rFonts w:ascii="Arial Black" w:hAnsi="Arial Black"/>
      <w:spacing w:val="-10"/>
      <w:lang w:val="en-US" w:eastAsia="en-US"/>
    </w:rPr>
  </w:style>
  <w:style w:type="paragraph" w:styleId="BodyText2">
    <w:name w:val="Body Text 2"/>
    <w:basedOn w:val="Normal"/>
    <w:rPr>
      <w:sz w:val="16"/>
      <w:lang w:val="en-US"/>
    </w:rPr>
  </w:style>
  <w:style w:type="paragraph" w:customStyle="1" w:styleId="1">
    <w:name w:val="1"/>
    <w:pPr>
      <w:overflowPunct w:val="0"/>
      <w:autoSpaceDE w:val="0"/>
      <w:autoSpaceDN w:val="0"/>
      <w:adjustRightInd w:val="0"/>
      <w:spacing w:line="160" w:lineRule="exact"/>
      <w:textAlignment w:val="baseline"/>
    </w:pPr>
    <w:rPr>
      <w:rFonts w:ascii="Swis721 BT" w:hAnsi="Swis721 BT"/>
      <w:noProof/>
      <w:sz w:val="10"/>
      <w:lang w:eastAsia="en-US"/>
    </w:rPr>
  </w:style>
  <w:style w:type="paragraph" w:styleId="BodyText3">
    <w:name w:val="Body Text 3"/>
    <w:basedOn w:val="Normal"/>
    <w:pPr>
      <w:widowControl w:val="0"/>
      <w:jc w:val="both"/>
    </w:pPr>
    <w:rPr>
      <w:sz w:val="16"/>
    </w:rPr>
  </w:style>
  <w:style w:type="paragraph" w:styleId="BalloonText">
    <w:name w:val="Balloon Text"/>
    <w:basedOn w:val="Normal"/>
    <w:semiHidden/>
    <w:rsid w:val="008E767A"/>
    <w:rPr>
      <w:rFonts w:ascii="Tahoma" w:hAnsi="Tahoma" w:cs="Tahoma"/>
      <w:sz w:val="16"/>
      <w:szCs w:val="16"/>
    </w:rPr>
  </w:style>
  <w:style w:type="paragraph" w:customStyle="1" w:styleId="StyleAchievement9pt">
    <w:name w:val="Style Achievement + 9 pt"/>
    <w:basedOn w:val="Achievement"/>
    <w:rsid w:val="003339A2"/>
    <w:pPr>
      <w:jc w:val="left"/>
    </w:pPr>
    <w:rPr>
      <w:sz w:val="18"/>
    </w:rPr>
  </w:style>
  <w:style w:type="paragraph" w:customStyle="1" w:styleId="StyleAchievement9pt1">
    <w:name w:val="Style Achievement + 9 pt1"/>
    <w:basedOn w:val="Achievement"/>
    <w:rsid w:val="003339A2"/>
    <w:pPr>
      <w:ind w:left="244" w:hanging="244"/>
      <w:jc w:val="left"/>
    </w:pPr>
    <w:rPr>
      <w:sz w:val="18"/>
    </w:rPr>
  </w:style>
  <w:style w:type="paragraph" w:customStyle="1" w:styleId="DefaultText">
    <w:name w:val="Default Text"/>
    <w:basedOn w:val="Normal"/>
    <w:rsid w:val="00EB268C"/>
    <w:pPr>
      <w:widowControl w:val="0"/>
      <w:autoSpaceDE w:val="0"/>
      <w:autoSpaceDN w:val="0"/>
      <w:adjustRightInd w:val="0"/>
    </w:pPr>
  </w:style>
  <w:style w:type="paragraph" w:customStyle="1" w:styleId="CompanyNameOne">
    <w:name w:val="Company Name One"/>
    <w:basedOn w:val="Normal"/>
    <w:next w:val="JobTitle"/>
    <w:rsid w:val="007059A9"/>
    <w:pPr>
      <w:tabs>
        <w:tab w:val="left" w:pos="1440"/>
        <w:tab w:val="right" w:pos="6480"/>
      </w:tabs>
      <w:spacing w:before="60" w:line="220" w:lineRule="atLeast"/>
    </w:pPr>
    <w:rPr>
      <w:rFonts w:ascii="Garamond" w:hAnsi="Garamond"/>
      <w:sz w:val="22"/>
      <w:szCs w:val="20"/>
      <w:lang w:val="en-US"/>
    </w:rPr>
  </w:style>
  <w:style w:type="paragraph" w:styleId="ListParagraph">
    <w:name w:val="List Paragraph"/>
    <w:basedOn w:val="Normal"/>
    <w:qFormat/>
    <w:rsid w:val="000E255B"/>
    <w:pPr>
      <w:ind w:left="720"/>
      <w:jc w:val="both"/>
    </w:pPr>
    <w:rPr>
      <w:rFonts w:ascii="Garamond" w:hAnsi="Garamond"/>
      <w:sz w:val="22"/>
      <w:szCs w:val="20"/>
      <w:lang w:val="en-US"/>
    </w:rPr>
  </w:style>
  <w:style w:type="character" w:styleId="Strong">
    <w:name w:val="Strong"/>
    <w:qFormat/>
    <w:rsid w:val="00997191"/>
    <w:rPr>
      <w:b/>
      <w:bCs/>
    </w:rPr>
  </w:style>
  <w:style w:type="paragraph" w:styleId="DocumentMap">
    <w:name w:val="Document Map"/>
    <w:basedOn w:val="Normal"/>
    <w:semiHidden/>
    <w:rsid w:val="001F0D57"/>
    <w:pPr>
      <w:shd w:val="clear" w:color="auto" w:fill="000080"/>
    </w:pPr>
    <w:rPr>
      <w:rFonts w:ascii="Tahoma" w:hAnsi="Tahoma" w:cs="Tahoma"/>
      <w:sz w:val="20"/>
      <w:szCs w:val="20"/>
    </w:rPr>
  </w:style>
  <w:style w:type="character" w:styleId="Hyperlink">
    <w:name w:val="Hyperlink"/>
    <w:rsid w:val="00BC2999"/>
    <w:rPr>
      <w:color w:val="0000FF"/>
      <w:u w:val="single"/>
    </w:rPr>
  </w:style>
  <w:style w:type="paragraph" w:styleId="NoSpacing">
    <w:name w:val="No Spacing"/>
    <w:uiPriority w:val="1"/>
    <w:qFormat/>
    <w:rsid w:val="006E296E"/>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50822320">
      <w:bodyDiv w:val="1"/>
      <w:marLeft w:val="0"/>
      <w:marRight w:val="0"/>
      <w:marTop w:val="0"/>
      <w:marBottom w:val="0"/>
      <w:divBdr>
        <w:top w:val="none" w:sz="0" w:space="0" w:color="auto"/>
        <w:left w:val="none" w:sz="0" w:space="0" w:color="auto"/>
        <w:bottom w:val="none" w:sz="0" w:space="0" w:color="auto"/>
        <w:right w:val="none" w:sz="0" w:space="0" w:color="auto"/>
      </w:divBdr>
    </w:div>
    <w:div w:id="591815682">
      <w:bodyDiv w:val="1"/>
      <w:marLeft w:val="0"/>
      <w:marRight w:val="0"/>
      <w:marTop w:val="0"/>
      <w:marBottom w:val="0"/>
      <w:divBdr>
        <w:top w:val="none" w:sz="0" w:space="0" w:color="auto"/>
        <w:left w:val="none" w:sz="0" w:space="0" w:color="auto"/>
        <w:bottom w:val="none" w:sz="0" w:space="0" w:color="auto"/>
        <w:right w:val="none" w:sz="0" w:space="0" w:color="auto"/>
      </w:divBdr>
    </w:div>
    <w:div w:id="1150639104">
      <w:bodyDiv w:val="1"/>
      <w:marLeft w:val="0"/>
      <w:marRight w:val="0"/>
      <w:marTop w:val="0"/>
      <w:marBottom w:val="0"/>
      <w:divBdr>
        <w:top w:val="none" w:sz="0" w:space="0" w:color="auto"/>
        <w:left w:val="none" w:sz="0" w:space="0" w:color="auto"/>
        <w:bottom w:val="none" w:sz="0" w:space="0" w:color="auto"/>
        <w:right w:val="none" w:sz="0" w:space="0" w:color="auto"/>
      </w:divBdr>
    </w:div>
    <w:div w:id="1306814801">
      <w:bodyDiv w:val="1"/>
      <w:marLeft w:val="0"/>
      <w:marRight w:val="0"/>
      <w:marTop w:val="0"/>
      <w:marBottom w:val="0"/>
      <w:divBdr>
        <w:top w:val="none" w:sz="0" w:space="0" w:color="auto"/>
        <w:left w:val="none" w:sz="0" w:space="0" w:color="auto"/>
        <w:bottom w:val="none" w:sz="0" w:space="0" w:color="auto"/>
        <w:right w:val="none" w:sz="0" w:space="0" w:color="auto"/>
      </w:divBdr>
    </w:div>
    <w:div w:id="1761176798">
      <w:bodyDiv w:val="1"/>
      <w:marLeft w:val="0"/>
      <w:marRight w:val="0"/>
      <w:marTop w:val="0"/>
      <w:marBottom w:val="0"/>
      <w:divBdr>
        <w:top w:val="none" w:sz="0" w:space="0" w:color="auto"/>
        <w:left w:val="none" w:sz="0" w:space="0" w:color="auto"/>
        <w:bottom w:val="none" w:sz="0" w:space="0" w:color="auto"/>
        <w:right w:val="none" w:sz="0" w:space="0" w:color="auto"/>
      </w:divBdr>
    </w:div>
    <w:div w:id="1809319207">
      <w:bodyDiv w:val="1"/>
      <w:marLeft w:val="0"/>
      <w:marRight w:val="0"/>
      <w:marTop w:val="0"/>
      <w:marBottom w:val="0"/>
      <w:divBdr>
        <w:top w:val="none" w:sz="0" w:space="0" w:color="auto"/>
        <w:left w:val="none" w:sz="0" w:space="0" w:color="auto"/>
        <w:bottom w:val="none" w:sz="0" w:space="0" w:color="auto"/>
        <w:right w:val="none" w:sz="0" w:space="0" w:color="auto"/>
      </w:divBdr>
    </w:div>
    <w:div w:id="1927693261">
      <w:bodyDiv w:val="1"/>
      <w:marLeft w:val="0"/>
      <w:marRight w:val="0"/>
      <w:marTop w:val="0"/>
      <w:marBottom w:val="0"/>
      <w:divBdr>
        <w:top w:val="none" w:sz="0" w:space="0" w:color="auto"/>
        <w:left w:val="none" w:sz="0" w:space="0" w:color="auto"/>
        <w:bottom w:val="none" w:sz="0" w:space="0" w:color="auto"/>
        <w:right w:val="none" w:sz="0" w:space="0" w:color="auto"/>
      </w:divBdr>
    </w:div>
    <w:div w:id="2031907066">
      <w:bodyDiv w:val="1"/>
      <w:marLeft w:val="0"/>
      <w:marRight w:val="0"/>
      <w:marTop w:val="0"/>
      <w:marBottom w:val="0"/>
      <w:divBdr>
        <w:top w:val="none" w:sz="0" w:space="0" w:color="auto"/>
        <w:left w:val="none" w:sz="0" w:space="0" w:color="auto"/>
        <w:bottom w:val="none" w:sz="0" w:space="0" w:color="auto"/>
        <w:right w:val="none" w:sz="0" w:space="0" w:color="auto"/>
      </w:divBdr>
    </w:div>
    <w:div w:id="2135326101">
      <w:bodyDiv w:val="1"/>
      <w:marLeft w:val="0"/>
      <w:marRight w:val="0"/>
      <w:marTop w:val="0"/>
      <w:marBottom w:val="0"/>
      <w:divBdr>
        <w:top w:val="none" w:sz="0" w:space="0" w:color="auto"/>
        <w:left w:val="none" w:sz="0" w:space="0" w:color="auto"/>
        <w:bottom w:val="none" w:sz="0" w:space="0" w:color="auto"/>
        <w:right w:val="none" w:sz="0" w:space="0" w:color="auto"/>
      </w:divBdr>
    </w:div>
    <w:div w:id="21399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vclavecilla@yahoo.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C4A9-2690-4251-84AD-5CDC81D5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Serco Rail Property</Company>
  <LinksUpToDate>false</LinksUpToDate>
  <CharactersWithSpaces>13448</CharactersWithSpaces>
  <SharedDoc>false</SharedDoc>
  <HLinks>
    <vt:vector size="6" baseType="variant">
      <vt:variant>
        <vt:i4>7864405</vt:i4>
      </vt:variant>
      <vt:variant>
        <vt:i4>3</vt:i4>
      </vt:variant>
      <vt:variant>
        <vt:i4>0</vt:i4>
      </vt:variant>
      <vt:variant>
        <vt:i4>5</vt:i4>
      </vt:variant>
      <vt:variant>
        <vt:lpwstr>mailto:wvclavecilla@yahoo.com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lbuckley</dc:creator>
  <cp:keywords/>
  <cp:lastModifiedBy>HRDESK4</cp:lastModifiedBy>
  <cp:revision>3</cp:revision>
  <cp:lastPrinted>2006-05-26T15:04:00Z</cp:lastPrinted>
  <dcterms:created xsi:type="dcterms:W3CDTF">2017-02-18T10:07:00Z</dcterms:created>
  <dcterms:modified xsi:type="dcterms:W3CDTF">2018-03-30T13:08:00Z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43fd2004-1d17-406a-863f-4bbc584bc93c</vt:lpwstr>
  </property>
  <property fmtid="{D5CDD505-2E9C-101B-9397-08002B2CF9AE}" pid="3" name="aliashDocumentMarking">
    <vt:lpwstr>Serco Internal</vt:lpwstr>
  </property>
  <property fmtid="{D5CDD505-2E9C-101B-9397-08002B2CF9AE}" pid="4" name="SercoClassification">
    <vt:lpwstr>Serco Internal</vt:lpwstr>
  </property>
</Properties>
</file>