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1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3820"/>
        <w:gridCol w:w="5661"/>
      </w:tblGrid>
      <w:tr w:rsidR="0039501A">
        <w:tc>
          <w:tcPr>
            <w:tcW w:w="3820" w:type="dxa"/>
          </w:tcPr>
          <w:p w:rsidR="00C3786B" w:rsidRDefault="00C36F25" w:rsidP="00C3786B">
            <w:pPr>
              <w:rPr>
                <w:rFonts w:ascii="Cambria" w:hAnsi="Cambria" w:cs="Cambria"/>
                <w:b/>
                <w:sz w:val="36"/>
                <w:szCs w:val="21"/>
              </w:rPr>
            </w:pPr>
            <w:r>
              <w:rPr>
                <w:rFonts w:ascii="Cambria" w:hAnsi="Cambria" w:cs="Cambria"/>
                <w:b/>
                <w:sz w:val="36"/>
                <w:szCs w:val="21"/>
              </w:rPr>
              <w:t>Victor</w:t>
            </w:r>
          </w:p>
          <w:p w:rsidR="0039501A" w:rsidRDefault="00C3786B" w:rsidP="00C3786B">
            <w:pPr>
              <w:rPr>
                <w:rFonts w:ascii="Cambria" w:hAnsi="Cambria" w:cs="Cambria"/>
                <w:b/>
                <w:sz w:val="36"/>
                <w:szCs w:val="24"/>
                <w:lang w:val="en-GB"/>
              </w:rPr>
            </w:pPr>
            <w:hyperlink r:id="rId9" w:history="1">
              <w:r w:rsidRPr="000C065C">
                <w:rPr>
                  <w:rStyle w:val="Hyperlink"/>
                  <w:rFonts w:ascii="Cambria" w:hAnsi="Cambria" w:cs="Cambria"/>
                  <w:b/>
                  <w:sz w:val="36"/>
                  <w:szCs w:val="21"/>
                </w:rPr>
                <w:t>Victor.344742@2freemail.com</w:t>
              </w:r>
            </w:hyperlink>
            <w:r>
              <w:rPr>
                <w:rFonts w:ascii="Cambria" w:hAnsi="Cambria" w:cs="Cambria"/>
                <w:b/>
                <w:sz w:val="36"/>
                <w:szCs w:val="21"/>
              </w:rPr>
              <w:t xml:space="preserve"> </w:t>
            </w:r>
            <w:r w:rsidR="00C36F25">
              <w:rPr>
                <w:rFonts w:ascii="Cambria" w:hAnsi="Cambria" w:cs="Cambria"/>
                <w:b/>
                <w:sz w:val="36"/>
                <w:szCs w:val="21"/>
              </w:rPr>
              <w:t xml:space="preserve"> </w:t>
            </w:r>
          </w:p>
        </w:tc>
        <w:tc>
          <w:tcPr>
            <w:tcW w:w="5661" w:type="dxa"/>
          </w:tcPr>
          <w:p w:rsidR="0039501A" w:rsidRDefault="0039501A" w:rsidP="009E2260">
            <w:pPr>
              <w:jc w:val="right"/>
              <w:rPr>
                <w:rFonts w:ascii="Cambria" w:hAnsi="Cambria" w:cs="Cambria"/>
                <w:sz w:val="20"/>
                <w:szCs w:val="18"/>
                <w:lang w:val="en-GB"/>
              </w:rPr>
            </w:pPr>
          </w:p>
        </w:tc>
      </w:tr>
    </w:tbl>
    <w:p w:rsidR="0039501A" w:rsidRDefault="00C36F25">
      <w:pPr>
        <w:pBdr>
          <w:top w:val="single" w:sz="24" w:space="5" w:color="auto"/>
        </w:pBdr>
        <w:spacing w:before="360"/>
        <w:jc w:val="center"/>
        <w:rPr>
          <w:rFonts w:ascii="Cambria" w:eastAsia="MS Mincho" w:hAnsi="Cambria" w:cs="Cambria"/>
          <w:b/>
          <w:sz w:val="30"/>
          <w:lang w:val="en-GB"/>
        </w:rPr>
      </w:pPr>
      <w:r>
        <w:rPr>
          <w:rFonts w:ascii="Cambria" w:eastAsia="MS Mincho" w:hAnsi="Cambria" w:cs="Cambria"/>
          <w:b/>
          <w:sz w:val="30"/>
        </w:rPr>
        <w:t>IT Executive</w:t>
      </w:r>
    </w:p>
    <w:p w:rsidR="0039501A" w:rsidRDefault="00C36F25">
      <w:pPr>
        <w:pBdr>
          <w:bottom w:val="single" w:sz="24" w:space="5" w:color="auto"/>
        </w:pBdr>
        <w:jc w:val="center"/>
        <w:rPr>
          <w:rFonts w:ascii="Cambria" w:eastAsia="MS Mincho" w:hAnsi="Cambria" w:cs="Cambria"/>
          <w:b/>
          <w:i/>
          <w:sz w:val="21"/>
          <w:lang w:val="en-GB"/>
        </w:rPr>
      </w:pPr>
      <w:r>
        <w:rPr>
          <w:rFonts w:ascii="Cambria" w:eastAsia="MS Mincho" w:hAnsi="Cambria" w:cs="Cambria"/>
          <w:i/>
          <w:sz w:val="21"/>
        </w:rPr>
        <w:t>20</w:t>
      </w:r>
      <w:r>
        <w:rPr>
          <w:rFonts w:ascii="Cambria" w:eastAsia="MS Mincho" w:hAnsi="Cambria" w:cs="Cambria"/>
          <w:i/>
          <w:sz w:val="21"/>
          <w:lang w:val="en-GB"/>
        </w:rPr>
        <w:t xml:space="preserve">+ years’ success leading </w:t>
      </w:r>
      <w:r>
        <w:rPr>
          <w:rFonts w:ascii="Cambria" w:eastAsia="MS Mincho" w:hAnsi="Cambria" w:cs="Cambria"/>
          <w:i/>
          <w:sz w:val="21"/>
        </w:rPr>
        <w:t>IT operations</w:t>
      </w:r>
      <w:r>
        <w:rPr>
          <w:rFonts w:ascii="Cambria" w:eastAsia="MS Mincho" w:hAnsi="Cambria" w:cs="Cambria"/>
          <w:i/>
          <w:sz w:val="21"/>
          <w:lang w:val="en-GB"/>
        </w:rPr>
        <w:t xml:space="preserve"> innovation for high-growth organizations</w:t>
      </w:r>
    </w:p>
    <w:p w:rsidR="0039501A" w:rsidRDefault="0039501A" w:rsidP="009E2260">
      <w:pPr>
        <w:spacing w:beforeLines="20" w:before="48" w:afterLines="20" w:after="48" w:line="240" w:lineRule="auto"/>
        <w:jc w:val="both"/>
        <w:rPr>
          <w:rFonts w:ascii="Cambria" w:eastAsia="MS Mincho" w:hAnsi="Cambria" w:cs="Cambria"/>
          <w:sz w:val="10"/>
          <w:szCs w:val="10"/>
          <w:lang w:val="en-GB"/>
        </w:rPr>
      </w:pPr>
    </w:p>
    <w:p w:rsidR="0039501A" w:rsidRDefault="00C36F25" w:rsidP="009E2260">
      <w:pPr>
        <w:spacing w:beforeLines="20" w:before="48" w:afterLines="20" w:after="48" w:line="240" w:lineRule="auto"/>
        <w:jc w:val="both"/>
        <w:rPr>
          <w:rFonts w:ascii="Cambria" w:eastAsia="MS Mincho" w:hAnsi="Cambria" w:cs="Cambria"/>
          <w:sz w:val="21"/>
        </w:rPr>
      </w:pPr>
      <w:r>
        <w:rPr>
          <w:rFonts w:ascii="Cambria" w:eastAsia="MS Mincho" w:hAnsi="Cambria" w:cs="Cambria"/>
          <w:sz w:val="21"/>
        </w:rPr>
        <w:t xml:space="preserve">Innovative and results-focused </w:t>
      </w:r>
      <w:r>
        <w:rPr>
          <w:rFonts w:ascii="Cambria" w:eastAsia="MS Mincho" w:hAnsi="Cambria" w:cs="Cambria"/>
          <w:b/>
          <w:bCs/>
          <w:i/>
          <w:iCs/>
          <w:sz w:val="21"/>
        </w:rPr>
        <w:t>IT Executive</w:t>
      </w:r>
      <w:r>
        <w:rPr>
          <w:rFonts w:ascii="Cambria" w:eastAsia="MS Mincho" w:hAnsi="Cambria" w:cs="Cambria"/>
          <w:sz w:val="21"/>
        </w:rPr>
        <w:t xml:space="preserve"> with solid record of leading-edge experience in operations management, project management, </w:t>
      </w:r>
      <w:proofErr w:type="gramStart"/>
      <w:r>
        <w:rPr>
          <w:rFonts w:ascii="Cambria" w:eastAsia="MS Mincho" w:hAnsi="Cambria" w:cs="Cambria"/>
          <w:sz w:val="21"/>
        </w:rPr>
        <w:t>change</w:t>
      </w:r>
      <w:proofErr w:type="gramEnd"/>
      <w:r>
        <w:rPr>
          <w:rFonts w:ascii="Cambria" w:eastAsia="MS Mincho" w:hAnsi="Cambria" w:cs="Cambria"/>
          <w:sz w:val="21"/>
        </w:rPr>
        <w:t xml:space="preserve"> management and resource </w:t>
      </w:r>
      <w:proofErr w:type="spellStart"/>
      <w:r>
        <w:rPr>
          <w:rFonts w:ascii="Cambria" w:eastAsia="MS Mincho" w:hAnsi="Cambria" w:cs="Cambria"/>
          <w:sz w:val="21"/>
        </w:rPr>
        <w:t>prioritisation</w:t>
      </w:r>
      <w:proofErr w:type="spellEnd"/>
      <w:r>
        <w:rPr>
          <w:rFonts w:ascii="Cambria" w:eastAsia="MS Mincho" w:hAnsi="Cambria" w:cs="Cambria"/>
          <w:sz w:val="21"/>
        </w:rPr>
        <w:t xml:space="preserve"> in dynamic technology and financial services industries across Africa. Outstanding leadership and analytic skills for aligning strategic IT plans with business objectives and client needs; defining IT standards for process </w:t>
      </w:r>
      <w:proofErr w:type="spellStart"/>
      <w:r>
        <w:rPr>
          <w:rFonts w:ascii="Cambria" w:eastAsia="MS Mincho" w:hAnsi="Cambria" w:cs="Cambria"/>
          <w:sz w:val="21"/>
        </w:rPr>
        <w:t>optimisation</w:t>
      </w:r>
      <w:proofErr w:type="spellEnd"/>
      <w:r>
        <w:rPr>
          <w:rFonts w:ascii="Cambria" w:eastAsia="MS Mincho" w:hAnsi="Cambria" w:cs="Cambria"/>
          <w:sz w:val="21"/>
        </w:rPr>
        <w:t xml:space="preserve">, while leading diverse teams for high-quality performance and timely delivery within requirements. </w:t>
      </w:r>
      <w:proofErr w:type="gramStart"/>
      <w:r>
        <w:rPr>
          <w:rFonts w:ascii="Cambria" w:eastAsia="MS Mincho" w:hAnsi="Cambria" w:cs="Cambria"/>
          <w:sz w:val="21"/>
        </w:rPr>
        <w:t>Versatile self-starter with technology savvy and cross-functional skills for managing multiple concurrent projects, creative problem-solving, and streamlining of processes for improvements.</w:t>
      </w:r>
      <w:proofErr w:type="gramEnd"/>
      <w:r>
        <w:rPr>
          <w:rFonts w:ascii="Cambria" w:eastAsia="MS Mincho" w:hAnsi="Cambria" w:cs="Cambria"/>
          <w:sz w:val="21"/>
        </w:rPr>
        <w:t xml:space="preserve"> </w:t>
      </w:r>
      <w:proofErr w:type="gramStart"/>
      <w:r>
        <w:rPr>
          <w:rFonts w:ascii="Cambria" w:eastAsia="MS Mincho" w:hAnsi="Cambria" w:cs="Cambria"/>
          <w:sz w:val="21"/>
        </w:rPr>
        <w:t>Effective communication skills for team leadership and collaboration, and forging relationships for project success.</w:t>
      </w:r>
      <w:proofErr w:type="gramEnd"/>
      <w:r>
        <w:rPr>
          <w:rFonts w:ascii="Cambria" w:eastAsia="MS Mincho" w:hAnsi="Cambria" w:cs="Cambria"/>
          <w:sz w:val="21"/>
        </w:rPr>
        <w:t xml:space="preserve">   </w:t>
      </w:r>
    </w:p>
    <w:p w:rsidR="0039501A" w:rsidRDefault="0039501A" w:rsidP="009E2260">
      <w:pPr>
        <w:spacing w:beforeLines="20" w:before="48" w:afterLines="20" w:after="48" w:line="240" w:lineRule="auto"/>
        <w:jc w:val="both"/>
        <w:rPr>
          <w:rFonts w:ascii="Cambria" w:eastAsia="MS Mincho" w:hAnsi="Cambria" w:cs="Cambria"/>
          <w:sz w:val="10"/>
          <w:szCs w:val="10"/>
        </w:rPr>
      </w:pPr>
    </w:p>
    <w:p w:rsidR="0039501A" w:rsidRDefault="00C36F25" w:rsidP="009E2260">
      <w:pPr>
        <w:spacing w:beforeLines="20" w:before="48" w:afterLines="20" w:after="48" w:line="240" w:lineRule="auto"/>
        <w:jc w:val="center"/>
        <w:rPr>
          <w:rFonts w:ascii="Cambria" w:hAnsi="Cambria" w:cs="Cambria"/>
          <w:b/>
          <w:sz w:val="22"/>
          <w:szCs w:val="22"/>
          <w:u w:val="single"/>
        </w:rPr>
      </w:pPr>
      <w:r>
        <w:rPr>
          <w:rFonts w:ascii="Cambria" w:hAnsi="Cambria" w:cs="Cambria"/>
          <w:b/>
          <w:sz w:val="22"/>
          <w:szCs w:val="22"/>
          <w:u w:val="single"/>
        </w:rPr>
        <w:t>Areas of Expertise</w:t>
      </w:r>
    </w:p>
    <w:tbl>
      <w:tblPr>
        <w:tblW w:w="9310" w:type="dxa"/>
        <w:jc w:val="center"/>
        <w:tblInd w:w="-213" w:type="dxa"/>
        <w:shd w:val="clear" w:color="auto" w:fill="D8D8D8" w:themeFill="background1" w:themeFillShade="D8"/>
        <w:tblLayout w:type="fixed"/>
        <w:tblLook w:val="04A0" w:firstRow="1" w:lastRow="0" w:firstColumn="1" w:lastColumn="0" w:noHBand="0" w:noVBand="1"/>
      </w:tblPr>
      <w:tblGrid>
        <w:gridCol w:w="3327"/>
        <w:gridCol w:w="3010"/>
        <w:gridCol w:w="2973"/>
      </w:tblGrid>
      <w:tr w:rsidR="0039501A">
        <w:trPr>
          <w:trHeight w:val="747"/>
          <w:jc w:val="center"/>
        </w:trPr>
        <w:tc>
          <w:tcPr>
            <w:tcW w:w="3327" w:type="dxa"/>
            <w:shd w:val="clear" w:color="auto" w:fill="D8D8D8" w:themeFill="background1" w:themeFillShade="D8"/>
          </w:tcPr>
          <w:p w:rsidR="0039501A" w:rsidRDefault="00C36F25" w:rsidP="009E2260">
            <w:pPr>
              <w:pStyle w:val="MediumGrid1-Accent21"/>
              <w:numPr>
                <w:ilvl w:val="0"/>
                <w:numId w:val="1"/>
              </w:numPr>
              <w:tabs>
                <w:tab w:val="left" w:pos="234"/>
              </w:tabs>
              <w:spacing w:beforeLines="20" w:before="48" w:afterLines="20" w:after="48" w:line="240" w:lineRule="auto"/>
              <w:ind w:left="230" w:hanging="230"/>
              <w:contextualSpacing w:val="0"/>
              <w:jc w:val="left"/>
              <w:rPr>
                <w:rFonts w:cs="Cambria"/>
                <w:sz w:val="21"/>
                <w:szCs w:val="21"/>
                <w:lang w:val="en-GB"/>
              </w:rPr>
            </w:pPr>
            <w:bookmarkStart w:id="0" w:name="OLE_LINK20"/>
            <w:r>
              <w:rPr>
                <w:rFonts w:cs="Cambria"/>
                <w:spacing w:val="-4"/>
                <w:sz w:val="21"/>
                <w:szCs w:val="21"/>
              </w:rPr>
              <w:t>SICS Reinsurance Application</w:t>
            </w:r>
          </w:p>
          <w:p w:rsidR="0039501A" w:rsidRDefault="00C36F25" w:rsidP="009E2260">
            <w:pPr>
              <w:pStyle w:val="MediumGrid1-Accent21"/>
              <w:numPr>
                <w:ilvl w:val="0"/>
                <w:numId w:val="1"/>
              </w:numPr>
              <w:tabs>
                <w:tab w:val="left" w:pos="234"/>
              </w:tabs>
              <w:spacing w:beforeLines="20" w:before="48" w:afterLines="20" w:after="48" w:line="240" w:lineRule="auto"/>
              <w:ind w:left="230" w:hanging="230"/>
              <w:contextualSpacing w:val="0"/>
              <w:jc w:val="left"/>
              <w:rPr>
                <w:rFonts w:cs="Cambria"/>
                <w:sz w:val="21"/>
                <w:szCs w:val="21"/>
                <w:lang w:val="en-GB"/>
              </w:rPr>
            </w:pPr>
            <w:r>
              <w:rPr>
                <w:rFonts w:cs="Cambria"/>
                <w:sz w:val="21"/>
                <w:szCs w:val="21"/>
              </w:rPr>
              <w:t>Data Management</w:t>
            </w:r>
          </w:p>
          <w:p w:rsidR="0039501A" w:rsidRDefault="00C36F25" w:rsidP="009E2260">
            <w:pPr>
              <w:pStyle w:val="MediumGrid1-Accent21"/>
              <w:numPr>
                <w:ilvl w:val="0"/>
                <w:numId w:val="1"/>
              </w:numPr>
              <w:tabs>
                <w:tab w:val="left" w:pos="234"/>
              </w:tabs>
              <w:spacing w:beforeLines="20" w:before="48" w:afterLines="20" w:after="48" w:line="240" w:lineRule="auto"/>
              <w:ind w:left="230" w:hanging="230"/>
              <w:contextualSpacing w:val="0"/>
              <w:rPr>
                <w:rFonts w:cs="Cambria"/>
                <w:sz w:val="21"/>
                <w:szCs w:val="21"/>
                <w:lang w:val="en-GB"/>
              </w:rPr>
            </w:pPr>
            <w:r>
              <w:rPr>
                <w:rFonts w:cs="Cambria"/>
                <w:spacing w:val="-4"/>
                <w:sz w:val="21"/>
                <w:szCs w:val="21"/>
              </w:rPr>
              <w:t>Budgeting &amp; Forecasting</w:t>
            </w:r>
          </w:p>
          <w:p w:rsidR="0039501A" w:rsidRDefault="00C36F25" w:rsidP="009E2260">
            <w:pPr>
              <w:pStyle w:val="MediumGrid1-Accent21"/>
              <w:numPr>
                <w:ilvl w:val="0"/>
                <w:numId w:val="1"/>
              </w:numPr>
              <w:tabs>
                <w:tab w:val="left" w:pos="234"/>
              </w:tabs>
              <w:spacing w:beforeLines="20" w:before="48" w:afterLines="20" w:after="48" w:line="240" w:lineRule="auto"/>
              <w:ind w:left="230" w:hanging="230"/>
              <w:contextualSpacing w:val="0"/>
              <w:rPr>
                <w:rFonts w:cs="Cambria"/>
                <w:sz w:val="21"/>
                <w:szCs w:val="21"/>
                <w:lang w:val="en-GB"/>
              </w:rPr>
            </w:pPr>
            <w:r>
              <w:rPr>
                <w:rFonts w:cs="Cambria"/>
                <w:spacing w:val="-4"/>
                <w:sz w:val="21"/>
                <w:szCs w:val="21"/>
              </w:rPr>
              <w:t>Vendor Management</w:t>
            </w:r>
          </w:p>
        </w:tc>
        <w:tc>
          <w:tcPr>
            <w:tcW w:w="3010" w:type="dxa"/>
            <w:shd w:val="clear" w:color="auto" w:fill="D8D8D8" w:themeFill="background1" w:themeFillShade="D8"/>
          </w:tcPr>
          <w:p w:rsidR="0039501A" w:rsidRDefault="00C36F25" w:rsidP="009E2260">
            <w:pPr>
              <w:pStyle w:val="MediumGrid1-Accent21"/>
              <w:numPr>
                <w:ilvl w:val="0"/>
                <w:numId w:val="1"/>
              </w:numPr>
              <w:tabs>
                <w:tab w:val="left" w:pos="234"/>
              </w:tabs>
              <w:spacing w:beforeLines="20" w:before="48" w:afterLines="20" w:after="48" w:line="240" w:lineRule="auto"/>
              <w:ind w:left="230" w:hanging="230"/>
              <w:contextualSpacing w:val="0"/>
              <w:rPr>
                <w:rFonts w:cs="Cambria"/>
                <w:sz w:val="21"/>
                <w:szCs w:val="21"/>
                <w:lang w:val="en-GB"/>
              </w:rPr>
            </w:pPr>
            <w:r>
              <w:rPr>
                <w:rFonts w:cs="Cambria"/>
                <w:sz w:val="21"/>
                <w:szCs w:val="21"/>
              </w:rPr>
              <w:t>Business Intelligence</w:t>
            </w:r>
          </w:p>
          <w:p w:rsidR="0039501A" w:rsidRDefault="00C36F25" w:rsidP="009E2260">
            <w:pPr>
              <w:pStyle w:val="MediumGrid1-Accent21"/>
              <w:numPr>
                <w:ilvl w:val="0"/>
                <w:numId w:val="1"/>
              </w:numPr>
              <w:tabs>
                <w:tab w:val="left" w:pos="234"/>
              </w:tabs>
              <w:spacing w:beforeLines="20" w:before="48" w:afterLines="20" w:after="48" w:line="240" w:lineRule="auto"/>
              <w:ind w:left="230" w:hanging="230"/>
              <w:contextualSpacing w:val="0"/>
              <w:rPr>
                <w:rFonts w:cs="Cambria"/>
                <w:sz w:val="21"/>
                <w:szCs w:val="21"/>
                <w:lang w:val="en-GB"/>
              </w:rPr>
            </w:pPr>
            <w:r>
              <w:rPr>
                <w:rFonts w:cs="Cambria"/>
                <w:sz w:val="21"/>
                <w:szCs w:val="21"/>
              </w:rPr>
              <w:t>Quality Assurance</w:t>
            </w:r>
          </w:p>
          <w:p w:rsidR="0039501A" w:rsidRDefault="00C36F25" w:rsidP="009E2260">
            <w:pPr>
              <w:pStyle w:val="MediumGrid1-Accent21"/>
              <w:numPr>
                <w:ilvl w:val="0"/>
                <w:numId w:val="1"/>
              </w:numPr>
              <w:tabs>
                <w:tab w:val="left" w:pos="234"/>
              </w:tabs>
              <w:spacing w:beforeLines="20" w:before="48" w:afterLines="20" w:after="48" w:line="240" w:lineRule="auto"/>
              <w:ind w:left="230" w:hanging="230"/>
              <w:contextualSpacing w:val="0"/>
              <w:rPr>
                <w:rFonts w:cs="Cambria"/>
                <w:sz w:val="21"/>
                <w:szCs w:val="21"/>
                <w:lang w:val="en-GB"/>
              </w:rPr>
            </w:pPr>
            <w:proofErr w:type="spellStart"/>
            <w:r>
              <w:rPr>
                <w:rFonts w:cs="Cambria"/>
                <w:spacing w:val="-4"/>
                <w:sz w:val="21"/>
                <w:szCs w:val="21"/>
              </w:rPr>
              <w:t>Virtualised</w:t>
            </w:r>
            <w:proofErr w:type="spellEnd"/>
            <w:r>
              <w:rPr>
                <w:rFonts w:cs="Cambria"/>
                <w:spacing w:val="-4"/>
                <w:sz w:val="21"/>
                <w:szCs w:val="21"/>
              </w:rPr>
              <w:t xml:space="preserve"> Environments</w:t>
            </w:r>
          </w:p>
          <w:p w:rsidR="0039501A" w:rsidRDefault="00C36F25" w:rsidP="009E2260">
            <w:pPr>
              <w:pStyle w:val="MediumGrid1-Accent21"/>
              <w:numPr>
                <w:ilvl w:val="0"/>
                <w:numId w:val="1"/>
              </w:numPr>
              <w:tabs>
                <w:tab w:val="left" w:pos="234"/>
              </w:tabs>
              <w:spacing w:beforeLines="20" w:before="48" w:afterLines="20" w:after="48" w:line="240" w:lineRule="auto"/>
              <w:ind w:left="230" w:hanging="230"/>
              <w:contextualSpacing w:val="0"/>
              <w:rPr>
                <w:rFonts w:cs="Cambria"/>
                <w:sz w:val="21"/>
                <w:szCs w:val="21"/>
                <w:lang w:val="en-GB"/>
              </w:rPr>
            </w:pPr>
            <w:r>
              <w:rPr>
                <w:rFonts w:cs="Cambria"/>
                <w:sz w:val="21"/>
                <w:szCs w:val="21"/>
              </w:rPr>
              <w:t>Project Management</w:t>
            </w:r>
          </w:p>
        </w:tc>
        <w:tc>
          <w:tcPr>
            <w:tcW w:w="2973" w:type="dxa"/>
            <w:shd w:val="clear" w:color="auto" w:fill="D8D8D8" w:themeFill="background1" w:themeFillShade="D8"/>
          </w:tcPr>
          <w:p w:rsidR="0039501A" w:rsidRDefault="00C36F25" w:rsidP="009E2260">
            <w:pPr>
              <w:pStyle w:val="MediumGrid1-Accent21"/>
              <w:numPr>
                <w:ilvl w:val="0"/>
                <w:numId w:val="1"/>
              </w:numPr>
              <w:tabs>
                <w:tab w:val="left" w:pos="234"/>
              </w:tabs>
              <w:spacing w:beforeLines="20" w:before="48" w:afterLines="20" w:after="48" w:line="240" w:lineRule="auto"/>
              <w:ind w:left="230" w:hanging="230"/>
              <w:contextualSpacing w:val="0"/>
              <w:rPr>
                <w:rFonts w:cs="Cambria"/>
                <w:sz w:val="21"/>
                <w:szCs w:val="21"/>
                <w:lang w:val="en-GB"/>
              </w:rPr>
            </w:pPr>
            <w:r>
              <w:rPr>
                <w:rFonts w:cs="Cambria"/>
                <w:sz w:val="21"/>
                <w:szCs w:val="21"/>
              </w:rPr>
              <w:t>Change Management</w:t>
            </w:r>
          </w:p>
          <w:p w:rsidR="0039501A" w:rsidRDefault="00C36F25" w:rsidP="009E2260">
            <w:pPr>
              <w:pStyle w:val="MediumGrid1-Accent21"/>
              <w:numPr>
                <w:ilvl w:val="0"/>
                <w:numId w:val="1"/>
              </w:numPr>
              <w:tabs>
                <w:tab w:val="left" w:pos="234"/>
              </w:tabs>
              <w:spacing w:beforeLines="20" w:before="48" w:afterLines="20" w:after="48" w:line="240" w:lineRule="auto"/>
              <w:ind w:left="230" w:hanging="230"/>
              <w:contextualSpacing w:val="0"/>
              <w:rPr>
                <w:rFonts w:cs="Cambria"/>
                <w:sz w:val="21"/>
                <w:szCs w:val="21"/>
                <w:lang w:val="en-GB"/>
              </w:rPr>
            </w:pPr>
            <w:r>
              <w:rPr>
                <w:rFonts w:cs="Cambria"/>
                <w:spacing w:val="-4"/>
                <w:sz w:val="21"/>
                <w:szCs w:val="21"/>
              </w:rPr>
              <w:t>Training &amp; Development</w:t>
            </w:r>
          </w:p>
          <w:p w:rsidR="0039501A" w:rsidRDefault="00C36F25" w:rsidP="009E2260">
            <w:pPr>
              <w:pStyle w:val="MediumGrid1-Accent21"/>
              <w:numPr>
                <w:ilvl w:val="0"/>
                <w:numId w:val="1"/>
              </w:numPr>
              <w:tabs>
                <w:tab w:val="left" w:pos="234"/>
              </w:tabs>
              <w:spacing w:beforeLines="20" w:before="48" w:afterLines="20" w:after="48" w:line="240" w:lineRule="auto"/>
              <w:ind w:left="230" w:hanging="230"/>
              <w:contextualSpacing w:val="0"/>
              <w:rPr>
                <w:rFonts w:cs="Cambria"/>
                <w:sz w:val="21"/>
                <w:szCs w:val="21"/>
                <w:lang w:val="en-GB"/>
              </w:rPr>
            </w:pPr>
            <w:r>
              <w:rPr>
                <w:rFonts w:cs="Cambria"/>
                <w:spacing w:val="-4"/>
                <w:sz w:val="21"/>
                <w:szCs w:val="21"/>
              </w:rPr>
              <w:t>HR Management</w:t>
            </w:r>
          </w:p>
          <w:p w:rsidR="0039501A" w:rsidRDefault="00C36F25" w:rsidP="009E2260">
            <w:pPr>
              <w:pStyle w:val="MediumGrid1-Accent21"/>
              <w:numPr>
                <w:ilvl w:val="0"/>
                <w:numId w:val="1"/>
              </w:numPr>
              <w:tabs>
                <w:tab w:val="left" w:pos="234"/>
              </w:tabs>
              <w:spacing w:beforeLines="20" w:before="48" w:afterLines="20" w:after="48" w:line="240" w:lineRule="auto"/>
              <w:ind w:left="230" w:hanging="230"/>
              <w:contextualSpacing w:val="0"/>
              <w:rPr>
                <w:rFonts w:cs="Cambria"/>
                <w:sz w:val="21"/>
                <w:szCs w:val="21"/>
                <w:lang w:val="en-GB"/>
              </w:rPr>
            </w:pPr>
            <w:r>
              <w:rPr>
                <w:rFonts w:cs="Cambria"/>
                <w:sz w:val="21"/>
                <w:szCs w:val="21"/>
              </w:rPr>
              <w:t>Process Improvements</w:t>
            </w:r>
          </w:p>
        </w:tc>
      </w:tr>
      <w:bookmarkEnd w:id="0"/>
    </w:tbl>
    <w:p w:rsidR="0039501A" w:rsidRDefault="0039501A" w:rsidP="009E2260">
      <w:pPr>
        <w:spacing w:beforeLines="20" w:before="48" w:afterLines="20" w:after="48" w:line="240" w:lineRule="auto"/>
        <w:ind w:left="360"/>
        <w:jc w:val="both"/>
        <w:rPr>
          <w:rFonts w:ascii="Cambria" w:hAnsi="Cambria" w:cs="Cambria"/>
          <w:bCs/>
          <w:sz w:val="10"/>
          <w:szCs w:val="10"/>
          <w:lang w:val="en-GB"/>
        </w:rPr>
      </w:pPr>
    </w:p>
    <w:p w:rsidR="0039501A" w:rsidRDefault="00C36F25" w:rsidP="009E2260">
      <w:pPr>
        <w:spacing w:beforeLines="20" w:before="48" w:afterLines="20" w:after="48" w:line="240" w:lineRule="auto"/>
        <w:jc w:val="center"/>
        <w:rPr>
          <w:rFonts w:ascii="Cambria" w:hAnsi="Cambria" w:cs="Cambria"/>
          <w:b/>
          <w:bCs/>
          <w:sz w:val="22"/>
          <w:szCs w:val="22"/>
          <w:lang w:val="en-GB"/>
        </w:rPr>
      </w:pPr>
      <w:bookmarkStart w:id="1" w:name="OLE_LINK24"/>
      <w:r>
        <w:rPr>
          <w:rFonts w:ascii="Cambria" w:hAnsi="Cambria" w:cs="Cambria"/>
          <w:b/>
          <w:bCs/>
          <w:sz w:val="22"/>
          <w:szCs w:val="22"/>
          <w:lang w:val="en-GB"/>
        </w:rPr>
        <w:t xml:space="preserve">— </w:t>
      </w:r>
      <w:r>
        <w:rPr>
          <w:rFonts w:ascii="Cambria" w:hAnsi="Cambria" w:cs="Cambria"/>
          <w:b/>
          <w:bCs/>
          <w:sz w:val="22"/>
          <w:szCs w:val="22"/>
        </w:rPr>
        <w:t>T</w:t>
      </w:r>
      <w:r>
        <w:rPr>
          <w:rFonts w:ascii="Cambria" w:hAnsi="Cambria" w:cs="Cambria"/>
          <w:b/>
          <w:bCs/>
          <w:sz w:val="22"/>
          <w:szCs w:val="22"/>
          <w:lang w:val="en-GB"/>
        </w:rPr>
        <w:t>e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chnical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 xml:space="preserve"> Skill</w:t>
      </w:r>
      <w:r>
        <w:rPr>
          <w:rFonts w:ascii="Cambria" w:hAnsi="Cambria" w:cs="Cambria"/>
          <w:b/>
          <w:bCs/>
          <w:sz w:val="22"/>
          <w:szCs w:val="22"/>
          <w:lang w:val="en-GB"/>
        </w:rPr>
        <w:t>s —</w:t>
      </w:r>
    </w:p>
    <w:p w:rsidR="0039501A" w:rsidRDefault="00C36F25" w:rsidP="009E2260">
      <w:pPr>
        <w:spacing w:beforeLines="20" w:before="48" w:afterLines="20" w:after="48" w:line="240" w:lineRule="auto"/>
        <w:jc w:val="center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M</w:t>
      </w:r>
      <w:r w:rsidR="00EB4521"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z w:val="21"/>
          <w:szCs w:val="21"/>
        </w:rPr>
        <w:t xml:space="preserve"> Office Suite (Excel, Word, Outlook, PowerPoint) </w:t>
      </w:r>
      <w:bookmarkStart w:id="2" w:name="OLE_LINK6"/>
      <w:r>
        <w:rPr>
          <w:rFonts w:ascii="Cambria" w:hAnsi="Cambria" w:cs="Cambria"/>
          <w:sz w:val="21"/>
          <w:szCs w:val="21"/>
          <w:lang w:val="en-GB"/>
        </w:rPr>
        <w:sym w:font="Symbol" w:char="F0B7"/>
      </w:r>
      <w:bookmarkEnd w:id="2"/>
      <w:r>
        <w:rPr>
          <w:rFonts w:ascii="Cambria" w:hAnsi="Cambria" w:cs="Cambria"/>
          <w:sz w:val="21"/>
          <w:szCs w:val="21"/>
        </w:rPr>
        <w:t xml:space="preserve"> Oracle </w:t>
      </w:r>
      <w:bookmarkStart w:id="3" w:name="OLE_LINK9"/>
      <w:r>
        <w:rPr>
          <w:rFonts w:ascii="Cambria" w:hAnsi="Cambria" w:cs="Cambria"/>
          <w:sz w:val="21"/>
          <w:szCs w:val="21"/>
          <w:lang w:val="en-GB"/>
        </w:rPr>
        <w:sym w:font="Symbol" w:char="F0B7"/>
      </w:r>
      <w:bookmarkEnd w:id="3"/>
      <w:r>
        <w:rPr>
          <w:rFonts w:ascii="Cambria" w:hAnsi="Cambria" w:cs="Cambria"/>
          <w:sz w:val="21"/>
          <w:szCs w:val="21"/>
        </w:rPr>
        <w:t xml:space="preserve"> SQL </w:t>
      </w:r>
      <w:r>
        <w:rPr>
          <w:rFonts w:ascii="Cambria" w:hAnsi="Cambria" w:cs="Cambria"/>
          <w:sz w:val="21"/>
          <w:szCs w:val="21"/>
          <w:lang w:val="en-GB"/>
        </w:rPr>
        <w:sym w:font="Symbol" w:char="F0B7"/>
      </w:r>
      <w:r>
        <w:rPr>
          <w:rFonts w:ascii="Cambria" w:hAnsi="Cambria" w:cs="Cambria"/>
          <w:sz w:val="21"/>
          <w:szCs w:val="21"/>
        </w:rPr>
        <w:t xml:space="preserve"> </w:t>
      </w:r>
      <w:proofErr w:type="spellStart"/>
      <w:r>
        <w:rPr>
          <w:rFonts w:ascii="Cambria" w:hAnsi="Cambria" w:cs="Cambria"/>
          <w:spacing w:val="-4"/>
          <w:sz w:val="21"/>
          <w:szCs w:val="21"/>
        </w:rPr>
        <w:t>Sunsystems</w:t>
      </w:r>
      <w:proofErr w:type="spellEnd"/>
      <w:r w:rsidR="00EB4521">
        <w:rPr>
          <w:rFonts w:ascii="Cambria" w:hAnsi="Cambria" w:cs="Cambria"/>
          <w:spacing w:val="-4"/>
          <w:sz w:val="21"/>
          <w:szCs w:val="21"/>
        </w:rPr>
        <w:t xml:space="preserve"> </w:t>
      </w:r>
      <w:r w:rsidR="00EB4521">
        <w:rPr>
          <w:rFonts w:ascii="Cambria" w:hAnsi="Cambria" w:cs="Cambria"/>
          <w:sz w:val="21"/>
          <w:szCs w:val="21"/>
          <w:lang w:val="en-GB"/>
        </w:rPr>
        <w:sym w:font="Symbol" w:char="F0B7"/>
      </w:r>
      <w:r w:rsidR="00EB4521">
        <w:rPr>
          <w:rFonts w:ascii="Cambria" w:hAnsi="Cambria" w:cs="Cambria"/>
          <w:sz w:val="21"/>
          <w:szCs w:val="21"/>
        </w:rPr>
        <w:t xml:space="preserve"> </w:t>
      </w:r>
      <w:r w:rsidR="00EB4521">
        <w:rPr>
          <w:rFonts w:ascii="Cambria" w:hAnsi="Cambria" w:cs="Cambria"/>
          <w:spacing w:val="-4"/>
          <w:sz w:val="21"/>
          <w:szCs w:val="21"/>
        </w:rPr>
        <w:t>Business Objects</w:t>
      </w:r>
    </w:p>
    <w:p w:rsidR="0039501A" w:rsidRDefault="0039501A" w:rsidP="009E2260">
      <w:pPr>
        <w:pBdr>
          <w:bottom w:val="single" w:sz="8" w:space="3" w:color="auto"/>
        </w:pBdr>
        <w:tabs>
          <w:tab w:val="right" w:pos="9648"/>
        </w:tabs>
        <w:spacing w:beforeLines="20" w:before="48" w:afterLines="20" w:after="48" w:line="240" w:lineRule="auto"/>
        <w:jc w:val="both"/>
        <w:rPr>
          <w:rFonts w:ascii="Cambria" w:hAnsi="Cambria" w:cs="Cambria"/>
          <w:bCs/>
          <w:sz w:val="10"/>
          <w:szCs w:val="10"/>
          <w:lang w:val="en-GB"/>
        </w:rPr>
      </w:pPr>
      <w:bookmarkStart w:id="4" w:name="OLE_LINK1"/>
      <w:bookmarkEnd w:id="1"/>
    </w:p>
    <w:bookmarkEnd w:id="4"/>
    <w:p w:rsidR="0039501A" w:rsidRDefault="00C36F25" w:rsidP="009E2260">
      <w:pPr>
        <w:tabs>
          <w:tab w:val="right" w:pos="9648"/>
        </w:tabs>
        <w:spacing w:beforeLines="20" w:before="48" w:afterLines="20" w:after="48" w:line="240" w:lineRule="auto"/>
        <w:jc w:val="both"/>
        <w:rPr>
          <w:rFonts w:ascii="Cambria" w:hAnsi="Cambria" w:cs="Cambria"/>
          <w:b/>
          <w:sz w:val="28"/>
          <w:szCs w:val="28"/>
          <w:lang w:val="en-GB"/>
        </w:rPr>
      </w:pPr>
      <w:r>
        <w:rPr>
          <w:rFonts w:ascii="Cambria" w:hAnsi="Cambria" w:cs="Cambria"/>
          <w:b/>
          <w:sz w:val="28"/>
          <w:szCs w:val="28"/>
        </w:rPr>
        <w:t>Professional Highlights</w:t>
      </w:r>
    </w:p>
    <w:p w:rsidR="0039501A" w:rsidRDefault="0039501A" w:rsidP="009E2260">
      <w:pPr>
        <w:spacing w:beforeLines="20" w:before="48" w:afterLines="20" w:after="48" w:line="240" w:lineRule="auto"/>
        <w:jc w:val="both"/>
        <w:rPr>
          <w:rFonts w:ascii="Cambria" w:hAnsi="Cambria" w:cs="Cambria"/>
          <w:bCs/>
          <w:color w:val="000000"/>
          <w:spacing w:val="10"/>
          <w:sz w:val="10"/>
          <w:szCs w:val="10"/>
        </w:rPr>
      </w:pPr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 xml:space="preserve">Expert implementation of SICS and business objects at ZIMRE and </w:t>
      </w:r>
      <w:proofErr w:type="spellStart"/>
      <w:r>
        <w:rPr>
          <w:rFonts w:ascii="Cambria" w:hAnsi="Cambria" w:cs="Cambria"/>
          <w:bCs/>
          <w:sz w:val="21"/>
          <w:szCs w:val="21"/>
        </w:rPr>
        <w:t>iScala</w:t>
      </w:r>
      <w:proofErr w:type="spellEnd"/>
      <w:r>
        <w:rPr>
          <w:rFonts w:ascii="Cambria" w:hAnsi="Cambria" w:cs="Cambria"/>
          <w:bCs/>
          <w:sz w:val="21"/>
          <w:szCs w:val="21"/>
        </w:rPr>
        <w:t xml:space="preserve"> financial application</w:t>
      </w:r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iCs/>
          <w:color w:val="000000"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 xml:space="preserve">Led reduction in maintenance costs by nearly 30% by facilitating transition from standard standalone HP servers to </w:t>
      </w:r>
      <w:proofErr w:type="spellStart"/>
      <w:r>
        <w:rPr>
          <w:rFonts w:ascii="Cambria" w:hAnsi="Cambria" w:cs="Cambria"/>
          <w:bCs/>
          <w:sz w:val="21"/>
          <w:szCs w:val="21"/>
        </w:rPr>
        <w:t>virtualised</w:t>
      </w:r>
      <w:proofErr w:type="spellEnd"/>
      <w:r>
        <w:rPr>
          <w:rFonts w:ascii="Cambria" w:hAnsi="Cambria" w:cs="Cambria"/>
          <w:bCs/>
          <w:sz w:val="21"/>
          <w:szCs w:val="21"/>
        </w:rPr>
        <w:t xml:space="preserve"> Dell environment</w:t>
      </w:r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 xml:space="preserve">Engineered upgrade of SICS to latest versions, and migration of </w:t>
      </w:r>
      <w:r>
        <w:rPr>
          <w:rFonts w:ascii="Cambria" w:hAnsi="Cambria" w:cs="Cambria"/>
          <w:sz w:val="21"/>
          <w:szCs w:val="21"/>
        </w:rPr>
        <w:t>Google mail to MS Office365 platform</w:t>
      </w:r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>Increased user acceptance of products by training users in MS Office, SICS and business objects</w:t>
      </w:r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 xml:space="preserve">Connected 4 regional offices to Nairobi data </w:t>
      </w:r>
      <w:proofErr w:type="spellStart"/>
      <w:r>
        <w:rPr>
          <w:rFonts w:ascii="Cambria" w:hAnsi="Cambria" w:cs="Cambria"/>
          <w:bCs/>
          <w:sz w:val="21"/>
          <w:szCs w:val="21"/>
        </w:rPr>
        <w:t>centre</w:t>
      </w:r>
      <w:proofErr w:type="spellEnd"/>
      <w:r>
        <w:rPr>
          <w:rFonts w:ascii="Cambria" w:hAnsi="Cambria" w:cs="Cambria"/>
          <w:bCs/>
          <w:sz w:val="21"/>
          <w:szCs w:val="21"/>
        </w:rPr>
        <w:t xml:space="preserve"> through successful launch of VPN</w:t>
      </w:r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 xml:space="preserve">Maintained smooth systems operation </w:t>
      </w:r>
      <w:r>
        <w:rPr>
          <w:rFonts w:ascii="Cambria" w:hAnsi="Cambria" w:cs="Cambria"/>
          <w:sz w:val="21"/>
          <w:szCs w:val="21"/>
        </w:rPr>
        <w:t xml:space="preserve">for 15 years </w:t>
      </w:r>
      <w:r>
        <w:rPr>
          <w:rFonts w:ascii="Cambria" w:hAnsi="Cambria" w:cs="Cambria"/>
          <w:bCs/>
          <w:sz w:val="21"/>
          <w:szCs w:val="21"/>
        </w:rPr>
        <w:t xml:space="preserve">through successful management of </w:t>
      </w:r>
      <w:r>
        <w:rPr>
          <w:rFonts w:ascii="Cambria" w:hAnsi="Cambria" w:cs="Cambria"/>
          <w:sz w:val="21"/>
          <w:szCs w:val="21"/>
        </w:rPr>
        <w:t>Oracle and MS SQL databases and  Windows Active Directory</w:t>
      </w:r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>Skillfully negotiated</w:t>
      </w:r>
      <w:r>
        <w:rPr>
          <w:rFonts w:ascii="Cambria" w:hAnsi="Cambria" w:cs="Cambria"/>
          <w:sz w:val="21"/>
          <w:szCs w:val="21"/>
        </w:rPr>
        <w:t xml:space="preserve"> 20% reduction in SICS user license fees for Africa User group</w:t>
      </w:r>
    </w:p>
    <w:p w:rsidR="0039501A" w:rsidRDefault="0039501A" w:rsidP="009E2260">
      <w:pPr>
        <w:pBdr>
          <w:bottom w:val="single" w:sz="8" w:space="3" w:color="auto"/>
        </w:pBdr>
        <w:tabs>
          <w:tab w:val="right" w:pos="9648"/>
        </w:tabs>
        <w:spacing w:beforeLines="20" w:before="48" w:afterLines="20" w:after="48" w:line="240" w:lineRule="auto"/>
        <w:jc w:val="both"/>
        <w:rPr>
          <w:rFonts w:ascii="Cambria" w:hAnsi="Cambria" w:cs="Cambria"/>
          <w:bCs/>
          <w:sz w:val="10"/>
          <w:szCs w:val="10"/>
          <w:lang w:val="en-GB"/>
        </w:rPr>
      </w:pPr>
    </w:p>
    <w:p w:rsidR="0039501A" w:rsidRDefault="00C36F25" w:rsidP="009E2260">
      <w:pPr>
        <w:tabs>
          <w:tab w:val="right" w:pos="9648"/>
        </w:tabs>
        <w:spacing w:beforeLines="20" w:before="48" w:afterLines="20" w:after="48" w:line="240" w:lineRule="auto"/>
        <w:jc w:val="both"/>
        <w:rPr>
          <w:rFonts w:ascii="Cambria" w:hAnsi="Cambria" w:cs="Cambria"/>
          <w:b/>
          <w:sz w:val="28"/>
          <w:szCs w:val="28"/>
          <w:lang w:val="en-GB"/>
        </w:rPr>
      </w:pPr>
      <w:bookmarkStart w:id="5" w:name="OLE_LINK2"/>
      <w:r>
        <w:rPr>
          <w:rFonts w:ascii="Cambria" w:hAnsi="Cambria" w:cs="Cambria"/>
          <w:b/>
          <w:sz w:val="28"/>
          <w:szCs w:val="28"/>
          <w:lang w:val="en-GB"/>
        </w:rPr>
        <w:t>Career Experience</w:t>
      </w:r>
    </w:p>
    <w:bookmarkEnd w:id="5"/>
    <w:p w:rsidR="0039501A" w:rsidRDefault="0039501A" w:rsidP="009E2260">
      <w:pPr>
        <w:tabs>
          <w:tab w:val="right" w:pos="9648"/>
        </w:tabs>
        <w:spacing w:beforeLines="20" w:before="48" w:afterLines="20" w:after="48" w:line="240" w:lineRule="auto"/>
        <w:jc w:val="both"/>
        <w:rPr>
          <w:rFonts w:ascii="Cambria" w:hAnsi="Cambria" w:cs="Cambria"/>
          <w:bCs/>
          <w:sz w:val="10"/>
          <w:szCs w:val="10"/>
          <w:lang w:val="en-GB"/>
        </w:rPr>
      </w:pPr>
    </w:p>
    <w:p w:rsidR="0039501A" w:rsidRDefault="00C36F25" w:rsidP="009E2260">
      <w:pPr>
        <w:tabs>
          <w:tab w:val="right" w:pos="9648"/>
        </w:tabs>
        <w:spacing w:beforeLines="20" w:before="48" w:afterLines="20" w:after="48" w:line="240" w:lineRule="auto"/>
        <w:jc w:val="both"/>
        <w:rPr>
          <w:rFonts w:ascii="Cambria" w:hAnsi="Cambria" w:cs="Cambria"/>
          <w:sz w:val="21"/>
          <w:szCs w:val="21"/>
          <w:lang w:val="en-GB"/>
        </w:rPr>
      </w:pPr>
      <w:bookmarkStart w:id="6" w:name="OLE_LINK10"/>
      <w:bookmarkStart w:id="7" w:name="OLE_LINK7"/>
      <w:r>
        <w:rPr>
          <w:rFonts w:ascii="Cambria" w:hAnsi="Cambria" w:cs="Cambria"/>
          <w:b/>
          <w:sz w:val="21"/>
          <w:szCs w:val="21"/>
        </w:rPr>
        <w:t xml:space="preserve">ICT Manager | </w:t>
      </w:r>
      <w:r>
        <w:rPr>
          <w:rFonts w:ascii="Cambria" w:hAnsi="Cambria" w:cs="Cambria"/>
          <w:b/>
          <w:color w:val="000000"/>
          <w:sz w:val="21"/>
          <w:szCs w:val="21"/>
        </w:rPr>
        <w:t>ZEP-RE (PTA Reinsurance Company)</w:t>
      </w:r>
      <w:r>
        <w:rPr>
          <w:rFonts w:ascii="Cambria" w:hAnsi="Cambria" w:cs="Cambria"/>
          <w:b/>
          <w:sz w:val="21"/>
          <w:szCs w:val="21"/>
        </w:rPr>
        <w:t xml:space="preserve"> |</w:t>
      </w:r>
      <w:r>
        <w:rPr>
          <w:rFonts w:ascii="Cambria" w:hAnsi="Cambria" w:cs="Cambria"/>
          <w:sz w:val="21"/>
          <w:szCs w:val="21"/>
          <w:lang w:val="en-GB"/>
        </w:rPr>
        <w:t xml:space="preserve"> </w:t>
      </w:r>
      <w:r>
        <w:rPr>
          <w:rFonts w:ascii="Cambria" w:hAnsi="Cambria" w:cs="Cambria"/>
          <w:color w:val="000000"/>
          <w:sz w:val="21"/>
          <w:szCs w:val="21"/>
        </w:rPr>
        <w:t>Nairobi, Kenya</w:t>
      </w:r>
      <w:r>
        <w:rPr>
          <w:rFonts w:ascii="Cambria" w:hAnsi="Cambria" w:cs="Cambria"/>
          <w:sz w:val="21"/>
          <w:szCs w:val="21"/>
        </w:rPr>
        <w:tab/>
        <w:t xml:space="preserve"> </w:t>
      </w:r>
      <w:r>
        <w:rPr>
          <w:rFonts w:ascii="Cambria" w:hAnsi="Cambria" w:cs="Cambria"/>
          <w:sz w:val="21"/>
          <w:szCs w:val="21"/>
          <w:lang w:val="en-GB"/>
        </w:rPr>
        <w:t>20</w:t>
      </w:r>
      <w:r>
        <w:rPr>
          <w:rFonts w:ascii="Cambria" w:hAnsi="Cambria" w:cs="Cambria"/>
          <w:sz w:val="21"/>
          <w:szCs w:val="21"/>
        </w:rPr>
        <w:t>07</w:t>
      </w:r>
      <w:r>
        <w:rPr>
          <w:rFonts w:ascii="Cambria" w:hAnsi="Cambria" w:cs="Cambria"/>
          <w:sz w:val="21"/>
          <w:szCs w:val="21"/>
          <w:lang w:val="en-GB"/>
        </w:rPr>
        <w:t xml:space="preserve"> –</w:t>
      </w:r>
      <w:r>
        <w:rPr>
          <w:rFonts w:ascii="Cambria" w:hAnsi="Cambria" w:cs="Cambria"/>
          <w:sz w:val="21"/>
          <w:szCs w:val="21"/>
        </w:rPr>
        <w:t xml:space="preserve"> 2017</w:t>
      </w:r>
      <w:r>
        <w:rPr>
          <w:rFonts w:ascii="Cambria" w:hAnsi="Cambria" w:cs="Cambria"/>
          <w:sz w:val="21"/>
          <w:szCs w:val="21"/>
          <w:lang w:val="en-GB"/>
        </w:rPr>
        <w:t xml:space="preserve"> </w:t>
      </w:r>
    </w:p>
    <w:bookmarkEnd w:id="6"/>
    <w:p w:rsidR="0039501A" w:rsidRDefault="00C36F25" w:rsidP="009E2260">
      <w:pPr>
        <w:spacing w:beforeLines="20" w:before="48" w:afterLines="20" w:after="48" w:line="240" w:lineRule="auto"/>
        <w:jc w:val="both"/>
        <w:rPr>
          <w:rFonts w:ascii="Cambria" w:hAnsi="Cambria" w:cs="Cambria"/>
          <w:b/>
          <w:bCs/>
          <w:i/>
          <w:iCs/>
          <w:sz w:val="21"/>
          <w:szCs w:val="21"/>
        </w:rPr>
      </w:pPr>
      <w:r>
        <w:rPr>
          <w:rFonts w:ascii="Cambria" w:hAnsi="Cambria" w:cs="Cambria"/>
          <w:sz w:val="21"/>
          <w:szCs w:val="21"/>
          <w:lang w:val="en-GB"/>
        </w:rPr>
        <w:t xml:space="preserve">Provided executive-level leadership with full accountability for </w:t>
      </w:r>
      <w:proofErr w:type="spellStart"/>
      <w:r>
        <w:rPr>
          <w:rFonts w:ascii="Cambria" w:hAnsi="Cambria" w:cs="Cambria"/>
          <w:sz w:val="21"/>
          <w:szCs w:val="21"/>
        </w:rPr>
        <w:t>reorganisation</w:t>
      </w:r>
      <w:proofErr w:type="spellEnd"/>
      <w:r>
        <w:rPr>
          <w:rFonts w:ascii="Cambria" w:hAnsi="Cambria" w:cs="Cambria"/>
          <w:sz w:val="21"/>
          <w:szCs w:val="21"/>
        </w:rPr>
        <w:t xml:space="preserve"> of business functions </w:t>
      </w:r>
      <w:r>
        <w:rPr>
          <w:rFonts w:ascii="Cambria" w:hAnsi="Cambria" w:cs="Cambria"/>
          <w:bCs/>
          <w:sz w:val="21"/>
          <w:szCs w:val="21"/>
        </w:rPr>
        <w:t xml:space="preserve">on global ICT development, trends and changes, operational infrastructure, resource </w:t>
      </w:r>
      <w:proofErr w:type="spellStart"/>
      <w:r>
        <w:rPr>
          <w:rFonts w:ascii="Cambria" w:hAnsi="Cambria" w:cs="Cambria"/>
          <w:bCs/>
          <w:sz w:val="21"/>
          <w:szCs w:val="21"/>
        </w:rPr>
        <w:t>utilisation</w:t>
      </w:r>
      <w:proofErr w:type="spellEnd"/>
      <w:r>
        <w:rPr>
          <w:rFonts w:ascii="Cambria" w:hAnsi="Cambria" w:cs="Cambria"/>
          <w:bCs/>
          <w:sz w:val="21"/>
          <w:szCs w:val="21"/>
        </w:rPr>
        <w:t xml:space="preserve"> and strategic analysis with objective of promoting trade </w:t>
      </w:r>
      <w:r>
        <w:rPr>
          <w:rFonts w:ascii="Cambria" w:hAnsi="Cambria" w:cs="Cambria"/>
          <w:iCs/>
          <w:color w:val="000000"/>
          <w:sz w:val="21"/>
          <w:szCs w:val="21"/>
        </w:rPr>
        <w:t>growth and integration within COMESA region.</w:t>
      </w:r>
    </w:p>
    <w:p w:rsidR="0039501A" w:rsidRDefault="0039501A" w:rsidP="009E2260">
      <w:pPr>
        <w:pStyle w:val="BodyTextIndent"/>
        <w:tabs>
          <w:tab w:val="right" w:pos="9350"/>
        </w:tabs>
        <w:spacing w:beforeLines="20" w:before="48" w:afterLines="20" w:after="48" w:line="240" w:lineRule="auto"/>
        <w:ind w:left="0"/>
        <w:jc w:val="both"/>
        <w:rPr>
          <w:rFonts w:ascii="Cambria" w:hAnsi="Cambria" w:cs="Cambria"/>
          <w:sz w:val="10"/>
          <w:szCs w:val="10"/>
        </w:rPr>
      </w:pPr>
      <w:bookmarkStart w:id="8" w:name="OLE_LINK11"/>
    </w:p>
    <w:p w:rsidR="0039501A" w:rsidRDefault="00C36F25" w:rsidP="009E2260">
      <w:pPr>
        <w:pStyle w:val="BodyTextIndent"/>
        <w:tabs>
          <w:tab w:val="right" w:pos="9350"/>
        </w:tabs>
        <w:spacing w:beforeLines="20" w:before="48" w:afterLines="20" w:after="48" w:line="240" w:lineRule="auto"/>
        <w:ind w:left="0"/>
        <w:jc w:val="both"/>
        <w:rPr>
          <w:rFonts w:ascii="Cambria" w:hAnsi="Cambria" w:cs="Cambria"/>
          <w:b/>
          <w:bCs/>
          <w:i/>
          <w:iCs/>
          <w:sz w:val="21"/>
          <w:szCs w:val="21"/>
        </w:rPr>
      </w:pPr>
      <w:r>
        <w:rPr>
          <w:rFonts w:ascii="Cambria" w:hAnsi="Cambria" w:cs="Cambria"/>
          <w:b/>
          <w:bCs/>
          <w:i/>
          <w:iCs/>
          <w:sz w:val="21"/>
          <w:szCs w:val="21"/>
        </w:rPr>
        <w:t>Key Accomplishments:</w:t>
      </w:r>
    </w:p>
    <w:bookmarkEnd w:id="8"/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lastRenderedPageBreak/>
        <w:t>Augmented business operations through development and execution of SICS system patches and system upgrades, while implementing change management initiative to streamline all operations</w:t>
      </w:r>
    </w:p>
    <w:bookmarkEnd w:id="7"/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 xml:space="preserve">Provided management accountability through development of time-line and annual ICT budgets focusing on expenditures  </w:t>
      </w:r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 xml:space="preserve">Oversaw successful </w:t>
      </w:r>
      <w:proofErr w:type="spellStart"/>
      <w:r>
        <w:rPr>
          <w:rFonts w:ascii="Cambria" w:hAnsi="Cambria" w:cs="Cambria"/>
          <w:bCs/>
          <w:sz w:val="21"/>
          <w:szCs w:val="21"/>
        </w:rPr>
        <w:t>virtualised</w:t>
      </w:r>
      <w:proofErr w:type="spellEnd"/>
      <w:r>
        <w:rPr>
          <w:rFonts w:ascii="Cambria" w:hAnsi="Cambria" w:cs="Cambria"/>
          <w:bCs/>
          <w:sz w:val="21"/>
          <w:szCs w:val="21"/>
        </w:rPr>
        <w:t xml:space="preserve"> server environment, and guaranteed establishment of excellent service level agreement with Dell</w:t>
      </w:r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>Administered database management and control of user environment through active directory</w:t>
      </w:r>
    </w:p>
    <w:p w:rsidR="0039501A" w:rsidRDefault="0039501A" w:rsidP="009E2260">
      <w:pPr>
        <w:pStyle w:val="BodyText"/>
        <w:tabs>
          <w:tab w:val="right" w:pos="360"/>
        </w:tabs>
        <w:spacing w:beforeLines="20" w:before="48" w:afterLines="20" w:after="48"/>
        <w:ind w:left="90"/>
        <w:rPr>
          <w:rFonts w:ascii="Cambria" w:hAnsi="Cambria" w:cs="Cambria"/>
          <w:bCs/>
          <w:sz w:val="21"/>
          <w:szCs w:val="21"/>
        </w:rPr>
      </w:pPr>
    </w:p>
    <w:p w:rsidR="0039501A" w:rsidRDefault="00C36F25" w:rsidP="009E2260">
      <w:pPr>
        <w:tabs>
          <w:tab w:val="right" w:pos="9648"/>
        </w:tabs>
        <w:spacing w:beforeLines="20" w:before="48" w:afterLines="20" w:after="48" w:line="240" w:lineRule="auto"/>
        <w:jc w:val="both"/>
        <w:rPr>
          <w:rFonts w:ascii="Cambria" w:hAnsi="Cambria" w:cs="Cambria"/>
          <w:sz w:val="21"/>
          <w:szCs w:val="21"/>
          <w:lang w:val="en-GB"/>
        </w:rPr>
      </w:pPr>
      <w:r>
        <w:rPr>
          <w:rFonts w:ascii="Cambria" w:hAnsi="Cambria" w:cs="Cambria"/>
          <w:b/>
          <w:sz w:val="21"/>
          <w:szCs w:val="21"/>
        </w:rPr>
        <w:t xml:space="preserve">ICT Manager | </w:t>
      </w:r>
      <w:r>
        <w:rPr>
          <w:rFonts w:ascii="Cambria" w:hAnsi="Cambria" w:cs="Cambria"/>
          <w:b/>
          <w:color w:val="000000"/>
          <w:sz w:val="21"/>
          <w:szCs w:val="21"/>
        </w:rPr>
        <w:t>ZEP-RE (PTA Reinsurance Company)</w:t>
      </w:r>
      <w:r>
        <w:rPr>
          <w:rFonts w:ascii="Cambria" w:hAnsi="Cambria" w:cs="Cambria"/>
          <w:b/>
          <w:sz w:val="21"/>
          <w:szCs w:val="21"/>
        </w:rPr>
        <w:t xml:space="preserve"> |</w:t>
      </w:r>
      <w:r>
        <w:rPr>
          <w:rFonts w:ascii="Cambria" w:hAnsi="Cambria" w:cs="Cambria"/>
          <w:sz w:val="21"/>
          <w:szCs w:val="21"/>
          <w:lang w:val="en-GB"/>
        </w:rPr>
        <w:t xml:space="preserve"> </w:t>
      </w:r>
      <w:r>
        <w:rPr>
          <w:rFonts w:ascii="Cambria" w:hAnsi="Cambria" w:cs="Cambria"/>
          <w:color w:val="000000"/>
          <w:sz w:val="21"/>
          <w:szCs w:val="21"/>
        </w:rPr>
        <w:t>Nairobi, Kenya</w:t>
      </w:r>
      <w:r>
        <w:rPr>
          <w:rFonts w:ascii="Cambria" w:hAnsi="Cambria" w:cs="Cambria"/>
          <w:sz w:val="21"/>
          <w:szCs w:val="21"/>
        </w:rPr>
        <w:tab/>
        <w:t xml:space="preserve"> </w:t>
      </w:r>
      <w:r>
        <w:rPr>
          <w:rFonts w:ascii="Cambria" w:hAnsi="Cambria" w:cs="Cambria"/>
          <w:sz w:val="21"/>
          <w:szCs w:val="21"/>
          <w:lang w:val="en-GB"/>
        </w:rPr>
        <w:t>20</w:t>
      </w:r>
      <w:r>
        <w:rPr>
          <w:rFonts w:ascii="Cambria" w:hAnsi="Cambria" w:cs="Cambria"/>
          <w:sz w:val="21"/>
          <w:szCs w:val="21"/>
        </w:rPr>
        <w:t>07</w:t>
      </w:r>
      <w:r>
        <w:rPr>
          <w:rFonts w:ascii="Cambria" w:hAnsi="Cambria" w:cs="Cambria"/>
          <w:sz w:val="21"/>
          <w:szCs w:val="21"/>
          <w:lang w:val="en-GB"/>
        </w:rPr>
        <w:t xml:space="preserve"> –</w:t>
      </w:r>
      <w:r>
        <w:rPr>
          <w:rFonts w:ascii="Cambria" w:hAnsi="Cambria" w:cs="Cambria"/>
          <w:sz w:val="21"/>
          <w:szCs w:val="21"/>
        </w:rPr>
        <w:t xml:space="preserve"> 2017</w:t>
      </w:r>
      <w:r>
        <w:rPr>
          <w:rFonts w:ascii="Cambria" w:hAnsi="Cambria" w:cs="Cambria"/>
          <w:sz w:val="21"/>
          <w:szCs w:val="21"/>
          <w:lang w:val="en-GB"/>
        </w:rPr>
        <w:t xml:space="preserve"> </w:t>
      </w:r>
    </w:p>
    <w:p w:rsidR="0039501A" w:rsidRDefault="0039501A" w:rsidP="009E2260">
      <w:pPr>
        <w:pStyle w:val="BodyTextIndent"/>
        <w:tabs>
          <w:tab w:val="right" w:pos="9350"/>
        </w:tabs>
        <w:spacing w:beforeLines="20" w:before="48" w:afterLines="20" w:after="48" w:line="240" w:lineRule="auto"/>
        <w:ind w:left="0"/>
        <w:jc w:val="both"/>
        <w:rPr>
          <w:rFonts w:ascii="Cambria" w:hAnsi="Cambria" w:cs="Cambria"/>
          <w:sz w:val="10"/>
          <w:szCs w:val="10"/>
        </w:rPr>
      </w:pPr>
    </w:p>
    <w:p w:rsidR="0039501A" w:rsidRDefault="00C36F25" w:rsidP="009E2260">
      <w:pPr>
        <w:pStyle w:val="BodyTextIndent"/>
        <w:tabs>
          <w:tab w:val="right" w:pos="9350"/>
        </w:tabs>
        <w:spacing w:beforeLines="20" w:before="48" w:afterLines="20" w:after="48" w:line="240" w:lineRule="auto"/>
        <w:ind w:left="0"/>
        <w:jc w:val="both"/>
        <w:rPr>
          <w:rFonts w:ascii="Cambria" w:hAnsi="Cambria" w:cs="Cambria"/>
          <w:b/>
          <w:bCs/>
          <w:i/>
          <w:iCs/>
          <w:sz w:val="21"/>
          <w:szCs w:val="21"/>
        </w:rPr>
      </w:pPr>
      <w:r>
        <w:rPr>
          <w:rFonts w:ascii="Cambria" w:hAnsi="Cambria" w:cs="Cambria"/>
          <w:b/>
          <w:bCs/>
          <w:i/>
          <w:iCs/>
          <w:sz w:val="21"/>
          <w:szCs w:val="21"/>
        </w:rPr>
        <w:t>Key Accomplishments continued</w:t>
      </w:r>
      <w:proofErr w:type="gramStart"/>
      <w:r>
        <w:rPr>
          <w:rFonts w:ascii="Cambria" w:hAnsi="Cambria" w:cs="Cambria"/>
          <w:b/>
          <w:bCs/>
          <w:i/>
          <w:iCs/>
          <w:sz w:val="21"/>
          <w:szCs w:val="21"/>
        </w:rPr>
        <w:t>..</w:t>
      </w:r>
      <w:proofErr w:type="gramEnd"/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 xml:space="preserve">Led in-house user-training </w:t>
      </w:r>
      <w:proofErr w:type="spellStart"/>
      <w:r>
        <w:rPr>
          <w:rFonts w:ascii="Cambria" w:hAnsi="Cambria" w:cs="Cambria"/>
          <w:bCs/>
          <w:sz w:val="21"/>
          <w:szCs w:val="21"/>
        </w:rPr>
        <w:t>programmes</w:t>
      </w:r>
      <w:proofErr w:type="spellEnd"/>
      <w:r>
        <w:rPr>
          <w:rFonts w:ascii="Cambria" w:hAnsi="Cambria" w:cs="Cambria"/>
          <w:bCs/>
          <w:sz w:val="21"/>
          <w:szCs w:val="21"/>
        </w:rPr>
        <w:t xml:space="preserve"> including SICS, business objects, MS Office Suite and Office365</w:t>
      </w:r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 xml:space="preserve">Significantly improved team productivity by providing constructive feedback to staff members   </w:t>
      </w:r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>Ensured delivery of high-quality service support by creating and applying ICT strategy</w:t>
      </w:r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>Led proactive management of external vendors according to specified criteria and requirements</w:t>
      </w:r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>Defined and established processes and procedures for effective procurement of ICT goods and services</w:t>
      </w:r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>Delivered complete support to ICT staff including evaluation and accountability of staff performance</w:t>
      </w:r>
      <w:bookmarkStart w:id="9" w:name="OLE_LINK5"/>
      <w:r>
        <w:rPr>
          <w:rFonts w:ascii="Cambria" w:hAnsi="Cambria" w:cs="Cambria"/>
          <w:bCs/>
          <w:sz w:val="21"/>
          <w:szCs w:val="21"/>
        </w:rPr>
        <w:t>, while focusing on selection and installation of ICT resources and user training provisions</w:t>
      </w:r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>Created and enhanced user communication channels, including generating business objects reports as per user request</w:t>
      </w:r>
    </w:p>
    <w:bookmarkEnd w:id="9"/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>Proficiently implemented all assigned functions including user administration in business objects, and management of corporate LAN, VPN and data security</w:t>
      </w:r>
    </w:p>
    <w:p w:rsidR="0039501A" w:rsidRDefault="0039501A" w:rsidP="009E2260">
      <w:pPr>
        <w:pStyle w:val="BodyText"/>
        <w:spacing w:beforeLines="20" w:before="48" w:afterLines="20" w:after="48"/>
        <w:rPr>
          <w:rFonts w:ascii="Cambria" w:hAnsi="Cambria" w:cs="Cambria"/>
          <w:b/>
          <w:color w:val="000000"/>
          <w:sz w:val="21"/>
          <w:szCs w:val="21"/>
        </w:rPr>
      </w:pPr>
    </w:p>
    <w:p w:rsidR="0039501A" w:rsidRDefault="00C36F25" w:rsidP="009E2260">
      <w:pPr>
        <w:tabs>
          <w:tab w:val="right" w:pos="9648"/>
        </w:tabs>
        <w:spacing w:beforeLines="20" w:before="48" w:afterLines="20" w:after="48" w:line="240" w:lineRule="auto"/>
        <w:jc w:val="both"/>
        <w:rPr>
          <w:rFonts w:ascii="Cambria" w:hAnsi="Cambria" w:cs="Cambria"/>
          <w:sz w:val="21"/>
          <w:szCs w:val="21"/>
          <w:lang w:val="en-GB"/>
        </w:rPr>
      </w:pPr>
      <w:bookmarkStart w:id="10" w:name="OLE_LINK8"/>
      <w:r>
        <w:rPr>
          <w:rFonts w:ascii="Cambria" w:hAnsi="Cambria" w:cs="Cambria"/>
          <w:b/>
          <w:sz w:val="21"/>
          <w:szCs w:val="21"/>
        </w:rPr>
        <w:t xml:space="preserve">ICT Manager | </w:t>
      </w:r>
      <w:r>
        <w:rPr>
          <w:rFonts w:ascii="Cambria" w:hAnsi="Cambria" w:cs="Cambria"/>
          <w:b/>
          <w:color w:val="000000"/>
          <w:sz w:val="21"/>
          <w:szCs w:val="21"/>
        </w:rPr>
        <w:t>ZIMRE (Zimbabwe Reinsurance Company)</w:t>
      </w:r>
      <w:r>
        <w:rPr>
          <w:rFonts w:ascii="Cambria" w:hAnsi="Cambria" w:cs="Cambria"/>
          <w:b/>
          <w:sz w:val="21"/>
          <w:szCs w:val="21"/>
        </w:rPr>
        <w:t xml:space="preserve"> |</w:t>
      </w:r>
      <w:r>
        <w:rPr>
          <w:rFonts w:ascii="Cambria" w:hAnsi="Cambria" w:cs="Cambria"/>
          <w:sz w:val="21"/>
          <w:szCs w:val="21"/>
          <w:lang w:val="en-GB"/>
        </w:rPr>
        <w:t xml:space="preserve"> </w:t>
      </w:r>
      <w:r>
        <w:rPr>
          <w:rFonts w:ascii="Cambria" w:hAnsi="Cambria" w:cs="Cambria"/>
          <w:sz w:val="21"/>
          <w:szCs w:val="21"/>
        </w:rPr>
        <w:t>Harare, Zimbabwe</w:t>
      </w:r>
      <w:r>
        <w:rPr>
          <w:rFonts w:ascii="Cambria" w:hAnsi="Cambria" w:cs="Cambria"/>
          <w:sz w:val="21"/>
          <w:szCs w:val="21"/>
        </w:rPr>
        <w:tab/>
        <w:t xml:space="preserve"> 2002</w:t>
      </w:r>
      <w:r>
        <w:rPr>
          <w:rFonts w:ascii="Cambria" w:hAnsi="Cambria" w:cs="Cambria"/>
          <w:sz w:val="21"/>
          <w:szCs w:val="21"/>
          <w:lang w:val="en-GB"/>
        </w:rPr>
        <w:t xml:space="preserve"> –</w:t>
      </w:r>
      <w:r>
        <w:rPr>
          <w:rFonts w:ascii="Cambria" w:hAnsi="Cambria" w:cs="Cambria"/>
          <w:sz w:val="21"/>
          <w:szCs w:val="21"/>
        </w:rPr>
        <w:t xml:space="preserve"> 2007</w:t>
      </w:r>
      <w:r>
        <w:rPr>
          <w:rFonts w:ascii="Cambria" w:hAnsi="Cambria" w:cs="Cambria"/>
          <w:sz w:val="21"/>
          <w:szCs w:val="21"/>
          <w:lang w:val="en-GB"/>
        </w:rPr>
        <w:t xml:space="preserve"> </w:t>
      </w:r>
    </w:p>
    <w:p w:rsidR="0039501A" w:rsidRDefault="00C36F25" w:rsidP="009E2260">
      <w:pPr>
        <w:pStyle w:val="BodyText"/>
        <w:tabs>
          <w:tab w:val="right" w:pos="360"/>
        </w:tabs>
        <w:spacing w:beforeLines="20" w:before="48" w:afterLines="20" w:after="48"/>
        <w:rPr>
          <w:rFonts w:ascii="Cambria" w:hAnsi="Cambria" w:cs="Cambria"/>
          <w:bCs/>
          <w:sz w:val="21"/>
          <w:szCs w:val="21"/>
        </w:rPr>
      </w:pPr>
      <w:proofErr w:type="gramStart"/>
      <w:r>
        <w:rPr>
          <w:rFonts w:ascii="Cambria" w:hAnsi="Cambria" w:cs="Cambria"/>
          <w:bCs/>
          <w:sz w:val="21"/>
          <w:szCs w:val="21"/>
        </w:rPr>
        <w:t>Led supervision of 3 staff members in managing corporate LAN, WAN and data security; user administration in business objects, and effective operation and development of all ICT systems to meet changing needs.</w:t>
      </w:r>
      <w:proofErr w:type="gramEnd"/>
      <w:r>
        <w:rPr>
          <w:rFonts w:ascii="Cambria" w:hAnsi="Cambria" w:cs="Cambria"/>
          <w:bCs/>
          <w:sz w:val="21"/>
          <w:szCs w:val="21"/>
        </w:rPr>
        <w:t xml:space="preserve"> Oversaw MS SQL database for SICS and active directory, while enhancing team understanding through </w:t>
      </w:r>
      <w:proofErr w:type="spellStart"/>
      <w:r>
        <w:rPr>
          <w:rFonts w:ascii="Cambria" w:hAnsi="Cambria" w:cs="Cambria"/>
          <w:bCs/>
          <w:sz w:val="21"/>
          <w:szCs w:val="21"/>
        </w:rPr>
        <w:t>organised</w:t>
      </w:r>
      <w:proofErr w:type="spellEnd"/>
      <w:r>
        <w:rPr>
          <w:rFonts w:ascii="Cambria" w:hAnsi="Cambria" w:cs="Cambria"/>
          <w:bCs/>
          <w:sz w:val="21"/>
          <w:szCs w:val="21"/>
        </w:rPr>
        <w:t xml:space="preserve"> in-house ICT user training </w:t>
      </w:r>
      <w:proofErr w:type="spellStart"/>
      <w:r>
        <w:rPr>
          <w:rFonts w:ascii="Cambria" w:hAnsi="Cambria" w:cs="Cambria"/>
          <w:bCs/>
          <w:sz w:val="21"/>
          <w:szCs w:val="21"/>
        </w:rPr>
        <w:t>programmes</w:t>
      </w:r>
      <w:proofErr w:type="spellEnd"/>
      <w:r>
        <w:rPr>
          <w:rFonts w:ascii="Cambria" w:hAnsi="Cambria" w:cs="Cambria"/>
          <w:bCs/>
          <w:sz w:val="21"/>
          <w:szCs w:val="21"/>
        </w:rPr>
        <w:t xml:space="preserve">. </w:t>
      </w:r>
    </w:p>
    <w:p w:rsidR="0039501A" w:rsidRDefault="0039501A" w:rsidP="009E2260">
      <w:pPr>
        <w:pStyle w:val="BodyTextIndent"/>
        <w:tabs>
          <w:tab w:val="right" w:pos="9350"/>
        </w:tabs>
        <w:spacing w:beforeLines="20" w:before="48" w:afterLines="20" w:after="48" w:line="240" w:lineRule="auto"/>
        <w:ind w:left="0"/>
        <w:jc w:val="both"/>
        <w:rPr>
          <w:rFonts w:ascii="Cambria" w:hAnsi="Cambria" w:cs="Cambria"/>
          <w:sz w:val="10"/>
          <w:szCs w:val="10"/>
        </w:rPr>
      </w:pPr>
    </w:p>
    <w:p w:rsidR="0039501A" w:rsidRDefault="00C36F25" w:rsidP="009E2260">
      <w:pPr>
        <w:pStyle w:val="BodyTextIndent"/>
        <w:tabs>
          <w:tab w:val="right" w:pos="9350"/>
        </w:tabs>
        <w:spacing w:beforeLines="20" w:before="48" w:afterLines="20" w:after="48" w:line="240" w:lineRule="auto"/>
        <w:ind w:left="0"/>
        <w:jc w:val="both"/>
        <w:rPr>
          <w:rFonts w:ascii="Cambria" w:hAnsi="Cambria" w:cs="Cambria"/>
          <w:b/>
          <w:bCs/>
          <w:i/>
          <w:iCs/>
          <w:sz w:val="21"/>
          <w:szCs w:val="21"/>
        </w:rPr>
      </w:pPr>
      <w:r>
        <w:rPr>
          <w:rFonts w:ascii="Cambria" w:hAnsi="Cambria" w:cs="Cambria"/>
          <w:b/>
          <w:bCs/>
          <w:i/>
          <w:iCs/>
          <w:sz w:val="21"/>
          <w:szCs w:val="21"/>
        </w:rPr>
        <w:t>Key Accomplishments:</w:t>
      </w:r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>Successfully positioned SICS system patches, system upgrades, change initiative and testing</w:t>
      </w:r>
    </w:p>
    <w:bookmarkEnd w:id="10"/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>Rendered technical expertise on global ICT development, trends and changes impacting business</w:t>
      </w:r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>Established policies on standards of operation, and use of ICT equipment throughout company</w:t>
      </w:r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 xml:space="preserve">Leveraged leadership skills to augment project operations, focusing on improving operational infrastructure, and  directed strategic planning and resource </w:t>
      </w:r>
      <w:proofErr w:type="spellStart"/>
      <w:r>
        <w:rPr>
          <w:rFonts w:ascii="Cambria" w:hAnsi="Cambria" w:cs="Cambria"/>
          <w:bCs/>
          <w:sz w:val="21"/>
          <w:szCs w:val="21"/>
        </w:rPr>
        <w:t>utilisation</w:t>
      </w:r>
      <w:proofErr w:type="spellEnd"/>
      <w:r>
        <w:rPr>
          <w:rFonts w:ascii="Cambria" w:hAnsi="Cambria" w:cs="Cambria"/>
          <w:bCs/>
          <w:sz w:val="21"/>
          <w:szCs w:val="21"/>
        </w:rPr>
        <w:t xml:space="preserve"> for project execution</w:t>
      </w:r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 xml:space="preserve">Amplified </w:t>
      </w:r>
      <w:bookmarkStart w:id="11" w:name="OLE_LINK3"/>
      <w:r>
        <w:rPr>
          <w:rFonts w:ascii="Cambria" w:hAnsi="Cambria" w:cs="Cambria"/>
          <w:bCs/>
          <w:sz w:val="21"/>
          <w:szCs w:val="21"/>
        </w:rPr>
        <w:t xml:space="preserve">ICT </w:t>
      </w:r>
      <w:bookmarkEnd w:id="11"/>
      <w:r>
        <w:rPr>
          <w:rFonts w:ascii="Cambria" w:hAnsi="Cambria" w:cs="Cambria"/>
          <w:bCs/>
          <w:sz w:val="21"/>
          <w:szCs w:val="21"/>
        </w:rPr>
        <w:t xml:space="preserve">functions by applying strategic initiatives and resources, and conducting ongoing review </w:t>
      </w:r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>Supported effective advancement of communication systems, while delivering administrative support for daily operational activities in accordance to business objectives</w:t>
      </w:r>
    </w:p>
    <w:p w:rsidR="0039501A" w:rsidRDefault="0039501A" w:rsidP="009E2260">
      <w:pPr>
        <w:pStyle w:val="BodyText"/>
        <w:spacing w:beforeLines="20" w:before="48" w:afterLines="20" w:after="48"/>
        <w:rPr>
          <w:rFonts w:ascii="Cambria" w:hAnsi="Cambria" w:cs="Cambria"/>
          <w:b/>
          <w:bCs/>
          <w:smallCaps/>
          <w:color w:val="000000"/>
          <w:sz w:val="21"/>
          <w:szCs w:val="21"/>
        </w:rPr>
      </w:pPr>
    </w:p>
    <w:p w:rsidR="0039501A" w:rsidRDefault="00C36F25" w:rsidP="009E2260">
      <w:pPr>
        <w:tabs>
          <w:tab w:val="right" w:pos="9648"/>
        </w:tabs>
        <w:spacing w:beforeLines="20" w:before="48" w:afterLines="20" w:after="48" w:line="240" w:lineRule="auto"/>
        <w:jc w:val="both"/>
        <w:rPr>
          <w:rFonts w:ascii="Cambria" w:hAnsi="Cambria" w:cs="Cambria"/>
          <w:sz w:val="21"/>
          <w:szCs w:val="21"/>
          <w:lang w:val="en-GB"/>
        </w:rPr>
      </w:pPr>
      <w:r>
        <w:rPr>
          <w:rFonts w:ascii="Cambria" w:hAnsi="Cambria" w:cs="Cambria"/>
          <w:b/>
          <w:sz w:val="21"/>
          <w:szCs w:val="21"/>
        </w:rPr>
        <w:t>Senior Systems Administrator &amp; System Administrator</w:t>
      </w:r>
      <w:r>
        <w:rPr>
          <w:rFonts w:ascii="Cambria" w:hAnsi="Cambria" w:cs="Cambria"/>
          <w:sz w:val="21"/>
          <w:szCs w:val="21"/>
        </w:rPr>
        <w:tab/>
        <w:t xml:space="preserve"> 1996</w:t>
      </w:r>
      <w:r>
        <w:rPr>
          <w:rFonts w:ascii="Cambria" w:hAnsi="Cambria" w:cs="Cambria"/>
          <w:sz w:val="21"/>
          <w:szCs w:val="21"/>
          <w:lang w:val="en-GB"/>
        </w:rPr>
        <w:t xml:space="preserve"> –</w:t>
      </w:r>
      <w:r>
        <w:rPr>
          <w:rFonts w:ascii="Cambria" w:hAnsi="Cambria" w:cs="Cambria"/>
          <w:sz w:val="21"/>
          <w:szCs w:val="21"/>
        </w:rPr>
        <w:t xml:space="preserve"> 2001</w:t>
      </w:r>
      <w:r>
        <w:rPr>
          <w:rFonts w:ascii="Cambria" w:hAnsi="Cambria" w:cs="Cambria"/>
          <w:sz w:val="21"/>
          <w:szCs w:val="21"/>
          <w:lang w:val="en-GB"/>
        </w:rPr>
        <w:t xml:space="preserve"> </w:t>
      </w:r>
    </w:p>
    <w:p w:rsidR="0039501A" w:rsidRDefault="00C36F25" w:rsidP="009E2260">
      <w:pPr>
        <w:pStyle w:val="BodyText"/>
        <w:tabs>
          <w:tab w:val="right" w:pos="360"/>
        </w:tabs>
        <w:spacing w:beforeLines="20" w:before="48" w:afterLines="20" w:after="48"/>
        <w:rPr>
          <w:rFonts w:ascii="Cambria" w:hAnsi="Cambria" w:cs="Cambria"/>
          <w:bCs/>
          <w:sz w:val="21"/>
          <w:szCs w:val="21"/>
        </w:rPr>
      </w:pPr>
      <w:proofErr w:type="gramStart"/>
      <w:r>
        <w:rPr>
          <w:rFonts w:ascii="Cambria" w:hAnsi="Cambria" w:cs="Cambria"/>
          <w:bCs/>
          <w:sz w:val="21"/>
          <w:szCs w:val="21"/>
        </w:rPr>
        <w:t xml:space="preserve">Ensured successful project delivery through </w:t>
      </w:r>
      <w:proofErr w:type="spellStart"/>
      <w:r>
        <w:rPr>
          <w:rFonts w:ascii="Cambria" w:hAnsi="Cambria" w:cs="Cambria"/>
          <w:bCs/>
          <w:sz w:val="21"/>
          <w:szCs w:val="21"/>
        </w:rPr>
        <w:t>optimised</w:t>
      </w:r>
      <w:proofErr w:type="spellEnd"/>
      <w:r>
        <w:rPr>
          <w:rFonts w:ascii="Cambria" w:hAnsi="Cambria" w:cs="Cambria"/>
          <w:bCs/>
          <w:sz w:val="21"/>
          <w:szCs w:val="21"/>
        </w:rPr>
        <w:t xml:space="preserve"> project management, resource </w:t>
      </w:r>
      <w:proofErr w:type="spellStart"/>
      <w:r>
        <w:rPr>
          <w:rFonts w:ascii="Cambria" w:hAnsi="Cambria" w:cs="Cambria"/>
          <w:bCs/>
          <w:sz w:val="21"/>
          <w:szCs w:val="21"/>
        </w:rPr>
        <w:t>prioritisation</w:t>
      </w:r>
      <w:proofErr w:type="spellEnd"/>
      <w:r>
        <w:rPr>
          <w:rFonts w:ascii="Cambria" w:hAnsi="Cambria" w:cs="Cambria"/>
          <w:bCs/>
          <w:sz w:val="21"/>
          <w:szCs w:val="21"/>
        </w:rPr>
        <w:t>, strategic planning and coordination of project schedules.</w:t>
      </w:r>
      <w:proofErr w:type="gramEnd"/>
      <w:r>
        <w:rPr>
          <w:rFonts w:ascii="Cambria" w:hAnsi="Cambria" w:cs="Cambria"/>
          <w:bCs/>
          <w:sz w:val="21"/>
          <w:szCs w:val="21"/>
        </w:rPr>
        <w:t xml:space="preserve"> </w:t>
      </w:r>
      <w:proofErr w:type="gramStart"/>
      <w:r>
        <w:rPr>
          <w:rFonts w:ascii="Cambria" w:hAnsi="Cambria" w:cs="Cambria"/>
          <w:bCs/>
          <w:sz w:val="21"/>
          <w:szCs w:val="21"/>
        </w:rPr>
        <w:t>Provided high-level support through management of active directory, data security and backup, while performing troubleshooting as required.</w:t>
      </w:r>
      <w:proofErr w:type="gramEnd"/>
    </w:p>
    <w:p w:rsidR="0039501A" w:rsidRDefault="0039501A" w:rsidP="009E2260">
      <w:pPr>
        <w:pStyle w:val="BodyTextIndent"/>
        <w:tabs>
          <w:tab w:val="right" w:pos="9350"/>
        </w:tabs>
        <w:spacing w:beforeLines="20" w:before="48" w:afterLines="20" w:after="48" w:line="240" w:lineRule="auto"/>
        <w:ind w:left="0"/>
        <w:jc w:val="both"/>
        <w:rPr>
          <w:rFonts w:ascii="Cambria" w:hAnsi="Cambria" w:cs="Cambria"/>
          <w:sz w:val="10"/>
          <w:szCs w:val="10"/>
        </w:rPr>
      </w:pPr>
    </w:p>
    <w:p w:rsidR="0039501A" w:rsidRDefault="00C36F25" w:rsidP="009E2260">
      <w:pPr>
        <w:pStyle w:val="BodyTextIndent"/>
        <w:tabs>
          <w:tab w:val="right" w:pos="9350"/>
        </w:tabs>
        <w:spacing w:beforeLines="20" w:before="48" w:afterLines="20" w:after="48" w:line="240" w:lineRule="auto"/>
        <w:ind w:left="0"/>
        <w:jc w:val="both"/>
        <w:rPr>
          <w:rFonts w:ascii="Cambria" w:hAnsi="Cambria" w:cs="Cambria"/>
          <w:b/>
          <w:bCs/>
          <w:i/>
          <w:iCs/>
          <w:sz w:val="21"/>
          <w:szCs w:val="21"/>
        </w:rPr>
      </w:pPr>
      <w:r>
        <w:rPr>
          <w:rFonts w:ascii="Cambria" w:hAnsi="Cambria" w:cs="Cambria"/>
          <w:b/>
          <w:bCs/>
          <w:i/>
          <w:iCs/>
          <w:sz w:val="21"/>
          <w:szCs w:val="21"/>
        </w:rPr>
        <w:t>Key Accomplishments:</w:t>
      </w:r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>Engineered upgrade to windows-based platform from UNIX-based reinsurance and financial system</w:t>
      </w:r>
    </w:p>
    <w:p w:rsidR="0039501A" w:rsidRDefault="00C36F25" w:rsidP="009E2260">
      <w:pPr>
        <w:pStyle w:val="BodyText"/>
        <w:numPr>
          <w:ilvl w:val="0"/>
          <w:numId w:val="2"/>
        </w:numPr>
        <w:tabs>
          <w:tab w:val="right" w:pos="360"/>
        </w:tabs>
        <w:spacing w:beforeLines="20" w:before="48" w:afterLines="20" w:after="48"/>
        <w:ind w:left="360" w:hanging="270"/>
        <w:rPr>
          <w:rFonts w:ascii="Cambria" w:hAnsi="Cambria" w:cs="Cambria"/>
          <w:bCs/>
          <w:sz w:val="21"/>
          <w:szCs w:val="21"/>
        </w:rPr>
      </w:pPr>
      <w:r>
        <w:rPr>
          <w:rFonts w:ascii="Cambria" w:hAnsi="Cambria" w:cs="Cambria"/>
          <w:bCs/>
          <w:sz w:val="21"/>
          <w:szCs w:val="21"/>
        </w:rPr>
        <w:t xml:space="preserve">Led cutting-edge project development for computer operations and systems administration through MS SQL database, and associated training </w:t>
      </w:r>
      <w:proofErr w:type="spellStart"/>
      <w:r>
        <w:rPr>
          <w:rFonts w:ascii="Cambria" w:hAnsi="Cambria" w:cs="Cambria"/>
          <w:bCs/>
          <w:sz w:val="21"/>
          <w:szCs w:val="21"/>
        </w:rPr>
        <w:t>programmes</w:t>
      </w:r>
      <w:proofErr w:type="spellEnd"/>
      <w:r>
        <w:rPr>
          <w:rFonts w:ascii="Cambria" w:hAnsi="Cambria" w:cs="Cambria"/>
          <w:bCs/>
          <w:sz w:val="21"/>
          <w:szCs w:val="21"/>
        </w:rPr>
        <w:t xml:space="preserve"> for in-house ICT user</w:t>
      </w:r>
    </w:p>
    <w:p w:rsidR="0039501A" w:rsidRDefault="0039501A" w:rsidP="009E2260">
      <w:pPr>
        <w:spacing w:beforeLines="20" w:before="48" w:afterLines="20" w:after="48" w:line="240" w:lineRule="auto"/>
        <w:jc w:val="both"/>
        <w:rPr>
          <w:rFonts w:ascii="Cambria" w:hAnsi="Cambria" w:cs="Cambria"/>
          <w:bCs/>
          <w:sz w:val="21"/>
          <w:szCs w:val="21"/>
          <w:lang w:val="en-GB"/>
        </w:rPr>
      </w:pPr>
    </w:p>
    <w:p w:rsidR="0039501A" w:rsidRDefault="00C36F25" w:rsidP="009E2260">
      <w:pPr>
        <w:pStyle w:val="BodyText"/>
        <w:spacing w:beforeLines="20" w:before="48" w:afterLines="20" w:after="48"/>
        <w:rPr>
          <w:rFonts w:ascii="Cambria" w:hAnsi="Cambria" w:cs="Cambria"/>
          <w:i/>
          <w:iCs/>
          <w:color w:val="000000"/>
          <w:sz w:val="21"/>
          <w:szCs w:val="21"/>
        </w:rPr>
      </w:pPr>
      <w:r>
        <w:rPr>
          <w:rFonts w:ascii="Cambria" w:hAnsi="Cambria" w:cs="Cambria"/>
          <w:i/>
          <w:iCs/>
          <w:color w:val="000000"/>
          <w:sz w:val="21"/>
          <w:szCs w:val="21"/>
        </w:rPr>
        <w:lastRenderedPageBreak/>
        <w:t xml:space="preserve">Prior positions included Assistant Systems Administrator for </w:t>
      </w:r>
      <w:proofErr w:type="spellStart"/>
      <w:r>
        <w:rPr>
          <w:rFonts w:ascii="Cambria" w:hAnsi="Cambria" w:cs="Cambria"/>
          <w:i/>
          <w:iCs/>
          <w:color w:val="000000"/>
          <w:sz w:val="21"/>
          <w:szCs w:val="21"/>
        </w:rPr>
        <w:t>Zimtrade</w:t>
      </w:r>
      <w:proofErr w:type="spellEnd"/>
      <w:r>
        <w:rPr>
          <w:rFonts w:ascii="Cambria" w:hAnsi="Cambria" w:cs="Cambria"/>
          <w:i/>
          <w:iCs/>
          <w:color w:val="000000"/>
          <w:sz w:val="21"/>
          <w:szCs w:val="21"/>
        </w:rPr>
        <w:t xml:space="preserve">, </w:t>
      </w:r>
      <w:bookmarkStart w:id="12" w:name="OLE_LINK4"/>
      <w:r>
        <w:rPr>
          <w:rFonts w:ascii="Cambria" w:hAnsi="Cambria" w:cs="Cambria"/>
          <w:i/>
          <w:iCs/>
          <w:color w:val="000000"/>
          <w:sz w:val="21"/>
          <w:szCs w:val="21"/>
        </w:rPr>
        <w:t>Harare</w:t>
      </w:r>
      <w:bookmarkEnd w:id="12"/>
      <w:r>
        <w:rPr>
          <w:rFonts w:ascii="Cambria" w:hAnsi="Cambria" w:cs="Cambria"/>
          <w:i/>
          <w:iCs/>
          <w:color w:val="000000"/>
          <w:sz w:val="21"/>
          <w:szCs w:val="21"/>
        </w:rPr>
        <w:t xml:space="preserve">, Zimbabwe from 1995 to 1996 &amp; Computer Tutor for </w:t>
      </w:r>
      <w:proofErr w:type="spellStart"/>
      <w:r>
        <w:rPr>
          <w:rFonts w:ascii="Cambria" w:hAnsi="Cambria" w:cs="Cambria"/>
          <w:i/>
          <w:iCs/>
          <w:color w:val="000000"/>
          <w:sz w:val="21"/>
          <w:szCs w:val="21"/>
        </w:rPr>
        <w:t>Speciss</w:t>
      </w:r>
      <w:proofErr w:type="spellEnd"/>
      <w:r>
        <w:rPr>
          <w:rFonts w:ascii="Cambria" w:hAnsi="Cambria" w:cs="Cambria"/>
          <w:i/>
          <w:iCs/>
          <w:color w:val="000000"/>
          <w:sz w:val="21"/>
          <w:szCs w:val="21"/>
        </w:rPr>
        <w:t xml:space="preserve"> College, Harare, Zimbabwe from 1993 to 1995</w:t>
      </w:r>
    </w:p>
    <w:p w:rsidR="0039501A" w:rsidRDefault="0039501A" w:rsidP="009E2260">
      <w:pPr>
        <w:pBdr>
          <w:bottom w:val="single" w:sz="8" w:space="3" w:color="auto"/>
        </w:pBdr>
        <w:tabs>
          <w:tab w:val="right" w:pos="9648"/>
        </w:tabs>
        <w:spacing w:beforeLines="20" w:before="48" w:afterLines="20" w:after="48" w:line="240" w:lineRule="auto"/>
        <w:jc w:val="both"/>
        <w:rPr>
          <w:rFonts w:ascii="Cambria" w:hAnsi="Cambria" w:cs="Cambria"/>
          <w:bCs/>
          <w:sz w:val="10"/>
          <w:szCs w:val="10"/>
          <w:lang w:val="en-GB"/>
        </w:rPr>
      </w:pPr>
    </w:p>
    <w:p w:rsidR="0039501A" w:rsidRDefault="0039501A" w:rsidP="009E2260">
      <w:pPr>
        <w:tabs>
          <w:tab w:val="right" w:pos="9648"/>
        </w:tabs>
        <w:spacing w:beforeLines="20" w:before="48" w:afterLines="20" w:after="48" w:line="240" w:lineRule="auto"/>
        <w:ind w:left="360" w:hanging="360"/>
        <w:jc w:val="both"/>
        <w:rPr>
          <w:rFonts w:ascii="Cambria" w:hAnsi="Cambria" w:cs="Cambria"/>
          <w:sz w:val="10"/>
          <w:szCs w:val="10"/>
          <w:lang w:val="en-GB"/>
        </w:rPr>
      </w:pPr>
    </w:p>
    <w:p w:rsidR="0039501A" w:rsidRDefault="00C36F25" w:rsidP="009E2260">
      <w:pPr>
        <w:tabs>
          <w:tab w:val="right" w:pos="9648"/>
        </w:tabs>
        <w:spacing w:beforeLines="20" w:before="48" w:afterLines="20" w:after="48" w:line="240" w:lineRule="auto"/>
        <w:jc w:val="both"/>
        <w:rPr>
          <w:rFonts w:ascii="Cambria" w:hAnsi="Cambria" w:cs="Cambria"/>
          <w:b/>
          <w:sz w:val="28"/>
          <w:szCs w:val="28"/>
          <w:lang w:val="en-GB"/>
        </w:rPr>
      </w:pPr>
      <w:bookmarkStart w:id="13" w:name="OLE_LINK21"/>
      <w:r>
        <w:rPr>
          <w:rFonts w:ascii="Cambria" w:hAnsi="Cambria" w:cs="Cambria"/>
          <w:b/>
          <w:sz w:val="28"/>
          <w:szCs w:val="28"/>
          <w:lang w:val="en-GB"/>
        </w:rPr>
        <w:t>Education</w:t>
      </w:r>
    </w:p>
    <w:p w:rsidR="0039501A" w:rsidRDefault="0039501A" w:rsidP="009E2260">
      <w:pPr>
        <w:pStyle w:val="PlainText"/>
        <w:spacing w:beforeLines="20" w:before="48" w:afterLines="20" w:after="48"/>
        <w:jc w:val="both"/>
        <w:rPr>
          <w:rFonts w:ascii="Cambria" w:hAnsi="Cambria" w:cs="Cambria"/>
          <w:sz w:val="10"/>
          <w:szCs w:val="10"/>
        </w:rPr>
      </w:pPr>
    </w:p>
    <w:bookmarkEnd w:id="13"/>
    <w:p w:rsidR="0039501A" w:rsidRDefault="00C36F25" w:rsidP="009E2260">
      <w:pPr>
        <w:pStyle w:val="PlainText"/>
        <w:spacing w:beforeLines="20" w:before="48" w:afterLines="20" w:after="48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eastAsia="Calibri" w:hAnsi="Cambria" w:cs="Cambria"/>
          <w:b/>
          <w:iCs/>
          <w:sz w:val="21"/>
          <w:szCs w:val="21"/>
        </w:rPr>
        <w:t xml:space="preserve">Bachelor of Science in Computer Science &amp; Mathematics, UNIVERSITY OF ZIMBABWE, </w:t>
      </w:r>
      <w:r>
        <w:rPr>
          <w:rFonts w:ascii="Cambria" w:eastAsia="Calibri" w:hAnsi="Cambria" w:cs="Cambria"/>
          <w:bCs/>
          <w:iCs/>
          <w:sz w:val="21"/>
          <w:szCs w:val="21"/>
        </w:rPr>
        <w:t>Harare, 1993</w:t>
      </w:r>
    </w:p>
    <w:p w:rsidR="0039501A" w:rsidRDefault="0039501A" w:rsidP="0039501A">
      <w:pPr>
        <w:tabs>
          <w:tab w:val="right" w:pos="9648"/>
        </w:tabs>
        <w:spacing w:beforeLines="20" w:before="48" w:afterLines="20" w:after="48" w:line="240" w:lineRule="auto"/>
        <w:ind w:left="360" w:hanging="360"/>
        <w:jc w:val="both"/>
        <w:rPr>
          <w:rFonts w:ascii="Cambria" w:hAnsi="Cambria" w:cs="Cambria"/>
          <w:sz w:val="21"/>
          <w:szCs w:val="21"/>
          <w:lang w:val="en-GB"/>
        </w:rPr>
      </w:pPr>
    </w:p>
    <w:p w:rsidR="00580635" w:rsidRDefault="00580635" w:rsidP="0039501A">
      <w:pPr>
        <w:tabs>
          <w:tab w:val="right" w:pos="9648"/>
        </w:tabs>
        <w:spacing w:beforeLines="20" w:before="48" w:afterLines="20" w:after="48" w:line="240" w:lineRule="auto"/>
        <w:ind w:left="360" w:hanging="360"/>
        <w:jc w:val="both"/>
        <w:rPr>
          <w:rFonts w:ascii="Cambria" w:hAnsi="Cambria" w:cs="Cambria"/>
          <w:sz w:val="21"/>
          <w:szCs w:val="21"/>
          <w:lang w:val="en-GB"/>
        </w:rPr>
      </w:pPr>
      <w:bookmarkStart w:id="14" w:name="_GoBack"/>
      <w:bookmarkEnd w:id="14"/>
    </w:p>
    <w:sectPr w:rsidR="00580635">
      <w:headerReference w:type="even" r:id="rId10"/>
      <w:footerReference w:type="first" r:id="rId11"/>
      <w:type w:val="continuous"/>
      <w:pgSz w:w="11909" w:h="16834"/>
      <w:pgMar w:top="1152" w:right="1152" w:bottom="1152" w:left="1152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8B" w:rsidRDefault="00964D8B">
      <w:pPr>
        <w:spacing w:after="0" w:line="240" w:lineRule="auto"/>
      </w:pPr>
      <w:r>
        <w:separator/>
      </w:r>
    </w:p>
  </w:endnote>
  <w:endnote w:type="continuationSeparator" w:id="0">
    <w:p w:rsidR="00964D8B" w:rsidRDefault="0096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1A" w:rsidRDefault="00C36F25">
    <w:pPr>
      <w:pStyle w:val="Footer"/>
      <w:jc w:val="right"/>
      <w:rPr>
        <w:rFonts w:ascii="Cambria" w:hAnsi="Cambria" w:cs="Cambria"/>
        <w:i/>
        <w:sz w:val="21"/>
        <w:szCs w:val="21"/>
      </w:rPr>
    </w:pPr>
    <w:r>
      <w:rPr>
        <w:rFonts w:ascii="Cambria" w:hAnsi="Cambria" w:cs="Cambria"/>
        <w:i/>
        <w:sz w:val="21"/>
        <w:szCs w:val="21"/>
      </w:rPr>
      <w:t>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8B" w:rsidRDefault="00964D8B">
      <w:pPr>
        <w:spacing w:after="0" w:line="240" w:lineRule="auto"/>
      </w:pPr>
      <w:r>
        <w:separator/>
      </w:r>
    </w:p>
  </w:footnote>
  <w:footnote w:type="continuationSeparator" w:id="0">
    <w:p w:rsidR="00964D8B" w:rsidRDefault="0096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1A" w:rsidRDefault="00C36F25">
    <w:pPr>
      <w:pBdr>
        <w:bottom w:val="single" w:sz="24" w:space="8" w:color="auto"/>
      </w:pBdr>
      <w:tabs>
        <w:tab w:val="right" w:pos="9900"/>
      </w:tabs>
      <w:jc w:val="both"/>
      <w:rPr>
        <w:rFonts w:ascii="Cambria" w:hAnsi="Cambria" w:cs="Cambria"/>
        <w:sz w:val="21"/>
        <w:szCs w:val="21"/>
      </w:rPr>
    </w:pPr>
    <w:r>
      <w:rPr>
        <w:rFonts w:ascii="Cambria" w:hAnsi="Cambria" w:cs="Cambria"/>
        <w:b/>
        <w:sz w:val="28"/>
        <w:szCs w:val="28"/>
      </w:rPr>
      <w:t>Victor</w:t>
    </w:r>
    <w:r>
      <w:rPr>
        <w:rFonts w:asciiTheme="majorHAnsi" w:hAnsiTheme="majorHAnsi"/>
        <w:b/>
        <w:sz w:val="26"/>
        <w:szCs w:val="26"/>
      </w:rPr>
      <w:tab/>
    </w:r>
    <w:r>
      <w:rPr>
        <w:rFonts w:ascii="Cambria" w:hAnsi="Cambria" w:cs="Cambria"/>
        <w:sz w:val="21"/>
        <w:szCs w:val="21"/>
      </w:rPr>
      <w:t xml:space="preserve">Page </w:t>
    </w:r>
    <w:r>
      <w:rPr>
        <w:rFonts w:ascii="Cambria" w:hAnsi="Cambria" w:cs="Cambria"/>
        <w:sz w:val="21"/>
        <w:szCs w:val="21"/>
      </w:rPr>
      <w:fldChar w:fldCharType="begin"/>
    </w:r>
    <w:r>
      <w:rPr>
        <w:rFonts w:ascii="Cambria" w:hAnsi="Cambria" w:cs="Cambria"/>
        <w:sz w:val="21"/>
        <w:szCs w:val="21"/>
      </w:rPr>
      <w:instrText xml:space="preserve"> PAGE </w:instrText>
    </w:r>
    <w:r>
      <w:rPr>
        <w:rFonts w:ascii="Cambria" w:hAnsi="Cambria" w:cs="Cambria"/>
        <w:sz w:val="21"/>
        <w:szCs w:val="21"/>
      </w:rPr>
      <w:fldChar w:fldCharType="separate"/>
    </w:r>
    <w:r w:rsidR="00C3786B">
      <w:rPr>
        <w:rFonts w:ascii="Cambria" w:hAnsi="Cambria" w:cs="Cambria"/>
        <w:noProof/>
        <w:sz w:val="21"/>
        <w:szCs w:val="21"/>
      </w:rPr>
      <w:t>2</w:t>
    </w:r>
    <w:r>
      <w:rPr>
        <w:rFonts w:ascii="Cambria" w:hAnsi="Cambria" w:cs="Cambria"/>
        <w:sz w:val="21"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31"/>
    <w:multiLevelType w:val="multilevel"/>
    <w:tmpl w:val="50A51A3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4E6186"/>
    <w:multiLevelType w:val="multilevel"/>
    <w:tmpl w:val="7D4E61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removePersonalInformation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FC"/>
    <w:rsid w:val="000074C7"/>
    <w:rsid w:val="00015428"/>
    <w:rsid w:val="00025C4B"/>
    <w:rsid w:val="00035CE1"/>
    <w:rsid w:val="000727FB"/>
    <w:rsid w:val="00086AA5"/>
    <w:rsid w:val="00097D6D"/>
    <w:rsid w:val="000D1C21"/>
    <w:rsid w:val="000E7824"/>
    <w:rsid w:val="00123CF6"/>
    <w:rsid w:val="001444D0"/>
    <w:rsid w:val="00151050"/>
    <w:rsid w:val="00151ADB"/>
    <w:rsid w:val="00157A2A"/>
    <w:rsid w:val="00190654"/>
    <w:rsid w:val="00190BAD"/>
    <w:rsid w:val="001D504A"/>
    <w:rsid w:val="002131FD"/>
    <w:rsid w:val="00226787"/>
    <w:rsid w:val="00237090"/>
    <w:rsid w:val="00251431"/>
    <w:rsid w:val="0025168E"/>
    <w:rsid w:val="00285B75"/>
    <w:rsid w:val="00290306"/>
    <w:rsid w:val="002918B1"/>
    <w:rsid w:val="00293D50"/>
    <w:rsid w:val="002A3562"/>
    <w:rsid w:val="002A686D"/>
    <w:rsid w:val="002B0CF3"/>
    <w:rsid w:val="002C03E4"/>
    <w:rsid w:val="002C09CD"/>
    <w:rsid w:val="002D3A9B"/>
    <w:rsid w:val="002E7804"/>
    <w:rsid w:val="002F1D70"/>
    <w:rsid w:val="00301BE5"/>
    <w:rsid w:val="00317128"/>
    <w:rsid w:val="003450A5"/>
    <w:rsid w:val="00364498"/>
    <w:rsid w:val="0037015D"/>
    <w:rsid w:val="00380AE4"/>
    <w:rsid w:val="0039501A"/>
    <w:rsid w:val="003A5053"/>
    <w:rsid w:val="003B1927"/>
    <w:rsid w:val="003B1A0E"/>
    <w:rsid w:val="003B497B"/>
    <w:rsid w:val="003C3461"/>
    <w:rsid w:val="003C3790"/>
    <w:rsid w:val="003E2832"/>
    <w:rsid w:val="00400015"/>
    <w:rsid w:val="00426E28"/>
    <w:rsid w:val="0044645E"/>
    <w:rsid w:val="00447137"/>
    <w:rsid w:val="00462BFB"/>
    <w:rsid w:val="00486110"/>
    <w:rsid w:val="00491122"/>
    <w:rsid w:val="004A3DE4"/>
    <w:rsid w:val="004A3E69"/>
    <w:rsid w:val="004A4F82"/>
    <w:rsid w:val="004B69E0"/>
    <w:rsid w:val="004C3D11"/>
    <w:rsid w:val="004E3A84"/>
    <w:rsid w:val="004E5A75"/>
    <w:rsid w:val="00501C3B"/>
    <w:rsid w:val="0050629C"/>
    <w:rsid w:val="00511E6B"/>
    <w:rsid w:val="00557598"/>
    <w:rsid w:val="00580635"/>
    <w:rsid w:val="005A1934"/>
    <w:rsid w:val="005D0FE0"/>
    <w:rsid w:val="005E34C1"/>
    <w:rsid w:val="005E5254"/>
    <w:rsid w:val="005F0177"/>
    <w:rsid w:val="005F57FC"/>
    <w:rsid w:val="005F6BA0"/>
    <w:rsid w:val="00620B79"/>
    <w:rsid w:val="00623946"/>
    <w:rsid w:val="00633DE9"/>
    <w:rsid w:val="00636F90"/>
    <w:rsid w:val="00646C93"/>
    <w:rsid w:val="00657D69"/>
    <w:rsid w:val="00672D9F"/>
    <w:rsid w:val="0068062B"/>
    <w:rsid w:val="00683AAC"/>
    <w:rsid w:val="006B0E32"/>
    <w:rsid w:val="006C395B"/>
    <w:rsid w:val="006E41EF"/>
    <w:rsid w:val="00772848"/>
    <w:rsid w:val="0079079E"/>
    <w:rsid w:val="00792858"/>
    <w:rsid w:val="007A2CF3"/>
    <w:rsid w:val="007C55EA"/>
    <w:rsid w:val="007E77F5"/>
    <w:rsid w:val="008036AF"/>
    <w:rsid w:val="008119D2"/>
    <w:rsid w:val="00836242"/>
    <w:rsid w:val="00837E15"/>
    <w:rsid w:val="00870C91"/>
    <w:rsid w:val="008879DC"/>
    <w:rsid w:val="00890FFF"/>
    <w:rsid w:val="008B4D8C"/>
    <w:rsid w:val="008E45E9"/>
    <w:rsid w:val="00914CD7"/>
    <w:rsid w:val="00926A95"/>
    <w:rsid w:val="009271E3"/>
    <w:rsid w:val="00940FD2"/>
    <w:rsid w:val="00946A35"/>
    <w:rsid w:val="00964D8B"/>
    <w:rsid w:val="0097671C"/>
    <w:rsid w:val="00982B53"/>
    <w:rsid w:val="009A0202"/>
    <w:rsid w:val="009C09A4"/>
    <w:rsid w:val="009C1108"/>
    <w:rsid w:val="009E0055"/>
    <w:rsid w:val="009E2260"/>
    <w:rsid w:val="00A061EE"/>
    <w:rsid w:val="00A124E2"/>
    <w:rsid w:val="00A163CF"/>
    <w:rsid w:val="00A1645B"/>
    <w:rsid w:val="00A16F98"/>
    <w:rsid w:val="00A213AE"/>
    <w:rsid w:val="00A51764"/>
    <w:rsid w:val="00A53944"/>
    <w:rsid w:val="00A716F8"/>
    <w:rsid w:val="00A8095C"/>
    <w:rsid w:val="00A92F49"/>
    <w:rsid w:val="00AC2203"/>
    <w:rsid w:val="00AE6977"/>
    <w:rsid w:val="00B0432E"/>
    <w:rsid w:val="00B165F7"/>
    <w:rsid w:val="00B200DC"/>
    <w:rsid w:val="00B30F88"/>
    <w:rsid w:val="00B33C1C"/>
    <w:rsid w:val="00B61387"/>
    <w:rsid w:val="00B81B18"/>
    <w:rsid w:val="00B84CE5"/>
    <w:rsid w:val="00B858B8"/>
    <w:rsid w:val="00BA1774"/>
    <w:rsid w:val="00BA56C1"/>
    <w:rsid w:val="00BA6551"/>
    <w:rsid w:val="00BC0188"/>
    <w:rsid w:val="00BD245B"/>
    <w:rsid w:val="00BE031A"/>
    <w:rsid w:val="00C15A58"/>
    <w:rsid w:val="00C15BEB"/>
    <w:rsid w:val="00C36F25"/>
    <w:rsid w:val="00C3786B"/>
    <w:rsid w:val="00C40574"/>
    <w:rsid w:val="00C512E1"/>
    <w:rsid w:val="00C6240F"/>
    <w:rsid w:val="00C65FE9"/>
    <w:rsid w:val="00C91289"/>
    <w:rsid w:val="00C970D2"/>
    <w:rsid w:val="00CA3637"/>
    <w:rsid w:val="00CA4625"/>
    <w:rsid w:val="00CB617F"/>
    <w:rsid w:val="00CC2CE0"/>
    <w:rsid w:val="00CC7B64"/>
    <w:rsid w:val="00CD13E3"/>
    <w:rsid w:val="00D131AD"/>
    <w:rsid w:val="00D33AD4"/>
    <w:rsid w:val="00D352DA"/>
    <w:rsid w:val="00D431C3"/>
    <w:rsid w:val="00D61ECB"/>
    <w:rsid w:val="00D629D5"/>
    <w:rsid w:val="00D94574"/>
    <w:rsid w:val="00DA159F"/>
    <w:rsid w:val="00DB36EB"/>
    <w:rsid w:val="00DC1B10"/>
    <w:rsid w:val="00DC5C67"/>
    <w:rsid w:val="00DE7792"/>
    <w:rsid w:val="00DF74EC"/>
    <w:rsid w:val="00E40F81"/>
    <w:rsid w:val="00E64336"/>
    <w:rsid w:val="00E6495B"/>
    <w:rsid w:val="00E96CB4"/>
    <w:rsid w:val="00EB4521"/>
    <w:rsid w:val="00ED25CC"/>
    <w:rsid w:val="00ED5445"/>
    <w:rsid w:val="00EF25FE"/>
    <w:rsid w:val="00F125D8"/>
    <w:rsid w:val="00F14C0F"/>
    <w:rsid w:val="00F20DE9"/>
    <w:rsid w:val="00F5391D"/>
    <w:rsid w:val="00F64DD0"/>
    <w:rsid w:val="00F82E02"/>
    <w:rsid w:val="00F85814"/>
    <w:rsid w:val="00FC0E46"/>
    <w:rsid w:val="00FF48B5"/>
    <w:rsid w:val="0B05447B"/>
    <w:rsid w:val="1146284A"/>
    <w:rsid w:val="123A046E"/>
    <w:rsid w:val="2F7D2235"/>
    <w:rsid w:val="38417C88"/>
    <w:rsid w:val="44EE4B81"/>
    <w:rsid w:val="5B59065F"/>
    <w:rsid w:val="6EF728BE"/>
    <w:rsid w:val="7695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uiPriority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unhideWhenUsed="0"/>
    <w:lsdException w:name="Balloon Text" w:uiPriority="0" w:unhideWhenUsed="0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99"/>
    <w:unhideWhenUsed/>
    <w:pPr>
      <w:spacing w:after="0" w:line="240" w:lineRule="auto"/>
      <w:jc w:val="both"/>
    </w:pPr>
    <w:rPr>
      <w:rFonts w:ascii="Book Antiqua" w:hAnsi="Book Antiqua"/>
      <w:sz w:val="20"/>
      <w:szCs w:val="24"/>
    </w:rPr>
  </w:style>
  <w:style w:type="paragraph" w:styleId="BodyTextIndent">
    <w:name w:val="Body Text Indent"/>
    <w:basedOn w:val="Normal"/>
    <w:uiPriority w:val="99"/>
    <w:unhideWhenUsed/>
    <w:pPr>
      <w:spacing w:after="120"/>
      <w:ind w:left="36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uiPriority w:val="99"/>
    <w:unhideWhenUsed/>
    <w:pPr>
      <w:spacing w:after="0" w:line="240" w:lineRule="auto"/>
    </w:pPr>
    <w:rPr>
      <w:rFonts w:ascii="Courier New" w:hAnsi="Courier New" w:cs="Courier New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mallCaps/>
      <w:sz w:val="2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pPr>
      <w:ind w:left="720"/>
      <w:contextualSpacing/>
      <w:jc w:val="both"/>
    </w:pPr>
    <w:rPr>
      <w:rFonts w:ascii="Cambria" w:hAnsi="Cambria"/>
      <w:sz w:val="20"/>
      <w:lang w:bidi="en-US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8063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uiPriority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unhideWhenUsed="0"/>
    <w:lsdException w:name="Balloon Text" w:uiPriority="0" w:unhideWhenUsed="0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99"/>
    <w:unhideWhenUsed/>
    <w:pPr>
      <w:spacing w:after="0" w:line="240" w:lineRule="auto"/>
      <w:jc w:val="both"/>
    </w:pPr>
    <w:rPr>
      <w:rFonts w:ascii="Book Antiqua" w:hAnsi="Book Antiqua"/>
      <w:sz w:val="20"/>
      <w:szCs w:val="24"/>
    </w:rPr>
  </w:style>
  <w:style w:type="paragraph" w:styleId="BodyTextIndent">
    <w:name w:val="Body Text Indent"/>
    <w:basedOn w:val="Normal"/>
    <w:uiPriority w:val="99"/>
    <w:unhideWhenUsed/>
    <w:pPr>
      <w:spacing w:after="120"/>
      <w:ind w:left="36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uiPriority w:val="99"/>
    <w:unhideWhenUsed/>
    <w:pPr>
      <w:spacing w:after="0" w:line="240" w:lineRule="auto"/>
    </w:pPr>
    <w:rPr>
      <w:rFonts w:ascii="Courier New" w:hAnsi="Courier New" w:cs="Courier New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mallCaps/>
      <w:sz w:val="2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pPr>
      <w:ind w:left="720"/>
      <w:contextualSpacing/>
      <w:jc w:val="both"/>
    </w:pPr>
    <w:rPr>
      <w:rFonts w:ascii="Cambria" w:hAnsi="Cambria"/>
      <w:sz w:val="20"/>
      <w:lang w:bidi="en-US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8063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ctor.3447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 Chasinda's Standard Resume</vt:lpstr>
    </vt:vector>
  </TitlesOfParts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 Chasinda's Standard Resume</dc:title>
  <dc:creator/>
  <cp:lastModifiedBy/>
  <cp:revision>1</cp:revision>
  <dcterms:created xsi:type="dcterms:W3CDTF">2017-02-09T12:57:00Z</dcterms:created>
  <dcterms:modified xsi:type="dcterms:W3CDTF">2017-07-30T09:37:00Z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  <property fmtid="{D5CDD505-2E9C-101B-9397-08002B2CF9AE}" pid="3" name="tal_id">
    <vt:lpwstr>b9ec25651b163e941595f0618f09baab</vt:lpwstr>
  </property>
</Properties>
</file>