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DD" w:rsidRDefault="00CB56A9" w:rsidP="006369BD">
      <w:pPr>
        <w:pStyle w:val="NoSpacing"/>
        <w:jc w:val="center"/>
        <w:rPr>
          <w:rFonts w:ascii="Californian FB" w:hAnsi="Californian FB" w:cs="Leelawadee"/>
          <w:b/>
          <w:sz w:val="36"/>
          <w:szCs w:val="38"/>
          <w:u w:val="single"/>
        </w:rPr>
      </w:pPr>
      <w:r>
        <w:rPr>
          <w:rFonts w:ascii="Californian FB" w:hAnsi="Californian FB" w:cs="Leelawadee"/>
          <w:b/>
          <w:noProof/>
          <w:sz w:val="36"/>
          <w:szCs w:val="38"/>
          <w:u w:val="single"/>
        </w:rPr>
        <w:pict>
          <v:rect id="Rectangle 5" o:spid="_x0000_s1026" style="position:absolute;left:0;text-align:left;margin-left:-9.1pt;margin-top:14.3pt;width:452.8pt;height:55.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" fillcolor="#ccc" strokecolor="white [3212]" strokeweight="1pt">
            <v:fill opacity="43909f" color2="black" o:opacity2="45219f" rotate="t" angle="90" focus="100%" type="gradient"/>
            <v:shadow on="t" color="#7f7f7f [1601]" opacity=".5" offset="1pt"/>
          </v:rect>
        </w:pict>
      </w:r>
      <w:r w:rsidR="00EC4C92">
        <w:rPr>
          <w:rFonts w:ascii="Cambria" w:hAnsi="Cambria"/>
          <w:noProof/>
          <w:u w:color="404040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margin">
              <wp:posOffset>5832888</wp:posOffset>
            </wp:positionH>
            <wp:positionV relativeFrom="paragraph">
              <wp:posOffset>16097</wp:posOffset>
            </wp:positionV>
            <wp:extent cx="715645" cy="956310"/>
            <wp:effectExtent l="19050" t="0" r="27305" b="300990"/>
            <wp:wrapTight wrapText="bothSides">
              <wp:wrapPolygon edited="0">
                <wp:start x="-575" y="0"/>
                <wp:lineTo x="-575" y="27968"/>
                <wp:lineTo x="21849" y="27968"/>
                <wp:lineTo x="21849" y="0"/>
                <wp:lineTo x="-57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563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369BD" w:rsidRPr="00DE1117" w:rsidRDefault="00EF692B" w:rsidP="006369BD">
      <w:pPr>
        <w:pStyle w:val="NoSpacing"/>
        <w:jc w:val="center"/>
        <w:rPr>
          <w:rFonts w:ascii="Californian FB" w:hAnsi="Californian FB" w:cs="Leelawadee"/>
          <w:b/>
          <w:sz w:val="36"/>
          <w:szCs w:val="38"/>
          <w:u w:val="single"/>
        </w:rPr>
      </w:pPr>
      <w:r w:rsidRPr="00DE1117">
        <w:rPr>
          <w:rFonts w:ascii="Californian FB" w:hAnsi="Californian FB" w:cs="Leelawadee"/>
          <w:b/>
          <w:sz w:val="36"/>
          <w:szCs w:val="38"/>
          <w:u w:val="single"/>
        </w:rPr>
        <w:t xml:space="preserve">ALYSSA </w:t>
      </w:r>
    </w:p>
    <w:p w:rsidR="006369BD" w:rsidRPr="00DE1117" w:rsidRDefault="00D601B3" w:rsidP="006369BD">
      <w:pPr>
        <w:pStyle w:val="NoSpacing"/>
        <w:jc w:val="center"/>
        <w:rPr>
          <w:rFonts w:ascii="Californian FB" w:hAnsi="Californian FB" w:cs="Leelawadee"/>
        </w:rPr>
      </w:pPr>
      <w:r>
        <w:rPr>
          <w:rFonts w:ascii="Californian FB" w:hAnsi="Californian FB" w:cs="Leelawadee"/>
        </w:rPr>
        <w:t>C/o- +971501685421</w:t>
      </w:r>
      <w:r w:rsidR="00226CD0" w:rsidRPr="00DE1117">
        <w:rPr>
          <w:rFonts w:ascii="Californian FB" w:hAnsi="Californian FB" w:cs="Leelawadee"/>
        </w:rPr>
        <w:t xml:space="preserve">/ </w:t>
      </w:r>
      <w:hyperlink r:id="rId7" w:history="1">
        <w:r w:rsidRPr="008C6773">
          <w:rPr>
            <w:rStyle w:val="Hyperlink"/>
            <w:rFonts w:ascii="Californian FB" w:hAnsi="Californian FB" w:cs="Leelawadee"/>
          </w:rPr>
          <w:t>Alyssa.344772@2freemail.com</w:t>
        </w:r>
      </w:hyperlink>
      <w:r>
        <w:rPr>
          <w:rFonts w:ascii="Californian FB" w:hAnsi="Californian FB" w:cs="Leelawadee"/>
        </w:rPr>
        <w:t xml:space="preserve"> </w:t>
      </w:r>
    </w:p>
    <w:p w:rsidR="006369BD" w:rsidRPr="009B6783" w:rsidRDefault="00CB56A9" w:rsidP="006369BD">
      <w:pPr>
        <w:pStyle w:val="NoSpacing"/>
        <w:rPr>
          <w:sz w:val="20"/>
        </w:rPr>
      </w:pPr>
      <w:r w:rsidRPr="00CB56A9">
        <w:rPr>
          <w:noProof/>
          <w:sz w:val="36"/>
        </w:rPr>
        <w:pict>
          <v:rect id="Rectangle 7" o:spid="_x0000_s1030" style="position:absolute;margin-left:-7.35pt;margin-top:12.2pt;width:495.3pt;height:712.2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" strokeweight="3pt">
            <v:fill opacity="0"/>
            <v:stroke linestyle="thinThin"/>
            <v:textbox>
              <w:txbxContent>
                <w:p w:rsidR="00D80B92" w:rsidRPr="002E574E" w:rsidRDefault="00D80B92" w:rsidP="002E574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Segoe UI Semibold" w:hAnsi="Segoe UI Semibold" w:cs="Segoe UI Semibold"/>
                      <w:color w:val="000000" w:themeColor="text1"/>
                      <w:u w:val="single"/>
                    </w:rPr>
                  </w:pPr>
                  <w:bookmarkStart w:id="0" w:name="_GoBack"/>
                  <w:r w:rsidRPr="002E574E">
                    <w:rPr>
                      <w:rFonts w:ascii="Segoe UI Semibold" w:hAnsi="Segoe UI Semibold" w:cs="Segoe UI Semibold"/>
                      <w:bCs/>
                      <w:color w:val="000000" w:themeColor="text1"/>
                      <w:u w:val="single"/>
                    </w:rPr>
                    <w:t>PERSONAL INFORMATION</w:t>
                  </w:r>
                </w:p>
                <w:p w:rsidR="00D80B92" w:rsidRPr="002E574E" w:rsidRDefault="00D80B92" w:rsidP="002E574E">
                  <w:pPr>
                    <w:pStyle w:val="NoSpacing"/>
                    <w:rPr>
                      <w:rFonts w:ascii="Cambria" w:hAnsi="Cambria"/>
                      <w:u w:color="404040"/>
                    </w:rPr>
                  </w:pPr>
                  <w:r w:rsidRPr="002E574E">
                    <w:rPr>
                      <w:rFonts w:ascii="Cambria" w:hAnsi="Cambria"/>
                      <w:u w:color="404040"/>
                    </w:rPr>
                    <w:t>Date of Birth:</w:t>
                  </w:r>
                  <w:r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="006C6FB3"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="006F2C1B"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Pr="002E574E">
                    <w:rPr>
                      <w:rFonts w:ascii="Cambria" w:hAnsi="Cambria"/>
                      <w:u w:color="404040"/>
                    </w:rPr>
                    <w:t>July 17, 1991</w:t>
                  </w:r>
                </w:p>
                <w:p w:rsidR="00D80B92" w:rsidRPr="002E574E" w:rsidRDefault="00D80B92" w:rsidP="002E574E">
                  <w:pPr>
                    <w:pStyle w:val="NoSpacing"/>
                    <w:rPr>
                      <w:rFonts w:ascii="Cambria" w:hAnsi="Cambria"/>
                      <w:u w:color="404040"/>
                    </w:rPr>
                  </w:pPr>
                  <w:r w:rsidRPr="002E574E">
                    <w:rPr>
                      <w:rFonts w:ascii="Cambria" w:hAnsi="Cambria"/>
                      <w:bCs/>
                      <w:u w:color="404040"/>
                    </w:rPr>
                    <w:t>Age:</w:t>
                  </w:r>
                  <w:r w:rsidR="00290509" w:rsidRPr="002E574E">
                    <w:rPr>
                      <w:rFonts w:ascii="Cambria" w:hAnsi="Cambria"/>
                      <w:bCs/>
                      <w:u w:color="404040"/>
                    </w:rPr>
                    <w:tab/>
                  </w:r>
                  <w:r w:rsidR="00290509" w:rsidRPr="002E574E">
                    <w:rPr>
                      <w:rFonts w:ascii="Cambria" w:hAnsi="Cambria"/>
                      <w:bCs/>
                      <w:u w:color="404040"/>
                    </w:rPr>
                    <w:tab/>
                  </w:r>
                  <w:r w:rsidR="00290509" w:rsidRPr="002E574E">
                    <w:rPr>
                      <w:rFonts w:ascii="Cambria" w:hAnsi="Cambria"/>
                      <w:bCs/>
                      <w:u w:color="404040"/>
                    </w:rPr>
                    <w:tab/>
                  </w:r>
                  <w:r w:rsidR="006F2C1B" w:rsidRPr="002E574E">
                    <w:rPr>
                      <w:rFonts w:ascii="Cambria" w:hAnsi="Cambria"/>
                      <w:bCs/>
                      <w:u w:color="404040"/>
                    </w:rPr>
                    <w:tab/>
                  </w:r>
                  <w:r w:rsidR="00290509" w:rsidRPr="002E574E">
                    <w:rPr>
                      <w:rFonts w:ascii="Cambria" w:hAnsi="Cambria"/>
                      <w:bCs/>
                      <w:u w:color="404040"/>
                    </w:rPr>
                    <w:t>25</w:t>
                  </w:r>
                  <w:r w:rsidRPr="002E574E">
                    <w:rPr>
                      <w:rFonts w:ascii="Cambria" w:hAnsi="Cambria"/>
                      <w:bCs/>
                      <w:u w:color="404040"/>
                    </w:rPr>
                    <w:t xml:space="preserve"> years old</w:t>
                  </w:r>
                </w:p>
                <w:p w:rsidR="00D80B92" w:rsidRPr="002E574E" w:rsidRDefault="00D80B92" w:rsidP="002E574E">
                  <w:pPr>
                    <w:pStyle w:val="NoSpacing"/>
                    <w:rPr>
                      <w:rFonts w:ascii="Cambria" w:hAnsi="Cambria"/>
                      <w:u w:color="404040"/>
                    </w:rPr>
                  </w:pPr>
                  <w:r w:rsidRPr="002E574E">
                    <w:rPr>
                      <w:rFonts w:ascii="Cambria" w:hAnsi="Cambria"/>
                      <w:bCs/>
                      <w:u w:color="404040"/>
                    </w:rPr>
                    <w:t>Gender:</w:t>
                  </w:r>
                  <w:r w:rsidRPr="002E574E">
                    <w:rPr>
                      <w:rFonts w:ascii="Cambria" w:hAnsi="Cambria"/>
                      <w:bCs/>
                      <w:u w:color="404040"/>
                    </w:rPr>
                    <w:tab/>
                  </w:r>
                  <w:r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="006F2C1B"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Pr="002E574E">
                    <w:rPr>
                      <w:rFonts w:ascii="Cambria" w:hAnsi="Cambria"/>
                      <w:u w:color="404040"/>
                    </w:rPr>
                    <w:t>Female</w:t>
                  </w:r>
                </w:p>
                <w:p w:rsidR="00D80B92" w:rsidRPr="002E574E" w:rsidRDefault="00D80B92" w:rsidP="002E574E">
                  <w:pPr>
                    <w:pStyle w:val="NoSpacing"/>
                    <w:rPr>
                      <w:rFonts w:ascii="Cambria" w:hAnsi="Cambria"/>
                      <w:u w:color="404040"/>
                    </w:rPr>
                  </w:pPr>
                  <w:r w:rsidRPr="002E574E">
                    <w:rPr>
                      <w:rFonts w:ascii="Cambria" w:hAnsi="Cambria"/>
                      <w:bCs/>
                      <w:u w:color="404040"/>
                    </w:rPr>
                    <w:t>Nationality:</w:t>
                  </w:r>
                  <w:r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="006F2C1B"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Pr="002E574E">
                    <w:rPr>
                      <w:rFonts w:ascii="Cambria" w:hAnsi="Cambria"/>
                      <w:u w:color="404040"/>
                    </w:rPr>
                    <w:t>Filipino</w:t>
                  </w:r>
                </w:p>
                <w:p w:rsidR="00D80B92" w:rsidRPr="002E574E" w:rsidRDefault="00D80B92" w:rsidP="002E574E">
                  <w:pPr>
                    <w:pStyle w:val="NoSpacing"/>
                    <w:rPr>
                      <w:rFonts w:ascii="Cambria" w:hAnsi="Cambria"/>
                      <w:u w:color="404040"/>
                    </w:rPr>
                  </w:pPr>
                  <w:r w:rsidRPr="002E574E">
                    <w:rPr>
                      <w:rFonts w:ascii="Cambria" w:hAnsi="Cambria"/>
                      <w:bCs/>
                      <w:u w:color="404040"/>
                    </w:rPr>
                    <w:t>Marital Status:</w:t>
                  </w:r>
                  <w:r w:rsidR="006F2C1B"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="002E574E">
                    <w:rPr>
                      <w:rFonts w:ascii="Cambria" w:hAnsi="Cambria"/>
                      <w:u w:color="404040"/>
                    </w:rPr>
                    <w:tab/>
                  </w:r>
                  <w:r w:rsidR="006F2C1B"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Pr="002E574E">
                    <w:rPr>
                      <w:rFonts w:ascii="Cambria" w:hAnsi="Cambria"/>
                      <w:u w:color="404040"/>
                    </w:rPr>
                    <w:t>Single</w:t>
                  </w:r>
                </w:p>
                <w:p w:rsidR="00D80B92" w:rsidRPr="002E574E" w:rsidRDefault="00D80B92" w:rsidP="002E574E">
                  <w:pPr>
                    <w:pStyle w:val="NoSpacing"/>
                    <w:rPr>
                      <w:rFonts w:ascii="Cambria" w:hAnsi="Cambria"/>
                      <w:u w:color="404040"/>
                    </w:rPr>
                  </w:pPr>
                  <w:r w:rsidRPr="002E574E">
                    <w:rPr>
                      <w:rFonts w:ascii="Cambria" w:hAnsi="Cambria"/>
                      <w:u w:color="404040"/>
                    </w:rPr>
                    <w:t>Languages:</w:t>
                  </w:r>
                  <w:r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="006F2C1B"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Pr="002E574E">
                    <w:rPr>
                      <w:rFonts w:ascii="Cambria" w:hAnsi="Cambria"/>
                      <w:u w:color="404040"/>
                    </w:rPr>
                    <w:t>Tagalog, English</w:t>
                  </w:r>
                </w:p>
                <w:p w:rsidR="00D80B92" w:rsidRPr="002E574E" w:rsidRDefault="00D80B92" w:rsidP="002E574E">
                  <w:pPr>
                    <w:pStyle w:val="NoSpacing"/>
                    <w:rPr>
                      <w:rFonts w:ascii="Cambria" w:hAnsi="Cambria"/>
                      <w:u w:color="404040"/>
                    </w:rPr>
                  </w:pPr>
                  <w:r w:rsidRPr="002E574E">
                    <w:rPr>
                      <w:rFonts w:ascii="Cambria" w:hAnsi="Cambria"/>
                      <w:u w:color="404040"/>
                    </w:rPr>
                    <w:t>Religion:</w:t>
                  </w:r>
                  <w:r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="006F2C1B"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Pr="002E574E">
                    <w:rPr>
                      <w:rFonts w:ascii="Cambria" w:hAnsi="Cambria"/>
                      <w:u w:color="404040"/>
                    </w:rPr>
                    <w:t xml:space="preserve"> Roman Catholic</w:t>
                  </w:r>
                </w:p>
                <w:p w:rsidR="00D80B92" w:rsidRPr="002E574E" w:rsidRDefault="00D80B92" w:rsidP="002E574E">
                  <w:pPr>
                    <w:pStyle w:val="NoSpacing"/>
                    <w:rPr>
                      <w:rFonts w:ascii="Cambria" w:hAnsi="Cambria"/>
                      <w:u w:color="404040"/>
                    </w:rPr>
                  </w:pPr>
                  <w:r w:rsidRPr="002E574E">
                    <w:rPr>
                      <w:rFonts w:ascii="Cambria" w:hAnsi="Cambria"/>
                      <w:u w:color="404040"/>
                    </w:rPr>
                    <w:t xml:space="preserve">Passport Details:  </w:t>
                  </w:r>
                </w:p>
                <w:p w:rsidR="00D80B92" w:rsidRPr="002E574E" w:rsidRDefault="00A90738" w:rsidP="002E574E">
                  <w:pPr>
                    <w:pStyle w:val="NoSpacing"/>
                    <w:ind w:firstLine="450"/>
                    <w:rPr>
                      <w:rFonts w:ascii="Cambria" w:hAnsi="Cambria"/>
                      <w:u w:color="404040"/>
                    </w:rPr>
                  </w:pPr>
                  <w:r w:rsidRPr="002E574E">
                    <w:rPr>
                      <w:rFonts w:ascii="Cambria" w:hAnsi="Cambria"/>
                      <w:u w:color="404040"/>
                    </w:rPr>
                    <w:t>Place of issue:</w:t>
                  </w:r>
                  <w:r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="006F2C1B"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Pr="002E574E">
                    <w:rPr>
                      <w:rFonts w:ascii="Cambria" w:hAnsi="Cambria"/>
                      <w:u w:color="404040"/>
                    </w:rPr>
                    <w:t>Manila, Philippines</w:t>
                  </w:r>
                </w:p>
                <w:p w:rsidR="00D80B92" w:rsidRPr="002E574E" w:rsidRDefault="00D80B92" w:rsidP="002E574E">
                  <w:pPr>
                    <w:pStyle w:val="NoSpacing"/>
                    <w:ind w:firstLine="450"/>
                    <w:rPr>
                      <w:rFonts w:ascii="Cambria" w:hAnsi="Cambria"/>
                      <w:u w:color="404040"/>
                    </w:rPr>
                  </w:pPr>
                  <w:r w:rsidRPr="002E574E">
                    <w:rPr>
                      <w:rFonts w:ascii="Cambria" w:hAnsi="Cambria"/>
                      <w:u w:color="404040"/>
                    </w:rPr>
                    <w:t>Expiry Date:</w:t>
                  </w:r>
                  <w:r w:rsidR="00A90738"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="006F2C1B"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="00A90738" w:rsidRPr="002E574E">
                    <w:rPr>
                      <w:rFonts w:ascii="Cambria" w:hAnsi="Cambria"/>
                      <w:u w:color="404040"/>
                    </w:rPr>
                    <w:t>April 20, 2021</w:t>
                  </w:r>
                  <w:r w:rsidRPr="002E574E">
                    <w:rPr>
                      <w:rFonts w:ascii="Cambria" w:hAnsi="Cambria"/>
                      <w:u w:color="404040"/>
                    </w:rPr>
                    <w:tab/>
                  </w:r>
                </w:p>
                <w:p w:rsidR="00D80B92" w:rsidRPr="002E574E" w:rsidRDefault="00D80B92" w:rsidP="002E574E">
                  <w:pPr>
                    <w:pStyle w:val="NoSpacing"/>
                    <w:rPr>
                      <w:rFonts w:ascii="Cambria" w:hAnsi="Cambria" w:cs="Arial"/>
                      <w:b/>
                      <w:u w:val="single"/>
                    </w:rPr>
                  </w:pPr>
                </w:p>
                <w:p w:rsidR="00D80B92" w:rsidRPr="002E574E" w:rsidRDefault="00D80B92" w:rsidP="002E574E">
                  <w:pPr>
                    <w:pStyle w:val="NoSpacing"/>
                    <w:rPr>
                      <w:rFonts w:ascii="Segoe UI Semibold" w:hAnsi="Segoe UI Semibold" w:cs="Segoe UI Semibold"/>
                    </w:rPr>
                  </w:pPr>
                  <w:r w:rsidRPr="002E574E">
                    <w:rPr>
                      <w:rFonts w:ascii="Segoe UI Semibold" w:hAnsi="Segoe UI Semibold" w:cs="Segoe UI Semibold"/>
                      <w:u w:val="single"/>
                    </w:rPr>
                    <w:t>EDUCATION</w:t>
                  </w:r>
                </w:p>
                <w:p w:rsidR="00D80B92" w:rsidRPr="002E574E" w:rsidRDefault="00D80B92" w:rsidP="002E574E">
                  <w:pPr>
                    <w:pStyle w:val="NoSpacing"/>
                    <w:ind w:left="720"/>
                    <w:rPr>
                      <w:rFonts w:ascii="Cambria" w:hAnsi="Cambria" w:cs="Tahoma"/>
                      <w:b/>
                      <w:u w:val="single"/>
                    </w:rPr>
                  </w:pPr>
                </w:p>
                <w:p w:rsidR="00D80B92" w:rsidRPr="002E574E" w:rsidRDefault="00D80B92" w:rsidP="002E574E">
                  <w:pPr>
                    <w:pStyle w:val="NoSpacing"/>
                    <w:rPr>
                      <w:rFonts w:ascii="Cambria" w:hAnsi="Cambria" w:cs="Tahoma"/>
                    </w:rPr>
                  </w:pPr>
                  <w:r w:rsidRPr="002E574E">
                    <w:rPr>
                      <w:rFonts w:ascii="Cambria" w:hAnsi="Cambria" w:cs="Tahoma"/>
                    </w:rPr>
                    <w:t>March 2011</w:t>
                  </w:r>
                  <w:r w:rsidRPr="002E574E">
                    <w:rPr>
                      <w:rFonts w:ascii="Cambria" w:hAnsi="Cambria" w:cs="Tahoma"/>
                    </w:rPr>
                    <w:tab/>
                  </w:r>
                  <w:r w:rsidR="006F2C1B" w:rsidRPr="002E574E">
                    <w:rPr>
                      <w:rFonts w:ascii="Cambria" w:hAnsi="Cambria" w:cs="Tahoma"/>
                    </w:rPr>
                    <w:tab/>
                  </w:r>
                  <w:r w:rsidR="006F2C1B" w:rsidRPr="002E574E">
                    <w:rPr>
                      <w:rFonts w:ascii="Cambria" w:hAnsi="Cambria" w:cs="Tahoma"/>
                    </w:rPr>
                    <w:tab/>
                  </w:r>
                  <w:proofErr w:type="spellStart"/>
                  <w:r w:rsidRPr="002E574E">
                    <w:rPr>
                      <w:rFonts w:ascii="Cambria" w:hAnsi="Cambria" w:cs="Tahoma"/>
                      <w:b/>
                    </w:rPr>
                    <w:t>Colegio</w:t>
                  </w:r>
                  <w:proofErr w:type="spellEnd"/>
                  <w:r w:rsidRPr="002E574E">
                    <w:rPr>
                      <w:rFonts w:ascii="Cambria" w:hAnsi="Cambria" w:cs="Tahoma"/>
                      <w:b/>
                    </w:rPr>
                    <w:t xml:space="preserve"> de San Juan de </w:t>
                  </w:r>
                  <w:proofErr w:type="spellStart"/>
                  <w:r w:rsidRPr="002E574E">
                    <w:rPr>
                      <w:rFonts w:ascii="Cambria" w:hAnsi="Cambria" w:cs="Tahoma"/>
                      <w:b/>
                    </w:rPr>
                    <w:t>Letran</w:t>
                  </w:r>
                  <w:proofErr w:type="spellEnd"/>
                  <w:r w:rsidRPr="002E574E">
                    <w:rPr>
                      <w:rFonts w:ascii="Cambria" w:hAnsi="Cambria" w:cs="Tahoma"/>
                      <w:b/>
                    </w:rPr>
                    <w:t xml:space="preserve"> – </w:t>
                  </w:r>
                  <w:proofErr w:type="spellStart"/>
                  <w:r w:rsidRPr="002E574E">
                    <w:rPr>
                      <w:rFonts w:ascii="Cambria" w:hAnsi="Cambria" w:cs="Tahoma"/>
                      <w:b/>
                    </w:rPr>
                    <w:t>Calamba</w:t>
                  </w:r>
                  <w:proofErr w:type="spellEnd"/>
                </w:p>
                <w:p w:rsidR="00D80B92" w:rsidRPr="002E574E" w:rsidRDefault="00D80B92" w:rsidP="002E574E">
                  <w:pPr>
                    <w:pStyle w:val="NoSpacing"/>
                    <w:ind w:left="720"/>
                    <w:rPr>
                      <w:rFonts w:ascii="Cambria" w:hAnsi="Cambria" w:cs="Tahoma"/>
                      <w:i/>
                    </w:rPr>
                  </w:pPr>
                  <w:r w:rsidRPr="002E574E">
                    <w:rPr>
                      <w:rFonts w:ascii="Cambria" w:hAnsi="Cambria" w:cs="Tahoma"/>
                    </w:rPr>
                    <w:tab/>
                  </w:r>
                  <w:r w:rsidR="006F2C1B" w:rsidRPr="002E574E">
                    <w:rPr>
                      <w:rFonts w:ascii="Cambria" w:hAnsi="Cambria" w:cs="Tahoma"/>
                    </w:rPr>
                    <w:tab/>
                  </w:r>
                  <w:r w:rsidR="006F2C1B" w:rsidRPr="002E574E">
                    <w:rPr>
                      <w:rFonts w:ascii="Cambria" w:hAnsi="Cambria" w:cs="Tahoma"/>
                    </w:rPr>
                    <w:tab/>
                  </w:r>
                  <w:r w:rsidRPr="002E574E">
                    <w:rPr>
                      <w:rFonts w:ascii="Cambria" w:hAnsi="Cambria" w:cs="Tahoma"/>
                      <w:i/>
                    </w:rPr>
                    <w:t>Bachelor of Science in Nursing</w:t>
                  </w:r>
                </w:p>
                <w:p w:rsidR="00D80B92" w:rsidRPr="002E574E" w:rsidRDefault="00D80B92" w:rsidP="002E574E">
                  <w:pPr>
                    <w:pStyle w:val="NoSpacing"/>
                    <w:ind w:left="720"/>
                    <w:rPr>
                      <w:rFonts w:ascii="Cambria" w:hAnsi="Cambria" w:cs="Tahoma"/>
                      <w:bCs/>
                    </w:rPr>
                  </w:pPr>
                  <w:r w:rsidRPr="002E574E">
                    <w:rPr>
                      <w:rFonts w:ascii="Cambria" w:hAnsi="Cambria" w:cs="Tahoma"/>
                      <w:i/>
                    </w:rPr>
                    <w:tab/>
                  </w:r>
                  <w:r w:rsidR="006F2C1B" w:rsidRPr="002E574E">
                    <w:rPr>
                      <w:rFonts w:ascii="Cambria" w:hAnsi="Cambria" w:cs="Tahoma"/>
                      <w:i/>
                    </w:rPr>
                    <w:tab/>
                  </w:r>
                  <w:r w:rsidR="006F2C1B" w:rsidRPr="002E574E">
                    <w:rPr>
                      <w:rFonts w:ascii="Cambria" w:hAnsi="Cambria" w:cs="Tahoma"/>
                      <w:i/>
                    </w:rPr>
                    <w:tab/>
                  </w:r>
                  <w:proofErr w:type="spellStart"/>
                  <w:r w:rsidRPr="002E574E">
                    <w:rPr>
                      <w:rFonts w:ascii="Cambria" w:hAnsi="Cambria" w:cs="Tahoma"/>
                      <w:bCs/>
                    </w:rPr>
                    <w:t>BucalCalamba</w:t>
                  </w:r>
                  <w:proofErr w:type="spellEnd"/>
                  <w:r w:rsidRPr="002E574E">
                    <w:rPr>
                      <w:rFonts w:ascii="Cambria" w:hAnsi="Cambria" w:cs="Tahoma"/>
                      <w:bCs/>
                    </w:rPr>
                    <w:t xml:space="preserve"> City, Laguna</w:t>
                  </w:r>
                </w:p>
                <w:p w:rsidR="00D80B92" w:rsidRPr="002E574E" w:rsidRDefault="00D80B92" w:rsidP="002E574E">
                  <w:pPr>
                    <w:pStyle w:val="NoSpacing"/>
                    <w:rPr>
                      <w:rFonts w:ascii="Cambria" w:hAnsi="Cambria" w:cs="Arial"/>
                      <w:b/>
                      <w:u w:val="single"/>
                    </w:rPr>
                  </w:pPr>
                </w:p>
                <w:p w:rsidR="008A3B2E" w:rsidRPr="002E574E" w:rsidRDefault="00290509" w:rsidP="002E574E">
                  <w:pPr>
                    <w:pStyle w:val="NoSpacing"/>
                    <w:rPr>
                      <w:rFonts w:ascii="Segoe UI Semibold" w:hAnsi="Segoe UI Semibold" w:cs="Segoe UI Semibold"/>
                      <w:u w:val="single"/>
                    </w:rPr>
                  </w:pPr>
                  <w:r w:rsidRPr="002E574E">
                    <w:rPr>
                      <w:rFonts w:ascii="Segoe UI Semibold" w:hAnsi="Segoe UI Semibold" w:cs="Segoe UI Semibold"/>
                      <w:u w:val="single"/>
                    </w:rPr>
                    <w:t xml:space="preserve">LICENSURE </w:t>
                  </w:r>
                </w:p>
                <w:p w:rsidR="008A3B2E" w:rsidRPr="002E574E" w:rsidRDefault="008A3B2E" w:rsidP="002E574E">
                  <w:pPr>
                    <w:pStyle w:val="NoSpacing"/>
                    <w:rPr>
                      <w:rFonts w:ascii="Cambria" w:hAnsi="Cambria" w:cs="Tahoma"/>
                    </w:rPr>
                  </w:pPr>
                </w:p>
                <w:p w:rsidR="00290509" w:rsidRPr="002E574E" w:rsidRDefault="006F2C1B" w:rsidP="001731B9">
                  <w:pPr>
                    <w:pStyle w:val="NoSpacing"/>
                    <w:rPr>
                      <w:rFonts w:ascii="Cambria" w:hAnsi="Cambria"/>
                    </w:rPr>
                  </w:pPr>
                  <w:r w:rsidRPr="002E574E">
                    <w:rPr>
                      <w:rFonts w:ascii="Cambria" w:hAnsi="Cambria"/>
                    </w:rPr>
                    <w:t>Licensing Body:</w:t>
                  </w:r>
                  <w:r w:rsidRPr="002E574E">
                    <w:rPr>
                      <w:rFonts w:ascii="Cambria" w:hAnsi="Cambria"/>
                    </w:rPr>
                    <w:tab/>
                  </w:r>
                  <w:r w:rsidRPr="002E574E">
                    <w:rPr>
                      <w:rFonts w:ascii="Cambria" w:hAnsi="Cambria"/>
                    </w:rPr>
                    <w:tab/>
                  </w:r>
                  <w:r w:rsidR="00290509" w:rsidRPr="002E574E">
                    <w:rPr>
                      <w:rFonts w:ascii="Cambria" w:hAnsi="Cambria"/>
                    </w:rPr>
                    <w:t>Health Authority – Abu Dhabi</w:t>
                  </w:r>
                </w:p>
                <w:p w:rsidR="00290509" w:rsidRPr="002E574E" w:rsidRDefault="00290509" w:rsidP="001731B9">
                  <w:pPr>
                    <w:pStyle w:val="NoSpacing"/>
                    <w:rPr>
                      <w:rFonts w:ascii="Cambria" w:hAnsi="Cambria"/>
                    </w:rPr>
                  </w:pPr>
                  <w:r w:rsidRPr="002E574E">
                    <w:rPr>
                      <w:rFonts w:ascii="Cambria" w:hAnsi="Cambria"/>
                    </w:rPr>
                    <w:t>Professional Status</w:t>
                  </w:r>
                  <w:r w:rsidR="006F2C1B" w:rsidRPr="002E574E">
                    <w:rPr>
                      <w:rFonts w:ascii="Cambria" w:hAnsi="Cambria"/>
                    </w:rPr>
                    <w:t>:</w:t>
                  </w:r>
                  <w:r w:rsidR="006F2C1B" w:rsidRPr="002E574E">
                    <w:rPr>
                      <w:rFonts w:ascii="Cambria" w:hAnsi="Cambria"/>
                    </w:rPr>
                    <w:tab/>
                  </w:r>
                  <w:r w:rsidR="006F2C1B" w:rsidRPr="002E574E">
                    <w:rPr>
                      <w:rFonts w:ascii="Cambria" w:hAnsi="Cambria"/>
                    </w:rPr>
                    <w:tab/>
                  </w:r>
                  <w:r w:rsidRPr="002E574E">
                    <w:rPr>
                      <w:rFonts w:ascii="Cambria" w:hAnsi="Cambria"/>
                    </w:rPr>
                    <w:t>Registered Nurse</w:t>
                  </w:r>
                </w:p>
                <w:p w:rsidR="00290509" w:rsidRPr="002E574E" w:rsidRDefault="006F2C1B" w:rsidP="001731B9">
                  <w:pPr>
                    <w:pStyle w:val="NoSpacing"/>
                    <w:rPr>
                      <w:rFonts w:ascii="Cambria" w:hAnsi="Cambria"/>
                    </w:rPr>
                  </w:pPr>
                  <w:r w:rsidRPr="002E574E">
                    <w:rPr>
                      <w:rFonts w:ascii="Cambria" w:hAnsi="Cambria"/>
                    </w:rPr>
                    <w:t xml:space="preserve">Issue Date:       </w:t>
                  </w:r>
                  <w:r w:rsidRPr="002E574E">
                    <w:rPr>
                      <w:rFonts w:ascii="Cambria" w:hAnsi="Cambria"/>
                    </w:rPr>
                    <w:tab/>
                  </w:r>
                  <w:r w:rsidRPr="002E574E">
                    <w:rPr>
                      <w:rFonts w:ascii="Cambria" w:hAnsi="Cambria"/>
                    </w:rPr>
                    <w:tab/>
                  </w:r>
                  <w:r w:rsidR="002E574E">
                    <w:rPr>
                      <w:rFonts w:ascii="Cambria" w:hAnsi="Cambria"/>
                    </w:rPr>
                    <w:tab/>
                  </w:r>
                  <w:r w:rsidR="00290509" w:rsidRPr="002E574E">
                    <w:rPr>
                      <w:rFonts w:ascii="Cambria" w:hAnsi="Cambria"/>
                    </w:rPr>
                    <w:t>March 08, 2016</w:t>
                  </w:r>
                </w:p>
                <w:p w:rsidR="00290509" w:rsidRPr="002E574E" w:rsidRDefault="00290509" w:rsidP="001731B9">
                  <w:pPr>
                    <w:pStyle w:val="NoSpacing"/>
                    <w:rPr>
                      <w:rFonts w:ascii="Cambria" w:hAnsi="Cambria"/>
                    </w:rPr>
                  </w:pPr>
                  <w:r w:rsidRPr="002E574E">
                    <w:rPr>
                      <w:rFonts w:ascii="Cambria" w:hAnsi="Cambria"/>
                    </w:rPr>
                    <w:t>Expiry Date</w:t>
                  </w:r>
                  <w:r w:rsidR="006F2C1B" w:rsidRPr="002E574E">
                    <w:rPr>
                      <w:rFonts w:ascii="Cambria" w:hAnsi="Cambria"/>
                    </w:rPr>
                    <w:t xml:space="preserve">:        </w:t>
                  </w:r>
                  <w:r w:rsidR="006F2C1B" w:rsidRPr="002E574E">
                    <w:rPr>
                      <w:rFonts w:ascii="Cambria" w:hAnsi="Cambria"/>
                    </w:rPr>
                    <w:tab/>
                  </w:r>
                  <w:r w:rsidR="006F2C1B" w:rsidRPr="002E574E">
                    <w:rPr>
                      <w:rFonts w:ascii="Cambria" w:hAnsi="Cambria"/>
                    </w:rPr>
                    <w:tab/>
                  </w:r>
                  <w:r w:rsidRPr="002E574E">
                    <w:rPr>
                      <w:rFonts w:ascii="Cambria" w:hAnsi="Cambria"/>
                    </w:rPr>
                    <w:t>March 08, 2018</w:t>
                  </w:r>
                </w:p>
                <w:p w:rsidR="00290509" w:rsidRPr="002E574E" w:rsidRDefault="00290509" w:rsidP="001731B9">
                  <w:pPr>
                    <w:pStyle w:val="NoSpacing"/>
                    <w:rPr>
                      <w:rFonts w:ascii="Cambria" w:hAnsi="Cambria"/>
                    </w:rPr>
                  </w:pPr>
                </w:p>
                <w:p w:rsidR="00290509" w:rsidRPr="002E574E" w:rsidRDefault="00290509" w:rsidP="001731B9">
                  <w:pPr>
                    <w:pStyle w:val="NoSpacing"/>
                    <w:rPr>
                      <w:rFonts w:ascii="Cambria" w:hAnsi="Cambria"/>
                    </w:rPr>
                  </w:pPr>
                  <w:r w:rsidRPr="002E574E">
                    <w:rPr>
                      <w:rFonts w:ascii="Cambria" w:hAnsi="Cambria"/>
                    </w:rPr>
                    <w:t>Licensing Body</w:t>
                  </w:r>
                  <w:r w:rsidR="006F2C1B" w:rsidRPr="002E574E">
                    <w:rPr>
                      <w:rFonts w:ascii="Cambria" w:hAnsi="Cambria"/>
                    </w:rPr>
                    <w:t>:</w:t>
                  </w:r>
                  <w:r w:rsidR="006F2C1B" w:rsidRPr="002E574E">
                    <w:rPr>
                      <w:rFonts w:ascii="Cambria" w:hAnsi="Cambria"/>
                    </w:rPr>
                    <w:tab/>
                  </w:r>
                  <w:r w:rsidR="006F2C1B" w:rsidRPr="002E574E">
                    <w:rPr>
                      <w:rFonts w:ascii="Cambria" w:hAnsi="Cambria"/>
                    </w:rPr>
                    <w:tab/>
                  </w:r>
                  <w:r w:rsidRPr="002E574E">
                    <w:rPr>
                      <w:rFonts w:ascii="Cambria" w:hAnsi="Cambria"/>
                    </w:rPr>
                    <w:t>Professional Regulation Commission</w:t>
                  </w:r>
                </w:p>
                <w:p w:rsidR="00290509" w:rsidRPr="002E574E" w:rsidRDefault="006F2C1B" w:rsidP="001731B9">
                  <w:pPr>
                    <w:pStyle w:val="NoSpacing"/>
                    <w:rPr>
                      <w:rFonts w:ascii="Cambria" w:hAnsi="Cambria"/>
                    </w:rPr>
                  </w:pPr>
                  <w:r w:rsidRPr="002E574E">
                    <w:rPr>
                      <w:rFonts w:ascii="Cambria" w:hAnsi="Cambria"/>
                    </w:rPr>
                    <w:t>Professional Status:</w:t>
                  </w:r>
                  <w:r w:rsidRPr="002E574E">
                    <w:rPr>
                      <w:rFonts w:ascii="Cambria" w:hAnsi="Cambria"/>
                    </w:rPr>
                    <w:tab/>
                  </w:r>
                  <w:r w:rsidRPr="002E574E">
                    <w:rPr>
                      <w:rFonts w:ascii="Cambria" w:hAnsi="Cambria"/>
                    </w:rPr>
                    <w:tab/>
                  </w:r>
                  <w:r w:rsidR="00290509" w:rsidRPr="002E574E">
                    <w:rPr>
                      <w:rFonts w:ascii="Cambria" w:hAnsi="Cambria"/>
                    </w:rPr>
                    <w:t>Registered Nurse</w:t>
                  </w:r>
                </w:p>
                <w:p w:rsidR="00290509" w:rsidRPr="002E574E" w:rsidRDefault="00290509" w:rsidP="001731B9">
                  <w:pPr>
                    <w:pStyle w:val="NoSpacing"/>
                    <w:rPr>
                      <w:rFonts w:ascii="Cambria" w:hAnsi="Cambria"/>
                    </w:rPr>
                  </w:pPr>
                  <w:r w:rsidRPr="002E574E">
                    <w:rPr>
                      <w:rFonts w:ascii="Cambria" w:hAnsi="Cambria"/>
                    </w:rPr>
                    <w:t>Registr</w:t>
                  </w:r>
                  <w:r w:rsidR="006F2C1B" w:rsidRPr="002E574E">
                    <w:rPr>
                      <w:rFonts w:ascii="Cambria" w:hAnsi="Cambria"/>
                    </w:rPr>
                    <w:t>ation Date:</w:t>
                  </w:r>
                  <w:r w:rsidR="006F2C1B" w:rsidRPr="002E574E">
                    <w:rPr>
                      <w:rFonts w:ascii="Cambria" w:hAnsi="Cambria"/>
                    </w:rPr>
                    <w:tab/>
                  </w:r>
                  <w:r w:rsidR="006F2C1B" w:rsidRPr="002E574E">
                    <w:rPr>
                      <w:rFonts w:ascii="Cambria" w:hAnsi="Cambria"/>
                    </w:rPr>
                    <w:tab/>
                  </w:r>
                  <w:r w:rsidRPr="002E574E">
                    <w:rPr>
                      <w:rFonts w:ascii="Cambria" w:hAnsi="Cambria"/>
                    </w:rPr>
                    <w:t>September 16, 2011</w:t>
                  </w:r>
                </w:p>
                <w:p w:rsidR="008A3B2E" w:rsidRPr="002E574E" w:rsidRDefault="008A3B2E" w:rsidP="002E574E">
                  <w:pPr>
                    <w:pStyle w:val="NoSpacing"/>
                    <w:rPr>
                      <w:rFonts w:ascii="Cambria" w:hAnsi="Cambria" w:cs="Adobe Devanagari"/>
                      <w:b/>
                    </w:rPr>
                  </w:pPr>
                </w:p>
                <w:p w:rsidR="002E574E" w:rsidRPr="002E574E" w:rsidRDefault="002E574E" w:rsidP="002E574E">
                  <w:pPr>
                    <w:pStyle w:val="NoSpacing"/>
                    <w:rPr>
                      <w:rFonts w:ascii="Segoe UI Semibold" w:hAnsi="Segoe UI Semibold" w:cs="Segoe UI Semibold"/>
                      <w:u w:val="single" w:color="404040"/>
                    </w:rPr>
                  </w:pPr>
                  <w:r w:rsidRPr="002E574E">
                    <w:rPr>
                      <w:rFonts w:ascii="Segoe UI Semibold" w:hAnsi="Segoe UI Semibold" w:cs="Segoe UI Semibold"/>
                      <w:u w:val="single" w:color="404040"/>
                    </w:rPr>
                    <w:t>PROFESSIONAL EXPERIENCE</w:t>
                  </w:r>
                </w:p>
                <w:p w:rsidR="002E574E" w:rsidRPr="002E574E" w:rsidRDefault="002E574E" w:rsidP="002E574E">
                  <w:pPr>
                    <w:pStyle w:val="NoSpacing"/>
                    <w:rPr>
                      <w:rFonts w:ascii="Cambria" w:hAnsi="Cambria" w:cs="Segoe UI Semibold"/>
                      <w:b/>
                      <w:u w:val="single" w:color="404040"/>
                    </w:rPr>
                  </w:pPr>
                </w:p>
                <w:p w:rsidR="002E574E" w:rsidRPr="002E574E" w:rsidRDefault="002E574E" w:rsidP="002E574E">
                  <w:pPr>
                    <w:pStyle w:val="NoSpacing"/>
                    <w:rPr>
                      <w:rFonts w:asciiTheme="majorHAnsi" w:hAnsiTheme="majorHAnsi"/>
                      <w:u w:val="single"/>
                    </w:rPr>
                  </w:pPr>
                  <w:r w:rsidRPr="002E574E">
                    <w:rPr>
                      <w:rFonts w:asciiTheme="majorHAnsi" w:hAnsiTheme="majorHAnsi"/>
                    </w:rPr>
                    <w:t>Inclusive Dates:</w:t>
                  </w:r>
                  <w:r w:rsidRPr="002E574E">
                    <w:rPr>
                      <w:rFonts w:asciiTheme="majorHAnsi" w:hAnsiTheme="majorHAnsi"/>
                    </w:rPr>
                    <w:tab/>
                  </w:r>
                  <w:r w:rsidRPr="002E574E">
                    <w:rPr>
                      <w:rFonts w:asciiTheme="majorHAnsi" w:hAnsiTheme="majorHAnsi"/>
                    </w:rPr>
                    <w:tab/>
                    <w:t>July 16, 2016 up to present</w:t>
                  </w:r>
                </w:p>
                <w:p w:rsidR="002E574E" w:rsidRPr="002E574E" w:rsidRDefault="002E574E" w:rsidP="002E574E">
                  <w:pPr>
                    <w:pStyle w:val="NoSpacing"/>
                    <w:rPr>
                      <w:rFonts w:asciiTheme="majorHAnsi" w:hAnsiTheme="majorHAnsi"/>
                      <w:u w:val="single"/>
                    </w:rPr>
                  </w:pPr>
                  <w:r w:rsidRPr="002E574E">
                    <w:rPr>
                      <w:rFonts w:asciiTheme="majorHAnsi" w:hAnsiTheme="majorHAnsi"/>
                    </w:rPr>
                    <w:t>Name of Hospital:</w:t>
                  </w:r>
                  <w:r w:rsidRPr="002E574E">
                    <w:rPr>
                      <w:rFonts w:asciiTheme="majorHAnsi" w:hAnsiTheme="majorHAnsi"/>
                    </w:rPr>
                    <w:tab/>
                  </w:r>
                  <w:r w:rsidRPr="002E574E">
                    <w:rPr>
                      <w:rFonts w:asciiTheme="majorHAnsi" w:hAnsiTheme="majorHAnsi"/>
                    </w:rPr>
                    <w:tab/>
                    <w:t xml:space="preserve">Al </w:t>
                  </w:r>
                  <w:proofErr w:type="spellStart"/>
                  <w:r w:rsidRPr="002E574E">
                    <w:rPr>
                      <w:rFonts w:asciiTheme="majorHAnsi" w:hAnsiTheme="majorHAnsi"/>
                    </w:rPr>
                    <w:t>Madar</w:t>
                  </w:r>
                  <w:proofErr w:type="spellEnd"/>
                  <w:r w:rsidRPr="002E574E">
                    <w:rPr>
                      <w:rFonts w:asciiTheme="majorHAnsi" w:hAnsiTheme="majorHAnsi"/>
                    </w:rPr>
                    <w:t xml:space="preserve"> Medical Center</w:t>
                  </w:r>
                </w:p>
                <w:p w:rsidR="002E574E" w:rsidRPr="002E574E" w:rsidRDefault="002E574E" w:rsidP="002E574E">
                  <w:pPr>
                    <w:pStyle w:val="NoSpacing"/>
                    <w:rPr>
                      <w:rFonts w:asciiTheme="majorHAnsi" w:hAnsiTheme="majorHAnsi"/>
                      <w:lang w:val="en-GB"/>
                    </w:rPr>
                  </w:pPr>
                  <w:r w:rsidRPr="002E574E">
                    <w:rPr>
                      <w:rFonts w:asciiTheme="majorHAnsi" w:hAnsiTheme="majorHAnsi"/>
                    </w:rPr>
                    <w:t>Address:</w:t>
                  </w:r>
                  <w:r w:rsidRPr="002E574E">
                    <w:rPr>
                      <w:rFonts w:asciiTheme="majorHAnsi" w:hAnsiTheme="majorHAnsi"/>
                    </w:rPr>
                    <w:tab/>
                  </w:r>
                  <w:r w:rsidRPr="002E574E">
                    <w:rPr>
                      <w:rFonts w:asciiTheme="majorHAnsi" w:hAnsiTheme="majorHAnsi"/>
                    </w:rPr>
                    <w:tab/>
                  </w:r>
                  <w:r w:rsidRPr="002E574E">
                    <w:rPr>
                      <w:rFonts w:asciiTheme="majorHAnsi" w:hAnsiTheme="majorHAnsi"/>
                    </w:rPr>
                    <w:tab/>
                  </w:r>
                  <w:r w:rsidRPr="002E574E">
                    <w:rPr>
                      <w:rStyle w:val="apple-style-span"/>
                      <w:rFonts w:asciiTheme="majorHAnsi" w:hAnsiTheme="majorHAnsi" w:cs="Tahoma"/>
                    </w:rPr>
                    <w:t>Al Jimi, Al Ain, United Arab Emirates</w:t>
                  </w:r>
                </w:p>
                <w:p w:rsidR="002E574E" w:rsidRPr="002E574E" w:rsidRDefault="002E574E" w:rsidP="002E574E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2E574E">
                    <w:rPr>
                      <w:rFonts w:asciiTheme="majorHAnsi" w:hAnsiTheme="majorHAnsi"/>
                    </w:rPr>
                    <w:t>Unit:</w:t>
                  </w:r>
                  <w:r w:rsidRPr="002E574E">
                    <w:rPr>
                      <w:rFonts w:asciiTheme="majorHAnsi" w:hAnsiTheme="majorHAnsi"/>
                    </w:rPr>
                    <w:tab/>
                  </w:r>
                  <w:r w:rsidRPr="002E574E">
                    <w:rPr>
                      <w:rFonts w:asciiTheme="majorHAnsi" w:hAnsiTheme="majorHAnsi"/>
                    </w:rPr>
                    <w:tab/>
                  </w:r>
                  <w:r w:rsidRPr="002E574E">
                    <w:rPr>
                      <w:rFonts w:asciiTheme="majorHAnsi" w:hAnsiTheme="majorHAnsi"/>
                    </w:rPr>
                    <w:tab/>
                  </w:r>
                  <w:r w:rsidRPr="002E574E">
                    <w:rPr>
                      <w:rFonts w:asciiTheme="majorHAnsi" w:hAnsiTheme="majorHAnsi"/>
                    </w:rPr>
                    <w:tab/>
                  </w:r>
                  <w:proofErr w:type="spellStart"/>
                  <w:r w:rsidRPr="002E574E">
                    <w:rPr>
                      <w:rFonts w:asciiTheme="majorHAnsi" w:hAnsiTheme="majorHAnsi"/>
                    </w:rPr>
                    <w:t>Orthopaedic</w:t>
                  </w:r>
                  <w:proofErr w:type="spellEnd"/>
                  <w:r w:rsidRPr="002E574E">
                    <w:rPr>
                      <w:rFonts w:asciiTheme="majorHAnsi" w:hAnsiTheme="majorHAnsi"/>
                    </w:rPr>
                    <w:t xml:space="preserve"> Department</w:t>
                  </w:r>
                </w:p>
                <w:p w:rsidR="002E574E" w:rsidRPr="002E574E" w:rsidRDefault="002E574E" w:rsidP="002E574E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2E574E">
                    <w:rPr>
                      <w:rFonts w:asciiTheme="majorHAnsi" w:hAnsiTheme="majorHAnsi"/>
                    </w:rPr>
                    <w:t>Position:</w:t>
                  </w:r>
                  <w:r w:rsidRPr="002E574E">
                    <w:rPr>
                      <w:rFonts w:asciiTheme="majorHAnsi" w:hAnsiTheme="majorHAnsi"/>
                    </w:rPr>
                    <w:tab/>
                  </w:r>
                  <w:r w:rsidRPr="002E574E">
                    <w:rPr>
                      <w:rFonts w:asciiTheme="majorHAnsi" w:hAnsiTheme="majorHAnsi"/>
                    </w:rPr>
                    <w:tab/>
                  </w:r>
                  <w:r w:rsidRPr="002E574E">
                    <w:rPr>
                      <w:rFonts w:asciiTheme="majorHAnsi" w:hAnsiTheme="majorHAnsi"/>
                    </w:rPr>
                    <w:tab/>
                    <w:t>Clinic Nurse – Full Time 45 hours/week</w:t>
                  </w:r>
                </w:p>
                <w:p w:rsidR="008A3B2E" w:rsidRPr="00A90738" w:rsidRDefault="008A3B2E" w:rsidP="008A3B2E">
                  <w:pPr>
                    <w:pStyle w:val="NoSpacing"/>
                    <w:rPr>
                      <w:rFonts w:ascii="Cambria" w:hAnsi="Cambria" w:cs="Adobe Devanagari"/>
                    </w:rPr>
                  </w:pPr>
                </w:p>
                <w:p w:rsidR="002E574E" w:rsidRPr="002E574E" w:rsidRDefault="002E574E" w:rsidP="002E574E">
                  <w:pPr>
                    <w:pStyle w:val="NoSpacing"/>
                    <w:rPr>
                      <w:rFonts w:asciiTheme="majorHAnsi" w:hAnsiTheme="majorHAnsi"/>
                      <w:i/>
                    </w:rPr>
                  </w:pPr>
                  <w:r w:rsidRPr="002E574E">
                    <w:rPr>
                      <w:rFonts w:asciiTheme="majorHAnsi" w:hAnsiTheme="majorHAnsi"/>
                      <w:i/>
                    </w:rPr>
                    <w:t>Duties and Responsibilities</w:t>
                  </w:r>
                </w:p>
                <w:p w:rsidR="002E574E" w:rsidRPr="002E574E" w:rsidRDefault="002E574E" w:rsidP="002E574E">
                  <w:pPr>
                    <w:pStyle w:val="NoSpacing"/>
                    <w:rPr>
                      <w:rFonts w:asciiTheme="majorHAnsi" w:hAnsiTheme="majorHAnsi"/>
                    </w:rPr>
                  </w:pPr>
                </w:p>
                <w:p w:rsidR="002E574E" w:rsidRPr="002E574E" w:rsidRDefault="002E574E" w:rsidP="002E574E">
                  <w:pPr>
                    <w:pStyle w:val="NoSpacing"/>
                    <w:numPr>
                      <w:ilvl w:val="0"/>
                      <w:numId w:val="31"/>
                    </w:numPr>
                    <w:rPr>
                      <w:rFonts w:asciiTheme="majorHAnsi" w:hAnsiTheme="majorHAnsi"/>
                    </w:rPr>
                  </w:pPr>
                  <w:r w:rsidRPr="002E574E">
                    <w:rPr>
                      <w:rFonts w:asciiTheme="majorHAnsi" w:hAnsiTheme="majorHAnsi"/>
                    </w:rPr>
                    <w:t>Prepares equipment for in-office procedures, and aids physicians during examination, treatment, and testing of patients.</w:t>
                  </w:r>
                </w:p>
                <w:p w:rsidR="002E574E" w:rsidRPr="002E574E" w:rsidRDefault="002E574E" w:rsidP="002E574E">
                  <w:pPr>
                    <w:pStyle w:val="NoSpacing"/>
                    <w:numPr>
                      <w:ilvl w:val="0"/>
                      <w:numId w:val="31"/>
                    </w:numPr>
                    <w:rPr>
                      <w:rFonts w:asciiTheme="majorHAnsi" w:eastAsia="Times New Roman" w:hAnsiTheme="majorHAnsi" w:cs="Times New Roman"/>
                      <w:lang w:val="en-GB" w:eastAsia="en-GB"/>
                    </w:rPr>
                  </w:pPr>
                  <w:r w:rsidRPr="002E574E">
                    <w:rPr>
                      <w:rFonts w:asciiTheme="majorHAnsi" w:eastAsia="Times New Roman" w:hAnsiTheme="majorHAnsi" w:cs="Times New Roman"/>
                      <w:lang w:val="en-GB" w:eastAsia="en-GB"/>
                    </w:rPr>
                    <w:t>Work with doctor to perform treatments on patients with musculoskeletal conditions.</w:t>
                  </w:r>
                </w:p>
                <w:p w:rsidR="002E574E" w:rsidRPr="002E574E" w:rsidRDefault="002E574E" w:rsidP="002E574E">
                  <w:pPr>
                    <w:pStyle w:val="NoSpacing"/>
                    <w:numPr>
                      <w:ilvl w:val="0"/>
                      <w:numId w:val="31"/>
                    </w:numPr>
                    <w:rPr>
                      <w:rFonts w:asciiTheme="majorHAnsi" w:eastAsia="Times New Roman" w:hAnsiTheme="majorHAnsi" w:cs="Times New Roman"/>
                      <w:lang w:val="en-GB" w:eastAsia="en-GB"/>
                    </w:rPr>
                  </w:pPr>
                  <w:r w:rsidRPr="002E574E">
                    <w:rPr>
                      <w:rFonts w:asciiTheme="majorHAnsi" w:eastAsia="Times New Roman" w:hAnsiTheme="majorHAnsi" w:cs="Times New Roman"/>
                      <w:lang w:val="en-GB" w:eastAsia="en-GB"/>
                    </w:rPr>
                    <w:t>Assist orthopaedic doctor in performing procedure such as: cast application, application of splint, debridement of wound, wound cleaning and dressing.</w:t>
                  </w:r>
                </w:p>
                <w:p w:rsidR="002E574E" w:rsidRPr="002E574E" w:rsidRDefault="002E574E" w:rsidP="002E574E">
                  <w:pPr>
                    <w:pStyle w:val="NoSpacing"/>
                    <w:numPr>
                      <w:ilvl w:val="0"/>
                      <w:numId w:val="31"/>
                    </w:numPr>
                    <w:rPr>
                      <w:rFonts w:asciiTheme="majorHAnsi" w:eastAsia="Times New Roman" w:hAnsiTheme="majorHAnsi" w:cs="Times New Roman"/>
                      <w:lang w:val="en-GB" w:eastAsia="en-GB"/>
                    </w:rPr>
                  </w:pPr>
                  <w:r w:rsidRPr="002E574E">
                    <w:rPr>
                      <w:rFonts w:asciiTheme="majorHAnsi" w:eastAsia="Times New Roman" w:hAnsiTheme="majorHAnsi" w:cs="Times New Roman"/>
                      <w:lang w:val="en-GB" w:eastAsia="en-GB"/>
                    </w:rPr>
                    <w:t>Monitor the patient’s health and general body condition and report changes and improvements to the doctor.</w:t>
                  </w:r>
                </w:p>
                <w:p w:rsidR="002E574E" w:rsidRPr="002E574E" w:rsidRDefault="002E574E" w:rsidP="002E574E">
                  <w:pPr>
                    <w:pStyle w:val="NoSpacing"/>
                    <w:numPr>
                      <w:ilvl w:val="0"/>
                      <w:numId w:val="31"/>
                    </w:numPr>
                    <w:rPr>
                      <w:rFonts w:asciiTheme="majorHAnsi" w:eastAsia="Times New Roman" w:hAnsiTheme="majorHAnsi" w:cs="Times New Roman"/>
                      <w:lang w:val="en-GB" w:eastAsia="en-GB"/>
                    </w:rPr>
                  </w:pPr>
                  <w:r w:rsidRPr="002E574E">
                    <w:rPr>
                      <w:rFonts w:asciiTheme="majorHAnsi" w:eastAsia="Times New Roman" w:hAnsiTheme="majorHAnsi" w:cs="Times New Roman"/>
                      <w:lang w:val="en-GB" w:eastAsia="en-GB"/>
                    </w:rPr>
                    <w:t>Take pain prescriptions from the doctors and administer as ordered.</w:t>
                  </w:r>
                </w:p>
                <w:p w:rsidR="002E574E" w:rsidRPr="002E574E" w:rsidRDefault="002E574E" w:rsidP="002E574E">
                  <w:pPr>
                    <w:pStyle w:val="NoSpacing"/>
                    <w:numPr>
                      <w:ilvl w:val="0"/>
                      <w:numId w:val="31"/>
                    </w:numPr>
                    <w:rPr>
                      <w:rFonts w:asciiTheme="majorHAnsi" w:eastAsia="Times New Roman" w:hAnsiTheme="majorHAnsi" w:cs="Times New Roman"/>
                      <w:lang w:val="en-GB" w:eastAsia="en-GB"/>
                    </w:rPr>
                  </w:pPr>
                  <w:r w:rsidRPr="002E574E">
                    <w:rPr>
                      <w:rFonts w:asciiTheme="majorHAnsi" w:eastAsia="Times New Roman" w:hAnsiTheme="majorHAnsi" w:cs="Times New Roman"/>
                      <w:lang w:val="en-GB" w:eastAsia="en-GB"/>
                    </w:rPr>
                    <w:t>Monitor and quickly attend to any signs of negative reactions to drugs and allergies.</w:t>
                  </w:r>
                </w:p>
                <w:p w:rsidR="002E574E" w:rsidRPr="002E574E" w:rsidRDefault="002E574E" w:rsidP="002E574E">
                  <w:pPr>
                    <w:pStyle w:val="NoSpacing"/>
                    <w:numPr>
                      <w:ilvl w:val="0"/>
                      <w:numId w:val="31"/>
                    </w:numPr>
                    <w:rPr>
                      <w:rFonts w:asciiTheme="majorHAnsi" w:hAnsiTheme="majorHAnsi" w:cs="Arial"/>
                    </w:rPr>
                  </w:pPr>
                  <w:r w:rsidRPr="002E574E">
                    <w:rPr>
                      <w:rFonts w:asciiTheme="majorHAnsi" w:eastAsia="Times New Roman" w:hAnsiTheme="majorHAnsi" w:cs="Arial"/>
                      <w:lang w:val="en-GB" w:eastAsia="en-GB"/>
                    </w:rPr>
                    <w:t>Assigned ICD-9/ICD10 and CPT codes to surgical musculoskeletal related diseases</w:t>
                  </w:r>
                </w:p>
                <w:p w:rsidR="00D80B92" w:rsidRPr="00A90738" w:rsidRDefault="00D80B92" w:rsidP="00961C8C">
                  <w:pPr>
                    <w:pStyle w:val="NoSpacing"/>
                    <w:rPr>
                      <w:rFonts w:ascii="Cambria" w:hAnsi="Cambria" w:cs="Arial"/>
                      <w:b/>
                    </w:rPr>
                  </w:pPr>
                </w:p>
                <w:p w:rsidR="00D435AF" w:rsidRPr="00A90738" w:rsidRDefault="00D435AF" w:rsidP="00D435AF">
                  <w:pPr>
                    <w:pStyle w:val="NoSpacing"/>
                    <w:ind w:left="720"/>
                    <w:rPr>
                      <w:rFonts w:ascii="Cambria" w:hAnsi="Cambria" w:cs="Tahoma"/>
                    </w:rPr>
                  </w:pPr>
                </w:p>
                <w:p w:rsidR="00D435AF" w:rsidRPr="00A90738" w:rsidRDefault="00D435AF" w:rsidP="00456723">
                  <w:pPr>
                    <w:pStyle w:val="NoSpacing"/>
                    <w:rPr>
                      <w:rFonts w:ascii="Cambria" w:hAnsi="Cambria" w:cs="Adobe Devanagari"/>
                    </w:rPr>
                  </w:pPr>
                </w:p>
                <w:p w:rsidR="003C5097" w:rsidRPr="00A90738" w:rsidRDefault="003C5097" w:rsidP="009558CA">
                  <w:pPr>
                    <w:pStyle w:val="NoSpacing"/>
                    <w:rPr>
                      <w:rFonts w:ascii="Cambria" w:hAnsi="Cambria" w:cs="Tahoma"/>
                    </w:rPr>
                  </w:pPr>
                </w:p>
                <w:p w:rsidR="003C5097" w:rsidRPr="00A90738" w:rsidRDefault="003C5097" w:rsidP="003C5097">
                  <w:pPr>
                    <w:pStyle w:val="NoSpacing"/>
                    <w:rPr>
                      <w:rFonts w:ascii="Cambria" w:hAnsi="Cambria" w:cs="Tahoma"/>
                    </w:rPr>
                  </w:pPr>
                </w:p>
                <w:p w:rsidR="00E57E15" w:rsidRPr="00A90738" w:rsidRDefault="00E57E15" w:rsidP="00E57E15">
                  <w:pPr>
                    <w:pStyle w:val="NoSpacing"/>
                    <w:rPr>
                      <w:rFonts w:ascii="Cambria" w:hAnsi="Cambria" w:cs="Tahoma"/>
                    </w:rPr>
                  </w:pPr>
                </w:p>
                <w:p w:rsidR="009A5150" w:rsidRPr="00A90738" w:rsidRDefault="009A5150" w:rsidP="00442855">
                  <w:pPr>
                    <w:pStyle w:val="NoSpacing"/>
                    <w:ind w:left="720"/>
                    <w:rPr>
                      <w:rFonts w:ascii="Cambria" w:hAnsi="Cambria" w:cs="Adobe Devanagari"/>
                    </w:rPr>
                  </w:pPr>
                </w:p>
                <w:p w:rsidR="00961C8C" w:rsidRPr="00A90738" w:rsidRDefault="00961C8C" w:rsidP="00961C8C">
                  <w:pPr>
                    <w:pStyle w:val="NoSpacing"/>
                    <w:rPr>
                      <w:rFonts w:ascii="Cambria" w:hAnsi="Cambria" w:cs="Tahoma"/>
                      <w:i/>
                    </w:rPr>
                  </w:pPr>
                </w:p>
                <w:p w:rsidR="00961C8C" w:rsidRPr="00A90738" w:rsidRDefault="00961C8C">
                  <w:pPr>
                    <w:rPr>
                      <w:rFonts w:ascii="Cambria" w:hAnsi="Cambria" w:cs="Tahoma"/>
                    </w:rPr>
                  </w:pPr>
                </w:p>
                <w:p w:rsidR="00F52B22" w:rsidRPr="00A90738" w:rsidRDefault="00F52B22" w:rsidP="00961C8C">
                  <w:pPr>
                    <w:pStyle w:val="NoSpacing"/>
                    <w:rPr>
                      <w:rFonts w:ascii="Cambria" w:hAnsi="Cambria" w:cs="Arial"/>
                      <w:b/>
                    </w:rPr>
                  </w:pPr>
                </w:p>
                <w:bookmarkEnd w:id="0"/>
                <w:p w:rsidR="00073155" w:rsidRPr="00A90738" w:rsidRDefault="00073155" w:rsidP="00961C8C">
                  <w:pPr>
                    <w:pStyle w:val="NoSpacing"/>
                    <w:rPr>
                      <w:rFonts w:ascii="Cambria" w:hAnsi="Cambria" w:cs="Tahoma"/>
                      <w:b/>
                      <w:u w:val="single"/>
                    </w:rPr>
                  </w:pPr>
                </w:p>
              </w:txbxContent>
            </v:textbox>
          </v:rect>
        </w:pict>
      </w:r>
    </w:p>
    <w:p w:rsidR="00073155" w:rsidRPr="00B134E0" w:rsidRDefault="00073155">
      <w:pPr>
        <w:rPr>
          <w:rFonts w:ascii="Trajan Pro" w:hAnsi="Trajan Pro" w:cs="Arial"/>
          <w:b/>
          <w:szCs w:val="20"/>
        </w:rPr>
      </w:pPr>
    </w:p>
    <w:p w:rsidR="00E14FB3" w:rsidRPr="00B134E0" w:rsidRDefault="006369BD" w:rsidP="006369BD">
      <w:pPr>
        <w:pStyle w:val="NoSpacing"/>
        <w:spacing w:line="276" w:lineRule="auto"/>
        <w:jc w:val="right"/>
        <w:rPr>
          <w:rFonts w:ascii="Trajan Pro" w:hAnsi="Trajan Pro" w:cs="Arial"/>
          <w:b/>
          <w:szCs w:val="20"/>
        </w:rPr>
      </w:pPr>
      <w:r w:rsidRPr="00B134E0">
        <w:rPr>
          <w:rFonts w:ascii="Trajan Pro" w:hAnsi="Trajan Pro" w:cs="Arial"/>
          <w:b/>
          <w:szCs w:val="20"/>
        </w:rPr>
        <w:tab/>
      </w:r>
      <w:r w:rsidRPr="00B134E0">
        <w:rPr>
          <w:rFonts w:ascii="Trajan Pro" w:hAnsi="Trajan Pro" w:cs="Arial"/>
          <w:b/>
          <w:szCs w:val="20"/>
        </w:rPr>
        <w:tab/>
      </w:r>
      <w:r w:rsidRPr="00B134E0">
        <w:rPr>
          <w:rFonts w:ascii="Trajan Pro" w:hAnsi="Trajan Pro" w:cs="Arial"/>
          <w:b/>
          <w:szCs w:val="20"/>
        </w:rPr>
        <w:tab/>
      </w:r>
      <w:r w:rsidRPr="00B134E0">
        <w:rPr>
          <w:rFonts w:ascii="Trajan Pro" w:hAnsi="Trajan Pro" w:cs="Arial"/>
          <w:b/>
          <w:szCs w:val="20"/>
        </w:rPr>
        <w:tab/>
      </w:r>
      <w:r w:rsidRPr="00B134E0">
        <w:rPr>
          <w:rFonts w:ascii="Trajan Pro" w:hAnsi="Trajan Pro" w:cs="Arial"/>
          <w:b/>
          <w:szCs w:val="20"/>
        </w:rPr>
        <w:tab/>
      </w:r>
      <w:r w:rsidRPr="00B134E0">
        <w:rPr>
          <w:rFonts w:ascii="Trajan Pro" w:hAnsi="Trajan Pro" w:cs="Arial"/>
          <w:b/>
          <w:szCs w:val="20"/>
        </w:rPr>
        <w:tab/>
      </w:r>
      <w:r w:rsidRPr="00B134E0">
        <w:rPr>
          <w:rFonts w:ascii="Trajan Pro" w:hAnsi="Trajan Pro" w:cs="Arial"/>
          <w:b/>
          <w:szCs w:val="20"/>
        </w:rPr>
        <w:tab/>
      </w:r>
      <w:r w:rsidRPr="00B134E0">
        <w:rPr>
          <w:rFonts w:ascii="Trajan Pro" w:hAnsi="Trajan Pro" w:cs="Arial"/>
          <w:b/>
          <w:szCs w:val="20"/>
        </w:rPr>
        <w:tab/>
      </w:r>
      <w:r w:rsidRPr="00B134E0">
        <w:rPr>
          <w:rFonts w:ascii="Trajan Pro" w:hAnsi="Trajan Pro" w:cs="Arial"/>
          <w:b/>
          <w:szCs w:val="20"/>
        </w:rPr>
        <w:tab/>
      </w:r>
    </w:p>
    <w:p w:rsidR="006255C7" w:rsidRPr="006255C7" w:rsidRDefault="006255C7" w:rsidP="006255C7">
      <w:pPr>
        <w:pStyle w:val="NoSpacing"/>
        <w:spacing w:line="360" w:lineRule="auto"/>
        <w:jc w:val="right"/>
        <w:rPr>
          <w:rFonts w:asciiTheme="majorHAnsi" w:hAnsiTheme="majorHAnsi" w:cs="Arial"/>
          <w:sz w:val="20"/>
          <w:szCs w:val="24"/>
        </w:rPr>
      </w:pPr>
    </w:p>
    <w:p w:rsidR="006E15D8" w:rsidRPr="006E15D8" w:rsidRDefault="006E15D8" w:rsidP="006369BD">
      <w:pPr>
        <w:pStyle w:val="NoSpacing"/>
        <w:spacing w:line="276" w:lineRule="auto"/>
        <w:jc w:val="right"/>
        <w:rPr>
          <w:rFonts w:ascii="Tahoma" w:hAnsi="Tahoma" w:cs="Tahoma"/>
          <w:sz w:val="18"/>
          <w:szCs w:val="24"/>
        </w:rPr>
      </w:pPr>
    </w:p>
    <w:p w:rsidR="00073155" w:rsidRDefault="00073155">
      <w:pPr>
        <w:rPr>
          <w:rFonts w:ascii="Book Antiqua" w:hAnsi="Book Antiqua" w:cs="Arial"/>
          <w:b/>
          <w:sz w:val="36"/>
        </w:rPr>
      </w:pPr>
    </w:p>
    <w:p w:rsidR="00073155" w:rsidRDefault="00073155">
      <w:pPr>
        <w:rPr>
          <w:rFonts w:ascii="Book Antiqua" w:hAnsi="Book Antiqua" w:cs="Arial"/>
          <w:b/>
          <w:sz w:val="36"/>
        </w:rPr>
      </w:pPr>
    </w:p>
    <w:p w:rsidR="00073155" w:rsidRDefault="00073155">
      <w:pPr>
        <w:rPr>
          <w:rFonts w:ascii="Book Antiqua" w:hAnsi="Book Antiqua" w:cs="Arial"/>
          <w:b/>
          <w:sz w:val="36"/>
        </w:rPr>
      </w:pPr>
    </w:p>
    <w:p w:rsidR="00073155" w:rsidRDefault="00073155">
      <w:pPr>
        <w:rPr>
          <w:rFonts w:ascii="Book Antiqua" w:hAnsi="Book Antiqua" w:cs="Arial"/>
          <w:b/>
          <w:sz w:val="36"/>
        </w:rPr>
      </w:pPr>
    </w:p>
    <w:p w:rsidR="00073155" w:rsidRDefault="00073155">
      <w:pPr>
        <w:rPr>
          <w:rFonts w:ascii="Book Antiqua" w:hAnsi="Book Antiqua" w:cs="Arial"/>
          <w:b/>
          <w:sz w:val="36"/>
        </w:rPr>
      </w:pPr>
    </w:p>
    <w:p w:rsidR="00073155" w:rsidRDefault="00073155">
      <w:pPr>
        <w:rPr>
          <w:rFonts w:ascii="Book Antiqua" w:hAnsi="Book Antiqua" w:cs="Arial"/>
          <w:b/>
          <w:sz w:val="36"/>
        </w:rPr>
      </w:pPr>
    </w:p>
    <w:p w:rsidR="00073155" w:rsidRDefault="00073155">
      <w:pPr>
        <w:rPr>
          <w:rFonts w:ascii="Book Antiqua" w:hAnsi="Book Antiqua" w:cs="Arial"/>
          <w:b/>
          <w:sz w:val="36"/>
        </w:rPr>
      </w:pPr>
    </w:p>
    <w:p w:rsidR="00073155" w:rsidRDefault="00073155">
      <w:pPr>
        <w:rPr>
          <w:rFonts w:ascii="Book Antiqua" w:hAnsi="Book Antiqua" w:cs="Arial"/>
          <w:b/>
          <w:sz w:val="36"/>
        </w:rPr>
      </w:pPr>
    </w:p>
    <w:p w:rsidR="00073155" w:rsidRDefault="00073155">
      <w:pPr>
        <w:rPr>
          <w:rFonts w:ascii="Book Antiqua" w:hAnsi="Book Antiqua" w:cs="Arial"/>
          <w:b/>
          <w:sz w:val="36"/>
        </w:rPr>
      </w:pPr>
    </w:p>
    <w:p w:rsidR="00073155" w:rsidRDefault="00073155">
      <w:pPr>
        <w:rPr>
          <w:rFonts w:ascii="Book Antiqua" w:hAnsi="Book Antiqua" w:cs="Arial"/>
          <w:b/>
          <w:sz w:val="36"/>
        </w:rPr>
      </w:pPr>
    </w:p>
    <w:p w:rsidR="00073155" w:rsidRDefault="00073155">
      <w:pPr>
        <w:rPr>
          <w:rFonts w:ascii="Book Antiqua" w:hAnsi="Book Antiqua" w:cs="Arial"/>
          <w:b/>
          <w:sz w:val="36"/>
        </w:rPr>
      </w:pPr>
    </w:p>
    <w:p w:rsidR="00073155" w:rsidRDefault="00073155">
      <w:pPr>
        <w:rPr>
          <w:rFonts w:ascii="Book Antiqua" w:hAnsi="Book Antiqua" w:cs="Arial"/>
          <w:b/>
          <w:sz w:val="36"/>
        </w:rPr>
      </w:pPr>
    </w:p>
    <w:p w:rsidR="00073155" w:rsidRDefault="00073155">
      <w:pPr>
        <w:rPr>
          <w:rFonts w:ascii="Book Antiqua" w:hAnsi="Book Antiqua" w:cs="Arial"/>
          <w:b/>
          <w:sz w:val="36"/>
        </w:rPr>
      </w:pPr>
    </w:p>
    <w:p w:rsidR="00073155" w:rsidRDefault="00073155">
      <w:pPr>
        <w:rPr>
          <w:rFonts w:ascii="Book Antiqua" w:hAnsi="Book Antiqua" w:cs="Arial"/>
          <w:b/>
          <w:sz w:val="36"/>
        </w:rPr>
      </w:pPr>
    </w:p>
    <w:p w:rsidR="00073155" w:rsidRDefault="00073155">
      <w:pPr>
        <w:rPr>
          <w:rFonts w:ascii="Book Antiqua" w:hAnsi="Book Antiqua" w:cs="Arial"/>
          <w:b/>
          <w:sz w:val="36"/>
        </w:rPr>
      </w:pPr>
    </w:p>
    <w:p w:rsidR="00A90738" w:rsidRDefault="00A90738">
      <w:pPr>
        <w:rPr>
          <w:rFonts w:ascii="Book Antiqua" w:hAnsi="Book Antiqua" w:cs="Arial"/>
          <w:b/>
          <w:sz w:val="36"/>
        </w:rPr>
      </w:pPr>
    </w:p>
    <w:p w:rsidR="008A3B2E" w:rsidRDefault="009815CB" w:rsidP="00A90738">
      <w:pPr>
        <w:tabs>
          <w:tab w:val="center" w:pos="4995"/>
        </w:tabs>
        <w:rPr>
          <w:rFonts w:ascii="Book Antiqua" w:hAnsi="Book Antiqua" w:cs="Arial"/>
          <w:b/>
          <w:sz w:val="36"/>
        </w:rPr>
      </w:pPr>
      <w:r>
        <w:rPr>
          <w:rFonts w:ascii="Book Antiqua" w:hAnsi="Book Antiqua" w:cs="Arial"/>
          <w:b/>
          <w:sz w:val="36"/>
        </w:rPr>
        <w:tab/>
      </w:r>
      <w:r w:rsidR="000014F8">
        <w:rPr>
          <w:rFonts w:ascii="Book Antiqua" w:hAnsi="Book Antiqua" w:cs="Arial"/>
          <w:b/>
          <w:sz w:val="36"/>
        </w:rPr>
        <w:tab/>
      </w:r>
      <w:r w:rsidR="00A90738">
        <w:rPr>
          <w:rFonts w:ascii="Book Antiqua" w:hAnsi="Book Antiqua" w:cs="Arial"/>
          <w:b/>
          <w:sz w:val="36"/>
        </w:rPr>
        <w:tab/>
      </w:r>
    </w:p>
    <w:p w:rsidR="008A3B2E" w:rsidRDefault="008A3B2E">
      <w:pPr>
        <w:rPr>
          <w:rFonts w:ascii="Book Antiqua" w:hAnsi="Book Antiqua" w:cs="Arial"/>
          <w:b/>
          <w:sz w:val="36"/>
        </w:rPr>
      </w:pPr>
    </w:p>
    <w:p w:rsidR="008A3B2E" w:rsidRDefault="00CB56A9">
      <w:pPr>
        <w:rPr>
          <w:rFonts w:ascii="Book Antiqua" w:hAnsi="Book Antiqua" w:cs="Arial"/>
          <w:b/>
          <w:sz w:val="36"/>
        </w:rPr>
      </w:pPr>
      <w:r>
        <w:rPr>
          <w:rFonts w:ascii="Book Antiqua" w:hAnsi="Book Antiqua" w:cs="Arial"/>
          <w:b/>
          <w:noProof/>
          <w:sz w:val="36"/>
        </w:rPr>
        <w:lastRenderedPageBreak/>
        <w:pict>
          <v:rect id="Rectangle 8" o:spid="_x0000_s1027" style="position:absolute;margin-left:-4.95pt;margin-top:-4.85pt;width:488.9pt;height:778.6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" filled="f" strokeweight="3pt">
            <v:stroke linestyle="thinThin"/>
            <v:textbox>
              <w:txbxContent>
                <w:p w:rsidR="00A90738" w:rsidRPr="002E574E" w:rsidRDefault="00A90738" w:rsidP="00EC4C92">
                  <w:pPr>
                    <w:pStyle w:val="NoSpacing"/>
                    <w:rPr>
                      <w:rFonts w:ascii="Cambria" w:hAnsi="Cambria"/>
                      <w:u w:color="404040"/>
                    </w:rPr>
                  </w:pPr>
                  <w:r w:rsidRPr="002E574E">
                    <w:rPr>
                      <w:rFonts w:ascii="Cambria" w:hAnsi="Cambria"/>
                      <w:u w:color="404040"/>
                    </w:rPr>
                    <w:t>Inclusive Dates:</w:t>
                  </w:r>
                  <w:r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="000014F8"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Pr="002E574E">
                    <w:rPr>
                      <w:rFonts w:ascii="Cambria" w:hAnsi="Cambria"/>
                      <w:u w:color="404040"/>
                    </w:rPr>
                    <w:t>August 1, 2012 up to June 30, 2016</w:t>
                  </w:r>
                </w:p>
                <w:p w:rsidR="00A90738" w:rsidRPr="002E574E" w:rsidRDefault="00A90738" w:rsidP="00EC4C92">
                  <w:pPr>
                    <w:pStyle w:val="NoSpacing"/>
                    <w:rPr>
                      <w:rFonts w:ascii="Cambria" w:hAnsi="Cambria"/>
                      <w:u w:color="404040"/>
                    </w:rPr>
                  </w:pPr>
                  <w:r w:rsidRPr="002E574E">
                    <w:rPr>
                      <w:rFonts w:ascii="Cambria" w:hAnsi="Cambria"/>
                      <w:u w:color="404040"/>
                    </w:rPr>
                    <w:t>Name of Hospital:</w:t>
                  </w:r>
                  <w:r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="000014F8"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Pr="002E574E">
                    <w:rPr>
                      <w:rFonts w:ascii="Cambria" w:hAnsi="Cambria"/>
                      <w:u w:color="404040"/>
                    </w:rPr>
                    <w:t>Laguna Medical Center</w:t>
                  </w:r>
                </w:p>
                <w:p w:rsidR="00A90738" w:rsidRPr="002E574E" w:rsidRDefault="00A90738" w:rsidP="00EC4C92">
                  <w:pPr>
                    <w:pStyle w:val="NoSpacing"/>
                    <w:rPr>
                      <w:rFonts w:ascii="Cambria" w:hAnsi="Cambria"/>
                      <w:u w:color="404040"/>
                    </w:rPr>
                  </w:pPr>
                  <w:r w:rsidRPr="002E574E">
                    <w:rPr>
                      <w:rFonts w:ascii="Cambria" w:hAnsi="Cambria"/>
                      <w:u w:color="404040"/>
                    </w:rPr>
                    <w:t>Address:</w:t>
                  </w:r>
                  <w:r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="000014F8"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Pr="002E574E">
                    <w:rPr>
                      <w:rFonts w:ascii="Cambria" w:hAnsi="Cambria"/>
                      <w:u w:color="404040"/>
                    </w:rPr>
                    <w:t>J. De Leon St. Sta. Cruz, Laguna Philippines</w:t>
                  </w:r>
                </w:p>
                <w:p w:rsidR="00A90738" w:rsidRPr="002E574E" w:rsidRDefault="00A90738" w:rsidP="00EC4C92">
                  <w:pPr>
                    <w:pStyle w:val="NoSpacing"/>
                    <w:rPr>
                      <w:rFonts w:ascii="Cambria" w:hAnsi="Cambria"/>
                      <w:u w:color="404040"/>
                    </w:rPr>
                  </w:pPr>
                  <w:r w:rsidRPr="002E574E">
                    <w:rPr>
                      <w:rFonts w:ascii="Cambria" w:hAnsi="Cambria"/>
                      <w:u w:color="404040"/>
                    </w:rPr>
                    <w:t>Bed Capacity:</w:t>
                  </w:r>
                  <w:r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="000014F8"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Pr="002E574E">
                    <w:rPr>
                      <w:rFonts w:ascii="Cambria" w:hAnsi="Cambria"/>
                      <w:u w:color="404040"/>
                    </w:rPr>
                    <w:t>250 beds</w:t>
                  </w:r>
                </w:p>
                <w:p w:rsidR="00A90738" w:rsidRPr="002E574E" w:rsidRDefault="00A90738" w:rsidP="00EC4C92">
                  <w:pPr>
                    <w:pStyle w:val="NoSpacing"/>
                    <w:rPr>
                      <w:rFonts w:ascii="Cambria" w:hAnsi="Cambria"/>
                      <w:u w:color="404040"/>
                    </w:rPr>
                  </w:pPr>
                  <w:r w:rsidRPr="002E574E">
                    <w:rPr>
                      <w:rFonts w:ascii="Cambria" w:hAnsi="Cambria"/>
                      <w:u w:color="404040"/>
                    </w:rPr>
                    <w:t>Unit:</w:t>
                  </w:r>
                  <w:r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="000014F8"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Pr="002E574E">
                    <w:rPr>
                      <w:rFonts w:ascii="Cambria" w:hAnsi="Cambria"/>
                      <w:u w:color="404040"/>
                    </w:rPr>
                    <w:tab/>
                    <w:t>Medical Ward</w:t>
                  </w:r>
                </w:p>
                <w:p w:rsidR="00A90738" w:rsidRPr="002E574E" w:rsidRDefault="00A90738" w:rsidP="00EC4C92">
                  <w:pPr>
                    <w:pStyle w:val="NoSpacing"/>
                    <w:rPr>
                      <w:rFonts w:ascii="Cambria" w:hAnsi="Cambria"/>
                      <w:u w:color="404040"/>
                    </w:rPr>
                  </w:pPr>
                  <w:r w:rsidRPr="002E574E">
                    <w:rPr>
                      <w:rFonts w:ascii="Cambria" w:hAnsi="Cambria"/>
                      <w:u w:color="404040"/>
                    </w:rPr>
                    <w:t>Position Title:</w:t>
                  </w:r>
                  <w:r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="006F2C1B"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="000014F8" w:rsidRPr="002E574E">
                    <w:rPr>
                      <w:rFonts w:ascii="Cambria" w:hAnsi="Cambria"/>
                      <w:u w:color="404040"/>
                    </w:rPr>
                    <w:tab/>
                  </w:r>
                  <w:r w:rsidR="006F2C1B" w:rsidRPr="002E574E">
                    <w:rPr>
                      <w:rFonts w:ascii="Cambria" w:hAnsi="Cambria"/>
                      <w:u w:color="404040"/>
                    </w:rPr>
                    <w:t>Staff Nurse</w:t>
                  </w:r>
                  <w:r w:rsidRPr="002E574E">
                    <w:rPr>
                      <w:rFonts w:ascii="Cambria" w:hAnsi="Cambria"/>
                      <w:u w:color="404040"/>
                    </w:rPr>
                    <w:t>- Full time 40 hours/week</w:t>
                  </w:r>
                </w:p>
                <w:p w:rsidR="00A90738" w:rsidRPr="002E574E" w:rsidRDefault="00A90738" w:rsidP="00EC4C92">
                  <w:pPr>
                    <w:pStyle w:val="NoSpacing"/>
                    <w:rPr>
                      <w:rFonts w:ascii="Cambria" w:hAnsi="Cambria"/>
                      <w:u w:color="404040"/>
                    </w:rPr>
                  </w:pPr>
                </w:p>
                <w:p w:rsidR="00A90738" w:rsidRPr="002E574E" w:rsidRDefault="00A90738" w:rsidP="00EC4C92">
                  <w:pPr>
                    <w:pStyle w:val="NoSpacing"/>
                    <w:rPr>
                      <w:rFonts w:ascii="Cambria" w:hAnsi="Cambria"/>
                      <w:u w:color="404040"/>
                    </w:rPr>
                  </w:pPr>
                </w:p>
                <w:p w:rsidR="008A3B2E" w:rsidRPr="002E574E" w:rsidRDefault="008A3B2E" w:rsidP="00EC4C92">
                  <w:pPr>
                    <w:pStyle w:val="NoSpacing"/>
                    <w:rPr>
                      <w:rFonts w:ascii="Cambria" w:hAnsi="Cambria"/>
                      <w:i/>
                      <w:u w:color="404040"/>
                    </w:rPr>
                  </w:pPr>
                  <w:r w:rsidRPr="002E574E">
                    <w:rPr>
                      <w:rFonts w:ascii="Cambria" w:hAnsi="Cambria"/>
                      <w:i/>
                      <w:u w:color="404040"/>
                    </w:rPr>
                    <w:t>Hospital &amp; Description</w:t>
                  </w:r>
                </w:p>
                <w:p w:rsidR="008A3B2E" w:rsidRPr="002E574E" w:rsidRDefault="008A3B2E" w:rsidP="00EC4C92">
                  <w:pPr>
                    <w:pStyle w:val="NoSpacing"/>
                    <w:rPr>
                      <w:rFonts w:ascii="Cambria" w:hAnsi="Cambria"/>
                      <w:u w:color="404040"/>
                    </w:rPr>
                  </w:pPr>
                </w:p>
                <w:p w:rsidR="008A3B2E" w:rsidRPr="002E574E" w:rsidRDefault="008A3B2E" w:rsidP="00EC4C92">
                  <w:pPr>
                    <w:pStyle w:val="NoSpacing"/>
                    <w:rPr>
                      <w:rFonts w:ascii="Cambria" w:hAnsi="Cambria"/>
                      <w:iCs/>
                      <w:spacing w:val="-6"/>
                      <w:u w:color="404040"/>
                    </w:rPr>
                  </w:pPr>
                  <w:r w:rsidRPr="002E574E">
                    <w:rPr>
                      <w:rFonts w:ascii="Cambria" w:hAnsi="Cambria"/>
                      <w:iCs/>
                      <w:spacing w:val="-6"/>
                      <w:u w:color="404040"/>
                    </w:rPr>
                    <w:t xml:space="preserve">Laguna Medical Center is a government owned tertiary referral hospital providing 250 beds with technologies and treatment capabilities in the province of Laguna. It provides health services in all major specialties including Out-patient Dept., Emergency Room-Admitting Dept., Pediatric Dept., Medical </w:t>
                  </w:r>
                  <w:r w:rsidR="00FD70C5" w:rsidRPr="002E574E">
                    <w:rPr>
                      <w:rFonts w:ascii="Cambria" w:hAnsi="Cambria"/>
                      <w:iCs/>
                      <w:spacing w:val="-6"/>
                      <w:u w:color="404040"/>
                    </w:rPr>
                    <w:t>Dept., Surgical</w:t>
                  </w:r>
                  <w:r w:rsidRPr="002E574E">
                    <w:rPr>
                      <w:rFonts w:ascii="Cambria" w:hAnsi="Cambria"/>
                      <w:iCs/>
                      <w:spacing w:val="-6"/>
                      <w:u w:color="404040"/>
                    </w:rPr>
                    <w:t xml:space="preserve"> Dept., Pay ward Ob- Dept., OR Complex, Recovery Room, Delivery Room Dept., Laboratory and Radiology Dept., Ophthalmology, an</w:t>
                  </w:r>
                  <w:r w:rsidR="003778AE" w:rsidRPr="002E574E">
                    <w:rPr>
                      <w:rFonts w:ascii="Cambria" w:hAnsi="Cambria"/>
                      <w:iCs/>
                      <w:spacing w:val="-6"/>
                      <w:u w:color="404040"/>
                    </w:rPr>
                    <w:t>d ENT and Dental Dept.  Laguna M</w:t>
                  </w:r>
                  <w:r w:rsidRPr="002E574E">
                    <w:rPr>
                      <w:rFonts w:ascii="Cambria" w:hAnsi="Cambria"/>
                      <w:iCs/>
                      <w:spacing w:val="-6"/>
                      <w:u w:color="404040"/>
                    </w:rPr>
                    <w:t>edical Center also offers specialty areas like ICU, NICU, PICU, SICU and other services like CT-scan imaging, 2D-echo and mammography.</w:t>
                  </w:r>
                </w:p>
                <w:p w:rsidR="008A3B2E" w:rsidRPr="002E574E" w:rsidRDefault="008A3B2E" w:rsidP="00EC4C92">
                  <w:pPr>
                    <w:pStyle w:val="NoSpacing"/>
                    <w:rPr>
                      <w:rFonts w:ascii="Cambria" w:hAnsi="Cambria"/>
                      <w:u w:color="404040"/>
                    </w:rPr>
                  </w:pPr>
                </w:p>
                <w:p w:rsidR="008A3B2E" w:rsidRPr="002E574E" w:rsidRDefault="006F2C1B" w:rsidP="00EC4C92">
                  <w:pPr>
                    <w:pStyle w:val="NoSpacing"/>
                    <w:rPr>
                      <w:rFonts w:ascii="Cambria" w:hAnsi="Cambria"/>
                      <w:bCs/>
                      <w:i/>
                      <w:u w:color="404040"/>
                    </w:rPr>
                  </w:pPr>
                  <w:r w:rsidRPr="002E574E">
                    <w:rPr>
                      <w:rFonts w:ascii="Cambria" w:hAnsi="Cambria"/>
                      <w:bCs/>
                      <w:i/>
                      <w:u w:color="404040"/>
                    </w:rPr>
                    <w:t>Medical Ward N</w:t>
                  </w:r>
                  <w:r w:rsidR="008A3B2E" w:rsidRPr="002E574E">
                    <w:rPr>
                      <w:rFonts w:ascii="Cambria" w:hAnsi="Cambria"/>
                      <w:bCs/>
                      <w:i/>
                      <w:u w:color="404040"/>
                    </w:rPr>
                    <w:t>urse</w:t>
                  </w:r>
                </w:p>
                <w:p w:rsidR="00FD70C5" w:rsidRPr="002E574E" w:rsidRDefault="00FD70C5" w:rsidP="00EC4C92">
                  <w:pPr>
                    <w:pStyle w:val="NoSpacing"/>
                    <w:rPr>
                      <w:rFonts w:ascii="Cambria" w:hAnsi="Cambria"/>
                      <w:bCs/>
                      <w:u w:color="404040"/>
                    </w:rPr>
                  </w:pPr>
                </w:p>
                <w:p w:rsidR="008A3B2E" w:rsidRPr="002E574E" w:rsidRDefault="008A3B2E" w:rsidP="00EC4C92">
                  <w:pPr>
                    <w:pStyle w:val="NoSpacing"/>
                    <w:rPr>
                      <w:rFonts w:ascii="Cambria" w:hAnsi="Cambria"/>
                      <w:bCs/>
                      <w:u w:color="404040"/>
                    </w:rPr>
                  </w:pPr>
                  <w:r w:rsidRPr="002E574E">
                    <w:rPr>
                      <w:rFonts w:ascii="Cambria" w:hAnsi="Cambria"/>
                      <w:bCs/>
                      <w:u w:color="404040"/>
                    </w:rPr>
                    <w:t>The Medical Department of Laguna Medical Center serves a variety of acute medical patients who are experiencing Cardiac, Respiratory, Gastrointestinal and Neurologic disease and variety of procedures th</w:t>
                  </w:r>
                  <w:r w:rsidR="00FD70C5" w:rsidRPr="002E574E">
                    <w:rPr>
                      <w:rFonts w:ascii="Cambria" w:hAnsi="Cambria"/>
                      <w:bCs/>
                      <w:u w:color="404040"/>
                    </w:rPr>
                    <w:t>at requires monitoring</w:t>
                  </w:r>
                  <w:r w:rsidRPr="002E574E">
                    <w:rPr>
                      <w:rFonts w:ascii="Cambria" w:hAnsi="Cambria"/>
                      <w:bCs/>
                      <w:u w:color="404040"/>
                    </w:rPr>
                    <w:t xml:space="preserve">. </w:t>
                  </w:r>
                  <w:r w:rsidR="00FD70C5" w:rsidRPr="002E574E">
                    <w:rPr>
                      <w:rFonts w:ascii="Cambria" w:hAnsi="Cambria"/>
                      <w:bCs/>
                      <w:u w:color="404040"/>
                    </w:rPr>
                    <w:t>The m</w:t>
                  </w:r>
                  <w:r w:rsidRPr="002E574E">
                    <w:rPr>
                      <w:rFonts w:ascii="Cambria" w:hAnsi="Cambria"/>
                      <w:bCs/>
                      <w:u w:color="404040"/>
                    </w:rPr>
                    <w:t>edical staff comprises of 2 nurses and 1 nursing aid per shift with 35 bed</w:t>
                  </w:r>
                  <w:r w:rsidR="00FD70C5" w:rsidRPr="002E574E">
                    <w:rPr>
                      <w:rFonts w:ascii="Cambria" w:hAnsi="Cambria"/>
                      <w:bCs/>
                      <w:u w:color="404040"/>
                    </w:rPr>
                    <w:t xml:space="preserve"> capacity</w:t>
                  </w:r>
                  <w:r w:rsidRPr="002E574E">
                    <w:rPr>
                      <w:rFonts w:ascii="Cambria" w:hAnsi="Cambria"/>
                      <w:bCs/>
                      <w:u w:color="404040"/>
                    </w:rPr>
                    <w:t>.</w:t>
                  </w:r>
                </w:p>
                <w:p w:rsidR="008A3B2E" w:rsidRPr="002E574E" w:rsidRDefault="008A3B2E" w:rsidP="00EC4C92">
                  <w:pPr>
                    <w:pStyle w:val="NoSpacing"/>
                    <w:rPr>
                      <w:rFonts w:ascii="Cambria" w:hAnsi="Cambria" w:cs="Tahoma"/>
                    </w:rPr>
                  </w:pPr>
                </w:p>
                <w:p w:rsidR="002E574E" w:rsidRPr="002E574E" w:rsidRDefault="002E574E" w:rsidP="00EC4C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mbria" w:hAnsi="Cambria" w:cs="Tahoma"/>
                      <w:bCs/>
                      <w:i/>
                      <w:color w:val="000000" w:themeColor="text1"/>
                      <w:u w:color="404040"/>
                    </w:rPr>
                  </w:pPr>
                  <w:r w:rsidRPr="002E574E">
                    <w:rPr>
                      <w:rFonts w:ascii="Cambria" w:hAnsi="Cambria" w:cs="Tahoma"/>
                      <w:bCs/>
                      <w:i/>
                      <w:color w:val="000000" w:themeColor="text1"/>
                      <w:u w:color="404040"/>
                    </w:rPr>
                    <w:t>Duties and Responsibilities:</w:t>
                  </w:r>
                </w:p>
                <w:p w:rsidR="002E574E" w:rsidRPr="002E574E" w:rsidRDefault="002E574E" w:rsidP="00EC4C92">
                  <w:pPr>
                    <w:pStyle w:val="ListParagraph"/>
                    <w:numPr>
                      <w:ilvl w:val="0"/>
                      <w:numId w:val="23"/>
                    </w:numPr>
                    <w:ind w:left="630" w:hanging="450"/>
                    <w:rPr>
                      <w:rFonts w:ascii="Cambria" w:hAnsi="Cambria" w:cs="Tahoma"/>
                      <w:b/>
                      <w:sz w:val="22"/>
                      <w:szCs w:val="22"/>
                      <w:u w:val="single"/>
                    </w:rPr>
                  </w:pPr>
                  <w:r w:rsidRPr="002E574E">
                    <w:rPr>
                      <w:rFonts w:ascii="Cambria" w:hAnsi="Cambria" w:cs="Tahoma"/>
                      <w:sz w:val="22"/>
                      <w:szCs w:val="22"/>
                    </w:rPr>
                    <w:t>Knows and observes the hospital policy, objectives and standards as well as those of the Nursing Service Division in the light of the Vision-Mission of the Institution.</w:t>
                  </w:r>
                </w:p>
                <w:p w:rsidR="002E574E" w:rsidRPr="002E574E" w:rsidRDefault="002E574E" w:rsidP="00EC4C92">
                  <w:pPr>
                    <w:pStyle w:val="ListParagraph"/>
                    <w:numPr>
                      <w:ilvl w:val="0"/>
                      <w:numId w:val="23"/>
                    </w:numPr>
                    <w:ind w:left="630" w:hanging="450"/>
                    <w:rPr>
                      <w:rFonts w:ascii="Cambria" w:hAnsi="Cambria" w:cs="Tahoma"/>
                      <w:b/>
                      <w:sz w:val="22"/>
                      <w:szCs w:val="22"/>
                      <w:u w:val="single"/>
                    </w:rPr>
                  </w:pPr>
                  <w:r w:rsidRPr="002E574E">
                    <w:rPr>
                      <w:rFonts w:ascii="Cambria" w:hAnsi="Cambria" w:cs="Tahoma"/>
                      <w:sz w:val="22"/>
                      <w:szCs w:val="22"/>
                    </w:rPr>
                    <w:t>Knows and applies the Nursing Process in carrying out nursing functions.</w:t>
                  </w:r>
                </w:p>
                <w:p w:rsidR="002E574E" w:rsidRPr="002E574E" w:rsidRDefault="002E574E" w:rsidP="00EC4C92">
                  <w:pPr>
                    <w:pStyle w:val="ListParagraph"/>
                    <w:numPr>
                      <w:ilvl w:val="0"/>
                      <w:numId w:val="23"/>
                    </w:numPr>
                    <w:ind w:left="630" w:hanging="450"/>
                    <w:rPr>
                      <w:rFonts w:ascii="Cambria" w:hAnsi="Cambria" w:cs="Tahoma"/>
                      <w:b/>
                      <w:sz w:val="22"/>
                      <w:szCs w:val="22"/>
                      <w:u w:val="single"/>
                    </w:rPr>
                  </w:pPr>
                  <w:r w:rsidRPr="002E574E">
                    <w:rPr>
                      <w:rFonts w:ascii="Cambria" w:hAnsi="Cambria" w:cs="Tahoma"/>
                      <w:sz w:val="22"/>
                      <w:szCs w:val="22"/>
                    </w:rPr>
                    <w:t>Implements the medical and nursing care plans in medical adult care in coordination with the other members of the Health Team:</w:t>
                  </w:r>
                </w:p>
                <w:p w:rsidR="002E574E" w:rsidRPr="002E574E" w:rsidRDefault="002E574E" w:rsidP="00EC4C92">
                  <w:pPr>
                    <w:pStyle w:val="ListParagraph"/>
                    <w:numPr>
                      <w:ilvl w:val="1"/>
                      <w:numId w:val="20"/>
                    </w:numPr>
                    <w:spacing w:after="200" w:line="276" w:lineRule="auto"/>
                    <w:rPr>
                      <w:rFonts w:ascii="Cambria" w:hAnsi="Cambria" w:cs="Tahoma"/>
                      <w:sz w:val="22"/>
                      <w:szCs w:val="22"/>
                    </w:rPr>
                  </w:pPr>
                  <w:r w:rsidRPr="002E574E">
                    <w:rPr>
                      <w:rFonts w:ascii="Cambria" w:hAnsi="Cambria" w:cs="Tahoma"/>
                      <w:sz w:val="22"/>
                      <w:szCs w:val="22"/>
                    </w:rPr>
                    <w:t>Admission routines: vital signs; checks accuracy of records; carries out accurately initial treatment/IV fluids, medications, etc; orientation and the plan of care.</w:t>
                  </w:r>
                </w:p>
                <w:p w:rsidR="002E574E" w:rsidRPr="002E574E" w:rsidRDefault="002E574E" w:rsidP="00EC4C92">
                  <w:pPr>
                    <w:pStyle w:val="ListParagraph"/>
                    <w:numPr>
                      <w:ilvl w:val="1"/>
                      <w:numId w:val="20"/>
                    </w:numPr>
                    <w:spacing w:after="200" w:line="276" w:lineRule="auto"/>
                    <w:rPr>
                      <w:rFonts w:ascii="Cambria" w:hAnsi="Cambria" w:cs="Tahoma"/>
                      <w:sz w:val="22"/>
                      <w:szCs w:val="22"/>
                    </w:rPr>
                  </w:pPr>
                  <w:r w:rsidRPr="002E574E">
                    <w:rPr>
                      <w:rFonts w:ascii="Cambria" w:hAnsi="Cambria" w:cs="Tahoma"/>
                      <w:sz w:val="22"/>
                      <w:szCs w:val="22"/>
                    </w:rPr>
                    <w:t>Receives from and gives endorsement to other staff Nurses to ensure continuity of care.</w:t>
                  </w:r>
                </w:p>
                <w:p w:rsidR="002E574E" w:rsidRPr="002E574E" w:rsidRDefault="002E574E" w:rsidP="00EC4C92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left" w:pos="1440"/>
                    </w:tabs>
                    <w:spacing w:after="200" w:line="276" w:lineRule="auto"/>
                    <w:ind w:left="1620" w:hanging="540"/>
                    <w:rPr>
                      <w:rFonts w:ascii="Cambria" w:hAnsi="Cambria" w:cs="Tahoma"/>
                      <w:sz w:val="22"/>
                      <w:szCs w:val="22"/>
                    </w:rPr>
                  </w:pPr>
                  <w:r w:rsidRPr="002E574E">
                    <w:rPr>
                      <w:rFonts w:ascii="Cambria" w:hAnsi="Cambria" w:cs="Tahoma"/>
                      <w:sz w:val="22"/>
                      <w:szCs w:val="22"/>
                    </w:rPr>
                    <w:t>Makes patients’ rounds paying particular attention to the following:</w:t>
                  </w:r>
                </w:p>
                <w:p w:rsidR="002E574E" w:rsidRPr="002E574E" w:rsidRDefault="002E574E" w:rsidP="00EC4C92">
                  <w:pPr>
                    <w:pStyle w:val="ListParagraph"/>
                    <w:numPr>
                      <w:ilvl w:val="2"/>
                      <w:numId w:val="21"/>
                    </w:numPr>
                    <w:spacing w:after="200" w:line="276" w:lineRule="auto"/>
                    <w:ind w:left="1800" w:hanging="270"/>
                    <w:rPr>
                      <w:rFonts w:ascii="Cambria" w:hAnsi="Cambria" w:cs="Tahoma"/>
                      <w:sz w:val="22"/>
                      <w:szCs w:val="22"/>
                    </w:rPr>
                  </w:pPr>
                  <w:r w:rsidRPr="002E574E">
                    <w:rPr>
                      <w:rFonts w:ascii="Cambria" w:hAnsi="Cambria" w:cs="Tahoma"/>
                      <w:sz w:val="22"/>
                      <w:szCs w:val="22"/>
                    </w:rPr>
                    <w:t>Assessment of the patients’ condition.</w:t>
                  </w:r>
                </w:p>
                <w:p w:rsidR="002E574E" w:rsidRPr="002E574E" w:rsidRDefault="002E574E" w:rsidP="00EC4C92">
                  <w:pPr>
                    <w:pStyle w:val="ListParagraph"/>
                    <w:numPr>
                      <w:ilvl w:val="2"/>
                      <w:numId w:val="21"/>
                    </w:numPr>
                    <w:spacing w:after="200" w:line="276" w:lineRule="auto"/>
                    <w:ind w:left="1800" w:hanging="270"/>
                    <w:rPr>
                      <w:rFonts w:ascii="Cambria" w:hAnsi="Cambria" w:cs="Tahoma"/>
                      <w:sz w:val="22"/>
                      <w:szCs w:val="22"/>
                    </w:rPr>
                  </w:pPr>
                  <w:r w:rsidRPr="002E574E">
                    <w:rPr>
                      <w:rFonts w:ascii="Cambria" w:hAnsi="Cambria" w:cs="Tahoma"/>
                      <w:sz w:val="22"/>
                      <w:szCs w:val="22"/>
                    </w:rPr>
                    <w:t>Obtains and records initial assessment and establishes priorities  according to  patient age, symptoms and psychosocial needs</w:t>
                  </w:r>
                </w:p>
                <w:p w:rsidR="002E574E" w:rsidRPr="002E574E" w:rsidRDefault="002E574E" w:rsidP="00EC4C92">
                  <w:pPr>
                    <w:pStyle w:val="ListParagraph"/>
                    <w:numPr>
                      <w:ilvl w:val="2"/>
                      <w:numId w:val="21"/>
                    </w:numPr>
                    <w:spacing w:after="200" w:line="276" w:lineRule="auto"/>
                    <w:ind w:left="1800" w:hanging="270"/>
                    <w:rPr>
                      <w:rFonts w:ascii="Cambria" w:hAnsi="Cambria" w:cs="Tahoma"/>
                      <w:sz w:val="22"/>
                      <w:szCs w:val="22"/>
                    </w:rPr>
                  </w:pPr>
                  <w:r w:rsidRPr="002E574E">
                    <w:rPr>
                      <w:rFonts w:ascii="Cambria" w:hAnsi="Cambria" w:cs="Tahoma"/>
                      <w:sz w:val="22"/>
                      <w:szCs w:val="22"/>
                    </w:rPr>
                    <w:t>Condition of contraptions: IV Fluids, catheter, etc.</w:t>
                  </w:r>
                </w:p>
                <w:p w:rsidR="002E574E" w:rsidRPr="002E574E" w:rsidRDefault="002E574E" w:rsidP="00EC4C92">
                  <w:pPr>
                    <w:pStyle w:val="ListParagraph"/>
                    <w:numPr>
                      <w:ilvl w:val="2"/>
                      <w:numId w:val="21"/>
                    </w:numPr>
                    <w:spacing w:after="200" w:line="276" w:lineRule="auto"/>
                    <w:ind w:left="1800" w:hanging="270"/>
                    <w:rPr>
                      <w:rFonts w:ascii="Cambria" w:hAnsi="Cambria" w:cs="Tahoma"/>
                      <w:sz w:val="22"/>
                      <w:szCs w:val="22"/>
                    </w:rPr>
                  </w:pPr>
                  <w:r w:rsidRPr="002E574E">
                    <w:rPr>
                      <w:rFonts w:ascii="Cambria" w:hAnsi="Cambria" w:cs="Tahoma"/>
                      <w:sz w:val="22"/>
                      <w:szCs w:val="22"/>
                    </w:rPr>
                    <w:t>Pertinent information for and/or from the patient and/or doctor.</w:t>
                  </w:r>
                </w:p>
                <w:p w:rsidR="002E574E" w:rsidRPr="002E574E" w:rsidRDefault="002E574E" w:rsidP="00EC4C92">
                  <w:pPr>
                    <w:pStyle w:val="ListParagraph"/>
                    <w:numPr>
                      <w:ilvl w:val="2"/>
                      <w:numId w:val="21"/>
                    </w:numPr>
                    <w:spacing w:after="200" w:line="276" w:lineRule="auto"/>
                    <w:ind w:left="1800" w:hanging="270"/>
                    <w:rPr>
                      <w:rFonts w:ascii="Cambria" w:hAnsi="Cambria" w:cs="Tahoma"/>
                      <w:sz w:val="22"/>
                      <w:szCs w:val="22"/>
                    </w:rPr>
                  </w:pPr>
                  <w:r w:rsidRPr="002E574E">
                    <w:rPr>
                      <w:rFonts w:ascii="Cambria" w:hAnsi="Cambria" w:cs="Tahoma"/>
                      <w:sz w:val="22"/>
                      <w:szCs w:val="22"/>
                    </w:rPr>
                    <w:t>Interacting with the patients and relatives.</w:t>
                  </w:r>
                </w:p>
                <w:p w:rsidR="002E574E" w:rsidRPr="002E574E" w:rsidRDefault="002E574E" w:rsidP="00EC4C92">
                  <w:pPr>
                    <w:pStyle w:val="ListParagraph"/>
                    <w:numPr>
                      <w:ilvl w:val="0"/>
                      <w:numId w:val="32"/>
                    </w:numPr>
                    <w:ind w:left="1440" w:hanging="270"/>
                    <w:rPr>
                      <w:rFonts w:ascii="Cambria" w:hAnsi="Cambria" w:cs="Tahoma"/>
                      <w:sz w:val="22"/>
                      <w:szCs w:val="22"/>
                    </w:rPr>
                  </w:pPr>
                  <w:r w:rsidRPr="002E574E">
                    <w:rPr>
                      <w:rFonts w:asciiTheme="majorHAnsi" w:hAnsiTheme="majorHAnsi" w:cs="Tahoma"/>
                      <w:sz w:val="22"/>
                      <w:szCs w:val="22"/>
                    </w:rPr>
                    <w:t>Renders direct nursing activities: assessment; taking vital signs; giving medication; facilitates carrying out of  diagnostic procedures; treatment/IV Fluids; observation, recording and reporting of the progress of patients’ condition; hygiene and comfort measures; instructions/health teachings; interacts with patients and relatives; etc.</w:t>
                  </w:r>
                </w:p>
                <w:p w:rsidR="00E21D07" w:rsidRPr="002E574E" w:rsidRDefault="00E21D07" w:rsidP="00EC4C92">
                  <w:pPr>
                    <w:pStyle w:val="ListParagraph"/>
                    <w:numPr>
                      <w:ilvl w:val="1"/>
                      <w:numId w:val="18"/>
                    </w:numPr>
                    <w:spacing w:after="200" w:line="276" w:lineRule="auto"/>
                    <w:ind w:left="1800"/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</w:rPr>
                  </w:pPr>
                  <w:r w:rsidRPr="002E574E"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</w:rPr>
                    <w:t>Specific for 6AM-2PM shift:</w:t>
                  </w:r>
                </w:p>
                <w:p w:rsidR="00E21D07" w:rsidRPr="002E574E" w:rsidRDefault="00E21D07" w:rsidP="00EC4C92">
                  <w:pPr>
                    <w:pStyle w:val="ListParagraph"/>
                    <w:numPr>
                      <w:ilvl w:val="2"/>
                      <w:numId w:val="16"/>
                    </w:numPr>
                    <w:spacing w:after="200" w:line="276" w:lineRule="auto"/>
                    <w:ind w:hanging="360"/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</w:rPr>
                  </w:pPr>
                  <w:r w:rsidRPr="002E574E"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</w:rPr>
                    <w:t>Attends doctor’s rounds</w:t>
                  </w:r>
                </w:p>
                <w:p w:rsidR="00E21D07" w:rsidRPr="002E574E" w:rsidRDefault="00E21D07" w:rsidP="00EC4C92">
                  <w:pPr>
                    <w:pStyle w:val="ListParagraph"/>
                    <w:numPr>
                      <w:ilvl w:val="2"/>
                      <w:numId w:val="16"/>
                    </w:numPr>
                    <w:spacing w:after="200" w:line="276" w:lineRule="auto"/>
                    <w:ind w:hanging="360"/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</w:rPr>
                  </w:pPr>
                  <w:r w:rsidRPr="002E574E"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</w:rPr>
                    <w:t>Carry out doctor’s orders</w:t>
                  </w:r>
                </w:p>
                <w:p w:rsidR="00E21D07" w:rsidRPr="002E574E" w:rsidRDefault="00E21D07" w:rsidP="00EC4C92">
                  <w:pPr>
                    <w:pStyle w:val="ListParagraph"/>
                    <w:numPr>
                      <w:ilvl w:val="2"/>
                      <w:numId w:val="16"/>
                    </w:numPr>
                    <w:spacing w:after="200" w:line="276" w:lineRule="auto"/>
                    <w:ind w:hanging="360"/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</w:rPr>
                  </w:pPr>
                  <w:r w:rsidRPr="002E574E"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</w:rPr>
                    <w:t>Prepares request for diagnostic procedure</w:t>
                  </w:r>
                </w:p>
                <w:p w:rsidR="00E21D07" w:rsidRPr="002E574E" w:rsidRDefault="00E21D07" w:rsidP="00EC4C92">
                  <w:pPr>
                    <w:pStyle w:val="ListParagraph"/>
                    <w:numPr>
                      <w:ilvl w:val="2"/>
                      <w:numId w:val="16"/>
                    </w:numPr>
                    <w:spacing w:after="200" w:line="276" w:lineRule="auto"/>
                    <w:ind w:hanging="360"/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</w:rPr>
                  </w:pPr>
                  <w:r w:rsidRPr="002E574E"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</w:rPr>
                    <w:t xml:space="preserve">Updates </w:t>
                  </w:r>
                  <w:proofErr w:type="spellStart"/>
                  <w:r w:rsidRPr="002E574E"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</w:rPr>
                    <w:t>Kardex</w:t>
                  </w:r>
                  <w:proofErr w:type="spellEnd"/>
                </w:p>
                <w:p w:rsidR="00E21D07" w:rsidRPr="002E574E" w:rsidRDefault="00E21D07" w:rsidP="00EC4C92">
                  <w:pPr>
                    <w:pStyle w:val="ListParagraph"/>
                    <w:numPr>
                      <w:ilvl w:val="1"/>
                      <w:numId w:val="18"/>
                    </w:numPr>
                    <w:ind w:left="1800"/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</w:rPr>
                  </w:pPr>
                  <w:r w:rsidRPr="002E574E"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</w:rPr>
                    <w:t>Specific for 2PM-10PM shift:</w:t>
                  </w:r>
                </w:p>
                <w:p w:rsidR="00E21D07" w:rsidRPr="002E574E" w:rsidRDefault="00E21D07" w:rsidP="00EC4C92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ind w:left="2160"/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</w:rPr>
                  </w:pPr>
                  <w:r w:rsidRPr="002E574E"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</w:rPr>
                    <w:t>Follows-up results of diagnostic procedures done in the morning.</w:t>
                  </w:r>
                </w:p>
                <w:p w:rsidR="00E21D07" w:rsidRPr="002E574E" w:rsidRDefault="00E21D07" w:rsidP="00EC4C92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ind w:left="2160"/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</w:rPr>
                  </w:pPr>
                  <w:r w:rsidRPr="002E574E"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</w:rPr>
                    <w:t>Follows-up of referrals to other doctors.</w:t>
                  </w:r>
                </w:p>
                <w:p w:rsidR="00E21D07" w:rsidRPr="002E574E" w:rsidRDefault="00E21D07" w:rsidP="00EC4C92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ind w:left="2160"/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</w:rPr>
                  </w:pPr>
                  <w:r w:rsidRPr="002E574E"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</w:rPr>
                    <w:t xml:space="preserve">Updates </w:t>
                  </w:r>
                  <w:proofErr w:type="spellStart"/>
                  <w:r w:rsidRPr="002E574E"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</w:rPr>
                    <w:t>Kardex</w:t>
                  </w:r>
                  <w:proofErr w:type="spellEnd"/>
                  <w:r w:rsidRPr="002E574E"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</w:rPr>
                    <w:t xml:space="preserve"> and completes other legal records missed out by other  shifts</w:t>
                  </w:r>
                </w:p>
                <w:p w:rsidR="00FD70C5" w:rsidRPr="002E574E" w:rsidRDefault="00FD70C5" w:rsidP="00EC4C92">
                  <w:pPr>
                    <w:pStyle w:val="ListParagraph"/>
                    <w:spacing w:after="200" w:line="276" w:lineRule="auto"/>
                    <w:ind w:left="2160"/>
                    <w:rPr>
                      <w:rFonts w:ascii="Cambria" w:hAnsi="Cambria" w:cs="Tahoma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8A3B2E" w:rsidRDefault="008A3B2E">
      <w:pPr>
        <w:rPr>
          <w:rFonts w:ascii="Book Antiqua" w:hAnsi="Book Antiqua" w:cs="Arial"/>
          <w:b/>
          <w:sz w:val="36"/>
        </w:rPr>
      </w:pPr>
    </w:p>
    <w:p w:rsidR="008A3B2E" w:rsidRDefault="008A3B2E">
      <w:pPr>
        <w:rPr>
          <w:rFonts w:ascii="Book Antiqua" w:hAnsi="Book Antiqua" w:cs="Arial"/>
          <w:b/>
          <w:sz w:val="36"/>
        </w:rPr>
      </w:pPr>
    </w:p>
    <w:p w:rsidR="008A3B2E" w:rsidRDefault="008A3B2E">
      <w:pPr>
        <w:rPr>
          <w:rFonts w:ascii="Book Antiqua" w:hAnsi="Book Antiqua" w:cs="Arial"/>
          <w:b/>
          <w:sz w:val="36"/>
        </w:rPr>
      </w:pPr>
    </w:p>
    <w:p w:rsidR="008A3B2E" w:rsidRDefault="008A3B2E" w:rsidP="00EC4C92">
      <w:pPr>
        <w:tabs>
          <w:tab w:val="left" w:pos="9594"/>
        </w:tabs>
        <w:rPr>
          <w:rFonts w:ascii="Book Antiqua" w:hAnsi="Book Antiqua" w:cs="Arial"/>
          <w:b/>
          <w:sz w:val="36"/>
        </w:rPr>
      </w:pPr>
    </w:p>
    <w:p w:rsidR="008A3B2E" w:rsidRDefault="008A3B2E">
      <w:pPr>
        <w:rPr>
          <w:rFonts w:ascii="Book Antiqua" w:hAnsi="Book Antiqua" w:cs="Arial"/>
          <w:b/>
          <w:sz w:val="36"/>
        </w:rPr>
      </w:pPr>
    </w:p>
    <w:p w:rsidR="008A3B2E" w:rsidRDefault="008A3B2E">
      <w:pPr>
        <w:rPr>
          <w:rFonts w:ascii="Book Antiqua" w:hAnsi="Book Antiqua" w:cs="Arial"/>
          <w:b/>
          <w:sz w:val="36"/>
        </w:rPr>
      </w:pPr>
    </w:p>
    <w:p w:rsidR="008A3B2E" w:rsidRDefault="008A3B2E">
      <w:pPr>
        <w:rPr>
          <w:rFonts w:ascii="Book Antiqua" w:hAnsi="Book Antiqua" w:cs="Arial"/>
          <w:b/>
          <w:sz w:val="36"/>
        </w:rPr>
      </w:pPr>
    </w:p>
    <w:p w:rsidR="008A3B2E" w:rsidRDefault="008A3B2E">
      <w:pPr>
        <w:rPr>
          <w:rFonts w:ascii="Book Antiqua" w:hAnsi="Book Antiqua" w:cs="Arial"/>
          <w:b/>
          <w:sz w:val="36"/>
        </w:rPr>
      </w:pPr>
    </w:p>
    <w:p w:rsidR="008A3B2E" w:rsidRDefault="008A3B2E">
      <w:pPr>
        <w:rPr>
          <w:rFonts w:ascii="Book Antiqua" w:hAnsi="Book Antiqua" w:cs="Arial"/>
          <w:b/>
          <w:sz w:val="36"/>
        </w:rPr>
      </w:pPr>
    </w:p>
    <w:p w:rsidR="008A3B2E" w:rsidRDefault="008A3B2E">
      <w:pPr>
        <w:rPr>
          <w:rFonts w:ascii="Book Antiqua" w:hAnsi="Book Antiqua" w:cs="Arial"/>
          <w:b/>
          <w:sz w:val="36"/>
        </w:rPr>
      </w:pPr>
    </w:p>
    <w:p w:rsidR="008A3B2E" w:rsidRDefault="008A3B2E">
      <w:pPr>
        <w:rPr>
          <w:rFonts w:ascii="Book Antiqua" w:hAnsi="Book Antiqua" w:cs="Arial"/>
          <w:b/>
          <w:sz w:val="36"/>
        </w:rPr>
      </w:pPr>
    </w:p>
    <w:p w:rsidR="008A3B2E" w:rsidRDefault="008A3B2E">
      <w:pPr>
        <w:rPr>
          <w:rFonts w:ascii="Book Antiqua" w:hAnsi="Book Antiqua" w:cs="Arial"/>
          <w:b/>
          <w:sz w:val="36"/>
        </w:rPr>
      </w:pPr>
    </w:p>
    <w:p w:rsidR="008A3B2E" w:rsidRDefault="008A3B2E">
      <w:pPr>
        <w:rPr>
          <w:rFonts w:ascii="Book Antiqua" w:hAnsi="Book Antiqua" w:cs="Arial"/>
          <w:b/>
          <w:sz w:val="36"/>
        </w:rPr>
      </w:pPr>
    </w:p>
    <w:p w:rsidR="00073155" w:rsidRDefault="00073155">
      <w:pPr>
        <w:rPr>
          <w:rFonts w:ascii="Book Antiqua" w:hAnsi="Book Antiqua" w:cs="Arial"/>
          <w:b/>
          <w:sz w:val="36"/>
        </w:rPr>
      </w:pPr>
    </w:p>
    <w:p w:rsidR="00515D45" w:rsidRDefault="00515D45">
      <w:pPr>
        <w:rPr>
          <w:rFonts w:ascii="Book Antiqua" w:hAnsi="Book Antiqua" w:cs="Arial"/>
          <w:b/>
          <w:sz w:val="36"/>
        </w:rPr>
      </w:pPr>
    </w:p>
    <w:p w:rsidR="00073155" w:rsidRDefault="00073155">
      <w:pPr>
        <w:rPr>
          <w:rFonts w:ascii="Book Antiqua" w:hAnsi="Book Antiqua" w:cs="Arial"/>
          <w:b/>
          <w:sz w:val="36"/>
        </w:rPr>
      </w:pPr>
    </w:p>
    <w:p w:rsidR="00073155" w:rsidRDefault="00073155">
      <w:pPr>
        <w:rPr>
          <w:rFonts w:ascii="Book Antiqua" w:hAnsi="Book Antiqua" w:cs="Arial"/>
          <w:b/>
          <w:sz w:val="36"/>
        </w:rPr>
      </w:pPr>
    </w:p>
    <w:p w:rsidR="00073155" w:rsidRDefault="00073155">
      <w:pPr>
        <w:rPr>
          <w:rFonts w:ascii="Book Antiqua" w:hAnsi="Book Antiqua" w:cs="Arial"/>
          <w:b/>
          <w:sz w:val="36"/>
        </w:rPr>
      </w:pPr>
    </w:p>
    <w:p w:rsidR="00073155" w:rsidRDefault="00073155">
      <w:pPr>
        <w:rPr>
          <w:rFonts w:ascii="Book Antiqua" w:hAnsi="Book Antiqua" w:cs="Arial"/>
          <w:b/>
          <w:sz w:val="36"/>
        </w:rPr>
      </w:pPr>
    </w:p>
    <w:p w:rsidR="00073155" w:rsidRDefault="00073155">
      <w:pPr>
        <w:rPr>
          <w:rFonts w:ascii="Book Antiqua" w:hAnsi="Book Antiqua" w:cs="Arial"/>
          <w:b/>
          <w:sz w:val="36"/>
        </w:rPr>
      </w:pPr>
    </w:p>
    <w:p w:rsidR="00145574" w:rsidRDefault="00145574">
      <w:pPr>
        <w:rPr>
          <w:rFonts w:ascii="Book Antiqua" w:hAnsi="Book Antiqua" w:cs="Arial"/>
          <w:b/>
          <w:sz w:val="36"/>
        </w:rPr>
      </w:pPr>
    </w:p>
    <w:p w:rsidR="00145574" w:rsidRDefault="00CB56A9">
      <w:pPr>
        <w:rPr>
          <w:rFonts w:ascii="Book Antiqua" w:hAnsi="Book Antiqua" w:cs="Arial"/>
          <w:b/>
          <w:sz w:val="36"/>
        </w:rPr>
      </w:pPr>
      <w:r>
        <w:rPr>
          <w:rFonts w:ascii="Book Antiqua" w:hAnsi="Book Antiqua" w:cs="Arial"/>
          <w:b/>
          <w:noProof/>
          <w:sz w:val="36"/>
        </w:rPr>
        <w:pict>
          <v:rect id="_x0000_s1028" style="position:absolute;margin-left:-4.1pt;margin-top:-17.25pt;width:488.9pt;height:78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" filled="f" strokeweight="3pt">
            <v:stroke linestyle="thinThin"/>
            <v:textbox>
              <w:txbxContent>
                <w:p w:rsidR="00FD70C5" w:rsidRPr="002E574E" w:rsidRDefault="00FD70C5" w:rsidP="00122D5C">
                  <w:pPr>
                    <w:pStyle w:val="ListParagraph"/>
                    <w:numPr>
                      <w:ilvl w:val="1"/>
                      <w:numId w:val="18"/>
                    </w:numPr>
                    <w:ind w:left="1800"/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  <w:lang w:val="en-US"/>
                    </w:rPr>
                  </w:pPr>
                  <w:r w:rsidRPr="002E574E"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</w:rPr>
                    <w:t>Specific for 10PM-6AM shift:</w:t>
                  </w:r>
                </w:p>
                <w:p w:rsidR="00FD70C5" w:rsidRPr="002E574E" w:rsidRDefault="00FD70C5" w:rsidP="00122D5C">
                  <w:pPr>
                    <w:pStyle w:val="ListParagraph"/>
                    <w:numPr>
                      <w:ilvl w:val="0"/>
                      <w:numId w:val="17"/>
                    </w:numPr>
                    <w:spacing w:after="200" w:line="276" w:lineRule="auto"/>
                    <w:ind w:left="2160"/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</w:rPr>
                  </w:pPr>
                  <w:r w:rsidRPr="002E574E"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</w:rPr>
                    <w:t>Prepares requests for medicines good for 24 hours.</w:t>
                  </w:r>
                </w:p>
                <w:p w:rsidR="00FD70C5" w:rsidRPr="002E574E" w:rsidRDefault="00FD70C5" w:rsidP="00122D5C">
                  <w:pPr>
                    <w:pStyle w:val="ListParagraph"/>
                    <w:numPr>
                      <w:ilvl w:val="0"/>
                      <w:numId w:val="17"/>
                    </w:numPr>
                    <w:spacing w:after="200" w:line="276" w:lineRule="auto"/>
                    <w:ind w:left="2160"/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</w:rPr>
                  </w:pPr>
                  <w:r w:rsidRPr="002E574E"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</w:rPr>
                    <w:t>Prepares patients for medical procedure, diagnostic test and operation in the morning.</w:t>
                  </w:r>
                </w:p>
                <w:p w:rsidR="00145574" w:rsidRPr="002E574E" w:rsidRDefault="00FD70C5" w:rsidP="00122D5C">
                  <w:pPr>
                    <w:pStyle w:val="ListParagraph"/>
                    <w:numPr>
                      <w:ilvl w:val="0"/>
                      <w:numId w:val="17"/>
                    </w:numPr>
                    <w:spacing w:after="200" w:line="276" w:lineRule="auto"/>
                    <w:ind w:left="2160"/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</w:rPr>
                  </w:pPr>
                  <w:r w:rsidRPr="002E574E"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</w:rPr>
                    <w:t xml:space="preserve">Updates </w:t>
                  </w:r>
                  <w:proofErr w:type="spellStart"/>
                  <w:r w:rsidRPr="002E574E"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</w:rPr>
                    <w:t>Kardex</w:t>
                  </w:r>
                  <w:proofErr w:type="spellEnd"/>
                  <w:r w:rsidRPr="002E574E">
                    <w:rPr>
                      <w:rFonts w:asciiTheme="majorHAnsi" w:hAnsiTheme="majorHAnsi" w:cs="Tahoma"/>
                      <w:spacing w:val="-8"/>
                      <w:sz w:val="22"/>
                      <w:szCs w:val="22"/>
                    </w:rPr>
                    <w:t xml:space="preserve"> and completes other legal records missed out by other shifts.</w:t>
                  </w:r>
                </w:p>
                <w:p w:rsidR="00FD70C5" w:rsidRPr="002E574E" w:rsidRDefault="00FD70C5" w:rsidP="00145574">
                  <w:pPr>
                    <w:pStyle w:val="ListParagraph"/>
                    <w:numPr>
                      <w:ilvl w:val="0"/>
                      <w:numId w:val="24"/>
                    </w:numPr>
                    <w:jc w:val="both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2E574E">
                    <w:rPr>
                      <w:rFonts w:asciiTheme="majorHAnsi" w:hAnsiTheme="majorHAnsi" w:cs="Tahoma"/>
                      <w:sz w:val="22"/>
                      <w:szCs w:val="22"/>
                    </w:rPr>
                    <w:t>Perform special  procedures such as:</w:t>
                  </w:r>
                </w:p>
                <w:p w:rsidR="00FD70C5" w:rsidRPr="002E574E" w:rsidRDefault="00FD70C5" w:rsidP="00FD70C5">
                  <w:pPr>
                    <w:pStyle w:val="ListParagraph"/>
                    <w:numPr>
                      <w:ilvl w:val="1"/>
                      <w:numId w:val="12"/>
                    </w:numPr>
                    <w:spacing w:after="200" w:line="276" w:lineRule="auto"/>
                    <w:jc w:val="both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2E574E">
                    <w:rPr>
                      <w:rFonts w:asciiTheme="majorHAnsi" w:hAnsiTheme="majorHAnsi" w:cs="Tahoma"/>
                      <w:sz w:val="22"/>
                      <w:szCs w:val="22"/>
                    </w:rPr>
                    <w:t>Cardio-pulmonary resuscitation</w:t>
                  </w:r>
                </w:p>
                <w:p w:rsidR="00FD70C5" w:rsidRPr="002E574E" w:rsidRDefault="00FD70C5" w:rsidP="00FD70C5">
                  <w:pPr>
                    <w:pStyle w:val="ListParagraph"/>
                    <w:numPr>
                      <w:ilvl w:val="1"/>
                      <w:numId w:val="12"/>
                    </w:numPr>
                    <w:spacing w:after="200" w:line="276" w:lineRule="auto"/>
                    <w:jc w:val="both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2E574E"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Suctioning per </w:t>
                  </w:r>
                  <w:proofErr w:type="spellStart"/>
                  <w:r w:rsidRPr="002E574E">
                    <w:rPr>
                      <w:rFonts w:asciiTheme="majorHAnsi" w:hAnsiTheme="majorHAnsi" w:cs="Tahoma"/>
                      <w:sz w:val="22"/>
                      <w:szCs w:val="22"/>
                    </w:rPr>
                    <w:t>orem</w:t>
                  </w:r>
                  <w:proofErr w:type="spellEnd"/>
                  <w:r w:rsidRPr="002E574E"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 and thru ET</w:t>
                  </w:r>
                </w:p>
                <w:p w:rsidR="00FD70C5" w:rsidRPr="002E574E" w:rsidRDefault="00FD70C5" w:rsidP="00FD70C5">
                  <w:pPr>
                    <w:pStyle w:val="ListParagraph"/>
                    <w:numPr>
                      <w:ilvl w:val="1"/>
                      <w:numId w:val="12"/>
                    </w:numPr>
                    <w:spacing w:after="200" w:line="276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2E574E">
                    <w:rPr>
                      <w:rFonts w:asciiTheme="majorHAnsi" w:hAnsiTheme="majorHAnsi" w:cs="Tahoma"/>
                      <w:sz w:val="22"/>
                      <w:szCs w:val="22"/>
                    </w:rPr>
                    <w:t>IV insertion</w:t>
                  </w:r>
                </w:p>
                <w:p w:rsidR="00FD70C5" w:rsidRPr="002E574E" w:rsidRDefault="00FD70C5" w:rsidP="00FD70C5">
                  <w:pPr>
                    <w:pStyle w:val="ListParagraph"/>
                    <w:numPr>
                      <w:ilvl w:val="1"/>
                      <w:numId w:val="12"/>
                    </w:numPr>
                    <w:spacing w:after="200" w:line="276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2E574E">
                    <w:rPr>
                      <w:rFonts w:asciiTheme="majorHAnsi" w:hAnsiTheme="majorHAnsi" w:cs="Tahoma"/>
                      <w:sz w:val="22"/>
                      <w:szCs w:val="22"/>
                    </w:rPr>
                    <w:t>NGT insertion, lavage and gavage</w:t>
                  </w:r>
                </w:p>
                <w:p w:rsidR="00FD70C5" w:rsidRPr="002E574E" w:rsidRDefault="00FD70C5" w:rsidP="00FD70C5">
                  <w:pPr>
                    <w:pStyle w:val="ListParagraph"/>
                    <w:numPr>
                      <w:ilvl w:val="1"/>
                      <w:numId w:val="12"/>
                    </w:numPr>
                    <w:spacing w:after="200" w:line="276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2E574E">
                    <w:rPr>
                      <w:rFonts w:asciiTheme="majorHAnsi" w:hAnsiTheme="majorHAnsi" w:cs="Tahoma"/>
                      <w:sz w:val="22"/>
                      <w:szCs w:val="22"/>
                    </w:rPr>
                    <w:t>Foley Catheter Insertion</w:t>
                  </w:r>
                </w:p>
                <w:p w:rsidR="00FD70C5" w:rsidRPr="002E574E" w:rsidRDefault="00FD70C5" w:rsidP="00FD70C5">
                  <w:pPr>
                    <w:pStyle w:val="ListParagraph"/>
                    <w:numPr>
                      <w:ilvl w:val="1"/>
                      <w:numId w:val="12"/>
                    </w:numPr>
                    <w:spacing w:after="200" w:line="276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2E574E">
                    <w:rPr>
                      <w:rFonts w:asciiTheme="majorHAnsi" w:hAnsiTheme="majorHAnsi" w:cs="Tahoma"/>
                      <w:sz w:val="22"/>
                      <w:szCs w:val="22"/>
                    </w:rPr>
                    <w:t>Administration of emergency, cardiac and regulated drugs</w:t>
                  </w:r>
                </w:p>
                <w:p w:rsidR="00FD70C5" w:rsidRPr="002E574E" w:rsidRDefault="00FD70C5" w:rsidP="00FD70C5">
                  <w:pPr>
                    <w:pStyle w:val="ListParagraph"/>
                    <w:numPr>
                      <w:ilvl w:val="1"/>
                      <w:numId w:val="12"/>
                    </w:numPr>
                    <w:spacing w:after="200" w:line="276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2E574E">
                    <w:rPr>
                      <w:rFonts w:asciiTheme="majorHAnsi" w:hAnsiTheme="majorHAnsi" w:cs="Tahoma"/>
                      <w:sz w:val="22"/>
                      <w:szCs w:val="22"/>
                    </w:rPr>
                    <w:t>Blood transfusion</w:t>
                  </w:r>
                </w:p>
                <w:p w:rsidR="00FD70C5" w:rsidRPr="002E574E" w:rsidRDefault="00FD70C5" w:rsidP="00FD70C5">
                  <w:pPr>
                    <w:pStyle w:val="ListParagraph"/>
                    <w:numPr>
                      <w:ilvl w:val="1"/>
                      <w:numId w:val="12"/>
                    </w:numPr>
                    <w:spacing w:after="200" w:line="276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2E574E"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Assist surgeon on </w:t>
                  </w:r>
                  <w:proofErr w:type="spellStart"/>
                  <w:r w:rsidRPr="002E574E">
                    <w:rPr>
                      <w:rFonts w:asciiTheme="majorHAnsi" w:hAnsiTheme="majorHAnsi" w:cs="Tahoma"/>
                      <w:sz w:val="22"/>
                      <w:szCs w:val="22"/>
                    </w:rPr>
                    <w:t>thoracostomy</w:t>
                  </w:r>
                  <w:proofErr w:type="spellEnd"/>
                  <w:r w:rsidRPr="002E574E"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 procedure</w:t>
                  </w:r>
                </w:p>
                <w:p w:rsidR="006F2C1B" w:rsidRPr="002E574E" w:rsidRDefault="00FD70C5" w:rsidP="006F2C1B">
                  <w:pPr>
                    <w:pStyle w:val="ListParagraph"/>
                    <w:numPr>
                      <w:ilvl w:val="1"/>
                      <w:numId w:val="12"/>
                    </w:numPr>
                    <w:spacing w:after="200" w:line="276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2E574E">
                    <w:rPr>
                      <w:rFonts w:asciiTheme="majorHAnsi" w:hAnsiTheme="majorHAnsi" w:cs="Tahoma"/>
                      <w:sz w:val="22"/>
                      <w:szCs w:val="22"/>
                    </w:rPr>
                    <w:t>Assist doctor on thoracentesis and paracentesis procedure</w:t>
                  </w:r>
                </w:p>
                <w:p w:rsidR="002E574E" w:rsidRPr="002E574E" w:rsidRDefault="002E574E" w:rsidP="002E574E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2E574E">
                    <w:rPr>
                      <w:rFonts w:asciiTheme="majorHAnsi" w:hAnsiTheme="majorHAnsi" w:cs="Tahoma"/>
                      <w:sz w:val="22"/>
                      <w:szCs w:val="22"/>
                    </w:rPr>
                    <w:t>Prepares accurate documentation of treatment, procedures, and progress notes.</w:t>
                  </w:r>
                </w:p>
                <w:p w:rsidR="002E574E" w:rsidRPr="002E574E" w:rsidRDefault="002E574E" w:rsidP="002E574E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2E574E">
                    <w:rPr>
                      <w:rFonts w:asciiTheme="majorHAnsi" w:hAnsiTheme="majorHAnsi" w:cs="Tahoma"/>
                      <w:sz w:val="22"/>
                      <w:szCs w:val="22"/>
                    </w:rPr>
                    <w:t>Carries out discharge procedure/process: settling of hospital bill, clearance, discharge notice, take home medications and/or instructions and follow up checkups.</w:t>
                  </w:r>
                </w:p>
                <w:p w:rsidR="002E574E" w:rsidRPr="002E574E" w:rsidRDefault="002E574E" w:rsidP="002E574E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2E574E">
                    <w:rPr>
                      <w:rFonts w:asciiTheme="majorHAnsi" w:hAnsiTheme="majorHAnsi" w:cs="Tahoma"/>
                      <w:sz w:val="22"/>
                      <w:szCs w:val="22"/>
                    </w:rPr>
                    <w:t>Supervises and evaluates functions delegated to Nursing Attendant.</w:t>
                  </w:r>
                </w:p>
                <w:p w:rsidR="002E574E" w:rsidRPr="002E574E" w:rsidRDefault="002E574E" w:rsidP="002E574E">
                  <w:pPr>
                    <w:pStyle w:val="NoSpacing"/>
                    <w:rPr>
                      <w:rFonts w:asciiTheme="majorHAnsi" w:hAnsiTheme="majorHAnsi"/>
                      <w:b/>
                      <w:u w:color="404040"/>
                    </w:rPr>
                  </w:pPr>
                </w:p>
                <w:p w:rsidR="002E574E" w:rsidRPr="002E574E" w:rsidRDefault="002E574E" w:rsidP="002E574E">
                  <w:pPr>
                    <w:pStyle w:val="NoSpacing"/>
                    <w:rPr>
                      <w:rFonts w:asciiTheme="majorHAnsi" w:hAnsiTheme="majorHAnsi"/>
                      <w:i/>
                      <w:u w:color="404040"/>
                    </w:rPr>
                  </w:pPr>
                  <w:r w:rsidRPr="002E574E">
                    <w:rPr>
                      <w:rFonts w:asciiTheme="majorHAnsi" w:hAnsiTheme="majorHAnsi"/>
                      <w:i/>
                      <w:u w:color="404040"/>
                    </w:rPr>
                    <w:t>Procedures Performed / Assisted:</w:t>
                  </w:r>
                </w:p>
                <w:p w:rsidR="002E574E" w:rsidRPr="002E574E" w:rsidRDefault="002E574E" w:rsidP="002E574E">
                  <w:pPr>
                    <w:pStyle w:val="NoSpacing"/>
                    <w:ind w:left="720"/>
                    <w:rPr>
                      <w:rFonts w:asciiTheme="majorHAnsi" w:hAnsiTheme="majorHAnsi"/>
                      <w:b/>
                      <w:u w:color="404040"/>
                    </w:rPr>
                  </w:pPr>
                </w:p>
                <w:p w:rsidR="002E574E" w:rsidRPr="002E574E" w:rsidRDefault="002E574E" w:rsidP="002E574E">
                  <w:pPr>
                    <w:pStyle w:val="NoSpacing"/>
                    <w:ind w:left="720"/>
                    <w:rPr>
                      <w:rFonts w:asciiTheme="majorHAnsi" w:hAnsiTheme="majorHAnsi"/>
                      <w:u w:color="404040"/>
                    </w:rPr>
                  </w:pPr>
                  <w:r w:rsidRPr="002E574E">
                    <w:rPr>
                      <w:rFonts w:asciiTheme="majorHAnsi" w:hAnsiTheme="majorHAnsi"/>
                      <w:u w:color="404040"/>
                    </w:rPr>
                    <w:t>• Chest tube insertion</w:t>
                  </w:r>
                </w:p>
                <w:p w:rsidR="002E574E" w:rsidRPr="002E574E" w:rsidRDefault="002E574E" w:rsidP="002E574E">
                  <w:pPr>
                    <w:pStyle w:val="NoSpacing"/>
                    <w:ind w:left="720"/>
                    <w:rPr>
                      <w:rFonts w:asciiTheme="majorHAnsi" w:hAnsiTheme="majorHAnsi"/>
                      <w:u w:color="404040"/>
                    </w:rPr>
                  </w:pPr>
                  <w:r w:rsidRPr="002E574E">
                    <w:rPr>
                      <w:rFonts w:asciiTheme="majorHAnsi" w:hAnsiTheme="majorHAnsi"/>
                      <w:u w:color="404040"/>
                    </w:rPr>
                    <w:t>• Paracentesis</w:t>
                  </w:r>
                </w:p>
                <w:p w:rsidR="002E574E" w:rsidRPr="002E574E" w:rsidRDefault="002E574E" w:rsidP="002E574E">
                  <w:pPr>
                    <w:pStyle w:val="NoSpacing"/>
                    <w:ind w:left="720"/>
                    <w:rPr>
                      <w:rFonts w:asciiTheme="majorHAnsi" w:hAnsiTheme="majorHAnsi"/>
                      <w:u w:color="404040"/>
                    </w:rPr>
                  </w:pPr>
                  <w:r w:rsidRPr="002E574E">
                    <w:rPr>
                      <w:rFonts w:asciiTheme="majorHAnsi" w:hAnsiTheme="majorHAnsi"/>
                      <w:u w:color="404040"/>
                    </w:rPr>
                    <w:t>• Thoracentesis</w:t>
                  </w:r>
                </w:p>
                <w:p w:rsidR="002E574E" w:rsidRPr="002E574E" w:rsidRDefault="002E574E" w:rsidP="002E574E">
                  <w:pPr>
                    <w:pStyle w:val="NoSpacing"/>
                    <w:ind w:left="720"/>
                    <w:rPr>
                      <w:rFonts w:asciiTheme="majorHAnsi" w:hAnsiTheme="majorHAnsi"/>
                      <w:u w:color="404040"/>
                    </w:rPr>
                  </w:pPr>
                  <w:r w:rsidRPr="002E574E">
                    <w:rPr>
                      <w:rFonts w:asciiTheme="majorHAnsi" w:hAnsiTheme="majorHAnsi"/>
                      <w:u w:color="404040"/>
                    </w:rPr>
                    <w:t>• Incision and drainage</w:t>
                  </w:r>
                </w:p>
                <w:p w:rsidR="002E574E" w:rsidRPr="002E574E" w:rsidRDefault="002E574E" w:rsidP="002E574E">
                  <w:pPr>
                    <w:pStyle w:val="NoSpacing"/>
                    <w:ind w:left="720"/>
                    <w:rPr>
                      <w:rFonts w:asciiTheme="majorHAnsi" w:hAnsiTheme="majorHAnsi"/>
                      <w:u w:color="404040"/>
                    </w:rPr>
                  </w:pPr>
                  <w:r w:rsidRPr="002E574E">
                    <w:rPr>
                      <w:rFonts w:asciiTheme="majorHAnsi" w:hAnsiTheme="majorHAnsi"/>
                      <w:u w:color="404040"/>
                    </w:rPr>
                    <w:t>• Disarticulation</w:t>
                  </w:r>
                </w:p>
                <w:p w:rsidR="002E574E" w:rsidRPr="002E574E" w:rsidRDefault="002E574E" w:rsidP="002E574E">
                  <w:pPr>
                    <w:pStyle w:val="NoSpacing"/>
                    <w:ind w:left="720"/>
                    <w:rPr>
                      <w:rFonts w:asciiTheme="majorHAnsi" w:hAnsiTheme="majorHAnsi"/>
                      <w:u w:color="404040"/>
                    </w:rPr>
                  </w:pPr>
                  <w:r w:rsidRPr="002E574E">
                    <w:rPr>
                      <w:rFonts w:asciiTheme="majorHAnsi" w:hAnsiTheme="majorHAnsi"/>
                      <w:u w:color="404040"/>
                    </w:rPr>
                    <w:t>• Suturing</w:t>
                  </w:r>
                </w:p>
                <w:p w:rsidR="00E21D07" w:rsidRPr="002E574E" w:rsidRDefault="00E21D07" w:rsidP="00E21D07">
                  <w:pPr>
                    <w:spacing w:line="240" w:lineRule="auto"/>
                    <w:rPr>
                      <w:rFonts w:asciiTheme="majorHAnsi" w:hAnsiTheme="majorHAnsi" w:cs="Tahoma"/>
                    </w:rPr>
                  </w:pPr>
                </w:p>
                <w:p w:rsidR="00E21D07" w:rsidRPr="002E574E" w:rsidRDefault="00E21D07" w:rsidP="00E21D07">
                  <w:pPr>
                    <w:spacing w:line="240" w:lineRule="auto"/>
                    <w:rPr>
                      <w:rFonts w:ascii="Segoe UI Semibold" w:hAnsi="Segoe UI Semibold" w:cs="Segoe UI Semibold"/>
                      <w:u w:val="single"/>
                    </w:rPr>
                  </w:pPr>
                  <w:r w:rsidRPr="002E574E">
                    <w:rPr>
                      <w:rFonts w:ascii="Segoe UI Semibold" w:hAnsi="Segoe UI Semibold" w:cs="Segoe UI Semibold"/>
                      <w:u w:val="single"/>
                    </w:rPr>
                    <w:t>CERTIFICATES</w:t>
                  </w:r>
                </w:p>
                <w:p w:rsidR="00E21D07" w:rsidRPr="002E574E" w:rsidRDefault="00E21D07" w:rsidP="00E21D07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2E574E">
                    <w:rPr>
                      <w:rFonts w:asciiTheme="majorHAnsi" w:hAnsiTheme="majorHAnsi"/>
                    </w:rPr>
                    <w:t>November 09, 2015</w:t>
                  </w:r>
                  <w:r w:rsidRPr="002E574E">
                    <w:rPr>
                      <w:rFonts w:asciiTheme="majorHAnsi" w:hAnsiTheme="majorHAnsi"/>
                    </w:rPr>
                    <w:tab/>
                  </w:r>
                  <w:r w:rsidRPr="002E574E">
                    <w:rPr>
                      <w:rFonts w:asciiTheme="majorHAnsi" w:hAnsiTheme="majorHAnsi"/>
                    </w:rPr>
                    <w:tab/>
                  </w:r>
                  <w:r w:rsidRPr="002E574E">
                    <w:rPr>
                      <w:rFonts w:asciiTheme="majorHAnsi" w:hAnsiTheme="majorHAnsi"/>
                      <w:b/>
                    </w:rPr>
                    <w:t>Basic Life Support (CPR and AED)</w:t>
                  </w:r>
                </w:p>
                <w:p w:rsidR="00E21D07" w:rsidRPr="002E574E" w:rsidRDefault="00E21D07" w:rsidP="00E21D07">
                  <w:pPr>
                    <w:pStyle w:val="NoSpacing"/>
                    <w:ind w:left="2880"/>
                    <w:rPr>
                      <w:rFonts w:asciiTheme="majorHAnsi" w:hAnsiTheme="majorHAnsi" w:cs="Arial"/>
                      <w:color w:val="222222"/>
                      <w:shd w:val="clear" w:color="auto" w:fill="FFFFFF"/>
                    </w:rPr>
                  </w:pPr>
                  <w:r w:rsidRPr="002E574E">
                    <w:rPr>
                      <w:rFonts w:asciiTheme="majorHAnsi" w:hAnsiTheme="majorHAnsi" w:cs="Arial"/>
                      <w:color w:val="222222"/>
                      <w:shd w:val="clear" w:color="auto" w:fill="FFFFFF"/>
                    </w:rPr>
                    <w:t xml:space="preserve">GF KB Arizona Tower 838 P </w:t>
                  </w:r>
                  <w:proofErr w:type="spellStart"/>
                  <w:r w:rsidRPr="002E574E">
                    <w:rPr>
                      <w:rFonts w:asciiTheme="majorHAnsi" w:hAnsiTheme="majorHAnsi" w:cs="Arial"/>
                      <w:color w:val="222222"/>
                      <w:shd w:val="clear" w:color="auto" w:fill="FFFFFF"/>
                    </w:rPr>
                    <w:t>Campa</w:t>
                  </w:r>
                  <w:proofErr w:type="spellEnd"/>
                  <w:r w:rsidRPr="002E574E">
                    <w:rPr>
                      <w:rFonts w:asciiTheme="majorHAnsi" w:hAnsiTheme="majorHAnsi" w:cs="Arial"/>
                      <w:color w:val="222222"/>
                      <w:shd w:val="clear" w:color="auto" w:fill="FFFFFF"/>
                    </w:rPr>
                    <w:t xml:space="preserve"> St, </w:t>
                  </w:r>
                  <w:proofErr w:type="spellStart"/>
                  <w:r w:rsidRPr="002E574E">
                    <w:rPr>
                      <w:rFonts w:asciiTheme="majorHAnsi" w:hAnsiTheme="majorHAnsi" w:cs="Arial"/>
                      <w:color w:val="222222"/>
                      <w:shd w:val="clear" w:color="auto" w:fill="FFFFFF"/>
                    </w:rPr>
                    <w:t>Bgy</w:t>
                  </w:r>
                  <w:proofErr w:type="spellEnd"/>
                  <w:r w:rsidRPr="002E574E">
                    <w:rPr>
                      <w:rFonts w:asciiTheme="majorHAnsi" w:hAnsiTheme="majorHAnsi" w:cs="Arial"/>
                      <w:color w:val="222222"/>
                      <w:shd w:val="clear" w:color="auto" w:fill="FFFFFF"/>
                    </w:rPr>
                    <w:t xml:space="preserve"> 396, Zone 041 </w:t>
                  </w:r>
                  <w:proofErr w:type="spellStart"/>
                  <w:r w:rsidRPr="002E574E">
                    <w:rPr>
                      <w:rFonts w:asciiTheme="majorHAnsi" w:hAnsiTheme="majorHAnsi" w:cs="Arial"/>
                      <w:color w:val="222222"/>
                      <w:shd w:val="clear" w:color="auto" w:fill="FFFFFF"/>
                    </w:rPr>
                    <w:t>Sampaloc</w:t>
                  </w:r>
                  <w:proofErr w:type="spellEnd"/>
                  <w:r w:rsidRPr="002E574E">
                    <w:rPr>
                      <w:rFonts w:asciiTheme="majorHAnsi" w:hAnsiTheme="majorHAnsi" w:cs="Arial"/>
                      <w:color w:val="222222"/>
                      <w:shd w:val="clear" w:color="auto" w:fill="FFFFFF"/>
                    </w:rPr>
                    <w:t>, Manila, Philippines</w:t>
                  </w:r>
                </w:p>
                <w:p w:rsidR="00E21D07" w:rsidRPr="002E574E" w:rsidRDefault="00E21D07" w:rsidP="00E21D07">
                  <w:pPr>
                    <w:pStyle w:val="NoSpacing"/>
                    <w:rPr>
                      <w:rFonts w:asciiTheme="majorHAnsi" w:hAnsiTheme="majorHAnsi" w:cs="Arial"/>
                      <w:color w:val="222222"/>
                      <w:shd w:val="clear" w:color="auto" w:fill="FFFFFF"/>
                    </w:rPr>
                  </w:pPr>
                </w:p>
                <w:p w:rsidR="00E21D07" w:rsidRPr="002E574E" w:rsidRDefault="00E21D07" w:rsidP="00E21D07">
                  <w:pPr>
                    <w:pStyle w:val="NoSpacing"/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</w:pPr>
                  <w:r w:rsidRPr="002E574E">
                    <w:rPr>
                      <w:rFonts w:asciiTheme="majorHAnsi" w:hAnsiTheme="majorHAnsi" w:cs="Arial"/>
                      <w:color w:val="222222"/>
                      <w:shd w:val="clear" w:color="auto" w:fill="FFFFFF"/>
                    </w:rPr>
                    <w:t>December 20, 2014</w:t>
                  </w:r>
                  <w:r w:rsidRPr="002E574E">
                    <w:rPr>
                      <w:rFonts w:asciiTheme="majorHAnsi" w:hAnsiTheme="majorHAnsi" w:cs="Arial"/>
                      <w:color w:val="222222"/>
                      <w:shd w:val="clear" w:color="auto" w:fill="FFFFFF"/>
                    </w:rPr>
                    <w:tab/>
                  </w:r>
                  <w:r w:rsidRPr="002E574E">
                    <w:rPr>
                      <w:rFonts w:asciiTheme="majorHAnsi" w:hAnsiTheme="majorHAnsi" w:cs="Arial"/>
                      <w:color w:val="222222"/>
                      <w:shd w:val="clear" w:color="auto" w:fill="FFFFFF"/>
                    </w:rPr>
                    <w:tab/>
                  </w:r>
                  <w:r w:rsidRPr="002E574E"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  <w:t>Renal Replacement Therapy – Peritoneal Dialysis</w:t>
                  </w:r>
                </w:p>
                <w:p w:rsidR="00E21D07" w:rsidRPr="002E574E" w:rsidRDefault="00E21D07" w:rsidP="00E21D07">
                  <w:pPr>
                    <w:pStyle w:val="NoSpacing"/>
                    <w:rPr>
                      <w:rFonts w:asciiTheme="majorHAnsi" w:hAnsiTheme="majorHAnsi" w:cs="Arial"/>
                      <w:color w:val="222222"/>
                      <w:spacing w:val="-10"/>
                      <w:shd w:val="clear" w:color="auto" w:fill="FFFFFF"/>
                    </w:rPr>
                  </w:pPr>
                  <w:r w:rsidRPr="002E574E"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  <w:tab/>
                  </w:r>
                  <w:r w:rsidRPr="002E574E"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  <w:tab/>
                  </w:r>
                  <w:r w:rsidRPr="002E574E"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  <w:tab/>
                  </w:r>
                  <w:r w:rsidRPr="002E574E"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  <w:tab/>
                  </w:r>
                  <w:r w:rsidRPr="002E574E">
                    <w:rPr>
                      <w:rFonts w:asciiTheme="majorHAnsi" w:hAnsiTheme="majorHAnsi" w:cs="Arial"/>
                      <w:color w:val="222222"/>
                      <w:spacing w:val="-10"/>
                      <w:shd w:val="clear" w:color="auto" w:fill="FFFFFF"/>
                    </w:rPr>
                    <w:t>San Pablo Colleges Medical Center, San Pablo City, Laguna, Philippines</w:t>
                  </w:r>
                </w:p>
                <w:p w:rsidR="00E21D07" w:rsidRPr="002E574E" w:rsidRDefault="00E21D07" w:rsidP="00E21D07">
                  <w:pPr>
                    <w:pStyle w:val="NoSpacing"/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</w:pPr>
                </w:p>
                <w:p w:rsidR="00E21D07" w:rsidRPr="002E574E" w:rsidRDefault="00E21D07" w:rsidP="00E21D07">
                  <w:pPr>
                    <w:pStyle w:val="NoSpacing"/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</w:pPr>
                  <w:r w:rsidRPr="002E574E">
                    <w:rPr>
                      <w:rFonts w:asciiTheme="majorHAnsi" w:hAnsiTheme="majorHAnsi" w:cs="Arial"/>
                      <w:color w:val="222222"/>
                      <w:shd w:val="clear" w:color="auto" w:fill="FFFFFF"/>
                    </w:rPr>
                    <w:t>December 19, 2014</w:t>
                  </w:r>
                  <w:r w:rsidRPr="002E574E"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  <w:tab/>
                  </w:r>
                  <w:r w:rsidRPr="002E574E"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  <w:tab/>
                    <w:t>Standard of Professional Care in IV Therapy</w:t>
                  </w:r>
                </w:p>
                <w:p w:rsidR="00E21D07" w:rsidRPr="002E574E" w:rsidRDefault="00E21D07" w:rsidP="00E21D07">
                  <w:pPr>
                    <w:pStyle w:val="NoSpacing"/>
                    <w:rPr>
                      <w:rFonts w:asciiTheme="majorHAnsi" w:hAnsiTheme="majorHAnsi" w:cs="Arial"/>
                      <w:color w:val="222222"/>
                      <w:spacing w:val="-10"/>
                      <w:shd w:val="clear" w:color="auto" w:fill="FFFFFF"/>
                    </w:rPr>
                  </w:pPr>
                  <w:r w:rsidRPr="002E574E"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  <w:tab/>
                  </w:r>
                  <w:r w:rsidRPr="002E574E"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  <w:tab/>
                  </w:r>
                  <w:r w:rsidRPr="002E574E"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  <w:tab/>
                  </w:r>
                  <w:r w:rsidRPr="002E574E"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  <w:tab/>
                  </w:r>
                  <w:r w:rsidRPr="002E574E">
                    <w:rPr>
                      <w:rFonts w:asciiTheme="majorHAnsi" w:hAnsiTheme="majorHAnsi" w:cs="Arial"/>
                      <w:color w:val="222222"/>
                      <w:spacing w:val="-10"/>
                      <w:shd w:val="clear" w:color="auto" w:fill="FFFFFF"/>
                    </w:rPr>
                    <w:t>San Pablo Colleges Medical Center, San Pablo City, Laguna, Philippines</w:t>
                  </w:r>
                </w:p>
                <w:p w:rsidR="00E21D07" w:rsidRPr="002E574E" w:rsidRDefault="00E21D07" w:rsidP="00E21D07">
                  <w:pPr>
                    <w:pStyle w:val="NoSpacing"/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</w:pPr>
                </w:p>
                <w:p w:rsidR="00E21D07" w:rsidRPr="002E574E" w:rsidRDefault="00E21D07" w:rsidP="00E21D07">
                  <w:pPr>
                    <w:pStyle w:val="NoSpacing"/>
                    <w:rPr>
                      <w:rFonts w:asciiTheme="majorHAnsi" w:hAnsiTheme="majorHAnsi" w:cs="Arial"/>
                      <w:color w:val="222222"/>
                      <w:shd w:val="clear" w:color="auto" w:fill="FFFFFF"/>
                    </w:rPr>
                  </w:pPr>
                </w:p>
                <w:p w:rsidR="00E21D07" w:rsidRPr="002E574E" w:rsidRDefault="00E21D07" w:rsidP="00E21D07">
                  <w:pPr>
                    <w:pStyle w:val="NoSpacing"/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</w:pPr>
                  <w:r w:rsidRPr="002E574E">
                    <w:rPr>
                      <w:rFonts w:asciiTheme="majorHAnsi" w:hAnsiTheme="majorHAnsi" w:cs="Arial"/>
                      <w:color w:val="222222"/>
                      <w:shd w:val="clear" w:color="auto" w:fill="FFFFFF"/>
                    </w:rPr>
                    <w:t>December 18, 2014</w:t>
                  </w:r>
                  <w:r w:rsidRPr="002E574E"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  <w:tab/>
                  </w:r>
                  <w:r w:rsidRPr="002E574E"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  <w:tab/>
                    <w:t>Infusion Therapy Devices</w:t>
                  </w:r>
                </w:p>
                <w:p w:rsidR="00E21D07" w:rsidRPr="002E574E" w:rsidRDefault="00E21D07" w:rsidP="00E21D07">
                  <w:pPr>
                    <w:pStyle w:val="NoSpacing"/>
                    <w:rPr>
                      <w:rFonts w:asciiTheme="majorHAnsi" w:hAnsiTheme="majorHAnsi" w:cs="Arial"/>
                      <w:color w:val="222222"/>
                      <w:spacing w:val="-10"/>
                      <w:shd w:val="clear" w:color="auto" w:fill="FFFFFF"/>
                    </w:rPr>
                  </w:pPr>
                  <w:r w:rsidRPr="002E574E"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  <w:tab/>
                  </w:r>
                  <w:r w:rsidRPr="002E574E"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  <w:tab/>
                  </w:r>
                  <w:r w:rsidRPr="002E574E"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  <w:tab/>
                  </w:r>
                  <w:r w:rsidRPr="002E574E">
                    <w:rPr>
                      <w:rFonts w:asciiTheme="majorHAnsi" w:hAnsiTheme="majorHAnsi" w:cs="Arial"/>
                      <w:b/>
                      <w:color w:val="222222"/>
                      <w:shd w:val="clear" w:color="auto" w:fill="FFFFFF"/>
                    </w:rPr>
                    <w:tab/>
                  </w:r>
                  <w:r w:rsidRPr="002E574E">
                    <w:rPr>
                      <w:rFonts w:asciiTheme="majorHAnsi" w:hAnsiTheme="majorHAnsi" w:cs="Arial"/>
                      <w:color w:val="222222"/>
                      <w:spacing w:val="-10"/>
                      <w:shd w:val="clear" w:color="auto" w:fill="FFFFFF"/>
                    </w:rPr>
                    <w:t>San Pablo Colleges Medical Center, San Pablo City, Laguna, Philippines</w:t>
                  </w:r>
                </w:p>
                <w:p w:rsidR="00E21D07" w:rsidRPr="002E574E" w:rsidRDefault="00E21D07" w:rsidP="00E21D07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2E574E">
                    <w:rPr>
                      <w:rFonts w:asciiTheme="majorHAnsi" w:hAnsiTheme="majorHAnsi"/>
                    </w:rPr>
                    <w:t xml:space="preserve"> </w:t>
                  </w:r>
                </w:p>
                <w:p w:rsidR="00122D5C" w:rsidRPr="009815CB" w:rsidRDefault="00122D5C" w:rsidP="009815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ahoma"/>
                      <w:color w:val="000000" w:themeColor="text1"/>
                      <w:sz w:val="23"/>
                      <w:szCs w:val="23"/>
                      <w:u w:color="404040"/>
                    </w:rPr>
                  </w:pPr>
                </w:p>
              </w:txbxContent>
            </v:textbox>
          </v:rect>
        </w:pict>
      </w:r>
    </w:p>
    <w:p w:rsidR="00145574" w:rsidRDefault="00145574">
      <w:pPr>
        <w:rPr>
          <w:rFonts w:ascii="Book Antiqua" w:hAnsi="Book Antiqua" w:cs="Arial"/>
          <w:b/>
          <w:sz w:val="36"/>
        </w:rPr>
      </w:pPr>
    </w:p>
    <w:p w:rsidR="00145574" w:rsidRDefault="00145574">
      <w:pPr>
        <w:rPr>
          <w:rFonts w:ascii="Book Antiqua" w:hAnsi="Book Antiqua" w:cs="Arial"/>
          <w:b/>
          <w:sz w:val="36"/>
        </w:rPr>
      </w:pPr>
    </w:p>
    <w:p w:rsidR="00145574" w:rsidRDefault="00145574">
      <w:pPr>
        <w:rPr>
          <w:rFonts w:ascii="Book Antiqua" w:hAnsi="Book Antiqua" w:cs="Arial"/>
          <w:b/>
          <w:sz w:val="36"/>
        </w:rPr>
      </w:pPr>
    </w:p>
    <w:p w:rsidR="00145574" w:rsidRDefault="00145574">
      <w:pPr>
        <w:rPr>
          <w:rFonts w:ascii="Book Antiqua" w:hAnsi="Book Antiqua" w:cs="Arial"/>
          <w:b/>
          <w:sz w:val="36"/>
        </w:rPr>
      </w:pPr>
    </w:p>
    <w:p w:rsidR="00145574" w:rsidRDefault="00145574">
      <w:pPr>
        <w:rPr>
          <w:rFonts w:ascii="Book Antiqua" w:hAnsi="Book Antiqua" w:cs="Arial"/>
          <w:b/>
          <w:sz w:val="36"/>
        </w:rPr>
      </w:pPr>
    </w:p>
    <w:p w:rsidR="00145574" w:rsidRDefault="00145574">
      <w:pPr>
        <w:rPr>
          <w:rFonts w:ascii="Book Antiqua" w:hAnsi="Book Antiqua" w:cs="Arial"/>
          <w:b/>
          <w:sz w:val="36"/>
        </w:rPr>
      </w:pPr>
    </w:p>
    <w:p w:rsidR="00145574" w:rsidRDefault="00145574">
      <w:pPr>
        <w:rPr>
          <w:rFonts w:ascii="Book Antiqua" w:hAnsi="Book Antiqua" w:cs="Arial"/>
          <w:b/>
          <w:sz w:val="36"/>
        </w:rPr>
      </w:pPr>
    </w:p>
    <w:p w:rsidR="00145574" w:rsidRDefault="00145574">
      <w:pPr>
        <w:rPr>
          <w:rFonts w:ascii="Book Antiqua" w:hAnsi="Book Antiqua" w:cs="Arial"/>
          <w:b/>
          <w:sz w:val="36"/>
        </w:rPr>
      </w:pPr>
    </w:p>
    <w:p w:rsidR="00145574" w:rsidRDefault="00145574">
      <w:pPr>
        <w:rPr>
          <w:rFonts w:ascii="Book Antiqua" w:hAnsi="Book Antiqua" w:cs="Arial"/>
          <w:b/>
          <w:sz w:val="36"/>
        </w:rPr>
      </w:pPr>
    </w:p>
    <w:p w:rsidR="00122D5C" w:rsidRDefault="00122D5C">
      <w:pPr>
        <w:rPr>
          <w:rFonts w:ascii="Book Antiqua" w:hAnsi="Book Antiqua" w:cs="Arial"/>
          <w:b/>
          <w:sz w:val="36"/>
        </w:rPr>
      </w:pPr>
    </w:p>
    <w:p w:rsidR="00122D5C" w:rsidRDefault="00122D5C">
      <w:pPr>
        <w:rPr>
          <w:rFonts w:ascii="Book Antiqua" w:hAnsi="Book Antiqua" w:cs="Arial"/>
          <w:b/>
          <w:sz w:val="36"/>
        </w:rPr>
      </w:pPr>
    </w:p>
    <w:p w:rsidR="00122D5C" w:rsidRDefault="00122D5C">
      <w:pPr>
        <w:rPr>
          <w:rFonts w:ascii="Book Antiqua" w:hAnsi="Book Antiqua" w:cs="Arial"/>
          <w:b/>
          <w:sz w:val="36"/>
        </w:rPr>
      </w:pPr>
    </w:p>
    <w:p w:rsidR="00122D5C" w:rsidRDefault="00122D5C">
      <w:pPr>
        <w:rPr>
          <w:rFonts w:ascii="Book Antiqua" w:hAnsi="Book Antiqua" w:cs="Arial"/>
          <w:b/>
          <w:sz w:val="36"/>
        </w:rPr>
      </w:pPr>
    </w:p>
    <w:p w:rsidR="00122D5C" w:rsidRDefault="00122D5C">
      <w:pPr>
        <w:rPr>
          <w:rFonts w:ascii="Book Antiqua" w:hAnsi="Book Antiqua" w:cs="Arial"/>
          <w:b/>
          <w:sz w:val="36"/>
        </w:rPr>
      </w:pPr>
    </w:p>
    <w:p w:rsidR="00290509" w:rsidRDefault="00290509">
      <w:pPr>
        <w:rPr>
          <w:rFonts w:ascii="Book Antiqua" w:hAnsi="Book Antiqua" w:cs="Arial"/>
          <w:b/>
          <w:sz w:val="36"/>
        </w:rPr>
      </w:pPr>
    </w:p>
    <w:p w:rsidR="00290509" w:rsidRDefault="00290509">
      <w:pPr>
        <w:rPr>
          <w:rFonts w:ascii="Book Antiqua" w:hAnsi="Book Antiqua" w:cs="Arial"/>
          <w:b/>
          <w:sz w:val="36"/>
        </w:rPr>
      </w:pPr>
    </w:p>
    <w:p w:rsidR="00145574" w:rsidRDefault="00CB56A9">
      <w:pPr>
        <w:rPr>
          <w:rFonts w:ascii="Book Antiqua" w:hAnsi="Book Antiqua" w:cs="Arial"/>
          <w:b/>
          <w:sz w:val="36"/>
        </w:rPr>
      </w:pPr>
      <w:r>
        <w:rPr>
          <w:rFonts w:ascii="Book Antiqua" w:hAnsi="Book Antiqua" w:cs="Arial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162.85pt;margin-top:205pt;width:186.95pt;height:110.55pt;z-index:2516730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" filled="f" stroked="f">
            <v:textbox style="mso-fit-shape-to-text:t">
              <w:txbxContent>
                <w:p w:rsidR="006515C3" w:rsidRDefault="006515C3"/>
              </w:txbxContent>
            </v:textbox>
          </v:shape>
        </w:pict>
      </w:r>
    </w:p>
    <w:sectPr w:rsidR="00145574" w:rsidSect="005B12D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3FF"/>
    <w:multiLevelType w:val="hybridMultilevel"/>
    <w:tmpl w:val="D94A7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7550"/>
    <w:multiLevelType w:val="multilevel"/>
    <w:tmpl w:val="86B2E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E7BE8"/>
    <w:multiLevelType w:val="hybridMultilevel"/>
    <w:tmpl w:val="D9E6D930"/>
    <w:lvl w:ilvl="0" w:tplc="C58C0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21AAC"/>
    <w:multiLevelType w:val="hybridMultilevel"/>
    <w:tmpl w:val="90907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D7BEF"/>
    <w:multiLevelType w:val="hybridMultilevel"/>
    <w:tmpl w:val="B784B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35C8F"/>
    <w:multiLevelType w:val="hybridMultilevel"/>
    <w:tmpl w:val="23A263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ABE2025"/>
    <w:multiLevelType w:val="hybridMultilevel"/>
    <w:tmpl w:val="7B3AE272"/>
    <w:lvl w:ilvl="0" w:tplc="686A4AA2">
      <w:start w:val="21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C4DB5"/>
    <w:multiLevelType w:val="hybridMultilevel"/>
    <w:tmpl w:val="D5E68616"/>
    <w:lvl w:ilvl="0" w:tplc="04090019">
      <w:start w:val="2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D93E89"/>
    <w:multiLevelType w:val="hybridMultilevel"/>
    <w:tmpl w:val="4FFABA9A"/>
    <w:lvl w:ilvl="0" w:tplc="3CCE0314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C202C7"/>
    <w:multiLevelType w:val="hybridMultilevel"/>
    <w:tmpl w:val="5D98189A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C4CEA"/>
    <w:multiLevelType w:val="hybridMultilevel"/>
    <w:tmpl w:val="3C2AA53E"/>
    <w:lvl w:ilvl="0" w:tplc="1190FF7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E3064"/>
    <w:multiLevelType w:val="hybridMultilevel"/>
    <w:tmpl w:val="53F43D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70BC2"/>
    <w:multiLevelType w:val="hybridMultilevel"/>
    <w:tmpl w:val="7E88C6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247956"/>
    <w:multiLevelType w:val="hybridMultilevel"/>
    <w:tmpl w:val="7ADE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60AC1"/>
    <w:multiLevelType w:val="multilevel"/>
    <w:tmpl w:val="86B2E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F3156"/>
    <w:multiLevelType w:val="multilevel"/>
    <w:tmpl w:val="D360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2C1202"/>
    <w:multiLevelType w:val="hybridMultilevel"/>
    <w:tmpl w:val="F2D0C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C1F7E"/>
    <w:multiLevelType w:val="hybridMultilevel"/>
    <w:tmpl w:val="DB7CC9DA"/>
    <w:lvl w:ilvl="0" w:tplc="C58C019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0217F2"/>
    <w:multiLevelType w:val="hybridMultilevel"/>
    <w:tmpl w:val="C09CB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89C2D17"/>
    <w:multiLevelType w:val="hybridMultilevel"/>
    <w:tmpl w:val="F76C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C2983"/>
    <w:multiLevelType w:val="hybridMultilevel"/>
    <w:tmpl w:val="62A0148E"/>
    <w:lvl w:ilvl="0" w:tplc="1672721E">
      <w:start w:val="20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54955"/>
    <w:multiLevelType w:val="hybridMultilevel"/>
    <w:tmpl w:val="E15C429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34B0477"/>
    <w:multiLevelType w:val="hybridMultilevel"/>
    <w:tmpl w:val="FBEA0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E7F4E"/>
    <w:multiLevelType w:val="hybridMultilevel"/>
    <w:tmpl w:val="4E9403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A4572"/>
    <w:multiLevelType w:val="hybridMultilevel"/>
    <w:tmpl w:val="CF2A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64B76"/>
    <w:multiLevelType w:val="hybridMultilevel"/>
    <w:tmpl w:val="657E22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C0547"/>
    <w:multiLevelType w:val="hybridMultilevel"/>
    <w:tmpl w:val="563E1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33EF2"/>
    <w:multiLevelType w:val="hybridMultilevel"/>
    <w:tmpl w:val="FDC637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F8B3B89"/>
    <w:multiLevelType w:val="hybridMultilevel"/>
    <w:tmpl w:val="024C55B0"/>
    <w:lvl w:ilvl="0" w:tplc="602E2C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6"/>
  </w:num>
  <w:num w:numId="5">
    <w:abstractNumId w:val="24"/>
  </w:num>
  <w:num w:numId="6">
    <w:abstractNumId w:val="5"/>
  </w:num>
  <w:num w:numId="7">
    <w:abstractNumId w:val="16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27"/>
  </w:num>
  <w:num w:numId="16">
    <w:abstractNumId w:val="19"/>
  </w:num>
  <w:num w:numId="17">
    <w:abstractNumId w:val="18"/>
  </w:num>
  <w:num w:numId="18">
    <w:abstractNumId w:val="0"/>
  </w:num>
  <w:num w:numId="19">
    <w:abstractNumId w:val="4"/>
  </w:num>
  <w:num w:numId="20">
    <w:abstractNumId w:val="23"/>
  </w:num>
  <w:num w:numId="21">
    <w:abstractNumId w:val="26"/>
  </w:num>
  <w:num w:numId="22">
    <w:abstractNumId w:val="12"/>
  </w:num>
  <w:num w:numId="23">
    <w:abstractNumId w:val="17"/>
  </w:num>
  <w:num w:numId="24">
    <w:abstractNumId w:val="2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3"/>
  </w:num>
  <w:num w:numId="28">
    <w:abstractNumId w:val="1"/>
  </w:num>
  <w:num w:numId="29">
    <w:abstractNumId w:val="15"/>
  </w:num>
  <w:num w:numId="30">
    <w:abstractNumId w:val="22"/>
  </w:num>
  <w:num w:numId="31">
    <w:abstractNumId w:val="14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EF692B"/>
    <w:rsid w:val="000014F8"/>
    <w:rsid w:val="000277D5"/>
    <w:rsid w:val="00043889"/>
    <w:rsid w:val="00073155"/>
    <w:rsid w:val="000A3E20"/>
    <w:rsid w:val="00122D5C"/>
    <w:rsid w:val="00145574"/>
    <w:rsid w:val="00160E43"/>
    <w:rsid w:val="001731B9"/>
    <w:rsid w:val="00185953"/>
    <w:rsid w:val="001906CF"/>
    <w:rsid w:val="001D21FD"/>
    <w:rsid w:val="00226CD0"/>
    <w:rsid w:val="00267513"/>
    <w:rsid w:val="00290509"/>
    <w:rsid w:val="00291BC8"/>
    <w:rsid w:val="002B0D2F"/>
    <w:rsid w:val="002B566F"/>
    <w:rsid w:val="002D1AB2"/>
    <w:rsid w:val="002D1D0A"/>
    <w:rsid w:val="002D44B4"/>
    <w:rsid w:val="002E574E"/>
    <w:rsid w:val="002E6C4A"/>
    <w:rsid w:val="0033199D"/>
    <w:rsid w:val="00334ED7"/>
    <w:rsid w:val="003778AE"/>
    <w:rsid w:val="00382E1F"/>
    <w:rsid w:val="00397A6A"/>
    <w:rsid w:val="003C5097"/>
    <w:rsid w:val="00427DC7"/>
    <w:rsid w:val="004314BD"/>
    <w:rsid w:val="00442855"/>
    <w:rsid w:val="00456723"/>
    <w:rsid w:val="00484E38"/>
    <w:rsid w:val="0049097D"/>
    <w:rsid w:val="004924BE"/>
    <w:rsid w:val="004A3E45"/>
    <w:rsid w:val="00515D45"/>
    <w:rsid w:val="00537DB3"/>
    <w:rsid w:val="0056020B"/>
    <w:rsid w:val="005A30F5"/>
    <w:rsid w:val="005B12DD"/>
    <w:rsid w:val="0061574D"/>
    <w:rsid w:val="006255C7"/>
    <w:rsid w:val="006310E2"/>
    <w:rsid w:val="006369BD"/>
    <w:rsid w:val="006515C3"/>
    <w:rsid w:val="006B5C8D"/>
    <w:rsid w:val="006C2DBE"/>
    <w:rsid w:val="006C2E47"/>
    <w:rsid w:val="006C6FB3"/>
    <w:rsid w:val="006C70EB"/>
    <w:rsid w:val="006E15D8"/>
    <w:rsid w:val="006F2C1B"/>
    <w:rsid w:val="00733216"/>
    <w:rsid w:val="00751F2B"/>
    <w:rsid w:val="007678AC"/>
    <w:rsid w:val="00773F97"/>
    <w:rsid w:val="007964EF"/>
    <w:rsid w:val="008360A9"/>
    <w:rsid w:val="008428AE"/>
    <w:rsid w:val="00844B00"/>
    <w:rsid w:val="008824F7"/>
    <w:rsid w:val="008A3B2E"/>
    <w:rsid w:val="008C25AF"/>
    <w:rsid w:val="0090678F"/>
    <w:rsid w:val="00914C51"/>
    <w:rsid w:val="009558CA"/>
    <w:rsid w:val="00961C8C"/>
    <w:rsid w:val="00973F58"/>
    <w:rsid w:val="009815CB"/>
    <w:rsid w:val="00993D1A"/>
    <w:rsid w:val="009A5150"/>
    <w:rsid w:val="009B6783"/>
    <w:rsid w:val="009D7E28"/>
    <w:rsid w:val="00A34C85"/>
    <w:rsid w:val="00A57A32"/>
    <w:rsid w:val="00A61EF7"/>
    <w:rsid w:val="00A90738"/>
    <w:rsid w:val="00AE55F0"/>
    <w:rsid w:val="00AE7EA4"/>
    <w:rsid w:val="00AF2111"/>
    <w:rsid w:val="00B134E0"/>
    <w:rsid w:val="00B42ACC"/>
    <w:rsid w:val="00B46355"/>
    <w:rsid w:val="00B563C6"/>
    <w:rsid w:val="00B56DF4"/>
    <w:rsid w:val="00B63B4E"/>
    <w:rsid w:val="00C01B25"/>
    <w:rsid w:val="00C139EB"/>
    <w:rsid w:val="00C81D0C"/>
    <w:rsid w:val="00CB56A9"/>
    <w:rsid w:val="00D42ADE"/>
    <w:rsid w:val="00D435AF"/>
    <w:rsid w:val="00D601B3"/>
    <w:rsid w:val="00D80B92"/>
    <w:rsid w:val="00D9222E"/>
    <w:rsid w:val="00DE1117"/>
    <w:rsid w:val="00DE320C"/>
    <w:rsid w:val="00DF4F29"/>
    <w:rsid w:val="00E14FB3"/>
    <w:rsid w:val="00E21D07"/>
    <w:rsid w:val="00E34AB7"/>
    <w:rsid w:val="00E56E5B"/>
    <w:rsid w:val="00E57E15"/>
    <w:rsid w:val="00EB3A6C"/>
    <w:rsid w:val="00EC4C92"/>
    <w:rsid w:val="00EF692B"/>
    <w:rsid w:val="00F50B23"/>
    <w:rsid w:val="00F52B22"/>
    <w:rsid w:val="00F65645"/>
    <w:rsid w:val="00F75C69"/>
    <w:rsid w:val="00F84D0A"/>
    <w:rsid w:val="00FD70C5"/>
    <w:rsid w:val="00FE0DC4"/>
    <w:rsid w:val="00FF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C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B92"/>
    <w:pPr>
      <w:spacing w:after="0" w:line="240" w:lineRule="auto"/>
      <w:ind w:left="720"/>
      <w:contextualSpacing/>
    </w:pPr>
    <w:rPr>
      <w:sz w:val="24"/>
      <w:szCs w:val="24"/>
      <w:lang w:val="en-PH"/>
    </w:rPr>
  </w:style>
  <w:style w:type="character" w:customStyle="1" w:styleId="apple-style-span">
    <w:name w:val="apple-style-span"/>
    <w:basedOn w:val="DefaultParagraphFont"/>
    <w:rsid w:val="00290509"/>
  </w:style>
  <w:style w:type="character" w:styleId="Hyperlink">
    <w:name w:val="Hyperlink"/>
    <w:basedOn w:val="DefaultParagraphFont"/>
    <w:uiPriority w:val="99"/>
    <w:unhideWhenUsed/>
    <w:rsid w:val="00D60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yssa.34477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BF13-A254-4CF1-B260-D9A81C26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HRDESK4</cp:lastModifiedBy>
  <cp:revision>7</cp:revision>
  <cp:lastPrinted>2017-02-12T13:02:00Z</cp:lastPrinted>
  <dcterms:created xsi:type="dcterms:W3CDTF">2017-02-12T13:15:00Z</dcterms:created>
  <dcterms:modified xsi:type="dcterms:W3CDTF">2018-03-30T10:35:00Z</dcterms:modified>
</cp:coreProperties>
</file>