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96" w:rsidRPr="00634D9B" w:rsidRDefault="00634D9B" w:rsidP="00CD3DE5">
      <w:pPr>
        <w:pStyle w:val="Heading1"/>
        <w:rPr>
          <w:rFonts w:ascii="Arial" w:hAnsi="Arial" w:cs="Arial"/>
          <w:b w:val="0"/>
          <w:sz w:val="40"/>
          <w:szCs w:val="40"/>
        </w:rPr>
      </w:pPr>
      <w:r w:rsidRPr="00634D9B">
        <w:rPr>
          <w:rFonts w:ascii="Arial" w:hAnsi="Arial" w:cs="Arial"/>
          <w:b w:val="0"/>
          <w:sz w:val="40"/>
          <w:szCs w:val="40"/>
        </w:rPr>
        <w:t>Pietro</w:t>
      </w:r>
    </w:p>
    <w:p w:rsidR="00634D9B" w:rsidRPr="00634D9B" w:rsidRDefault="00634D9B" w:rsidP="00634D9B">
      <w:pPr>
        <w:rPr>
          <w:sz w:val="40"/>
          <w:szCs w:val="40"/>
        </w:rPr>
      </w:pPr>
      <w:hyperlink r:id="rId7" w:history="1">
        <w:r w:rsidRPr="00634D9B">
          <w:rPr>
            <w:rStyle w:val="Hyperlink"/>
            <w:rFonts w:ascii="Arial" w:hAnsi="Arial" w:cs="Arial"/>
            <w:sz w:val="40"/>
            <w:szCs w:val="40"/>
          </w:rPr>
          <w:t>Pietro.347187@2freemail.com</w:t>
        </w:r>
      </w:hyperlink>
      <w:r w:rsidRPr="00634D9B">
        <w:rPr>
          <w:rFonts w:ascii="Arial" w:hAnsi="Arial" w:cs="Arial"/>
          <w:sz w:val="40"/>
          <w:szCs w:val="40"/>
        </w:rPr>
        <w:t xml:space="preserve"> </w:t>
      </w:r>
      <w:r w:rsidRPr="00634D9B">
        <w:rPr>
          <w:rFonts w:ascii="Arial" w:hAnsi="Arial" w:cs="Arial"/>
          <w:sz w:val="40"/>
          <w:szCs w:val="40"/>
        </w:rPr>
        <w:tab/>
      </w:r>
    </w:p>
    <w:p w:rsidR="00F46696" w:rsidRDefault="00F46696" w:rsidP="00CD3DE5">
      <w:pPr>
        <w:pStyle w:val="Heading1"/>
        <w:rPr>
          <w:rFonts w:ascii="BellGothicBT-Roman" w:hAnsi="BellGothicBT-Roman"/>
          <w:smallCaps/>
          <w:color w:val="C0C0C0"/>
          <w:szCs w:val="22"/>
        </w:rPr>
      </w:pPr>
    </w:p>
    <w:p w:rsidR="00F46696" w:rsidRDefault="00F46696" w:rsidP="00CD3DE5">
      <w:pPr>
        <w:pStyle w:val="Heading1"/>
        <w:rPr>
          <w:rFonts w:ascii="BellGothicBT-Roman" w:hAnsi="BellGothicBT-Roman"/>
          <w:smallCaps/>
          <w:color w:val="C0C0C0"/>
          <w:szCs w:val="22"/>
        </w:rPr>
      </w:pPr>
    </w:p>
    <w:p w:rsidR="00F13911" w:rsidRPr="00C405CA" w:rsidRDefault="00F13911" w:rsidP="00CD3DE5">
      <w:pPr>
        <w:pStyle w:val="Heading1"/>
        <w:rPr>
          <w:rFonts w:ascii="BellGothicBT-Roman" w:hAnsi="BellGothicBT-Roman"/>
          <w:smallCaps/>
          <w:color w:val="C0C0C0"/>
          <w:szCs w:val="22"/>
        </w:rPr>
      </w:pPr>
      <w:bookmarkStart w:id="0" w:name="_GoBack"/>
      <w:bookmarkEnd w:id="0"/>
      <w:r w:rsidRPr="00C405CA">
        <w:rPr>
          <w:rFonts w:ascii="BellGothicBT-Roman" w:hAnsi="BellGothicBT-Roman"/>
          <w:smallCaps/>
          <w:color w:val="C0C0C0"/>
          <w:szCs w:val="22"/>
        </w:rPr>
        <w:t>Professional Profile</w:t>
      </w:r>
    </w:p>
    <w:p w:rsidR="00F13911" w:rsidRPr="002B4AD3" w:rsidRDefault="00DE550A" w:rsidP="002B4AD3">
      <w:pPr>
        <w:spacing w:line="240" w:lineRule="atLeast"/>
        <w:rPr>
          <w:rFonts w:ascii="BellGothicBT-Roman" w:hAnsi="BellGothicBT-Roman"/>
          <w:snapToGrid w:val="0"/>
          <w:color w:val="000000"/>
          <w:sz w:val="22"/>
          <w:szCs w:val="22"/>
        </w:rPr>
      </w:pPr>
      <w:r w:rsidRPr="00DE550A">
        <w:rPr>
          <w:noProof/>
        </w:rPr>
        <w:pict>
          <v:line id="Line 3" o:spid="_x0000_s1026" style="position:absolute;z-index:251654656;visibility:visible" from="-4.95pt,3.2pt" to="469.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9p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" strokecolor="gray"/>
        </w:pict>
      </w:r>
    </w:p>
    <w:p w:rsidR="004176C5" w:rsidRPr="00111F92" w:rsidRDefault="00634D9B" w:rsidP="00981F39">
      <w:pPr>
        <w:pStyle w:val="BodyText2"/>
        <w:tabs>
          <w:tab w:val="left" w:pos="8820"/>
        </w:tabs>
        <w:spacing w:after="60"/>
        <w:ind w:left="274" w:firstLine="86"/>
        <w:jc w:val="both"/>
        <w:rPr>
          <w:rFonts w:ascii="Arial" w:hAnsi="Arial" w:cs="Arial"/>
          <w:shd w:val="clear" w:color="auto" w:fill="FFFFFF"/>
        </w:rPr>
      </w:pPr>
      <w:r>
        <w:rPr>
          <w:rFonts w:ascii="Arial" w:hAnsi="Arial" w:cs="Arial"/>
        </w:rPr>
        <w:t xml:space="preserve">Mr. Pietro </w:t>
      </w:r>
      <w:r w:rsidR="003936D6" w:rsidRPr="00111F92">
        <w:rPr>
          <w:rFonts w:ascii="Arial" w:hAnsi="Arial" w:cs="Arial"/>
        </w:rPr>
        <w:t xml:space="preserve"> is a </w:t>
      </w:r>
      <w:r w:rsidR="003936D6" w:rsidRPr="00111F92">
        <w:rPr>
          <w:rFonts w:ascii="Arial" w:hAnsi="Arial" w:cs="Arial"/>
          <w:b/>
        </w:rPr>
        <w:t>seasoned executive</w:t>
      </w:r>
      <w:r w:rsidR="003936D6" w:rsidRPr="00111F92">
        <w:rPr>
          <w:rFonts w:ascii="Arial" w:hAnsi="Arial" w:cs="Arial"/>
        </w:rPr>
        <w:t xml:space="preserve"> with a proven track record in </w:t>
      </w:r>
      <w:r w:rsidR="003936D6" w:rsidRPr="00111F92">
        <w:rPr>
          <w:rFonts w:ascii="Arial" w:hAnsi="Arial" w:cs="Arial"/>
          <w:b/>
        </w:rPr>
        <w:t>IT</w:t>
      </w:r>
      <w:r w:rsidR="0082105A">
        <w:rPr>
          <w:rFonts w:ascii="Arial" w:hAnsi="Arial" w:cs="Arial"/>
          <w:b/>
        </w:rPr>
        <w:t>Leadership</w:t>
      </w:r>
      <w:r w:rsidR="003936D6" w:rsidRPr="00111F92">
        <w:rPr>
          <w:rFonts w:ascii="Arial" w:eastAsia="MS Mincho" w:hAnsi="Arial" w:cs="Arial"/>
        </w:rPr>
        <w:t xml:space="preserve"> to </w:t>
      </w:r>
      <w:r w:rsidR="003936D6" w:rsidRPr="00111F92">
        <w:rPr>
          <w:rFonts w:ascii="Arial" w:eastAsia="MS Mincho" w:hAnsi="Arial" w:cs="Arial"/>
          <w:b/>
        </w:rPr>
        <w:t>alignIT</w:t>
      </w:r>
      <w:r w:rsidR="003936D6" w:rsidRPr="00111F92">
        <w:rPr>
          <w:rFonts w:ascii="Arial" w:eastAsia="MS Mincho" w:hAnsi="Arial" w:cs="Arial"/>
        </w:rPr>
        <w:t xml:space="preserve"> Solutions to </w:t>
      </w:r>
      <w:r w:rsidR="003936D6" w:rsidRPr="00111F92">
        <w:rPr>
          <w:rFonts w:ascii="Arial" w:eastAsia="MS Mincho" w:hAnsi="Arial" w:cs="Arial"/>
          <w:b/>
        </w:rPr>
        <w:t>Business</w:t>
      </w:r>
      <w:r w:rsidR="003936D6" w:rsidRPr="00111F92">
        <w:rPr>
          <w:rFonts w:ascii="Arial" w:eastAsia="MS Mincho" w:hAnsi="Arial" w:cs="Arial"/>
        </w:rPr>
        <w:t xml:space="preserve"> strategy and model goals, to optimize performance</w:t>
      </w:r>
      <w:r w:rsidR="004176C5" w:rsidRPr="00111F92">
        <w:rPr>
          <w:rFonts w:ascii="Arial" w:eastAsia="MS Mincho" w:hAnsi="Arial" w:cs="Arial"/>
        </w:rPr>
        <w:t>,</w:t>
      </w:r>
      <w:r w:rsidR="003936D6" w:rsidRPr="00111F92">
        <w:rPr>
          <w:rFonts w:ascii="Arial" w:eastAsia="MS Mincho" w:hAnsi="Arial" w:cs="Arial"/>
        </w:rPr>
        <w:t xml:space="preserve"> reduce costs</w:t>
      </w:r>
      <w:r w:rsidR="005D41B3" w:rsidRPr="00111F92">
        <w:rPr>
          <w:rFonts w:ascii="Arial" w:hAnsi="Arial" w:cs="Arial"/>
          <w:shd w:val="clear" w:color="auto" w:fill="FFFFFF"/>
        </w:rPr>
        <w:t xml:space="preserve">and </w:t>
      </w:r>
      <w:r w:rsidR="005D41B3" w:rsidRPr="00111F92">
        <w:rPr>
          <w:rFonts w:ascii="Arial" w:hAnsi="Arial" w:cs="Arial"/>
          <w:b/>
          <w:shd w:val="clear" w:color="auto" w:fill="FFFFFF"/>
        </w:rPr>
        <w:t>enable</w:t>
      </w:r>
      <w:r w:rsidR="004176C5" w:rsidRPr="00111F92">
        <w:rPr>
          <w:rFonts w:ascii="Arial" w:hAnsi="Arial" w:cs="Arial"/>
          <w:shd w:val="clear" w:color="auto" w:fill="FFFFFF"/>
        </w:rPr>
        <w:t xml:space="preserve"> the </w:t>
      </w:r>
      <w:r w:rsidR="004176C5" w:rsidRPr="00111F92">
        <w:rPr>
          <w:rFonts w:ascii="Arial" w:hAnsi="Arial" w:cs="Arial"/>
          <w:b/>
          <w:shd w:val="clear" w:color="auto" w:fill="FFFFFF"/>
        </w:rPr>
        <w:t>business above competition</w:t>
      </w:r>
      <w:r w:rsidR="003936D6" w:rsidRPr="00111F92">
        <w:rPr>
          <w:rFonts w:ascii="Arial" w:hAnsi="Arial" w:cs="Arial"/>
        </w:rPr>
        <w:t>.</w:t>
      </w:r>
    </w:p>
    <w:p w:rsidR="00B02CB7" w:rsidRPr="00111F92" w:rsidRDefault="003936D6" w:rsidP="00981F39">
      <w:pPr>
        <w:pStyle w:val="PlainText"/>
        <w:tabs>
          <w:tab w:val="left" w:pos="5260"/>
          <w:tab w:val="left" w:pos="8820"/>
        </w:tabs>
        <w:spacing w:after="60"/>
        <w:ind w:left="274" w:firstLine="86"/>
        <w:jc w:val="both"/>
        <w:rPr>
          <w:rFonts w:ascii="Arial" w:hAnsi="Arial" w:cs="Arial"/>
        </w:rPr>
      </w:pPr>
      <w:r w:rsidRPr="00111F92">
        <w:rPr>
          <w:rFonts w:ascii="Arial" w:hAnsi="Arial" w:cs="Arial"/>
          <w:shd w:val="clear" w:color="auto" w:fill="FFFFFF"/>
        </w:rPr>
        <w:t xml:space="preserve">He is a </w:t>
      </w:r>
      <w:r w:rsidRPr="00111F92">
        <w:rPr>
          <w:rFonts w:ascii="Arial" w:hAnsi="Arial" w:cs="Arial"/>
          <w:b/>
          <w:shd w:val="clear" w:color="auto" w:fill="FFFFFF"/>
        </w:rPr>
        <w:t>technologist</w:t>
      </w:r>
      <w:r w:rsidRPr="00111F92">
        <w:rPr>
          <w:rFonts w:ascii="Arial" w:hAnsi="Arial" w:cs="Arial"/>
          <w:shd w:val="clear" w:color="auto" w:fill="FFFFFF"/>
        </w:rPr>
        <w:t xml:space="preserve"> and </w:t>
      </w:r>
      <w:r w:rsidRPr="00111F92">
        <w:rPr>
          <w:rFonts w:ascii="Arial" w:hAnsi="Arial" w:cs="Arial"/>
          <w:b/>
          <w:shd w:val="clear" w:color="auto" w:fill="FFFFFF"/>
        </w:rPr>
        <w:t>visionary</w:t>
      </w:r>
      <w:r w:rsidRPr="00111F92">
        <w:rPr>
          <w:rFonts w:ascii="Arial" w:hAnsi="Arial" w:cs="Arial"/>
          <w:shd w:val="clear" w:color="auto" w:fill="FFFFFF"/>
        </w:rPr>
        <w:t xml:space="preserve"> in leading and practicing Enterprise &amp; IT Architecture, in the areas of reviewing business strategies, process improvement, </w:t>
      </w:r>
      <w:r w:rsidR="002059E1" w:rsidRPr="00111F92">
        <w:rPr>
          <w:rFonts w:ascii="Arial" w:hAnsi="Arial" w:cs="Arial"/>
          <w:b/>
          <w:shd w:val="clear" w:color="auto" w:fill="FFFFFF"/>
        </w:rPr>
        <w:t>transformation</w:t>
      </w:r>
      <w:r w:rsidR="002059E1" w:rsidRPr="00111F92">
        <w:rPr>
          <w:rFonts w:ascii="Arial" w:hAnsi="Arial" w:cs="Arial"/>
          <w:shd w:val="clear" w:color="auto" w:fill="FFFFFF"/>
        </w:rPr>
        <w:t xml:space="preserve"> and </w:t>
      </w:r>
      <w:r w:rsidR="002059E1" w:rsidRPr="00111F92">
        <w:rPr>
          <w:rFonts w:ascii="Arial" w:hAnsi="Arial" w:cs="Arial"/>
          <w:b/>
          <w:shd w:val="clear" w:color="auto" w:fill="FFFFFF"/>
        </w:rPr>
        <w:t>change</w:t>
      </w:r>
      <w:r w:rsidR="002059E1" w:rsidRPr="00111F92">
        <w:rPr>
          <w:rFonts w:ascii="Arial" w:hAnsi="Arial" w:cs="Arial"/>
          <w:shd w:val="clear" w:color="auto" w:fill="FFFFFF"/>
        </w:rPr>
        <w:t xml:space="preserve">, </w:t>
      </w:r>
      <w:r w:rsidRPr="00111F92">
        <w:rPr>
          <w:rFonts w:ascii="Arial" w:hAnsi="Arial" w:cs="Arial"/>
          <w:shd w:val="clear" w:color="auto" w:fill="FFFFFF"/>
        </w:rPr>
        <w:t>IT roadmap</w:t>
      </w:r>
      <w:r w:rsidR="00FD7C42" w:rsidRPr="00111F92">
        <w:rPr>
          <w:rFonts w:ascii="Arial" w:hAnsi="Arial" w:cs="Arial"/>
          <w:shd w:val="clear" w:color="auto" w:fill="FFFFFF"/>
        </w:rPr>
        <w:t>s</w:t>
      </w:r>
      <w:r w:rsidR="008343A7" w:rsidRPr="00111F92">
        <w:rPr>
          <w:rFonts w:ascii="Arial" w:hAnsi="Arial" w:cs="Arial"/>
          <w:shd w:val="clear" w:color="auto" w:fill="FFFFFF"/>
        </w:rPr>
        <w:t xml:space="preserve"> and governance with c</w:t>
      </w:r>
      <w:r w:rsidR="00C121F3" w:rsidRPr="00111F92">
        <w:rPr>
          <w:rFonts w:ascii="Arial" w:eastAsia="MS Mincho" w:hAnsi="Arial" w:cs="Arial"/>
        </w:rPr>
        <w:t xml:space="preserve">ross-disciplined knowledge of </w:t>
      </w:r>
      <w:r w:rsidR="00084CBB" w:rsidRPr="00111F92">
        <w:rPr>
          <w:rFonts w:ascii="Arial" w:eastAsia="MS Mincho" w:hAnsi="Arial" w:cs="Arial"/>
        </w:rPr>
        <w:t>architectures</w:t>
      </w:r>
      <w:r w:rsidR="00084CBB" w:rsidRPr="00111F92">
        <w:rPr>
          <w:rFonts w:ascii="Arial" w:hAnsi="Arial" w:cs="Arial"/>
        </w:rPr>
        <w:t>an</w:t>
      </w:r>
      <w:r w:rsidR="00026AAD" w:rsidRPr="00111F92">
        <w:rPr>
          <w:rFonts w:ascii="Arial" w:hAnsi="Arial" w:cs="Arial"/>
        </w:rPr>
        <w:t>d an</w:t>
      </w:r>
      <w:r w:rsidR="00084CBB" w:rsidRPr="00111F92">
        <w:rPr>
          <w:rFonts w:ascii="Arial" w:hAnsi="Arial" w:cs="Arial"/>
        </w:rPr>
        <w:t xml:space="preserve"> expertise in conversing with business, corporate IT as well as partner audiences.</w:t>
      </w:r>
    </w:p>
    <w:p w:rsidR="00247F5C" w:rsidRPr="00111F92" w:rsidRDefault="00634D9B" w:rsidP="00981F39">
      <w:pPr>
        <w:pStyle w:val="BodyText2"/>
        <w:tabs>
          <w:tab w:val="left" w:pos="8820"/>
        </w:tabs>
        <w:spacing w:after="60"/>
        <w:ind w:left="274" w:firstLine="86"/>
        <w:jc w:val="both"/>
        <w:rPr>
          <w:rFonts w:ascii="Arial" w:hAnsi="Arial" w:cs="Arial"/>
          <w:shd w:val="clear" w:color="auto" w:fill="FFFFFF"/>
        </w:rPr>
      </w:pPr>
      <w:r>
        <w:rPr>
          <w:rStyle w:val="apple-converted-space"/>
          <w:rFonts w:ascii="Arial" w:hAnsi="Arial" w:cs="Arial"/>
          <w:shd w:val="clear" w:color="auto" w:fill="FFFFFF"/>
        </w:rPr>
        <w:t xml:space="preserve">Mr. Pietro </w:t>
      </w:r>
      <w:r w:rsidR="00362FED" w:rsidRPr="00111F92">
        <w:rPr>
          <w:rStyle w:val="apple-converted-space"/>
          <w:rFonts w:ascii="Arial" w:hAnsi="Arial" w:cs="Arial"/>
          <w:shd w:val="clear" w:color="auto" w:fill="FFFFFF"/>
        </w:rPr>
        <w:t xml:space="preserve"> is currently working in the </w:t>
      </w:r>
      <w:r w:rsidR="0057559A" w:rsidRPr="00111F92">
        <w:rPr>
          <w:rStyle w:val="apple-converted-space"/>
          <w:rFonts w:ascii="Arial" w:hAnsi="Arial" w:cs="Arial"/>
          <w:shd w:val="clear" w:color="auto" w:fill="FFFFFF"/>
        </w:rPr>
        <w:t xml:space="preserve">Shipping Industry </w:t>
      </w:r>
      <w:r w:rsidR="002B7A8F" w:rsidRPr="00111F92">
        <w:rPr>
          <w:rFonts w:ascii="Arial" w:hAnsi="Arial" w:cs="Arial"/>
        </w:rPr>
        <w:t xml:space="preserve">as </w:t>
      </w:r>
      <w:r w:rsidR="002B7A8F" w:rsidRPr="00111F92">
        <w:rPr>
          <w:rFonts w:ascii="Arial" w:hAnsi="Arial" w:cs="Arial"/>
          <w:b/>
        </w:rPr>
        <w:t>Head of Enterprise Architecture</w:t>
      </w:r>
      <w:r w:rsidR="002B7A8F" w:rsidRPr="00111F92">
        <w:rPr>
          <w:rFonts w:ascii="Arial" w:hAnsi="Arial" w:cs="Arial"/>
        </w:rPr>
        <w:t xml:space="preserve"> on a Global Scale</w:t>
      </w:r>
      <w:r w:rsidR="002B7A8F" w:rsidRPr="00111F92">
        <w:rPr>
          <w:rStyle w:val="apple-converted-space"/>
          <w:rFonts w:ascii="Arial" w:hAnsi="Arial" w:cs="Arial"/>
          <w:shd w:val="clear" w:color="auto" w:fill="FFFFFF"/>
        </w:rPr>
        <w:t xml:space="preserve">, </w:t>
      </w:r>
      <w:r w:rsidR="001E522E" w:rsidRPr="00111F92">
        <w:rPr>
          <w:rFonts w:ascii="Arial" w:hAnsi="Arial" w:cs="Arial"/>
          <w:shd w:val="clear" w:color="auto" w:fill="FFFFFF"/>
        </w:rPr>
        <w:t xml:space="preserve">in charge of providing </w:t>
      </w:r>
      <w:r w:rsidR="001E522E" w:rsidRPr="00111F92">
        <w:rPr>
          <w:rFonts w:ascii="Arial" w:hAnsi="Arial" w:cs="Arial"/>
          <w:b/>
          <w:shd w:val="clear" w:color="auto" w:fill="FFFFFF"/>
        </w:rPr>
        <w:t>guidance</w:t>
      </w:r>
      <w:r w:rsidR="004A3E02" w:rsidRPr="00111F92">
        <w:rPr>
          <w:rFonts w:ascii="Arial" w:hAnsi="Arial" w:cs="Arial"/>
          <w:shd w:val="clear" w:color="auto" w:fill="FFFFFF"/>
        </w:rPr>
        <w:t>,</w:t>
      </w:r>
      <w:r w:rsidR="001E522E" w:rsidRPr="00111F92">
        <w:rPr>
          <w:rFonts w:ascii="Arial" w:hAnsi="Arial" w:cs="Arial"/>
          <w:shd w:val="clear" w:color="auto" w:fill="FFFFFF"/>
        </w:rPr>
        <w:t xml:space="preserve"> defining </w:t>
      </w:r>
      <w:r w:rsidR="001E522E" w:rsidRPr="00111F92">
        <w:rPr>
          <w:rFonts w:ascii="Arial" w:hAnsi="Arial" w:cs="Arial"/>
          <w:b/>
          <w:shd w:val="clear" w:color="auto" w:fill="FFFFFF"/>
        </w:rPr>
        <w:t>standards</w:t>
      </w:r>
      <w:r w:rsidR="00C121F3" w:rsidRPr="00111F92">
        <w:rPr>
          <w:rFonts w:ascii="Arial" w:hAnsi="Arial" w:cs="Arial"/>
          <w:b/>
          <w:shd w:val="clear" w:color="auto" w:fill="FFFFFF"/>
        </w:rPr>
        <w:t>,</w:t>
      </w:r>
      <w:r w:rsidR="00C121F3" w:rsidRPr="00111F92">
        <w:rPr>
          <w:rFonts w:ascii="Arial" w:eastAsia="MS Mincho" w:hAnsi="Arial" w:cs="Arial"/>
        </w:rPr>
        <w:t xml:space="preserve"> policies, methodologies</w:t>
      </w:r>
      <w:r w:rsidR="004A3E02" w:rsidRPr="00111F92">
        <w:rPr>
          <w:rFonts w:ascii="Arial" w:hAnsi="Arial" w:cs="Arial"/>
          <w:shd w:val="clear" w:color="auto" w:fill="FFFFFF"/>
        </w:rPr>
        <w:t>and frameworks</w:t>
      </w:r>
      <w:r w:rsidR="004A3E02" w:rsidRPr="00111F92">
        <w:rPr>
          <w:rFonts w:ascii="Arial" w:hAnsi="Arial" w:cs="Arial"/>
        </w:rPr>
        <w:t>, with</w:t>
      </w:r>
      <w:r w:rsidR="004A3E02" w:rsidRPr="00111F92">
        <w:rPr>
          <w:rFonts w:ascii="Arial" w:hAnsi="Arial" w:cs="Arial"/>
          <w:shd w:val="clear" w:color="auto" w:fill="FFFFFF"/>
        </w:rPr>
        <w:t xml:space="preserve"> hands-on </w:t>
      </w:r>
      <w:r w:rsidR="004A3E02" w:rsidRPr="00111F92">
        <w:rPr>
          <w:rFonts w:ascii="Arial" w:hAnsi="Arial" w:cs="Arial"/>
          <w:b/>
          <w:shd w:val="clear" w:color="auto" w:fill="FFFFFF"/>
        </w:rPr>
        <w:t>strategy-to-operation</w:t>
      </w:r>
      <w:r w:rsidR="005D41B3" w:rsidRPr="00111F92">
        <w:rPr>
          <w:rFonts w:ascii="Arial" w:hAnsi="Arial" w:cs="Arial"/>
          <w:shd w:val="clear" w:color="auto" w:fill="FFFFFF"/>
        </w:rPr>
        <w:t>practice</w:t>
      </w:r>
      <w:r w:rsidR="004A3E02" w:rsidRPr="00111F92">
        <w:rPr>
          <w:rFonts w:ascii="Arial" w:hAnsi="Arial" w:cs="Arial"/>
          <w:shd w:val="clear" w:color="auto" w:fill="FFFFFF"/>
        </w:rPr>
        <w:t xml:space="preserve"> in tackling issues related to business consolidation and integration.</w:t>
      </w:r>
    </w:p>
    <w:p w:rsidR="00111F92" w:rsidRPr="00111F92" w:rsidRDefault="00111F92" w:rsidP="00981F39">
      <w:pPr>
        <w:pStyle w:val="PlainText"/>
        <w:tabs>
          <w:tab w:val="left" w:pos="5260"/>
          <w:tab w:val="left" w:pos="8820"/>
        </w:tabs>
        <w:spacing w:after="60"/>
        <w:ind w:left="274" w:firstLine="86"/>
        <w:jc w:val="both"/>
        <w:rPr>
          <w:rFonts w:ascii="Arial" w:hAnsi="Arial" w:cs="Arial"/>
        </w:rPr>
      </w:pPr>
      <w:r w:rsidRPr="00111F92">
        <w:rPr>
          <w:rFonts w:ascii="Arial" w:hAnsi="Arial" w:cs="Arial"/>
        </w:rPr>
        <w:t xml:space="preserve">He also has a solid background in developing </w:t>
      </w:r>
      <w:r w:rsidRPr="00111F92">
        <w:rPr>
          <w:rFonts w:ascii="Arial" w:hAnsi="Arial" w:cs="Arial"/>
          <w:b/>
        </w:rPr>
        <w:t xml:space="preserve">businessblueprints </w:t>
      </w:r>
      <w:r w:rsidRPr="00111F92">
        <w:rPr>
          <w:rFonts w:ascii="Arial" w:hAnsi="Arial" w:cs="Arial"/>
        </w:rPr>
        <w:t xml:space="preserve">and </w:t>
      </w:r>
      <w:r w:rsidRPr="00111F92">
        <w:rPr>
          <w:rFonts w:ascii="Arial" w:hAnsi="Arial" w:cs="Arial"/>
          <w:b/>
        </w:rPr>
        <w:t>roadmaps</w:t>
      </w:r>
      <w:r w:rsidRPr="00111F92">
        <w:rPr>
          <w:rFonts w:ascii="Arial" w:hAnsi="Arial" w:cs="Arial"/>
        </w:rPr>
        <w:t>, IT Strategy, Virtualization &amp; Cloud Strategies, Innovation and Transformation programs as well as in</w:t>
      </w:r>
      <w:r w:rsidRPr="00111F92">
        <w:rPr>
          <w:rFonts w:ascii="Arial" w:hAnsi="Arial" w:cs="Arial"/>
          <w:b/>
        </w:rPr>
        <w:t xml:space="preserve"> IT Portfolio</w:t>
      </w:r>
      <w:r w:rsidRPr="00111F92">
        <w:rPr>
          <w:rFonts w:ascii="Arial" w:hAnsi="Arial" w:cs="Arial"/>
        </w:rPr>
        <w:t xml:space="preserve"> management.</w:t>
      </w:r>
    </w:p>
    <w:p w:rsidR="001E431A" w:rsidRPr="00111F92" w:rsidRDefault="00634D9B" w:rsidP="00981F39">
      <w:pPr>
        <w:pStyle w:val="PlainText"/>
        <w:tabs>
          <w:tab w:val="left" w:pos="8820"/>
        </w:tabs>
        <w:spacing w:after="60"/>
        <w:ind w:left="274" w:firstLine="86"/>
        <w:jc w:val="both"/>
        <w:rPr>
          <w:rFonts w:ascii="Arial" w:hAnsi="Arial" w:cs="Arial"/>
          <w:snapToGrid w:val="0"/>
        </w:rPr>
      </w:pPr>
      <w:r>
        <w:rPr>
          <w:rStyle w:val="apple-converted-space"/>
          <w:rFonts w:ascii="Arial" w:hAnsi="Arial" w:cs="Arial"/>
          <w:shd w:val="clear" w:color="auto" w:fill="FFFFFF"/>
        </w:rPr>
        <w:t xml:space="preserve">Mr. Pietro </w:t>
      </w:r>
      <w:r w:rsidR="00247F5C" w:rsidRPr="00111F92">
        <w:rPr>
          <w:rStyle w:val="apple-converted-space"/>
          <w:rFonts w:ascii="Arial" w:hAnsi="Arial" w:cs="Arial"/>
          <w:shd w:val="clear" w:color="auto" w:fill="FFFFFF"/>
        </w:rPr>
        <w:t xml:space="preserve"> has previously worked in the </w:t>
      </w:r>
      <w:r w:rsidR="00840EB4">
        <w:rPr>
          <w:rStyle w:val="apple-converted-space"/>
          <w:rFonts w:ascii="Arial" w:hAnsi="Arial" w:cs="Arial"/>
          <w:shd w:val="clear" w:color="auto" w:fill="FFFFFF"/>
        </w:rPr>
        <w:t xml:space="preserve">Manufacturing, </w:t>
      </w:r>
      <w:r w:rsidR="0057559A" w:rsidRPr="00111F92">
        <w:rPr>
          <w:rStyle w:val="apple-converted-space"/>
          <w:rFonts w:ascii="Arial" w:hAnsi="Arial" w:cs="Arial"/>
          <w:shd w:val="clear" w:color="auto" w:fill="FFFFFF"/>
        </w:rPr>
        <w:t xml:space="preserve">Chemicals and </w:t>
      </w:r>
      <w:r w:rsidR="00247F5C" w:rsidRPr="00111F92">
        <w:rPr>
          <w:rStyle w:val="apple-converted-space"/>
          <w:rFonts w:ascii="Arial" w:hAnsi="Arial" w:cs="Arial"/>
          <w:shd w:val="clear" w:color="auto" w:fill="FFFFFF"/>
        </w:rPr>
        <w:t xml:space="preserve">TELCO </w:t>
      </w:r>
      <w:r w:rsidR="0057559A" w:rsidRPr="00111F92">
        <w:rPr>
          <w:rStyle w:val="apple-converted-space"/>
          <w:rFonts w:ascii="Arial" w:hAnsi="Arial" w:cs="Arial"/>
          <w:shd w:val="clear" w:color="auto" w:fill="FFFFFF"/>
        </w:rPr>
        <w:t>Industries</w:t>
      </w:r>
      <w:r w:rsidR="004A3E02" w:rsidRPr="00111F92">
        <w:rPr>
          <w:rStyle w:val="apple-converted-space"/>
          <w:rFonts w:ascii="Arial" w:hAnsi="Arial" w:cs="Arial"/>
          <w:shd w:val="clear" w:color="auto" w:fill="FFFFFF"/>
        </w:rPr>
        <w:t>with</w:t>
      </w:r>
      <w:r w:rsidR="009A5346" w:rsidRPr="00111F92">
        <w:rPr>
          <w:rFonts w:ascii="Arial" w:eastAsia="MS Mincho" w:hAnsi="Arial" w:cs="Arial"/>
        </w:rPr>
        <w:t xml:space="preserve">several years’ experience in </w:t>
      </w:r>
      <w:r w:rsidR="009A5346" w:rsidRPr="00111F92">
        <w:rPr>
          <w:rFonts w:ascii="Arial" w:hAnsi="Arial" w:cs="Arial"/>
        </w:rPr>
        <w:t xml:space="preserve">large-scale, </w:t>
      </w:r>
      <w:r w:rsidR="009A5346" w:rsidRPr="00111F92">
        <w:rPr>
          <w:rFonts w:ascii="Arial" w:hAnsi="Arial" w:cs="Arial"/>
          <w:b/>
        </w:rPr>
        <w:t>business-critical</w:t>
      </w:r>
      <w:r w:rsidR="009A5346" w:rsidRPr="00111F92">
        <w:rPr>
          <w:rFonts w:ascii="Arial" w:eastAsia="MS Mincho" w:hAnsi="Arial" w:cs="Arial"/>
        </w:rPr>
        <w:t xml:space="preserve"> implementations of </w:t>
      </w:r>
      <w:r w:rsidR="009A5346" w:rsidRPr="00111F92">
        <w:rPr>
          <w:rFonts w:ascii="Arial" w:eastAsia="MS Mincho" w:hAnsi="Arial" w:cs="Arial"/>
          <w:b/>
        </w:rPr>
        <w:t>BSS</w:t>
      </w:r>
      <w:r w:rsidR="006116E0" w:rsidRPr="006116E0">
        <w:rPr>
          <w:rFonts w:ascii="Arial" w:eastAsia="MS Mincho" w:hAnsi="Arial" w:cs="Arial"/>
        </w:rPr>
        <w:t>and</w:t>
      </w:r>
      <w:r w:rsidR="006116E0">
        <w:rPr>
          <w:rFonts w:ascii="Arial" w:eastAsia="MS Mincho" w:hAnsi="Arial" w:cs="Arial"/>
          <w:b/>
        </w:rPr>
        <w:t xml:space="preserve"> OSS</w:t>
      </w:r>
      <w:r w:rsidR="009A5346" w:rsidRPr="00111F92">
        <w:rPr>
          <w:rFonts w:ascii="Arial" w:eastAsia="MS Mincho" w:hAnsi="Arial" w:cs="Arial"/>
        </w:rPr>
        <w:t xml:space="preserve">, including operational and analytical CRM, ERP, </w:t>
      </w:r>
      <w:r w:rsidR="00A06C42" w:rsidRPr="00111F92">
        <w:rPr>
          <w:rFonts w:ascii="Arial" w:eastAsia="MS Mincho" w:hAnsi="Arial" w:cs="Arial"/>
        </w:rPr>
        <w:t>Portal</w:t>
      </w:r>
      <w:r w:rsidR="00E97405" w:rsidRPr="00111F92">
        <w:rPr>
          <w:rFonts w:ascii="Arial" w:eastAsia="MS Mincho" w:hAnsi="Arial" w:cs="Arial"/>
        </w:rPr>
        <w:t>s</w:t>
      </w:r>
      <w:r w:rsidR="003E59E3">
        <w:rPr>
          <w:rFonts w:ascii="Arial" w:eastAsia="MS Mincho" w:hAnsi="Arial" w:cs="Arial"/>
        </w:rPr>
        <w:t>, VAS</w:t>
      </w:r>
      <w:r w:rsidR="00107EE5" w:rsidRPr="00111F92">
        <w:rPr>
          <w:rFonts w:ascii="Arial" w:eastAsia="MS Mincho" w:hAnsi="Arial" w:cs="Arial"/>
        </w:rPr>
        <w:t xml:space="preserve">, </w:t>
      </w:r>
      <w:r w:rsidR="00913141" w:rsidRPr="00111F92">
        <w:rPr>
          <w:rFonts w:ascii="Arial" w:eastAsia="MS Mincho" w:hAnsi="Arial" w:cs="Arial"/>
        </w:rPr>
        <w:t xml:space="preserve">BI, </w:t>
      </w:r>
      <w:r w:rsidR="009A5346" w:rsidRPr="00111F92">
        <w:rPr>
          <w:rFonts w:ascii="Arial" w:eastAsia="MS Mincho" w:hAnsi="Arial" w:cs="Arial"/>
          <w:b/>
        </w:rPr>
        <w:t>informationstandardization</w:t>
      </w:r>
      <w:r w:rsidR="009A5346" w:rsidRPr="00111F92">
        <w:rPr>
          <w:rFonts w:ascii="Arial" w:eastAsia="MS Mincho" w:hAnsi="Arial" w:cs="Arial"/>
        </w:rPr>
        <w:t xml:space="preserve"> and </w:t>
      </w:r>
      <w:r w:rsidR="009A5346" w:rsidRPr="00111F92">
        <w:rPr>
          <w:rFonts w:ascii="Arial" w:eastAsia="MS Mincho" w:hAnsi="Arial" w:cs="Arial"/>
          <w:b/>
        </w:rPr>
        <w:t>integration</w:t>
      </w:r>
      <w:r w:rsidR="0008530D" w:rsidRPr="00111F92">
        <w:rPr>
          <w:rFonts w:ascii="Arial" w:hAnsi="Arial" w:cs="Arial"/>
          <w:snapToGrid w:val="0"/>
        </w:rPr>
        <w:t>.</w:t>
      </w:r>
    </w:p>
    <w:p w:rsidR="00111F92" w:rsidRDefault="00634D9B" w:rsidP="00981F39">
      <w:pPr>
        <w:pStyle w:val="PlainText"/>
        <w:tabs>
          <w:tab w:val="left" w:pos="5260"/>
          <w:tab w:val="left" w:pos="8820"/>
        </w:tabs>
        <w:spacing w:after="60"/>
        <w:ind w:left="274" w:firstLine="86"/>
        <w:jc w:val="both"/>
        <w:rPr>
          <w:rFonts w:ascii="Arial" w:hAnsi="Arial" w:cs="Arial"/>
          <w:b/>
        </w:rPr>
      </w:pPr>
      <w:r>
        <w:rPr>
          <w:rFonts w:ascii="Arial" w:eastAsia="MS Mincho" w:hAnsi="Arial" w:cs="Arial"/>
        </w:rPr>
        <w:t xml:space="preserve">Mr. Pietro </w:t>
      </w:r>
      <w:r w:rsidR="009A3073" w:rsidRPr="00111F92">
        <w:rPr>
          <w:rFonts w:ascii="Arial" w:eastAsia="MS Mincho" w:hAnsi="Arial" w:cs="Arial"/>
        </w:rPr>
        <w:t xml:space="preserve"> has experience in </w:t>
      </w:r>
      <w:r w:rsidR="009A3073" w:rsidRPr="00111F92">
        <w:rPr>
          <w:rFonts w:ascii="Arial" w:hAnsi="Arial" w:cs="Arial"/>
          <w:b/>
        </w:rPr>
        <w:t>IT Governance</w:t>
      </w:r>
      <w:r w:rsidR="009A3073" w:rsidRPr="00111F92">
        <w:rPr>
          <w:rFonts w:ascii="Arial" w:eastAsia="MS Mincho" w:hAnsi="Arial" w:cs="Arial"/>
        </w:rPr>
        <w:t xml:space="preserve"> with in-depth knowledge of </w:t>
      </w:r>
      <w:r w:rsidR="00AC262F" w:rsidRPr="00111F92">
        <w:rPr>
          <w:rFonts w:ascii="Arial" w:eastAsia="MS Mincho" w:hAnsi="Arial" w:cs="Arial"/>
        </w:rPr>
        <w:t>Service Strategy, Design and Transition in</w:t>
      </w:r>
      <w:r w:rsidR="00507125" w:rsidRPr="00507125">
        <w:rPr>
          <w:rFonts w:ascii="Arial" w:eastAsia="MS Mincho" w:hAnsi="Arial" w:cs="Arial"/>
          <w:b/>
        </w:rPr>
        <w:t>SOA</w:t>
      </w:r>
      <w:r w:rsidR="00507125">
        <w:rPr>
          <w:rFonts w:ascii="Arial" w:eastAsia="MS Mincho" w:hAnsi="Arial" w:cs="Arial"/>
        </w:rPr>
        <w:t xml:space="preserve">-based </w:t>
      </w:r>
      <w:r w:rsidR="00AC262F" w:rsidRPr="00111F92">
        <w:rPr>
          <w:rFonts w:ascii="Arial" w:hAnsi="Arial" w:cs="Arial"/>
        </w:rPr>
        <w:t>multi-vendor and multi-</w:t>
      </w:r>
      <w:r w:rsidR="009A3073" w:rsidRPr="00111F92">
        <w:rPr>
          <w:rFonts w:ascii="Arial" w:hAnsi="Arial" w:cs="Arial"/>
        </w:rPr>
        <w:t>technolog</w:t>
      </w:r>
      <w:r w:rsidR="00AC262F" w:rsidRPr="00111F92">
        <w:rPr>
          <w:rFonts w:ascii="Arial" w:hAnsi="Arial" w:cs="Arial"/>
        </w:rPr>
        <w:t>y environment</w:t>
      </w:r>
      <w:r w:rsidR="00A70F5E" w:rsidRPr="00111F92">
        <w:rPr>
          <w:rFonts w:ascii="Arial" w:hAnsi="Arial" w:cs="Arial"/>
        </w:rPr>
        <w:t>s</w:t>
      </w:r>
      <w:r w:rsidR="009A3073" w:rsidRPr="00111F92">
        <w:rPr>
          <w:rFonts w:ascii="Arial" w:hAnsi="Arial" w:cs="Arial"/>
        </w:rPr>
        <w:t>.</w:t>
      </w:r>
    </w:p>
    <w:p w:rsidR="008C5782" w:rsidRPr="00111F92" w:rsidRDefault="00507125" w:rsidP="00981F39">
      <w:pPr>
        <w:pStyle w:val="PlainText"/>
        <w:tabs>
          <w:tab w:val="left" w:pos="720"/>
          <w:tab w:val="left" w:pos="8820"/>
        </w:tabs>
        <w:spacing w:after="60"/>
        <w:ind w:left="274" w:firstLine="86"/>
        <w:jc w:val="both"/>
        <w:rPr>
          <w:rFonts w:ascii="Arial" w:hAnsi="Arial" w:cs="Arial"/>
        </w:rPr>
      </w:pPr>
      <w:r>
        <w:rPr>
          <w:rFonts w:ascii="Arial" w:hAnsi="Arial" w:cs="Arial"/>
        </w:rPr>
        <w:t>He</w:t>
      </w:r>
      <w:r w:rsidR="0057559A" w:rsidRPr="00111F92">
        <w:rPr>
          <w:rFonts w:ascii="Arial" w:hAnsi="Arial" w:cs="Arial"/>
        </w:rPr>
        <w:t xml:space="preserve"> has also worked</w:t>
      </w:r>
      <w:r w:rsidR="00734277" w:rsidRPr="00111F92">
        <w:rPr>
          <w:rFonts w:ascii="Arial" w:hAnsi="Arial" w:cs="Arial"/>
        </w:rPr>
        <w:t xml:space="preserve"> as </w:t>
      </w:r>
      <w:r w:rsidR="00734277" w:rsidRPr="00111F92">
        <w:rPr>
          <w:rFonts w:ascii="Arial" w:hAnsi="Arial" w:cs="Arial"/>
          <w:b/>
        </w:rPr>
        <w:t>freelancer consulting</w:t>
      </w:r>
      <w:r w:rsidR="00734277" w:rsidRPr="00111F92">
        <w:rPr>
          <w:rFonts w:ascii="Arial" w:hAnsi="Arial" w:cs="Arial"/>
        </w:rPr>
        <w:t xml:space="preserve"> within multiple organizations in different industries supporting them in defining</w:t>
      </w:r>
      <w:r w:rsidR="00F10D1D" w:rsidRPr="00111F92">
        <w:rPr>
          <w:rFonts w:ascii="Arial" w:hAnsi="Arial" w:cs="Arial"/>
        </w:rPr>
        <w:t xml:space="preserve"> and </w:t>
      </w:r>
      <w:r>
        <w:rPr>
          <w:rFonts w:ascii="Arial" w:hAnsi="Arial" w:cs="Arial"/>
        </w:rPr>
        <w:t>delivering</w:t>
      </w:r>
      <w:r w:rsidR="00734277" w:rsidRPr="00111F92">
        <w:rPr>
          <w:rFonts w:ascii="Arial" w:hAnsi="Arial" w:cs="Arial"/>
        </w:rPr>
        <w:t xml:space="preserve"> the </w:t>
      </w:r>
      <w:r w:rsidR="00734277" w:rsidRPr="00111F92">
        <w:rPr>
          <w:rFonts w:ascii="Arial" w:hAnsi="Arial" w:cs="Arial"/>
          <w:b/>
        </w:rPr>
        <w:t>IT Strategy</w:t>
      </w:r>
      <w:r w:rsidR="00734277" w:rsidRPr="00111F92">
        <w:rPr>
          <w:rFonts w:ascii="Arial" w:hAnsi="Arial" w:cs="Arial"/>
        </w:rPr>
        <w:t>.</w:t>
      </w:r>
    </w:p>
    <w:p w:rsidR="00FD179C" w:rsidRPr="00111F92" w:rsidRDefault="00634D9B" w:rsidP="00981F39">
      <w:pPr>
        <w:pStyle w:val="PlainText"/>
        <w:tabs>
          <w:tab w:val="left" w:pos="5260"/>
          <w:tab w:val="left" w:pos="8820"/>
        </w:tabs>
        <w:spacing w:after="60"/>
        <w:ind w:left="274" w:firstLine="86"/>
        <w:jc w:val="both"/>
        <w:rPr>
          <w:rFonts w:ascii="Arial" w:eastAsia="MS Mincho" w:hAnsi="Arial" w:cs="Arial"/>
        </w:rPr>
      </w:pPr>
      <w:r>
        <w:rPr>
          <w:rFonts w:ascii="Arial" w:eastAsia="MS Mincho" w:hAnsi="Arial" w:cs="Arial"/>
        </w:rPr>
        <w:t xml:space="preserve">Mr. Pietro </w:t>
      </w:r>
      <w:r w:rsidR="009A5346" w:rsidRPr="00111F92">
        <w:rPr>
          <w:rFonts w:ascii="Arial" w:eastAsia="MS Mincho" w:hAnsi="Arial" w:cs="Arial"/>
        </w:rPr>
        <w:t xml:space="preserve"> holds an</w:t>
      </w:r>
      <w:r w:rsidR="009A5346" w:rsidRPr="00111F92">
        <w:rPr>
          <w:rFonts w:ascii="Arial" w:eastAsia="MS Mincho" w:hAnsi="Arial" w:cs="Arial"/>
          <w:b/>
        </w:rPr>
        <w:t xml:space="preserve"> Executive MBA </w:t>
      </w:r>
      <w:r w:rsidR="009A5346" w:rsidRPr="00111F92">
        <w:rPr>
          <w:rFonts w:ascii="Arial" w:eastAsia="MS Mincho" w:hAnsi="Arial" w:cs="Arial"/>
        </w:rPr>
        <w:t xml:space="preserve">from </w:t>
      </w:r>
      <w:smartTag w:uri="urn:schemas-microsoft-com:office:smarttags" w:element="stockticker">
        <w:r w:rsidR="009A5346" w:rsidRPr="00111F92">
          <w:rPr>
            <w:rFonts w:ascii="Arial" w:eastAsia="MS Mincho" w:hAnsi="Arial" w:cs="Arial"/>
            <w:b/>
          </w:rPr>
          <w:t>SDA</w:t>
        </w:r>
      </w:smartTag>
      <w:r w:rsidR="009A5346" w:rsidRPr="00111F92">
        <w:rPr>
          <w:rFonts w:ascii="Arial" w:eastAsia="MS Mincho" w:hAnsi="Arial" w:cs="Arial"/>
          <w:b/>
        </w:rPr>
        <w:t xml:space="preserve"> Bocconi </w:t>
      </w:r>
      <w:r w:rsidR="009A5346" w:rsidRPr="00111F92">
        <w:rPr>
          <w:rFonts w:ascii="Arial" w:eastAsia="MS Mincho" w:hAnsi="Arial" w:cs="Arial"/>
        </w:rPr>
        <w:t>with concentrations in</w:t>
      </w:r>
      <w:r w:rsidR="009A5346" w:rsidRPr="00111F92">
        <w:rPr>
          <w:rFonts w:ascii="Arial" w:eastAsia="MS Mincho" w:hAnsi="Arial" w:cs="Arial"/>
          <w:b/>
        </w:rPr>
        <w:t xml:space="preserve"> FIDM </w:t>
      </w:r>
      <w:r w:rsidR="009A5346" w:rsidRPr="00111F92">
        <w:rPr>
          <w:rFonts w:ascii="Arial" w:eastAsia="MS Mincho" w:hAnsi="Arial" w:cs="Arial"/>
        </w:rPr>
        <w:t xml:space="preserve">(Financial </w:t>
      </w:r>
      <w:r w:rsidR="00904EFC" w:rsidRPr="00111F92">
        <w:rPr>
          <w:rFonts w:ascii="Arial" w:eastAsia="MS Mincho" w:hAnsi="Arial" w:cs="Arial"/>
        </w:rPr>
        <w:t>Investments and Decision Making</w:t>
      </w:r>
      <w:r w:rsidR="009A5346" w:rsidRPr="00111F92">
        <w:rPr>
          <w:rFonts w:ascii="Arial" w:eastAsia="MS Mincho" w:hAnsi="Arial" w:cs="Arial"/>
        </w:rPr>
        <w:t>) and</w:t>
      </w:r>
      <w:r w:rsidR="009A5346" w:rsidRPr="00111F92">
        <w:rPr>
          <w:rFonts w:ascii="Arial" w:eastAsia="MS Mincho" w:hAnsi="Arial" w:cs="Arial"/>
          <w:b/>
        </w:rPr>
        <w:t xml:space="preserve"> IEM </w:t>
      </w:r>
      <w:r w:rsidR="009A5346" w:rsidRPr="00111F92">
        <w:rPr>
          <w:rFonts w:ascii="Arial" w:eastAsia="MS Mincho" w:hAnsi="Arial" w:cs="Arial"/>
        </w:rPr>
        <w:t>(Innovation and Entrepreneurship Management).</w:t>
      </w:r>
    </w:p>
    <w:p w:rsidR="00684DCE" w:rsidRPr="0014666A" w:rsidRDefault="00684DCE" w:rsidP="0035277A">
      <w:pPr>
        <w:pStyle w:val="BodyText2"/>
        <w:ind w:left="360"/>
        <w:jc w:val="both"/>
        <w:rPr>
          <w:rFonts w:ascii="BellGothicBT-Roman" w:hAnsi="BellGothicBT-Roman" w:cs="Arial"/>
          <w:b/>
          <w:bCs/>
          <w:snapToGrid w:val="0"/>
          <w:lang w:val="en-GB"/>
        </w:rPr>
      </w:pPr>
    </w:p>
    <w:p w:rsidR="00F13911" w:rsidRPr="009929AE" w:rsidRDefault="00F13911" w:rsidP="00E23E71">
      <w:pPr>
        <w:pStyle w:val="Heading1"/>
        <w:rPr>
          <w:rFonts w:ascii="BellGothicBT-Roman" w:hAnsi="BellGothicBT-Roman"/>
          <w:smallCaps/>
          <w:color w:val="C0C0C0"/>
          <w:sz w:val="28"/>
          <w:szCs w:val="28"/>
        </w:rPr>
      </w:pPr>
      <w:r w:rsidRPr="009929AE">
        <w:rPr>
          <w:rFonts w:ascii="BellGothicBT-Roman" w:hAnsi="BellGothicBT-Roman"/>
          <w:smallCaps/>
          <w:color w:val="C0C0C0"/>
          <w:sz w:val="28"/>
          <w:szCs w:val="28"/>
        </w:rPr>
        <w:t>Education</w:t>
      </w:r>
      <w:r w:rsidR="00FE0EE3" w:rsidRPr="009929AE">
        <w:rPr>
          <w:rFonts w:ascii="BellGothicBT-Roman" w:hAnsi="BellGothicBT-Roman"/>
          <w:smallCaps/>
          <w:color w:val="C0C0C0"/>
          <w:sz w:val="28"/>
          <w:szCs w:val="28"/>
        </w:rPr>
        <w:t xml:space="preserve"> and Certifications</w:t>
      </w:r>
    </w:p>
    <w:p w:rsidR="00F13911" w:rsidRPr="0014666A" w:rsidRDefault="00DE550A" w:rsidP="0014666A">
      <w:pPr>
        <w:spacing w:line="240" w:lineRule="atLeast"/>
        <w:rPr>
          <w:rFonts w:ascii="BellGothicBT-Roman" w:hAnsi="BellGothicBT-Roman"/>
          <w:b/>
          <w:snapToGrid w:val="0"/>
          <w:color w:val="C0C0C0"/>
        </w:rPr>
      </w:pPr>
      <w:r w:rsidRPr="00DE550A">
        <w:rPr>
          <w:noProof/>
        </w:rPr>
        <w:pict>
          <v:line id="Line 4" o:spid="_x0000_s1035" style="position:absolute;z-index:251665920;visibility:visible" from="-3.95pt,3.3pt" to="470.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bgEw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" strokecolor="gray"/>
        </w:pict>
      </w:r>
    </w:p>
    <w:p w:rsidR="00734277" w:rsidRPr="004E3448" w:rsidRDefault="00734277" w:rsidP="00F807FC">
      <w:pPr>
        <w:pStyle w:val="PlainText"/>
        <w:numPr>
          <w:ilvl w:val="0"/>
          <w:numId w:val="18"/>
        </w:numPr>
        <w:ind w:left="630" w:right="-90"/>
        <w:jc w:val="both"/>
        <w:rPr>
          <w:rFonts w:ascii="Arial" w:eastAsia="MS Mincho" w:hAnsi="Arial" w:cs="Arial"/>
          <w:b/>
        </w:rPr>
      </w:pPr>
      <w:r w:rsidRPr="004E3448">
        <w:rPr>
          <w:rFonts w:ascii="Arial" w:eastAsia="MS Mincho" w:hAnsi="Arial" w:cs="Arial"/>
          <w:b/>
        </w:rPr>
        <w:t xml:space="preserve">Executive MBA2006-07 - </w:t>
      </w:r>
      <w:smartTag w:uri="urn:schemas-microsoft-com:office:smarttags" w:element="stockticker">
        <w:r w:rsidRPr="004E3448">
          <w:rPr>
            <w:rFonts w:ascii="Arial" w:eastAsia="MS Mincho" w:hAnsi="Arial" w:cs="Arial"/>
            <w:b/>
          </w:rPr>
          <w:t>SDA</w:t>
        </w:r>
      </w:smartTag>
      <w:r w:rsidRPr="004E3448">
        <w:rPr>
          <w:rFonts w:ascii="Arial" w:eastAsia="MS Mincho" w:hAnsi="Arial" w:cs="Arial"/>
          <w:b/>
        </w:rPr>
        <w:t xml:space="preserve"> Bocconi</w:t>
      </w:r>
      <w:r w:rsidR="003108B0" w:rsidRPr="004E3448">
        <w:rPr>
          <w:rFonts w:ascii="Arial" w:eastAsia="MS Mincho" w:hAnsi="Arial" w:cs="Arial"/>
          <w:b/>
        </w:rPr>
        <w:t xml:space="preserve">. </w:t>
      </w:r>
      <w:r w:rsidRPr="004E3448">
        <w:rPr>
          <w:rFonts w:ascii="Arial" w:eastAsia="MS Mincho" w:hAnsi="Arial" w:cs="Arial"/>
        </w:rPr>
        <w:t xml:space="preserve">Concentrationsin </w:t>
      </w:r>
      <w:r w:rsidRPr="004E3448">
        <w:rPr>
          <w:rFonts w:ascii="Arial" w:eastAsia="MS Mincho" w:hAnsi="Arial" w:cs="Arial"/>
          <w:b/>
        </w:rPr>
        <w:t>FIDM</w:t>
      </w:r>
      <w:r w:rsidRPr="004E3448">
        <w:rPr>
          <w:rFonts w:ascii="Arial" w:eastAsia="MS Mincho" w:hAnsi="Arial" w:cs="Arial"/>
        </w:rPr>
        <w:t xml:space="preserve"> (Financial Investments and Decision Making) and </w:t>
      </w:r>
      <w:r w:rsidRPr="004E3448">
        <w:rPr>
          <w:rFonts w:ascii="Arial" w:eastAsia="MS Mincho" w:hAnsi="Arial" w:cs="Arial"/>
          <w:b/>
        </w:rPr>
        <w:t>IEM</w:t>
      </w:r>
      <w:r w:rsidRPr="004E3448">
        <w:rPr>
          <w:rFonts w:ascii="Arial" w:eastAsia="MS Mincho" w:hAnsi="Arial" w:cs="Arial"/>
        </w:rPr>
        <w:t xml:space="preserve"> (Innovation and Entrepreneurial Management)</w:t>
      </w:r>
      <w:r w:rsidR="00C6212D" w:rsidRPr="004E3448">
        <w:rPr>
          <w:rFonts w:ascii="Arial" w:eastAsia="MS Mincho" w:hAnsi="Arial" w:cs="Arial"/>
        </w:rPr>
        <w:t>.</w:t>
      </w:r>
    </w:p>
    <w:p w:rsidR="00734277" w:rsidRDefault="00734277" w:rsidP="00F807FC">
      <w:pPr>
        <w:pStyle w:val="PlainText"/>
        <w:numPr>
          <w:ilvl w:val="0"/>
          <w:numId w:val="18"/>
        </w:numPr>
        <w:ind w:left="630" w:right="-90"/>
        <w:jc w:val="both"/>
        <w:rPr>
          <w:rFonts w:ascii="Arial" w:eastAsia="MS Mincho" w:hAnsi="Arial" w:cs="Arial"/>
        </w:rPr>
      </w:pPr>
      <w:r w:rsidRPr="006F12E2">
        <w:rPr>
          <w:rFonts w:ascii="Arial" w:eastAsia="MS Mincho" w:hAnsi="Arial" w:cs="Arial"/>
        </w:rPr>
        <w:t>Laurea degree</w:t>
      </w:r>
      <w:r w:rsidRPr="004E3448">
        <w:rPr>
          <w:rFonts w:ascii="Arial" w:eastAsia="MS Mincho" w:hAnsi="Arial" w:cs="Arial"/>
        </w:rPr>
        <w:t xml:space="preserve"> in </w:t>
      </w:r>
      <w:r w:rsidRPr="004E3448">
        <w:rPr>
          <w:rFonts w:ascii="Arial" w:eastAsia="MS Mincho" w:hAnsi="Arial" w:cs="Arial"/>
          <w:b/>
        </w:rPr>
        <w:t>Electronic Engineering</w:t>
      </w:r>
      <w:r w:rsidR="00E07BD5">
        <w:rPr>
          <w:rFonts w:ascii="Arial" w:eastAsia="MS Mincho" w:hAnsi="Arial" w:cs="Arial"/>
        </w:rPr>
        <w:t xml:space="preserve">- </w:t>
      </w:r>
      <w:r w:rsidRPr="004E3448">
        <w:rPr>
          <w:rFonts w:ascii="Arial" w:eastAsia="MS Mincho" w:hAnsi="Arial" w:cs="Arial"/>
        </w:rPr>
        <w:t>University of Cagliari</w:t>
      </w:r>
      <w:r w:rsidR="00B16DC8" w:rsidRPr="004E3448">
        <w:rPr>
          <w:rFonts w:ascii="Arial" w:eastAsia="MS Mincho" w:hAnsi="Arial" w:cs="Arial"/>
        </w:rPr>
        <w:t>.</w:t>
      </w:r>
    </w:p>
    <w:p w:rsidR="00F13911" w:rsidRPr="006F12E2" w:rsidRDefault="00B03CBB" w:rsidP="00F807FC">
      <w:pPr>
        <w:pStyle w:val="PlainText"/>
        <w:numPr>
          <w:ilvl w:val="0"/>
          <w:numId w:val="18"/>
        </w:numPr>
        <w:ind w:left="630" w:right="-90"/>
        <w:jc w:val="both"/>
        <w:rPr>
          <w:rFonts w:ascii="Arial" w:hAnsi="Arial" w:cs="Arial"/>
          <w:bCs/>
        </w:rPr>
      </w:pPr>
      <w:bookmarkStart w:id="1" w:name="OLE_LINK6"/>
      <w:r w:rsidRPr="006F12E2">
        <w:rPr>
          <w:rFonts w:ascii="Arial" w:hAnsi="Arial" w:cs="Arial"/>
          <w:b/>
          <w:bCs/>
        </w:rPr>
        <w:t>TOGAF</w:t>
      </w:r>
      <w:r w:rsidR="0036346C" w:rsidRPr="006F12E2">
        <w:rPr>
          <w:rFonts w:ascii="Arial" w:hAnsi="Arial" w:cs="Arial"/>
          <w:b/>
          <w:shd w:val="clear" w:color="auto" w:fill="FFFFFF"/>
        </w:rPr>
        <w:t>®</w:t>
      </w:r>
      <w:r w:rsidRPr="006F12E2">
        <w:rPr>
          <w:rFonts w:ascii="Arial" w:hAnsi="Arial" w:cs="Arial"/>
          <w:b/>
          <w:bCs/>
        </w:rPr>
        <w:t xml:space="preserve"> 9</w:t>
      </w:r>
      <w:r w:rsidR="0096462E" w:rsidRPr="006F12E2">
        <w:rPr>
          <w:rFonts w:ascii="Arial" w:hAnsi="Arial" w:cs="Arial"/>
          <w:bCs/>
        </w:rPr>
        <w:t>Certified</w:t>
      </w:r>
      <w:r w:rsidRPr="006F12E2">
        <w:rPr>
          <w:rFonts w:ascii="Arial" w:hAnsi="Arial" w:cs="Arial"/>
          <w:bCs/>
        </w:rPr>
        <w:t>.</w:t>
      </w:r>
    </w:p>
    <w:p w:rsidR="00B07A46" w:rsidRPr="006F12E2" w:rsidRDefault="00B07A46" w:rsidP="00F807FC">
      <w:pPr>
        <w:pStyle w:val="BodyText2"/>
        <w:numPr>
          <w:ilvl w:val="0"/>
          <w:numId w:val="18"/>
        </w:numPr>
        <w:ind w:left="630" w:right="-90"/>
        <w:rPr>
          <w:rFonts w:ascii="Arial" w:hAnsi="Arial" w:cs="Arial"/>
          <w:shd w:val="clear" w:color="auto" w:fill="FFFFFF"/>
        </w:rPr>
      </w:pPr>
      <w:r w:rsidRPr="006F12E2">
        <w:rPr>
          <w:rFonts w:ascii="Arial" w:hAnsi="Arial" w:cs="Arial"/>
          <w:b/>
          <w:shd w:val="clear" w:color="auto" w:fill="FFFFFF"/>
        </w:rPr>
        <w:t>MCITP SharePoint</w:t>
      </w:r>
      <w:r w:rsidR="0036346C" w:rsidRPr="006F12E2">
        <w:rPr>
          <w:rFonts w:ascii="Arial" w:hAnsi="Arial" w:cs="Arial"/>
          <w:shd w:val="clear" w:color="auto" w:fill="FFFFFF"/>
        </w:rPr>
        <w:t>®</w:t>
      </w:r>
      <w:r w:rsidRPr="006F12E2">
        <w:rPr>
          <w:rFonts w:ascii="Arial" w:hAnsi="Arial" w:cs="Arial"/>
          <w:shd w:val="clear" w:color="auto" w:fill="FFFFFF"/>
        </w:rPr>
        <w:t xml:space="preserve"> Administrator 2010</w:t>
      </w:r>
      <w:r w:rsidR="0096462E" w:rsidRPr="006F12E2">
        <w:rPr>
          <w:rFonts w:ascii="Arial" w:hAnsi="Arial" w:cs="Arial"/>
          <w:shd w:val="clear" w:color="auto" w:fill="FFFFFF"/>
        </w:rPr>
        <w:t>.</w:t>
      </w:r>
    </w:p>
    <w:p w:rsidR="00FE0EE3" w:rsidRPr="006F12E2" w:rsidRDefault="00FE0EE3" w:rsidP="00F807FC">
      <w:pPr>
        <w:pStyle w:val="BodyText2"/>
        <w:numPr>
          <w:ilvl w:val="0"/>
          <w:numId w:val="18"/>
        </w:numPr>
        <w:ind w:left="630" w:right="-90"/>
        <w:rPr>
          <w:rFonts w:ascii="Arial" w:hAnsi="Arial" w:cs="Arial"/>
          <w:shd w:val="clear" w:color="auto" w:fill="FFFFFF"/>
        </w:rPr>
      </w:pPr>
      <w:r w:rsidRPr="006F12E2">
        <w:rPr>
          <w:rFonts w:ascii="Arial" w:hAnsi="Arial" w:cs="Arial"/>
          <w:b/>
          <w:shd w:val="clear" w:color="auto" w:fill="FFFFFF"/>
        </w:rPr>
        <w:t>MCTS</w:t>
      </w:r>
      <w:r w:rsidRPr="006F12E2">
        <w:rPr>
          <w:rFonts w:ascii="Arial" w:hAnsi="Arial" w:cs="Arial"/>
          <w:shd w:val="clear" w:color="auto" w:fill="FFFFFF"/>
        </w:rPr>
        <w:t xml:space="preserve"> Windows Server</w:t>
      </w:r>
      <w:r w:rsidR="0036346C" w:rsidRPr="006F12E2">
        <w:rPr>
          <w:rFonts w:ascii="Arial" w:hAnsi="Arial" w:cs="Arial"/>
          <w:shd w:val="clear" w:color="auto" w:fill="FFFFFF"/>
        </w:rPr>
        <w:t>®</w:t>
      </w:r>
      <w:r w:rsidRPr="006F12E2">
        <w:rPr>
          <w:rFonts w:ascii="Arial" w:hAnsi="Arial" w:cs="Arial"/>
          <w:shd w:val="clear" w:color="auto" w:fill="FFFFFF"/>
        </w:rPr>
        <w:t xml:space="preserve"> 2008 </w:t>
      </w:r>
      <w:r w:rsidRPr="006F12E2">
        <w:rPr>
          <w:rFonts w:ascii="Arial" w:hAnsi="Arial" w:cs="Arial"/>
          <w:b/>
          <w:shd w:val="clear" w:color="auto" w:fill="FFFFFF"/>
        </w:rPr>
        <w:t>Active Directory</w:t>
      </w:r>
      <w:r w:rsidRPr="006F12E2">
        <w:rPr>
          <w:rFonts w:ascii="Arial" w:hAnsi="Arial" w:cs="Arial"/>
          <w:shd w:val="clear" w:color="auto" w:fill="FFFFFF"/>
        </w:rPr>
        <w:t>, Configuration</w:t>
      </w:r>
      <w:r w:rsidR="00B16DC8" w:rsidRPr="006F12E2">
        <w:rPr>
          <w:rFonts w:ascii="Arial" w:hAnsi="Arial" w:cs="Arial"/>
          <w:shd w:val="clear" w:color="auto" w:fill="FFFFFF"/>
        </w:rPr>
        <w:t>.</w:t>
      </w:r>
    </w:p>
    <w:p w:rsidR="00FE0EE3" w:rsidRPr="006F12E2" w:rsidRDefault="00FE0EE3" w:rsidP="00F807FC">
      <w:pPr>
        <w:pStyle w:val="BodyText2"/>
        <w:numPr>
          <w:ilvl w:val="0"/>
          <w:numId w:val="18"/>
        </w:numPr>
        <w:ind w:left="630" w:right="-90"/>
        <w:rPr>
          <w:rFonts w:ascii="Arial" w:hAnsi="Arial" w:cs="Arial"/>
          <w:shd w:val="clear" w:color="auto" w:fill="FFFFFF"/>
        </w:rPr>
      </w:pPr>
      <w:r w:rsidRPr="006F12E2">
        <w:rPr>
          <w:rFonts w:ascii="Arial" w:hAnsi="Arial" w:cs="Arial"/>
          <w:b/>
          <w:shd w:val="clear" w:color="auto" w:fill="FFFFFF"/>
        </w:rPr>
        <w:t>MCTS SharePoint</w:t>
      </w:r>
      <w:r w:rsidR="0036346C" w:rsidRPr="006F12E2">
        <w:rPr>
          <w:rFonts w:ascii="Arial" w:hAnsi="Arial" w:cs="Arial"/>
          <w:shd w:val="clear" w:color="auto" w:fill="FFFFFF"/>
        </w:rPr>
        <w:t>®</w:t>
      </w:r>
      <w:r w:rsidRPr="006F12E2">
        <w:rPr>
          <w:rFonts w:ascii="Arial" w:hAnsi="Arial" w:cs="Arial"/>
          <w:b/>
          <w:shd w:val="clear" w:color="auto" w:fill="FFFFFF"/>
        </w:rPr>
        <w:t>2010</w:t>
      </w:r>
      <w:r w:rsidRPr="006F12E2">
        <w:rPr>
          <w:rFonts w:ascii="Arial" w:hAnsi="Arial" w:cs="Arial"/>
          <w:shd w:val="clear" w:color="auto" w:fill="FFFFFF"/>
        </w:rPr>
        <w:t>, Configuration</w:t>
      </w:r>
      <w:r w:rsidR="00B16DC8" w:rsidRPr="006F12E2">
        <w:rPr>
          <w:rFonts w:ascii="Arial" w:hAnsi="Arial" w:cs="Arial"/>
          <w:shd w:val="clear" w:color="auto" w:fill="FFFFFF"/>
        </w:rPr>
        <w:t>.</w:t>
      </w:r>
    </w:p>
    <w:p w:rsidR="0036346C" w:rsidRPr="006F12E2" w:rsidRDefault="00F744A5" w:rsidP="00F807FC">
      <w:pPr>
        <w:pStyle w:val="BodyText2"/>
        <w:numPr>
          <w:ilvl w:val="0"/>
          <w:numId w:val="18"/>
        </w:numPr>
        <w:ind w:left="630" w:right="-90"/>
        <w:rPr>
          <w:rFonts w:ascii="Arial" w:hAnsi="Arial" w:cs="Arial"/>
          <w:shd w:val="clear" w:color="auto" w:fill="FFFFFF"/>
        </w:rPr>
      </w:pPr>
      <w:r w:rsidRPr="006F12E2">
        <w:rPr>
          <w:rFonts w:ascii="Arial" w:hAnsi="Arial" w:cs="Arial"/>
          <w:b/>
          <w:shd w:val="clear" w:color="auto" w:fill="FFFFFF"/>
        </w:rPr>
        <w:t>MCSA</w:t>
      </w:r>
      <w:r w:rsidRPr="006F12E2">
        <w:rPr>
          <w:rFonts w:ascii="Arial" w:hAnsi="Arial" w:cs="Arial"/>
          <w:shd w:val="clear" w:color="auto" w:fill="FFFFFF"/>
        </w:rPr>
        <w:t xml:space="preserve"> - </w:t>
      </w:r>
      <w:r w:rsidR="00C017C4" w:rsidRPr="006F12E2">
        <w:rPr>
          <w:rFonts w:ascii="Arial" w:hAnsi="Arial" w:cs="Arial"/>
          <w:shd w:val="clear" w:color="auto" w:fill="FFFFFF"/>
        </w:rPr>
        <w:t xml:space="preserve">Microsoft® Certified Solutions Associate: </w:t>
      </w:r>
      <w:r w:rsidR="0036346C" w:rsidRPr="006F12E2">
        <w:rPr>
          <w:rFonts w:ascii="Arial" w:hAnsi="Arial" w:cs="Arial"/>
          <w:b/>
          <w:shd w:val="clear" w:color="auto" w:fill="FFFFFF"/>
        </w:rPr>
        <w:t>Windows Server 2012</w:t>
      </w:r>
      <w:r w:rsidR="003108B0" w:rsidRPr="006F12E2">
        <w:rPr>
          <w:rFonts w:ascii="Arial" w:hAnsi="Arial" w:cs="Arial"/>
          <w:shd w:val="clear" w:color="auto" w:fill="FFFFFF"/>
        </w:rPr>
        <w:t>.</w:t>
      </w:r>
    </w:p>
    <w:p w:rsidR="00D776F8" w:rsidRPr="006F12E2" w:rsidRDefault="00F744A5" w:rsidP="00F807FC">
      <w:pPr>
        <w:pStyle w:val="BodyText2"/>
        <w:numPr>
          <w:ilvl w:val="0"/>
          <w:numId w:val="18"/>
        </w:numPr>
        <w:ind w:left="630" w:right="-90"/>
        <w:rPr>
          <w:rFonts w:ascii="Arial" w:hAnsi="Arial" w:cs="Arial"/>
          <w:shd w:val="clear" w:color="auto" w:fill="FFFFFF"/>
        </w:rPr>
      </w:pPr>
      <w:r w:rsidRPr="006F12E2">
        <w:rPr>
          <w:rFonts w:ascii="Arial" w:hAnsi="Arial" w:cs="Arial"/>
          <w:b/>
          <w:shd w:val="clear" w:color="auto" w:fill="FFFFFF"/>
        </w:rPr>
        <w:t>MCSE</w:t>
      </w:r>
      <w:r w:rsidRPr="006F12E2">
        <w:rPr>
          <w:rFonts w:ascii="Arial" w:hAnsi="Arial" w:cs="Arial"/>
          <w:shd w:val="clear" w:color="auto" w:fill="FFFFFF"/>
        </w:rPr>
        <w:t xml:space="preserve"> - </w:t>
      </w:r>
      <w:r w:rsidR="00D776F8" w:rsidRPr="006F12E2">
        <w:rPr>
          <w:rFonts w:ascii="Arial" w:hAnsi="Arial" w:cs="Arial"/>
          <w:shd w:val="clear" w:color="auto" w:fill="FFFFFF"/>
        </w:rPr>
        <w:t>M</w:t>
      </w:r>
      <w:r w:rsidR="00C017C4" w:rsidRPr="006F12E2">
        <w:rPr>
          <w:rFonts w:ascii="Arial" w:hAnsi="Arial" w:cs="Arial"/>
          <w:shd w:val="clear" w:color="auto" w:fill="FFFFFF"/>
        </w:rPr>
        <w:t xml:space="preserve">icrosoft® </w:t>
      </w:r>
      <w:r w:rsidR="00D776F8" w:rsidRPr="006F12E2">
        <w:rPr>
          <w:rFonts w:ascii="Arial" w:hAnsi="Arial" w:cs="Arial"/>
          <w:shd w:val="clear" w:color="auto" w:fill="FFFFFF"/>
        </w:rPr>
        <w:t>C</w:t>
      </w:r>
      <w:r w:rsidR="00C017C4" w:rsidRPr="006F12E2">
        <w:rPr>
          <w:rFonts w:ascii="Arial" w:hAnsi="Arial" w:cs="Arial"/>
          <w:shd w:val="clear" w:color="auto" w:fill="FFFFFF"/>
        </w:rPr>
        <w:t xml:space="preserve">ertified </w:t>
      </w:r>
      <w:r w:rsidR="00D776F8" w:rsidRPr="006F12E2">
        <w:rPr>
          <w:rFonts w:ascii="Arial" w:hAnsi="Arial" w:cs="Arial"/>
          <w:shd w:val="clear" w:color="auto" w:fill="FFFFFF"/>
        </w:rPr>
        <w:t>S</w:t>
      </w:r>
      <w:r w:rsidR="00C017C4" w:rsidRPr="006F12E2">
        <w:rPr>
          <w:rFonts w:ascii="Arial" w:hAnsi="Arial" w:cs="Arial"/>
          <w:shd w:val="clear" w:color="auto" w:fill="FFFFFF"/>
        </w:rPr>
        <w:t xml:space="preserve">olutions </w:t>
      </w:r>
      <w:r w:rsidR="00D776F8" w:rsidRPr="006F12E2">
        <w:rPr>
          <w:rFonts w:ascii="Arial" w:hAnsi="Arial" w:cs="Arial"/>
          <w:shd w:val="clear" w:color="auto" w:fill="FFFFFF"/>
        </w:rPr>
        <w:t>E</w:t>
      </w:r>
      <w:r w:rsidR="00C017C4" w:rsidRPr="006F12E2">
        <w:rPr>
          <w:rFonts w:ascii="Arial" w:hAnsi="Arial" w:cs="Arial"/>
          <w:shd w:val="clear" w:color="auto" w:fill="FFFFFF"/>
        </w:rPr>
        <w:t xml:space="preserve">xpert: </w:t>
      </w:r>
      <w:r w:rsidR="00D776F8" w:rsidRPr="006F12E2">
        <w:rPr>
          <w:rFonts w:ascii="Arial" w:hAnsi="Arial" w:cs="Arial"/>
          <w:b/>
          <w:shd w:val="clear" w:color="auto" w:fill="FFFFFF"/>
        </w:rPr>
        <w:t>Server Infrastructure</w:t>
      </w:r>
      <w:r w:rsidR="00D776F8" w:rsidRPr="006F12E2">
        <w:rPr>
          <w:rFonts w:ascii="Arial" w:hAnsi="Arial" w:cs="Arial"/>
          <w:shd w:val="clear" w:color="auto" w:fill="FFFFFF"/>
        </w:rPr>
        <w:t>.</w:t>
      </w:r>
    </w:p>
    <w:p w:rsidR="0014666A" w:rsidRPr="000E5026" w:rsidRDefault="0014666A" w:rsidP="0014666A">
      <w:pPr>
        <w:pStyle w:val="BodyText2"/>
        <w:numPr>
          <w:ilvl w:val="0"/>
          <w:numId w:val="18"/>
        </w:numPr>
        <w:ind w:left="630" w:right="-90"/>
        <w:rPr>
          <w:rFonts w:ascii="Arial" w:hAnsi="Arial" w:cs="Arial"/>
          <w:shd w:val="clear" w:color="auto" w:fill="FFFFFF"/>
        </w:rPr>
      </w:pPr>
      <w:r w:rsidRPr="000E5026">
        <w:rPr>
          <w:rFonts w:ascii="Arial" w:hAnsi="Arial" w:cs="Arial"/>
          <w:b/>
          <w:shd w:val="clear" w:color="auto" w:fill="FFFFFF"/>
        </w:rPr>
        <w:t>MCSE</w:t>
      </w:r>
      <w:r w:rsidRPr="000E5026">
        <w:rPr>
          <w:rFonts w:ascii="Arial" w:hAnsi="Arial" w:cs="Arial"/>
          <w:shd w:val="clear" w:color="auto" w:fill="FFFFFF"/>
        </w:rPr>
        <w:t xml:space="preserve"> - Microsoft® Certified Solutions Expert: </w:t>
      </w:r>
      <w:r w:rsidRPr="000E5026">
        <w:rPr>
          <w:rFonts w:ascii="Arial" w:hAnsi="Arial" w:cs="Arial"/>
          <w:b/>
          <w:shd w:val="clear" w:color="auto" w:fill="FFFFFF"/>
        </w:rPr>
        <w:t>Cloud Platform and Infrastructure</w:t>
      </w:r>
      <w:r w:rsidRPr="000E5026">
        <w:rPr>
          <w:rFonts w:ascii="Arial" w:hAnsi="Arial" w:cs="Arial"/>
          <w:shd w:val="clear" w:color="auto" w:fill="FFFFFF"/>
        </w:rPr>
        <w:t xml:space="preserve"> (Charter).</w:t>
      </w:r>
    </w:p>
    <w:p w:rsidR="0025251A" w:rsidRPr="00AF59C9" w:rsidRDefault="0025251A" w:rsidP="00AF59C9">
      <w:pPr>
        <w:pStyle w:val="BodyText2"/>
        <w:numPr>
          <w:ilvl w:val="0"/>
          <w:numId w:val="18"/>
        </w:numPr>
        <w:ind w:left="630" w:right="-90"/>
        <w:rPr>
          <w:rFonts w:ascii="Arial" w:hAnsi="Arial" w:cs="Arial"/>
          <w:bCs/>
          <w:lang w:val="en-GB"/>
        </w:rPr>
      </w:pPr>
      <w:r w:rsidRPr="006F12E2">
        <w:rPr>
          <w:rFonts w:ascii="Arial" w:hAnsi="Arial" w:cs="Arial"/>
          <w:b/>
          <w:shd w:val="clear" w:color="auto" w:fill="FFFFFF"/>
        </w:rPr>
        <w:t>ITIL</w:t>
      </w:r>
      <w:r w:rsidR="0036346C" w:rsidRPr="006F12E2">
        <w:rPr>
          <w:rFonts w:ascii="Arial" w:hAnsi="Arial" w:cs="Arial"/>
          <w:b/>
          <w:shd w:val="clear" w:color="auto" w:fill="FFFFFF"/>
        </w:rPr>
        <w:t>®</w:t>
      </w:r>
      <w:r w:rsidR="00AF59C9">
        <w:rPr>
          <w:rFonts w:ascii="Arial" w:hAnsi="Arial" w:cs="Arial"/>
          <w:bCs/>
          <w:lang w:val="en-GB"/>
        </w:rPr>
        <w:t>Intermediate</w:t>
      </w:r>
      <w:r w:rsidR="0020591A">
        <w:rPr>
          <w:rFonts w:ascii="Arial" w:hAnsi="Arial" w:cs="Arial"/>
          <w:bCs/>
          <w:lang w:val="en-GB"/>
        </w:rPr>
        <w:t>:</w:t>
      </w:r>
      <w:r w:rsidR="00AF59C9" w:rsidRPr="00AF59C9">
        <w:rPr>
          <w:rFonts w:ascii="Arial" w:hAnsi="Arial" w:cs="Arial"/>
          <w:b/>
          <w:bCs/>
          <w:lang w:val="en-GB"/>
        </w:rPr>
        <w:t>Service Strategy</w:t>
      </w:r>
      <w:r w:rsidR="00AF59C9">
        <w:rPr>
          <w:rFonts w:ascii="Arial" w:hAnsi="Arial" w:cs="Arial"/>
          <w:bCs/>
          <w:lang w:val="en-GB"/>
        </w:rPr>
        <w:t xml:space="preserve"> and </w:t>
      </w:r>
      <w:r w:rsidR="00AF59C9" w:rsidRPr="00AF59C9">
        <w:rPr>
          <w:rFonts w:ascii="Arial" w:hAnsi="Arial" w:cs="Arial"/>
          <w:b/>
          <w:bCs/>
          <w:lang w:val="en-GB"/>
        </w:rPr>
        <w:t>Service Design</w:t>
      </w:r>
      <w:r w:rsidR="0014666A">
        <w:rPr>
          <w:rFonts w:ascii="Arial" w:hAnsi="Arial" w:cs="Arial"/>
          <w:bCs/>
          <w:lang w:val="en-GB"/>
        </w:rPr>
        <w:t>.</w:t>
      </w:r>
    </w:p>
    <w:p w:rsidR="0001005C" w:rsidRDefault="00E265E3" w:rsidP="00F807FC">
      <w:pPr>
        <w:pStyle w:val="BodyText2"/>
        <w:numPr>
          <w:ilvl w:val="0"/>
          <w:numId w:val="18"/>
        </w:numPr>
        <w:ind w:left="630" w:right="-90"/>
        <w:rPr>
          <w:rFonts w:ascii="Arial" w:hAnsi="Arial" w:cs="Arial"/>
          <w:b/>
          <w:shd w:val="clear" w:color="auto" w:fill="FFFFFF"/>
        </w:rPr>
      </w:pPr>
      <w:r>
        <w:rPr>
          <w:rFonts w:ascii="Arial" w:hAnsi="Arial" w:cs="Arial"/>
          <w:shd w:val="clear" w:color="auto" w:fill="FFFFFF"/>
        </w:rPr>
        <w:t xml:space="preserve">Cisco </w:t>
      </w:r>
      <w:r w:rsidRPr="00E265E3">
        <w:rPr>
          <w:rFonts w:ascii="Arial" w:hAnsi="Arial" w:cs="Arial"/>
          <w:b/>
          <w:shd w:val="clear" w:color="auto" w:fill="FFFFFF"/>
        </w:rPr>
        <w:t>CCNA</w:t>
      </w:r>
      <w:r w:rsidR="004D3CD6" w:rsidRPr="004E3448">
        <w:rPr>
          <w:rFonts w:ascii="Arial" w:hAnsi="Arial" w:cs="Arial"/>
          <w:b/>
          <w:shd w:val="clear" w:color="auto" w:fill="FFFFFF"/>
        </w:rPr>
        <w:t>®</w:t>
      </w:r>
      <w:r w:rsidRPr="006F12E2">
        <w:rPr>
          <w:rFonts w:ascii="Arial" w:hAnsi="Arial" w:cs="Arial"/>
          <w:shd w:val="clear" w:color="auto" w:fill="FFFFFF"/>
        </w:rPr>
        <w:t>Routing and Switching</w:t>
      </w:r>
      <w:r>
        <w:rPr>
          <w:rFonts w:ascii="Arial" w:hAnsi="Arial" w:cs="Arial"/>
          <w:b/>
          <w:shd w:val="clear" w:color="auto" w:fill="FFFFFF"/>
        </w:rPr>
        <w:t>.</w:t>
      </w:r>
    </w:p>
    <w:p w:rsidR="00710096" w:rsidRDefault="00710096" w:rsidP="00F807FC">
      <w:pPr>
        <w:pStyle w:val="BodyText2"/>
        <w:numPr>
          <w:ilvl w:val="0"/>
          <w:numId w:val="18"/>
        </w:numPr>
        <w:tabs>
          <w:tab w:val="left" w:pos="720"/>
        </w:tabs>
        <w:ind w:left="630" w:right="-90"/>
        <w:rPr>
          <w:rFonts w:ascii="Arial" w:hAnsi="Arial" w:cs="Arial"/>
          <w:b/>
          <w:bCs/>
        </w:rPr>
      </w:pPr>
      <w:r w:rsidRPr="006F12E2">
        <w:rPr>
          <w:rFonts w:ascii="Arial" w:hAnsi="Arial" w:cs="Arial"/>
          <w:b/>
          <w:bCs/>
        </w:rPr>
        <w:t>ArchiMate</w:t>
      </w:r>
      <w:r w:rsidRPr="006F12E2">
        <w:rPr>
          <w:rFonts w:ascii="Arial" w:hAnsi="Arial" w:cs="Arial"/>
          <w:b/>
          <w:shd w:val="clear" w:color="auto" w:fill="FFFFFF"/>
        </w:rPr>
        <w:t>®</w:t>
      </w:r>
      <w:r w:rsidRPr="006F12E2">
        <w:rPr>
          <w:rFonts w:ascii="Arial" w:hAnsi="Arial" w:cs="Arial"/>
          <w:b/>
          <w:bCs/>
        </w:rPr>
        <w:t xml:space="preserve"> 2</w:t>
      </w:r>
      <w:r w:rsidR="00121E16" w:rsidRPr="006F12E2">
        <w:rPr>
          <w:rFonts w:ascii="Arial" w:hAnsi="Arial" w:cs="Arial"/>
          <w:bCs/>
        </w:rPr>
        <w:t>Certified</w:t>
      </w:r>
      <w:r w:rsidRPr="006F12E2">
        <w:rPr>
          <w:rFonts w:ascii="Arial" w:hAnsi="Arial" w:cs="Arial"/>
          <w:bCs/>
        </w:rPr>
        <w:t>.</w:t>
      </w:r>
    </w:p>
    <w:p w:rsidR="00F91863" w:rsidRPr="00785157" w:rsidRDefault="00F91863" w:rsidP="00F807FC">
      <w:pPr>
        <w:pStyle w:val="BodyText2"/>
        <w:numPr>
          <w:ilvl w:val="0"/>
          <w:numId w:val="18"/>
        </w:numPr>
        <w:ind w:left="630" w:right="-90"/>
        <w:rPr>
          <w:rFonts w:ascii="Arial" w:hAnsi="Arial" w:cs="Arial"/>
          <w:b/>
          <w:bCs/>
          <w:lang w:val="en-GB"/>
        </w:rPr>
      </w:pPr>
      <w:r w:rsidRPr="006F12E2">
        <w:rPr>
          <w:rFonts w:ascii="Arial" w:hAnsi="Arial" w:cs="Arial"/>
          <w:b/>
          <w:bCs/>
        </w:rPr>
        <w:t>Arcitura</w:t>
      </w:r>
      <w:r w:rsidRPr="00924DED">
        <w:rPr>
          <w:rFonts w:ascii="Arial" w:hAnsi="Arial" w:cs="Arial"/>
          <w:b/>
          <w:bCs/>
        </w:rPr>
        <w:t xml:space="preserve"> SOA</w:t>
      </w:r>
      <w:r w:rsidRPr="006F12E2">
        <w:rPr>
          <w:rFonts w:ascii="Arial" w:hAnsi="Arial" w:cs="Arial"/>
          <w:bCs/>
        </w:rPr>
        <w:t>Certified</w:t>
      </w:r>
      <w:r w:rsidRPr="00924DED">
        <w:rPr>
          <w:rFonts w:ascii="Arial" w:hAnsi="Arial" w:cs="Arial"/>
          <w:b/>
          <w:bCs/>
        </w:rPr>
        <w:t xml:space="preserve"> Architect</w:t>
      </w:r>
      <w:r w:rsidR="001A7FBD" w:rsidRPr="00924DED">
        <w:rPr>
          <w:rFonts w:ascii="Arial" w:hAnsi="Arial" w:cs="Arial"/>
          <w:bCs/>
        </w:rPr>
        <w:t>,</w:t>
      </w:r>
      <w:r w:rsidR="001A7FBD" w:rsidRPr="00924DED">
        <w:rPr>
          <w:rFonts w:ascii="Arial" w:hAnsi="Arial" w:cs="Arial"/>
          <w:b/>
          <w:bCs/>
        </w:rPr>
        <w:t xml:space="preserve"> SOA </w:t>
      </w:r>
      <w:r w:rsidR="001A7FBD" w:rsidRPr="006F12E2">
        <w:rPr>
          <w:rFonts w:ascii="Arial" w:hAnsi="Arial" w:cs="Arial"/>
          <w:bCs/>
        </w:rPr>
        <w:t>Certified</w:t>
      </w:r>
      <w:r w:rsidR="001A7FBD" w:rsidRPr="00924DED">
        <w:rPr>
          <w:rFonts w:ascii="Arial" w:hAnsi="Arial" w:cs="Arial"/>
          <w:b/>
          <w:bCs/>
        </w:rPr>
        <w:t xml:space="preserve"> Consultant</w:t>
      </w:r>
      <w:r w:rsidR="003A29FA" w:rsidRPr="00924DED">
        <w:rPr>
          <w:rFonts w:ascii="Arial" w:hAnsi="Arial" w:cs="Arial"/>
          <w:bCs/>
        </w:rPr>
        <w:t>,</w:t>
      </w:r>
      <w:r w:rsidR="00D93D8E" w:rsidRPr="00924DED">
        <w:rPr>
          <w:rFonts w:ascii="Arial" w:hAnsi="Arial" w:cs="Arial"/>
          <w:b/>
          <w:bCs/>
        </w:rPr>
        <w:t xml:space="preserve">Cloud </w:t>
      </w:r>
      <w:r w:rsidR="00D93D8E" w:rsidRPr="006F12E2">
        <w:rPr>
          <w:rFonts w:ascii="Arial" w:hAnsi="Arial" w:cs="Arial"/>
          <w:bCs/>
        </w:rPr>
        <w:t>Certified</w:t>
      </w:r>
      <w:r w:rsidR="00762B33">
        <w:rPr>
          <w:rFonts w:ascii="Arial" w:hAnsi="Arial" w:cs="Arial"/>
          <w:b/>
          <w:bCs/>
        </w:rPr>
        <w:t>Architect</w:t>
      </w:r>
      <w:r>
        <w:rPr>
          <w:rFonts w:ascii="Arial" w:hAnsi="Arial" w:cs="Arial"/>
          <w:b/>
          <w:bCs/>
        </w:rPr>
        <w:t>.</w:t>
      </w:r>
    </w:p>
    <w:p w:rsidR="00785157" w:rsidRPr="00785157" w:rsidRDefault="00785157" w:rsidP="00F807FC">
      <w:pPr>
        <w:pStyle w:val="BodyText2"/>
        <w:numPr>
          <w:ilvl w:val="0"/>
          <w:numId w:val="18"/>
        </w:numPr>
        <w:ind w:left="630" w:right="-90"/>
        <w:rPr>
          <w:rFonts w:ascii="Arial" w:hAnsi="Arial" w:cs="Arial"/>
        </w:rPr>
      </w:pPr>
      <w:r w:rsidRPr="006F12E2">
        <w:rPr>
          <w:rFonts w:ascii="Arial" w:hAnsi="Arial" w:cs="Arial"/>
          <w:b/>
          <w:bCs/>
        </w:rPr>
        <w:t>EMC</w:t>
      </w:r>
      <w:r w:rsidRPr="00785157">
        <w:rPr>
          <w:rFonts w:ascii="Arial" w:hAnsi="Arial" w:cs="Arial"/>
        </w:rPr>
        <w:t>C</w:t>
      </w:r>
      <w:r>
        <w:rPr>
          <w:rFonts w:ascii="Arial" w:hAnsi="Arial" w:cs="Arial"/>
        </w:rPr>
        <w:t>loud</w:t>
      </w:r>
      <w:r w:rsidRPr="00785157">
        <w:rPr>
          <w:rFonts w:ascii="Arial" w:hAnsi="Arial" w:cs="Arial"/>
        </w:rPr>
        <w:t xml:space="preserve"> A</w:t>
      </w:r>
      <w:r>
        <w:rPr>
          <w:rFonts w:ascii="Arial" w:hAnsi="Arial" w:cs="Arial"/>
        </w:rPr>
        <w:t>rchitect</w:t>
      </w:r>
      <w:r w:rsidRPr="00785157">
        <w:rPr>
          <w:rFonts w:ascii="Arial" w:hAnsi="Arial" w:cs="Arial"/>
          <w:b/>
        </w:rPr>
        <w:t>EMCCA</w:t>
      </w:r>
      <w:r w:rsidR="0014666A">
        <w:rPr>
          <w:rFonts w:ascii="Arial" w:hAnsi="Arial" w:cs="Arial"/>
          <w:bCs/>
        </w:rPr>
        <w:t>Associate.</w:t>
      </w:r>
    </w:p>
    <w:p w:rsidR="00785157" w:rsidRDefault="00184781" w:rsidP="00F807FC">
      <w:pPr>
        <w:pStyle w:val="BodyText2"/>
        <w:numPr>
          <w:ilvl w:val="0"/>
          <w:numId w:val="18"/>
        </w:numPr>
        <w:ind w:left="630" w:right="-90"/>
        <w:rPr>
          <w:rFonts w:ascii="Arial" w:hAnsi="Arial" w:cs="Arial"/>
          <w:bCs/>
          <w:lang w:val="en-GB"/>
        </w:rPr>
      </w:pPr>
      <w:r w:rsidRPr="00184781">
        <w:rPr>
          <w:rFonts w:ascii="Arial" w:hAnsi="Arial" w:cs="Arial"/>
          <w:bCs/>
          <w:lang w:val="en-GB"/>
        </w:rPr>
        <w:t xml:space="preserve">Scrum Association - </w:t>
      </w:r>
      <w:r w:rsidRPr="00184781">
        <w:rPr>
          <w:rFonts w:ascii="Arial" w:hAnsi="Arial" w:cs="Arial"/>
          <w:b/>
          <w:bCs/>
          <w:lang w:val="en-GB"/>
        </w:rPr>
        <w:t>Scrum Master</w:t>
      </w:r>
      <w:r w:rsidRPr="00184781">
        <w:rPr>
          <w:rFonts w:ascii="Arial" w:hAnsi="Arial" w:cs="Arial"/>
          <w:bCs/>
          <w:lang w:val="en-GB"/>
        </w:rPr>
        <w:t xml:space="preserve"> Foundation</w:t>
      </w:r>
      <w:r w:rsidR="0014666A">
        <w:rPr>
          <w:rFonts w:ascii="Arial" w:hAnsi="Arial" w:cs="Arial"/>
          <w:bCs/>
          <w:lang w:val="en-GB"/>
        </w:rPr>
        <w:t>.</w:t>
      </w:r>
    </w:p>
    <w:p w:rsidR="00210FC7" w:rsidRDefault="00AF59C9" w:rsidP="00F807FC">
      <w:pPr>
        <w:pStyle w:val="BodyText2"/>
        <w:numPr>
          <w:ilvl w:val="0"/>
          <w:numId w:val="18"/>
        </w:numPr>
        <w:ind w:left="630" w:right="-90"/>
        <w:rPr>
          <w:rFonts w:ascii="Arial" w:hAnsi="Arial" w:cs="Arial"/>
          <w:bCs/>
          <w:lang w:val="en-GB"/>
        </w:rPr>
      </w:pPr>
      <w:r>
        <w:rPr>
          <w:rFonts w:ascii="Arial" w:hAnsi="Arial" w:cs="Arial"/>
          <w:bCs/>
          <w:lang w:val="en-GB"/>
        </w:rPr>
        <w:t xml:space="preserve">ISACA </w:t>
      </w:r>
      <w:r w:rsidRPr="00AF59C9">
        <w:rPr>
          <w:rFonts w:ascii="Arial" w:hAnsi="Arial" w:cs="Arial"/>
          <w:b/>
          <w:bCs/>
          <w:lang w:val="en-GB"/>
        </w:rPr>
        <w:t>CISA</w:t>
      </w:r>
      <w:r w:rsidR="00D51233" w:rsidRPr="00D51233">
        <w:rPr>
          <w:rFonts w:ascii="Arial" w:hAnsi="Arial" w:cs="Arial"/>
          <w:bCs/>
          <w:lang w:val="en-GB"/>
        </w:rPr>
        <w:t>,</w:t>
      </w:r>
      <w:r w:rsidRPr="00AF59C9">
        <w:rPr>
          <w:rFonts w:ascii="Arial" w:hAnsi="Arial" w:cs="Arial"/>
          <w:b/>
          <w:bCs/>
          <w:lang w:val="en-GB"/>
        </w:rPr>
        <w:t>CGEIT</w:t>
      </w:r>
      <w:r w:rsidR="0014666A">
        <w:rPr>
          <w:rFonts w:ascii="Arial" w:hAnsi="Arial" w:cs="Arial"/>
          <w:bCs/>
          <w:lang w:val="en-GB"/>
        </w:rPr>
        <w:t>.</w:t>
      </w:r>
    </w:p>
    <w:p w:rsidR="0014666A" w:rsidRPr="0014666A" w:rsidRDefault="0014666A" w:rsidP="0014666A">
      <w:pPr>
        <w:pStyle w:val="BodyText2"/>
        <w:numPr>
          <w:ilvl w:val="0"/>
          <w:numId w:val="18"/>
        </w:numPr>
        <w:ind w:left="630" w:right="-90"/>
        <w:rPr>
          <w:rFonts w:ascii="Arial" w:hAnsi="Arial" w:cs="Arial"/>
          <w:bCs/>
          <w:lang w:val="en-GB"/>
        </w:rPr>
      </w:pPr>
      <w:r w:rsidRPr="000E5026">
        <w:rPr>
          <w:rFonts w:ascii="Arial" w:hAnsi="Arial" w:cs="Arial"/>
          <w:bCs/>
          <w:lang w:val="en-GB"/>
        </w:rPr>
        <w:t xml:space="preserve">University of Pennsylvania - </w:t>
      </w:r>
      <w:r w:rsidRPr="000E5026">
        <w:rPr>
          <w:rFonts w:ascii="Arial" w:hAnsi="Arial" w:cs="Arial"/>
          <w:b/>
          <w:bCs/>
          <w:lang w:val="en-GB"/>
        </w:rPr>
        <w:t>Gamification</w:t>
      </w:r>
    </w:p>
    <w:bookmarkEnd w:id="1"/>
    <w:p w:rsidR="007977E7" w:rsidRPr="001512AA" w:rsidRDefault="007977E7" w:rsidP="009D0AD5">
      <w:pPr>
        <w:pStyle w:val="Heading1"/>
        <w:ind w:right="90"/>
        <w:rPr>
          <w:rFonts w:ascii="BellGothicBT-Roman" w:hAnsi="BellGothicBT-Roman"/>
          <w:sz w:val="20"/>
          <w:lang w:val="en-GB"/>
        </w:rPr>
      </w:pPr>
    </w:p>
    <w:p w:rsidR="007977E7" w:rsidRPr="009929AE" w:rsidRDefault="007977E7" w:rsidP="007977E7">
      <w:pPr>
        <w:pStyle w:val="BodyText2"/>
        <w:rPr>
          <w:rFonts w:ascii="BellGothicBT-Roman" w:hAnsi="BellGothicBT-Roman" w:cs="Arial"/>
          <w:smallCaps/>
          <w:snapToGrid w:val="0"/>
          <w:color w:val="C0C0C0"/>
          <w:sz w:val="32"/>
          <w:szCs w:val="32"/>
        </w:rPr>
      </w:pPr>
      <w:r w:rsidRPr="009929AE">
        <w:rPr>
          <w:rFonts w:ascii="BellGothicBT-Roman" w:hAnsi="BellGothicBT-Roman" w:cs="Arial"/>
          <w:smallCaps/>
          <w:snapToGrid w:val="0"/>
          <w:color w:val="C0C0C0"/>
          <w:sz w:val="32"/>
          <w:szCs w:val="32"/>
        </w:rPr>
        <w:t>Languages</w:t>
      </w:r>
    </w:p>
    <w:p w:rsidR="007977E7" w:rsidRPr="00767E06" w:rsidRDefault="00DE550A" w:rsidP="007977E7">
      <w:pPr>
        <w:spacing w:line="240" w:lineRule="atLeast"/>
        <w:rPr>
          <w:rFonts w:ascii="BellGothicBT-Roman" w:hAnsi="BellGothicBT-Roman"/>
          <w:b/>
          <w:snapToGrid w:val="0"/>
          <w:color w:val="C0C0C0"/>
          <w:sz w:val="22"/>
          <w:szCs w:val="22"/>
        </w:rPr>
      </w:pPr>
      <w:r w:rsidRPr="00DE550A">
        <w:rPr>
          <w:noProof/>
        </w:rPr>
        <w:pict>
          <v:line id="Line 18" o:spid="_x0000_s1034" style="position:absolute;z-index:251660800;visibility:visible" from="-3.95pt,3.3pt" to="470.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Au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" strokecolor="gray"/>
        </w:pict>
      </w:r>
    </w:p>
    <w:p w:rsidR="007977E7" w:rsidRPr="004E3448" w:rsidRDefault="007977E7" w:rsidP="00981F39">
      <w:pPr>
        <w:pStyle w:val="PlainText"/>
        <w:numPr>
          <w:ilvl w:val="0"/>
          <w:numId w:val="14"/>
        </w:numPr>
        <w:tabs>
          <w:tab w:val="left" w:pos="720"/>
        </w:tabs>
        <w:ind w:left="810" w:right="62" w:hanging="507"/>
        <w:jc w:val="both"/>
        <w:rPr>
          <w:rFonts w:ascii="Arial" w:eastAsia="MS Mincho" w:hAnsi="Arial" w:cs="Arial"/>
          <w:b/>
        </w:rPr>
      </w:pPr>
      <w:r w:rsidRPr="004E3448">
        <w:rPr>
          <w:rFonts w:ascii="Arial" w:eastAsia="MS Mincho" w:hAnsi="Arial" w:cs="Arial"/>
          <w:b/>
        </w:rPr>
        <w:lastRenderedPageBreak/>
        <w:t>Italian</w:t>
      </w:r>
      <w:r w:rsidR="008D12E0" w:rsidRPr="004E3448">
        <w:rPr>
          <w:rFonts w:ascii="Arial" w:eastAsia="MS Mincho" w:hAnsi="Arial" w:cs="Arial"/>
        </w:rPr>
        <w:t xml:space="preserve">: </w:t>
      </w:r>
      <w:r w:rsidR="001E431A">
        <w:rPr>
          <w:rFonts w:ascii="Arial" w:eastAsia="MS Mincho" w:hAnsi="Arial" w:cs="Arial"/>
        </w:rPr>
        <w:t>Native or Bilingual Proficiency</w:t>
      </w:r>
    </w:p>
    <w:p w:rsidR="007977E7" w:rsidRPr="004E3448" w:rsidRDefault="007977E7" w:rsidP="00981F39">
      <w:pPr>
        <w:pStyle w:val="PlainText"/>
        <w:numPr>
          <w:ilvl w:val="0"/>
          <w:numId w:val="16"/>
        </w:numPr>
        <w:tabs>
          <w:tab w:val="left" w:pos="720"/>
        </w:tabs>
        <w:ind w:left="810" w:right="62" w:hanging="507"/>
        <w:jc w:val="both"/>
        <w:rPr>
          <w:rFonts w:ascii="Arial" w:eastAsia="MS Mincho" w:hAnsi="Arial" w:cs="Arial"/>
          <w:b/>
        </w:rPr>
      </w:pPr>
      <w:r w:rsidRPr="004E3448">
        <w:rPr>
          <w:rFonts w:ascii="Arial" w:eastAsia="MS Mincho" w:hAnsi="Arial" w:cs="Arial"/>
          <w:b/>
        </w:rPr>
        <w:t>English</w:t>
      </w:r>
      <w:r w:rsidRPr="004E3448">
        <w:rPr>
          <w:rFonts w:ascii="Arial" w:eastAsia="MS Mincho" w:hAnsi="Arial" w:cs="Arial"/>
        </w:rPr>
        <w:t>:</w:t>
      </w:r>
      <w:r w:rsidR="00F21E4B" w:rsidRPr="004E3448">
        <w:rPr>
          <w:rFonts w:ascii="Arial" w:eastAsia="MS Mincho" w:hAnsi="Arial" w:cs="Arial"/>
        </w:rPr>
        <w:t>F</w:t>
      </w:r>
      <w:r w:rsidR="001E431A">
        <w:rPr>
          <w:rFonts w:ascii="Arial" w:eastAsia="MS Mincho" w:hAnsi="Arial" w:cs="Arial"/>
        </w:rPr>
        <w:t>ull Professional Proficiency</w:t>
      </w:r>
      <w:r w:rsidR="00E51A3A" w:rsidRPr="004E3448">
        <w:rPr>
          <w:rFonts w:ascii="Arial" w:eastAsia="MS Mincho" w:hAnsi="Arial" w:cs="Arial"/>
        </w:rPr>
        <w:t>.</w:t>
      </w:r>
      <w:r w:rsidR="001E431A" w:rsidRPr="004E3448">
        <w:rPr>
          <w:rFonts w:ascii="Arial" w:eastAsia="MS Mincho" w:hAnsi="Arial" w:cs="Arial"/>
        </w:rPr>
        <w:t>University</w:t>
      </w:r>
      <w:r w:rsidR="001E431A">
        <w:rPr>
          <w:rFonts w:ascii="Arial" w:eastAsia="MS Mincho" w:hAnsi="Arial" w:cs="Arial"/>
        </w:rPr>
        <w:t xml:space="preserve"> of</w:t>
      </w:r>
      <w:r w:rsidR="001E431A" w:rsidRPr="004E3448">
        <w:rPr>
          <w:rFonts w:ascii="Arial" w:eastAsia="MS Mincho" w:hAnsi="Arial" w:cs="Arial"/>
          <w:b/>
        </w:rPr>
        <w:t xml:space="preserve"> Cambridge</w:t>
      </w:r>
      <w:r w:rsidR="001E431A" w:rsidRPr="001E431A">
        <w:rPr>
          <w:rFonts w:ascii="Arial" w:eastAsia="MS Mincho" w:hAnsi="Arial" w:cs="Arial"/>
        </w:rPr>
        <w:t>:</w:t>
      </w:r>
      <w:r w:rsidRPr="004E3448">
        <w:rPr>
          <w:rFonts w:ascii="Arial" w:eastAsia="MS Mincho" w:hAnsi="Arial" w:cs="Arial"/>
          <w:b/>
        </w:rPr>
        <w:t>FCE</w:t>
      </w:r>
      <w:r w:rsidRPr="004E3448">
        <w:rPr>
          <w:rFonts w:ascii="Arial" w:eastAsia="MS Mincho" w:hAnsi="Arial" w:cs="Arial"/>
        </w:rPr>
        <w:t xml:space="preserve"> (2001) and </w:t>
      </w:r>
      <w:r w:rsidRPr="004E3448">
        <w:rPr>
          <w:rFonts w:ascii="Arial" w:eastAsia="MS Mincho" w:hAnsi="Arial" w:cs="Arial"/>
          <w:b/>
        </w:rPr>
        <w:t xml:space="preserve">CAE </w:t>
      </w:r>
      <w:r w:rsidRPr="004E3448">
        <w:rPr>
          <w:rFonts w:ascii="Arial" w:eastAsia="MS Mincho" w:hAnsi="Arial" w:cs="Arial"/>
        </w:rPr>
        <w:t>(2002)</w:t>
      </w:r>
    </w:p>
    <w:p w:rsidR="007977E7" w:rsidRPr="004E3448" w:rsidRDefault="007977E7" w:rsidP="00981F39">
      <w:pPr>
        <w:pStyle w:val="PlainText"/>
        <w:numPr>
          <w:ilvl w:val="0"/>
          <w:numId w:val="11"/>
        </w:numPr>
        <w:tabs>
          <w:tab w:val="left" w:pos="720"/>
        </w:tabs>
        <w:ind w:left="810" w:right="62" w:hanging="507"/>
        <w:jc w:val="both"/>
        <w:rPr>
          <w:rFonts w:ascii="Arial" w:eastAsia="MS Mincho" w:hAnsi="Arial" w:cs="Arial"/>
          <w:b/>
        </w:rPr>
      </w:pPr>
      <w:r w:rsidRPr="004E3448">
        <w:rPr>
          <w:rFonts w:ascii="Arial" w:eastAsia="MS Mincho" w:hAnsi="Arial" w:cs="Arial"/>
          <w:b/>
        </w:rPr>
        <w:t>French</w:t>
      </w:r>
      <w:r w:rsidR="008D12E0" w:rsidRPr="004E3448">
        <w:rPr>
          <w:rFonts w:ascii="Arial" w:eastAsia="MS Mincho" w:hAnsi="Arial" w:cs="Arial"/>
        </w:rPr>
        <w:t xml:space="preserve">: </w:t>
      </w:r>
      <w:r w:rsidR="001E431A">
        <w:rPr>
          <w:rFonts w:ascii="Arial" w:eastAsia="MS Mincho" w:hAnsi="Arial" w:cs="Arial"/>
        </w:rPr>
        <w:t>Elementary Proficiency</w:t>
      </w:r>
    </w:p>
    <w:p w:rsidR="00FF41D5" w:rsidRDefault="00F13911" w:rsidP="00D87336">
      <w:pPr>
        <w:pStyle w:val="Heading1"/>
        <w:ind w:left="2340" w:hanging="2340"/>
        <w:rPr>
          <w:rFonts w:ascii="BellGothicBT-Roman" w:hAnsi="BellGothicBT-Roman"/>
          <w:smallCaps/>
          <w:color w:val="C0C0C0"/>
          <w:sz w:val="28"/>
          <w:szCs w:val="28"/>
        </w:rPr>
      </w:pPr>
      <w:r w:rsidRPr="00767E06">
        <w:rPr>
          <w:rFonts w:ascii="BellGothicBT-Roman" w:hAnsi="BellGothicBT-Roman"/>
          <w:szCs w:val="22"/>
        </w:rPr>
        <w:br w:type="page"/>
      </w:r>
      <w:r w:rsidR="00D87336" w:rsidRPr="00D87336">
        <w:rPr>
          <w:rFonts w:ascii="BellGothicBT-Roman" w:hAnsi="BellGothicBT-Roman"/>
          <w:smallCaps/>
          <w:color w:val="C0C0C0"/>
          <w:sz w:val="28"/>
          <w:szCs w:val="28"/>
        </w:rPr>
        <w:lastRenderedPageBreak/>
        <w:t xml:space="preserve"> 2</w:t>
      </w:r>
      <w:r w:rsidR="00D87336">
        <w:rPr>
          <w:rFonts w:ascii="BellGothicBT-Roman" w:hAnsi="BellGothicBT-Roman"/>
          <w:smallCaps/>
          <w:color w:val="C0C0C0"/>
          <w:sz w:val="28"/>
          <w:szCs w:val="28"/>
        </w:rPr>
        <w:t>01</w:t>
      </w:r>
      <w:r w:rsidR="00D87336" w:rsidRPr="00D87336">
        <w:rPr>
          <w:rFonts w:ascii="BellGothicBT-Roman" w:hAnsi="BellGothicBT-Roman"/>
          <w:smallCaps/>
          <w:color w:val="C0C0C0"/>
          <w:sz w:val="28"/>
          <w:szCs w:val="28"/>
        </w:rPr>
        <w:t>5</w:t>
      </w:r>
      <w:r w:rsidR="00D87336">
        <w:rPr>
          <w:rFonts w:ascii="BellGothicBT-Roman" w:hAnsi="BellGothicBT-Roman"/>
          <w:smallCaps/>
          <w:color w:val="C0C0C0"/>
          <w:sz w:val="28"/>
          <w:szCs w:val="28"/>
        </w:rPr>
        <w:t xml:space="preserve"> – To </w:t>
      </w:r>
      <w:r w:rsidR="00D87336" w:rsidRPr="003F404F">
        <w:rPr>
          <w:rFonts w:ascii="BellGothicBT-Roman" w:hAnsi="BellGothicBT-Roman"/>
          <w:smallCaps/>
          <w:color w:val="C0C0C0"/>
          <w:sz w:val="28"/>
          <w:szCs w:val="28"/>
        </w:rPr>
        <w:t>Date</w:t>
      </w:r>
      <w:r w:rsidR="00D87336" w:rsidRPr="00C405CA">
        <w:rPr>
          <w:rFonts w:ascii="BellGothicBT-Roman" w:hAnsi="BellGothicBT-Roman"/>
          <w:smallCaps/>
          <w:color w:val="C0C0C0"/>
          <w:sz w:val="28"/>
          <w:szCs w:val="28"/>
        </w:rPr>
        <w:tab/>
      </w:r>
      <w:r w:rsidR="00D87336">
        <w:rPr>
          <w:rFonts w:ascii="BellGothicBT-Roman" w:hAnsi="BellGothicBT-Roman"/>
          <w:smallCaps/>
          <w:color w:val="C0C0C0"/>
          <w:sz w:val="28"/>
          <w:szCs w:val="28"/>
        </w:rPr>
        <w:t>Head of Enterprise Architecture</w:t>
      </w:r>
    </w:p>
    <w:p w:rsidR="00D87336" w:rsidRPr="00D87336" w:rsidRDefault="00D87336" w:rsidP="00FF41D5">
      <w:pPr>
        <w:pStyle w:val="Heading1"/>
        <w:ind w:left="2340"/>
        <w:rPr>
          <w:rFonts w:ascii="BellGothicBT-Roman" w:hAnsi="BellGothicBT-Roman"/>
          <w:smallCaps/>
          <w:color w:val="C0C0C0"/>
          <w:sz w:val="28"/>
          <w:szCs w:val="28"/>
        </w:rPr>
      </w:pPr>
      <w:r w:rsidRPr="00D87336">
        <w:rPr>
          <w:rFonts w:ascii="BellGothicBT-Roman" w:hAnsi="BellGothicBT-Roman"/>
          <w:smallCaps/>
          <w:color w:val="C0C0C0"/>
          <w:sz w:val="28"/>
          <w:szCs w:val="28"/>
        </w:rPr>
        <w:t>U</w:t>
      </w:r>
      <w:r w:rsidR="00E45E13">
        <w:rPr>
          <w:rFonts w:ascii="BellGothicBT-Roman" w:hAnsi="BellGothicBT-Roman"/>
          <w:smallCaps/>
          <w:color w:val="C0C0C0"/>
          <w:sz w:val="28"/>
          <w:szCs w:val="28"/>
        </w:rPr>
        <w:t>nited</w:t>
      </w:r>
      <w:r w:rsidRPr="00D87336">
        <w:rPr>
          <w:rFonts w:ascii="BellGothicBT-Roman" w:hAnsi="BellGothicBT-Roman"/>
          <w:smallCaps/>
          <w:color w:val="C0C0C0"/>
          <w:sz w:val="28"/>
          <w:szCs w:val="28"/>
        </w:rPr>
        <w:t>A</w:t>
      </w:r>
      <w:r>
        <w:rPr>
          <w:rFonts w:ascii="BellGothicBT-Roman" w:hAnsi="BellGothicBT-Roman"/>
          <w:smallCaps/>
          <w:color w:val="C0C0C0"/>
          <w:sz w:val="28"/>
          <w:szCs w:val="28"/>
        </w:rPr>
        <w:t xml:space="preserve">rab </w:t>
      </w:r>
      <w:r w:rsidRPr="00D87336">
        <w:rPr>
          <w:rFonts w:ascii="BellGothicBT-Roman" w:hAnsi="BellGothicBT-Roman"/>
          <w:smallCaps/>
          <w:color w:val="C0C0C0"/>
          <w:sz w:val="28"/>
          <w:szCs w:val="28"/>
        </w:rPr>
        <w:t>S</w:t>
      </w:r>
      <w:r>
        <w:rPr>
          <w:rFonts w:ascii="BellGothicBT-Roman" w:hAnsi="BellGothicBT-Roman"/>
          <w:smallCaps/>
          <w:color w:val="C0C0C0"/>
          <w:sz w:val="28"/>
          <w:szCs w:val="28"/>
        </w:rPr>
        <w:t xml:space="preserve">hipping </w:t>
      </w:r>
      <w:r w:rsidRPr="00D87336">
        <w:rPr>
          <w:rFonts w:ascii="BellGothicBT-Roman" w:hAnsi="BellGothicBT-Roman"/>
          <w:smallCaps/>
          <w:color w:val="C0C0C0"/>
          <w:sz w:val="28"/>
          <w:szCs w:val="28"/>
        </w:rPr>
        <w:t>C</w:t>
      </w:r>
      <w:r>
        <w:rPr>
          <w:rFonts w:ascii="BellGothicBT-Roman" w:hAnsi="BellGothicBT-Roman"/>
          <w:smallCaps/>
          <w:color w:val="C0C0C0"/>
          <w:sz w:val="28"/>
          <w:szCs w:val="28"/>
        </w:rPr>
        <w:t>ompany</w:t>
      </w:r>
      <w:r w:rsidR="00A07891">
        <w:rPr>
          <w:rFonts w:ascii="BellGothicBT-Roman" w:hAnsi="BellGothicBT-Roman"/>
          <w:smallCaps/>
          <w:color w:val="C0C0C0"/>
          <w:sz w:val="28"/>
          <w:szCs w:val="28"/>
        </w:rPr>
        <w:t xml:space="preserve"> – UAE</w:t>
      </w:r>
    </w:p>
    <w:p w:rsidR="00D87336" w:rsidRPr="0052234E" w:rsidRDefault="00DE550A" w:rsidP="00D87336">
      <w:pPr>
        <w:rPr>
          <w:rFonts w:ascii="BellGothicBT-Roman" w:hAnsi="BellGothicBT-Roman"/>
          <w:b/>
          <w:sz w:val="22"/>
          <w:szCs w:val="22"/>
        </w:rPr>
      </w:pPr>
      <w:r w:rsidRPr="00DE550A">
        <w:rPr>
          <w:noProof/>
        </w:rPr>
        <w:pict>
          <v:line id="Line 21" o:spid="_x0000_s1033" style="position:absolute;z-index:251663872;visibility:visible" from="-3.95pt,3.2pt" to="47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" strokecolor="gray"/>
        </w:pict>
      </w:r>
    </w:p>
    <w:p w:rsidR="00423216" w:rsidRPr="004E3448" w:rsidRDefault="00423216" w:rsidP="00981F39">
      <w:pPr>
        <w:pStyle w:val="Default"/>
        <w:numPr>
          <w:ilvl w:val="0"/>
          <w:numId w:val="3"/>
        </w:numPr>
        <w:tabs>
          <w:tab w:val="clear" w:pos="0"/>
          <w:tab w:val="num" w:pos="360"/>
        </w:tabs>
        <w:ind w:left="360" w:right="62" w:firstLine="0"/>
        <w:jc w:val="both"/>
        <w:rPr>
          <w:rFonts w:ascii="Arial" w:hAnsi="Arial" w:cs="Arial"/>
          <w:sz w:val="20"/>
          <w:szCs w:val="20"/>
          <w:lang w:val="en-GB"/>
        </w:rPr>
      </w:pPr>
      <w:bookmarkStart w:id="2" w:name="OLE_LINK1"/>
      <w:bookmarkStart w:id="3" w:name="OLE_LINK2"/>
      <w:r>
        <w:rPr>
          <w:rFonts w:ascii="Arial" w:hAnsi="Arial" w:cs="Arial"/>
          <w:sz w:val="20"/>
          <w:szCs w:val="20"/>
          <w:lang w:val="en-US"/>
        </w:rPr>
        <w:t xml:space="preserve">IT/IS Strategy </w:t>
      </w:r>
    </w:p>
    <w:p w:rsidR="00BB58AA" w:rsidRDefault="007C1935" w:rsidP="007501EB">
      <w:pPr>
        <w:pStyle w:val="Bullet1"/>
      </w:pPr>
      <w:r w:rsidRPr="00207F20">
        <w:rPr>
          <w:b/>
        </w:rPr>
        <w:t xml:space="preserve">CIO </w:t>
      </w:r>
      <w:r w:rsidR="00207F20" w:rsidRPr="00207F20">
        <w:rPr>
          <w:b/>
        </w:rPr>
        <w:t>Office</w:t>
      </w:r>
      <w:r w:rsidRPr="007C1935">
        <w:t xml:space="preserve">: </w:t>
      </w:r>
      <w:r w:rsidR="0082105A">
        <w:t xml:space="preserve">Enterprise Architecture, </w:t>
      </w:r>
      <w:r w:rsidRPr="007C1935">
        <w:t xml:space="preserve">IT Strategy, Service </w:t>
      </w:r>
      <w:r w:rsidR="005C63C9">
        <w:t xml:space="preserve">Strategy and Design, </w:t>
      </w:r>
      <w:r w:rsidR="001003FA">
        <w:t xml:space="preserve">Planning, </w:t>
      </w:r>
      <w:r w:rsidRPr="007C1935">
        <w:t>Integration and Governance</w:t>
      </w:r>
      <w:r w:rsidR="00FC2285">
        <w:t>.</w:t>
      </w:r>
    </w:p>
    <w:p w:rsidR="005D49D4" w:rsidRPr="007501EB" w:rsidRDefault="00BB58AA" w:rsidP="007501EB">
      <w:pPr>
        <w:pStyle w:val="Bullet1"/>
      </w:pPr>
      <w:r w:rsidRPr="007501EB">
        <w:t xml:space="preserve">Accountable for the creation, implementation &amp; support of the </w:t>
      </w:r>
      <w:r w:rsidR="001003FA" w:rsidRPr="001003FA">
        <w:rPr>
          <w:b/>
        </w:rPr>
        <w:t>Technology S</w:t>
      </w:r>
      <w:r w:rsidRPr="001003FA">
        <w:rPr>
          <w:b/>
        </w:rPr>
        <w:t>trategy</w:t>
      </w:r>
      <w:r w:rsidRPr="007501EB">
        <w:t>&amp; auxiliary IT resourcing. Led the team responsible for providing direction around IT solutions across IT groups to ensure alignment in the long term architecture strategy in the creation of future tec</w:t>
      </w:r>
      <w:r w:rsidR="00FC2285" w:rsidRPr="007501EB">
        <w:t xml:space="preserve">hnical standards and platforms </w:t>
      </w:r>
      <w:r w:rsidR="00372C8D" w:rsidRPr="007501EB">
        <w:t>with</w:t>
      </w:r>
      <w:r w:rsidR="00FC2285" w:rsidRPr="007501EB">
        <w:t xml:space="preserve"> a $30M+ IT </w:t>
      </w:r>
      <w:r w:rsidR="00975028" w:rsidRPr="007501EB">
        <w:t xml:space="preserve">annual </w:t>
      </w:r>
      <w:r w:rsidR="00FC2285" w:rsidRPr="007501EB">
        <w:t>Budget.</w:t>
      </w:r>
    </w:p>
    <w:p w:rsidR="00B325BD" w:rsidRPr="007501EB" w:rsidRDefault="00B325BD" w:rsidP="007501EB">
      <w:pPr>
        <w:pStyle w:val="Bullet1"/>
      </w:pPr>
      <w:r w:rsidRPr="007501EB">
        <w:t xml:space="preserve">Built and maintained </w:t>
      </w:r>
      <w:r w:rsidR="0092066F">
        <w:t xml:space="preserve">close </w:t>
      </w:r>
      <w:r w:rsidRPr="007501EB">
        <w:rPr>
          <w:b/>
        </w:rPr>
        <w:t>working relationships</w:t>
      </w:r>
      <w:r w:rsidRPr="007501EB">
        <w:t xml:space="preserve"> with executive and business management th</w:t>
      </w:r>
      <w:r w:rsidR="009157ED">
        <w:t>r</w:t>
      </w:r>
      <w:r w:rsidRPr="007501EB">
        <w:t xml:space="preserve">ough establishment of Business Architecture in line with Business Strategy </w:t>
      </w:r>
      <w:r w:rsidRPr="007501EB">
        <w:rPr>
          <w:b/>
        </w:rPr>
        <w:t>goals</w:t>
      </w:r>
      <w:r w:rsidRPr="007501EB">
        <w:t xml:space="preserve"> and requirements</w:t>
      </w:r>
      <w:r w:rsidR="00372C8D" w:rsidRPr="007501EB">
        <w:t>for</w:t>
      </w:r>
      <w:r w:rsidR="00DB6350" w:rsidRPr="007501EB">
        <w:t xml:space="preserve"> a </w:t>
      </w:r>
      <w:r w:rsidR="005C63C9" w:rsidRPr="007501EB">
        <w:t xml:space="preserve">$3.5B </w:t>
      </w:r>
      <w:r w:rsidR="00372C8D" w:rsidRPr="007501EB">
        <w:t>turnover</w:t>
      </w:r>
      <w:r w:rsidR="005C63C9" w:rsidRPr="007501EB">
        <w:t xml:space="preserve"> across 76 countries.</w:t>
      </w:r>
    </w:p>
    <w:p w:rsidR="002F695E" w:rsidRPr="007501EB" w:rsidRDefault="00886F08" w:rsidP="007501EB">
      <w:pPr>
        <w:pStyle w:val="Bullet1"/>
        <w:rPr>
          <w:lang w:val="en-US"/>
        </w:rPr>
      </w:pPr>
      <w:r w:rsidRPr="007501EB">
        <w:rPr>
          <w:b/>
          <w:bCs/>
        </w:rPr>
        <w:t>Business &amp; Technology Transformation: </w:t>
      </w:r>
      <w:r w:rsidRPr="007501EB">
        <w:t>Trans</w:t>
      </w:r>
      <w:r w:rsidR="00973A8F" w:rsidRPr="007501EB">
        <w:t>formational Programme Delivery</w:t>
      </w:r>
      <w:r w:rsidR="002F695E" w:rsidRPr="007501EB">
        <w:t>, IT Change Management and</w:t>
      </w:r>
      <w:r w:rsidRPr="007501EB">
        <w:t xml:space="preserve"> Agile Delivery</w:t>
      </w:r>
      <w:r w:rsidR="002F695E" w:rsidRPr="007501EB">
        <w:t xml:space="preserve"> through </w:t>
      </w:r>
      <w:r w:rsidR="002F695E" w:rsidRPr="007501EB">
        <w:rPr>
          <w:b/>
          <w:bCs/>
        </w:rPr>
        <w:t>Digital Transformation</w:t>
      </w:r>
      <w:r w:rsidR="00372C8D" w:rsidRPr="007501EB">
        <w:rPr>
          <w:b/>
          <w:bCs/>
        </w:rPr>
        <w:t> </w:t>
      </w:r>
      <w:r w:rsidR="002F695E" w:rsidRPr="0092066F">
        <w:rPr>
          <w:bCs/>
        </w:rPr>
        <w:t>(</w:t>
      </w:r>
      <w:r w:rsidR="00372C8D" w:rsidRPr="007501EB">
        <w:t>Cloud Computing, Mobility,</w:t>
      </w:r>
      <w:r w:rsidR="002F695E" w:rsidRPr="007501EB">
        <w:t xml:space="preserve"> Big Data).</w:t>
      </w:r>
    </w:p>
    <w:p w:rsidR="000132CC" w:rsidRPr="007501EB" w:rsidRDefault="000132CC" w:rsidP="007501EB">
      <w:pPr>
        <w:pStyle w:val="Bullet1"/>
        <w:numPr>
          <w:ilvl w:val="0"/>
          <w:numId w:val="0"/>
        </w:numPr>
        <w:ind w:left="1134"/>
      </w:pPr>
    </w:p>
    <w:p w:rsidR="00423216" w:rsidRPr="0097280C" w:rsidRDefault="00423216" w:rsidP="00981F39">
      <w:pPr>
        <w:pStyle w:val="Default"/>
        <w:numPr>
          <w:ilvl w:val="0"/>
          <w:numId w:val="3"/>
        </w:numPr>
        <w:tabs>
          <w:tab w:val="clear" w:pos="0"/>
          <w:tab w:val="num" w:pos="360"/>
        </w:tabs>
        <w:ind w:left="360" w:right="62" w:firstLine="0"/>
        <w:jc w:val="both"/>
        <w:rPr>
          <w:rFonts w:ascii="Arial" w:hAnsi="Arial" w:cs="Arial"/>
          <w:color w:val="auto"/>
          <w:sz w:val="20"/>
          <w:szCs w:val="20"/>
          <w:lang w:val="en-GB"/>
        </w:rPr>
      </w:pPr>
      <w:r w:rsidRPr="0097280C">
        <w:rPr>
          <w:rFonts w:ascii="Arial" w:hAnsi="Arial" w:cs="Arial"/>
          <w:color w:val="auto"/>
          <w:sz w:val="20"/>
          <w:szCs w:val="20"/>
          <w:lang w:val="en-US"/>
        </w:rPr>
        <w:t>Enterprise Architecture</w:t>
      </w:r>
    </w:p>
    <w:p w:rsidR="008765AE" w:rsidRPr="0097280C" w:rsidRDefault="006F0769" w:rsidP="007501EB">
      <w:pPr>
        <w:pStyle w:val="Bullet1"/>
      </w:pPr>
      <w:r w:rsidRPr="0097280C">
        <w:t xml:space="preserve">Created </w:t>
      </w:r>
      <w:r>
        <w:t xml:space="preserve">and deployed </w:t>
      </w:r>
      <w:r w:rsidRPr="0097280C">
        <w:t xml:space="preserve">the </w:t>
      </w:r>
      <w:r w:rsidRPr="00EC6B61">
        <w:rPr>
          <w:b/>
        </w:rPr>
        <w:t>EA Program</w:t>
      </w:r>
      <w:r>
        <w:t xml:space="preserve">and </w:t>
      </w:r>
      <w:r w:rsidR="00C25D8C" w:rsidRPr="0097280C">
        <w:t>l</w:t>
      </w:r>
      <w:r w:rsidR="00423216" w:rsidRPr="0097280C">
        <w:t xml:space="preserve">ed the </w:t>
      </w:r>
      <w:r w:rsidR="00423216" w:rsidRPr="0097280C">
        <w:rPr>
          <w:b/>
        </w:rPr>
        <w:t>Enterprise Architecturepractice</w:t>
      </w:r>
      <w:r w:rsidR="008765AE" w:rsidRPr="0097280C">
        <w:t>in the development of strategic architectures across the enterp</w:t>
      </w:r>
      <w:r w:rsidR="007E5052" w:rsidRPr="0097280C">
        <w:t xml:space="preserve">rise, based upon business input to assure </w:t>
      </w:r>
      <w:r w:rsidR="008765AE" w:rsidRPr="0097280C">
        <w:rPr>
          <w:b/>
        </w:rPr>
        <w:t>consistency of architecture</w:t>
      </w:r>
      <w:r w:rsidR="008765AE" w:rsidRPr="0097280C">
        <w:t xml:space="preserve"> across the organization, including integration architecture</w:t>
      </w:r>
    </w:p>
    <w:p w:rsidR="007F128D" w:rsidRPr="007501EB" w:rsidRDefault="00202F91" w:rsidP="007501EB">
      <w:pPr>
        <w:pStyle w:val="Bullet1"/>
      </w:pPr>
      <w:r w:rsidRPr="007501EB">
        <w:rPr>
          <w:b/>
        </w:rPr>
        <w:t>Chaired</w:t>
      </w:r>
      <w:r w:rsidRPr="007501EB">
        <w:t xml:space="preserve"> the </w:t>
      </w:r>
      <w:r w:rsidRPr="007501EB">
        <w:rPr>
          <w:b/>
        </w:rPr>
        <w:t>Architecture</w:t>
      </w:r>
      <w:r w:rsidRPr="007501EB">
        <w:t xml:space="preserve"> and </w:t>
      </w:r>
      <w:r w:rsidRPr="007501EB">
        <w:rPr>
          <w:b/>
        </w:rPr>
        <w:t>Design Office</w:t>
      </w:r>
      <w:r w:rsidRPr="007501EB">
        <w:t xml:space="preserve"> to d</w:t>
      </w:r>
      <w:r w:rsidR="007F128D" w:rsidRPr="007501EB">
        <w:t xml:space="preserve">efine the Blueprint Design and Roadmap for </w:t>
      </w:r>
      <w:r w:rsidR="00FC6873">
        <w:t xml:space="preserve">the </w:t>
      </w:r>
      <w:r w:rsidR="007F128D" w:rsidRPr="007501EB">
        <w:rPr>
          <w:b/>
        </w:rPr>
        <w:t>architecture innovation program</w:t>
      </w:r>
      <w:r w:rsidRPr="007501EB">
        <w:t xml:space="preserve"> to </w:t>
      </w:r>
      <w:r w:rsidR="009A7E3E" w:rsidRPr="007501EB">
        <w:t>optimize</w:t>
      </w:r>
      <w:r w:rsidRPr="007501EB">
        <w:t xml:space="preserve"> use of</w:t>
      </w:r>
      <w:r w:rsidR="007F128D" w:rsidRPr="007501EB">
        <w:t xml:space="preserve"> existing </w:t>
      </w:r>
      <w:r w:rsidRPr="007501EB">
        <w:t xml:space="preserve">and new </w:t>
      </w:r>
      <w:r w:rsidR="007F128D" w:rsidRPr="007501EB">
        <w:t xml:space="preserve">technologies </w:t>
      </w:r>
      <w:r w:rsidRPr="007501EB">
        <w:t>including ERP and SOA-based integration (</w:t>
      </w:r>
      <w:r w:rsidRPr="007501EB">
        <w:rPr>
          <w:b/>
        </w:rPr>
        <w:t>Foundation EA</w:t>
      </w:r>
      <w:r w:rsidRPr="007501EB">
        <w:t>)</w:t>
      </w:r>
      <w:r w:rsidR="007F128D" w:rsidRPr="007501EB">
        <w:t>combining different technology platforms to become an End-to-End solution.</w:t>
      </w:r>
    </w:p>
    <w:p w:rsidR="00872D8F" w:rsidRPr="007501EB" w:rsidRDefault="00872D8F" w:rsidP="007501EB">
      <w:pPr>
        <w:pStyle w:val="Bullet1"/>
      </w:pPr>
      <w:r w:rsidRPr="007501EB">
        <w:t xml:space="preserve">Initiated and deployed enterprise architectural reference system using MEGA. Documented the architecture of </w:t>
      </w:r>
      <w:r w:rsidR="00FC6873">
        <w:t>corporate</w:t>
      </w:r>
      <w:r w:rsidRPr="007501EB">
        <w:t xml:space="preserve"> systems with infrastructure, people, integration, and business function details</w:t>
      </w:r>
      <w:r w:rsidR="00711B8E" w:rsidRPr="007501EB">
        <w:t xml:space="preserve"> to enable Business and Technology capabilities evolution.</w:t>
      </w:r>
    </w:p>
    <w:p w:rsidR="00423216" w:rsidRPr="0097280C" w:rsidRDefault="00423216" w:rsidP="007501EB">
      <w:pPr>
        <w:pStyle w:val="Bullet1"/>
        <w:numPr>
          <w:ilvl w:val="0"/>
          <w:numId w:val="0"/>
        </w:numPr>
      </w:pPr>
    </w:p>
    <w:p w:rsidR="00423216" w:rsidRPr="0097280C" w:rsidRDefault="008765AE" w:rsidP="00981F39">
      <w:pPr>
        <w:pStyle w:val="Default"/>
        <w:numPr>
          <w:ilvl w:val="0"/>
          <w:numId w:val="3"/>
        </w:numPr>
        <w:tabs>
          <w:tab w:val="num" w:pos="360"/>
        </w:tabs>
        <w:ind w:left="360" w:right="62" w:firstLine="0"/>
        <w:jc w:val="both"/>
        <w:rPr>
          <w:rFonts w:ascii="Arial" w:hAnsi="Arial" w:cs="Arial"/>
          <w:sz w:val="20"/>
          <w:szCs w:val="20"/>
          <w:lang w:val="en-GB"/>
        </w:rPr>
      </w:pPr>
      <w:r w:rsidRPr="0097280C">
        <w:rPr>
          <w:rFonts w:ascii="Arial" w:hAnsi="Arial" w:cs="Arial"/>
          <w:sz w:val="20"/>
          <w:szCs w:val="20"/>
          <w:lang w:val="en-US"/>
        </w:rPr>
        <w:t>Governance</w:t>
      </w:r>
    </w:p>
    <w:p w:rsidR="008765AE" w:rsidRPr="0097280C" w:rsidRDefault="008765AE" w:rsidP="007501EB">
      <w:pPr>
        <w:pStyle w:val="Bullet1"/>
      </w:pPr>
      <w:r w:rsidRPr="0097280C">
        <w:t xml:space="preserve">Developed and managed </w:t>
      </w:r>
      <w:r w:rsidR="0097665E">
        <w:t xml:space="preserve">the </w:t>
      </w:r>
      <w:r w:rsidR="0097665E" w:rsidRPr="0097665E">
        <w:rPr>
          <w:b/>
        </w:rPr>
        <w:t>EA G</w:t>
      </w:r>
      <w:r w:rsidRPr="0097665E">
        <w:rPr>
          <w:b/>
        </w:rPr>
        <w:t>overnance</w:t>
      </w:r>
      <w:r w:rsidRPr="0097280C">
        <w:t xml:space="preserve"> to </w:t>
      </w:r>
      <w:r w:rsidR="0097665E" w:rsidRPr="0097665E">
        <w:rPr>
          <w:b/>
        </w:rPr>
        <w:t xml:space="preserve">prioritize </w:t>
      </w:r>
      <w:r w:rsidR="001C625F">
        <w:rPr>
          <w:b/>
        </w:rPr>
        <w:t xml:space="preserve">Technology </w:t>
      </w:r>
      <w:r w:rsidR="0097665E" w:rsidRPr="0097665E">
        <w:rPr>
          <w:b/>
        </w:rPr>
        <w:t>investments</w:t>
      </w:r>
      <w:r w:rsidR="001C625F">
        <w:t>(</w:t>
      </w:r>
      <w:r w:rsidR="001C625F" w:rsidRPr="001C625F">
        <w:rPr>
          <w:b/>
        </w:rPr>
        <w:t>CAPEX</w:t>
      </w:r>
      <w:r w:rsidR="001C625F">
        <w:t xml:space="preserve">) </w:t>
      </w:r>
      <w:r w:rsidR="0097665E">
        <w:t xml:space="preserve">and </w:t>
      </w:r>
      <w:r w:rsidRPr="0097280C">
        <w:t xml:space="preserve">ensure </w:t>
      </w:r>
      <w:r w:rsidR="00421AAA" w:rsidRPr="00421AAA">
        <w:rPr>
          <w:b/>
        </w:rPr>
        <w:t>assurance</w:t>
      </w:r>
      <w:r w:rsidR="00421AAA">
        <w:t xml:space="preserve"> and </w:t>
      </w:r>
      <w:r w:rsidRPr="0097280C">
        <w:rPr>
          <w:b/>
        </w:rPr>
        <w:t>compliance</w:t>
      </w:r>
      <w:r w:rsidRPr="0097280C">
        <w:t xml:space="preserve"> of all projects to the target state architecture</w:t>
      </w:r>
      <w:r w:rsidR="0097665E">
        <w:rPr>
          <w:b/>
        </w:rPr>
        <w:t>.</w:t>
      </w:r>
    </w:p>
    <w:p w:rsidR="008765AE" w:rsidRPr="0097280C" w:rsidRDefault="00FC6873" w:rsidP="007501EB">
      <w:pPr>
        <w:pStyle w:val="Bullet1"/>
      </w:pPr>
      <w:r>
        <w:t>Developed</w:t>
      </w:r>
      <w:r w:rsidR="0097665E" w:rsidRPr="0097280C">
        <w:t xml:space="preserve">the </w:t>
      </w:r>
      <w:r w:rsidR="0097665E" w:rsidRPr="0097280C">
        <w:rPr>
          <w:b/>
        </w:rPr>
        <w:t>SOA</w:t>
      </w:r>
      <w:r w:rsidR="0097665E" w:rsidRPr="0097280C">
        <w:t xml:space="preserve">, </w:t>
      </w:r>
      <w:r w:rsidR="0097665E" w:rsidRPr="0097280C">
        <w:rPr>
          <w:b/>
        </w:rPr>
        <w:t>Cloud</w:t>
      </w:r>
      <w:r w:rsidR="0097665E" w:rsidRPr="0097280C">
        <w:t xml:space="preserve"> and </w:t>
      </w:r>
      <w:r w:rsidR="0097665E" w:rsidRPr="0097280C">
        <w:rPr>
          <w:b/>
        </w:rPr>
        <w:t>Technology</w:t>
      </w:r>
      <w:r w:rsidR="0097665E" w:rsidRPr="0097280C">
        <w:t xml:space="preserve"> Governance </w:t>
      </w:r>
      <w:r w:rsidR="0097665E">
        <w:t xml:space="preserve">and managed the </w:t>
      </w:r>
      <w:r w:rsidR="0097665E" w:rsidRPr="0097665E">
        <w:rPr>
          <w:b/>
        </w:rPr>
        <w:t>IT Portfolio</w:t>
      </w:r>
      <w:r w:rsidR="0097665E">
        <w:t xml:space="preserve"> accordingly.</w:t>
      </w:r>
    </w:p>
    <w:bookmarkEnd w:id="2"/>
    <w:bookmarkEnd w:id="3"/>
    <w:p w:rsidR="00423216" w:rsidRDefault="0097665E" w:rsidP="007501EB">
      <w:pPr>
        <w:pStyle w:val="Bullet1"/>
        <w:numPr>
          <w:ilvl w:val="0"/>
          <w:numId w:val="0"/>
        </w:numPr>
      </w:pPr>
      <w:r>
        <w:tab/>
      </w:r>
    </w:p>
    <w:p w:rsidR="008C71D0" w:rsidRDefault="008C71D0" w:rsidP="007501EB">
      <w:pPr>
        <w:pStyle w:val="Bullet1"/>
        <w:numPr>
          <w:ilvl w:val="0"/>
          <w:numId w:val="0"/>
        </w:numPr>
      </w:pPr>
    </w:p>
    <w:p w:rsidR="008C71D0" w:rsidRPr="00892E8D" w:rsidRDefault="008C71D0" w:rsidP="007501EB">
      <w:pPr>
        <w:pStyle w:val="Bullet1"/>
        <w:numPr>
          <w:ilvl w:val="0"/>
          <w:numId w:val="0"/>
        </w:numPr>
      </w:pPr>
    </w:p>
    <w:p w:rsidR="00D87336" w:rsidRPr="00C2404D" w:rsidRDefault="00D87336" w:rsidP="00E1321D">
      <w:pPr>
        <w:pStyle w:val="Heading1"/>
        <w:ind w:left="2340" w:hanging="2340"/>
        <w:rPr>
          <w:rFonts w:ascii="BellGothicBT-Roman" w:hAnsi="BellGothicBT-Roman"/>
          <w:smallCaps/>
          <w:color w:val="C0C0C0"/>
          <w:sz w:val="20"/>
          <w:szCs w:val="20"/>
        </w:rPr>
      </w:pPr>
    </w:p>
    <w:p w:rsidR="00FF41D5" w:rsidRDefault="00F61622" w:rsidP="00E1321D">
      <w:pPr>
        <w:pStyle w:val="Heading1"/>
        <w:ind w:left="2340" w:hanging="2340"/>
        <w:rPr>
          <w:rFonts w:ascii="BellGothicBT-Roman" w:hAnsi="BellGothicBT-Roman"/>
          <w:smallCaps/>
          <w:color w:val="C0C0C0"/>
          <w:sz w:val="28"/>
          <w:szCs w:val="28"/>
        </w:rPr>
      </w:pPr>
      <w:r>
        <w:rPr>
          <w:rFonts w:ascii="BellGothicBT-Roman" w:hAnsi="BellGothicBT-Roman"/>
          <w:smallCaps/>
          <w:color w:val="C0C0C0"/>
          <w:sz w:val="28"/>
          <w:szCs w:val="28"/>
        </w:rPr>
        <w:t>2012 –</w:t>
      </w:r>
      <w:r w:rsidR="00D87336" w:rsidRPr="00D87336">
        <w:rPr>
          <w:rFonts w:ascii="BellGothicBT-Roman" w:hAnsi="BellGothicBT-Roman"/>
          <w:smallCaps/>
          <w:color w:val="C0C0C0"/>
          <w:sz w:val="28"/>
          <w:szCs w:val="28"/>
        </w:rPr>
        <w:t>2015</w:t>
      </w:r>
      <w:r w:rsidRPr="00C405CA">
        <w:rPr>
          <w:rFonts w:ascii="BellGothicBT-Roman" w:hAnsi="BellGothicBT-Roman"/>
          <w:smallCaps/>
          <w:color w:val="C0C0C0"/>
          <w:sz w:val="28"/>
          <w:szCs w:val="28"/>
        </w:rPr>
        <w:tab/>
      </w:r>
      <w:r>
        <w:rPr>
          <w:rFonts w:ascii="BellGothicBT-Roman" w:hAnsi="BellGothicBT-Roman"/>
          <w:smallCaps/>
          <w:color w:val="C0C0C0"/>
          <w:sz w:val="28"/>
          <w:szCs w:val="28"/>
        </w:rPr>
        <w:t>Head of Applications</w:t>
      </w:r>
      <w:r w:rsidR="00203E16">
        <w:rPr>
          <w:rFonts w:ascii="BellGothicBT-Roman" w:hAnsi="BellGothicBT-Roman"/>
          <w:smallCaps/>
          <w:color w:val="C0C0C0"/>
          <w:sz w:val="28"/>
          <w:szCs w:val="28"/>
        </w:rPr>
        <w:t xml:space="preserve"> and Enterprise Architecture</w:t>
      </w:r>
    </w:p>
    <w:p w:rsidR="00F61622" w:rsidRPr="00A07891" w:rsidRDefault="00F61622" w:rsidP="00FF41D5">
      <w:pPr>
        <w:pStyle w:val="Heading1"/>
        <w:ind w:left="2340"/>
        <w:rPr>
          <w:rFonts w:ascii="BellGothicBT-Roman" w:hAnsi="BellGothicBT-Roman"/>
          <w:smallCaps/>
          <w:color w:val="C0C0C0"/>
          <w:sz w:val="28"/>
          <w:szCs w:val="28"/>
        </w:rPr>
      </w:pPr>
      <w:r>
        <w:rPr>
          <w:rFonts w:ascii="BellGothicBT-Roman" w:hAnsi="BellGothicBT-Roman"/>
          <w:smallCaps/>
          <w:color w:val="C0C0C0"/>
          <w:sz w:val="28"/>
          <w:szCs w:val="28"/>
        </w:rPr>
        <w:t xml:space="preserve">Qatar </w:t>
      </w:r>
      <w:r w:rsidR="00FA4B2E">
        <w:rPr>
          <w:rFonts w:ascii="BellGothicBT-Roman" w:hAnsi="BellGothicBT-Roman"/>
          <w:smallCaps/>
          <w:color w:val="C0C0C0"/>
          <w:sz w:val="28"/>
          <w:szCs w:val="28"/>
        </w:rPr>
        <w:t>Foundation JV</w:t>
      </w:r>
      <w:r w:rsidR="00A07891">
        <w:rPr>
          <w:rFonts w:ascii="BellGothicBT-Roman" w:hAnsi="BellGothicBT-Roman"/>
          <w:smallCaps/>
          <w:color w:val="C0C0C0"/>
          <w:sz w:val="28"/>
          <w:szCs w:val="28"/>
        </w:rPr>
        <w:t xml:space="preserve"> –Qatar</w:t>
      </w:r>
    </w:p>
    <w:p w:rsidR="00153A75" w:rsidRPr="0052234E" w:rsidRDefault="00DE550A" w:rsidP="0052234E">
      <w:pPr>
        <w:rPr>
          <w:rFonts w:ascii="BellGothicBT-Roman" w:hAnsi="BellGothicBT-Roman"/>
          <w:b/>
          <w:sz w:val="22"/>
          <w:szCs w:val="22"/>
        </w:rPr>
      </w:pPr>
      <w:r w:rsidRPr="00DE550A">
        <w:rPr>
          <w:noProof/>
        </w:rPr>
        <w:pict>
          <v:line id="Line 20" o:spid="_x0000_s1032" style="position:absolute;z-index:251661824;visibility:visible" from="-3.95pt,3.2pt" to="47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" strokecolor="gray"/>
        </w:pict>
      </w:r>
    </w:p>
    <w:p w:rsidR="006F7FBA" w:rsidRPr="004E3448" w:rsidRDefault="006F7FBA" w:rsidP="00F61622">
      <w:pPr>
        <w:pStyle w:val="Default"/>
        <w:numPr>
          <w:ilvl w:val="0"/>
          <w:numId w:val="3"/>
        </w:numPr>
        <w:tabs>
          <w:tab w:val="clear" w:pos="0"/>
          <w:tab w:val="num" w:pos="360"/>
        </w:tabs>
        <w:ind w:left="360" w:right="62" w:firstLine="0"/>
        <w:jc w:val="both"/>
        <w:rPr>
          <w:rFonts w:ascii="Arial" w:hAnsi="Arial" w:cs="Arial"/>
          <w:sz w:val="20"/>
          <w:szCs w:val="20"/>
          <w:lang w:val="en-GB"/>
        </w:rPr>
      </w:pPr>
      <w:bookmarkStart w:id="4" w:name="OLE_LINK5"/>
      <w:r>
        <w:rPr>
          <w:rFonts w:ascii="Arial" w:hAnsi="Arial" w:cs="Arial"/>
          <w:sz w:val="20"/>
          <w:szCs w:val="20"/>
          <w:lang w:val="en-US"/>
        </w:rPr>
        <w:t>IT</w:t>
      </w:r>
      <w:r w:rsidR="00153A75">
        <w:rPr>
          <w:rFonts w:ascii="Arial" w:hAnsi="Arial" w:cs="Arial"/>
          <w:sz w:val="20"/>
          <w:szCs w:val="20"/>
          <w:lang w:val="en-US"/>
        </w:rPr>
        <w:t>/IS</w:t>
      </w:r>
      <w:r>
        <w:rPr>
          <w:rFonts w:ascii="Arial" w:hAnsi="Arial" w:cs="Arial"/>
          <w:sz w:val="20"/>
          <w:szCs w:val="20"/>
          <w:lang w:val="en-US"/>
        </w:rPr>
        <w:t xml:space="preserve"> Strategy </w:t>
      </w:r>
    </w:p>
    <w:p w:rsidR="006F7FBA" w:rsidRPr="00892E8D" w:rsidRDefault="001C16C3" w:rsidP="007501EB">
      <w:pPr>
        <w:pStyle w:val="Bullet1"/>
      </w:pPr>
      <w:r w:rsidRPr="001C16C3">
        <w:rPr>
          <w:b/>
        </w:rPr>
        <w:t>Strategic Planning</w:t>
      </w:r>
      <w:r>
        <w:t xml:space="preserve">. </w:t>
      </w:r>
      <w:r w:rsidR="006F7FBA" w:rsidRPr="00892E8D">
        <w:t xml:space="preserve">Set </w:t>
      </w:r>
      <w:r w:rsidR="00C70511" w:rsidRPr="00892E8D">
        <w:t>Enterprise Applications</w:t>
      </w:r>
      <w:r w:rsidR="006F7FBA" w:rsidRPr="00892E8D">
        <w:rPr>
          <w:b/>
        </w:rPr>
        <w:t>vision</w:t>
      </w:r>
      <w:r w:rsidR="006F7FBA" w:rsidRPr="00892E8D">
        <w:t xml:space="preserve">, </w:t>
      </w:r>
      <w:r w:rsidR="006F7FBA" w:rsidRPr="00892E8D">
        <w:rPr>
          <w:b/>
        </w:rPr>
        <w:t>roadmap</w:t>
      </w:r>
      <w:r w:rsidR="006F7FBA" w:rsidRPr="00892E8D">
        <w:t xml:space="preserve"> and </w:t>
      </w:r>
      <w:r w:rsidR="006F7FBA" w:rsidRPr="00892E8D">
        <w:rPr>
          <w:b/>
        </w:rPr>
        <w:t>plan</w:t>
      </w:r>
      <w:r w:rsidR="006F7FBA" w:rsidRPr="00892E8D">
        <w:t>(s) towards realizing the IT’s strategies and objectives</w:t>
      </w:r>
      <w:r w:rsidR="001A5768" w:rsidRPr="00892E8D">
        <w:t xml:space="preserve"> with </w:t>
      </w:r>
      <w:r w:rsidR="00691133" w:rsidRPr="00892E8D">
        <w:t xml:space="preserve">multi-million USD </w:t>
      </w:r>
      <w:r w:rsidRPr="001C16C3">
        <w:rPr>
          <w:b/>
        </w:rPr>
        <w:t>CAPEX</w:t>
      </w:r>
      <w:r w:rsidR="00A66E2B" w:rsidRPr="00892E8D">
        <w:t>.</w:t>
      </w:r>
    </w:p>
    <w:p w:rsidR="00D233B0" w:rsidRPr="00892E8D" w:rsidRDefault="00696CC8" w:rsidP="007501EB">
      <w:pPr>
        <w:pStyle w:val="Bullet1"/>
      </w:pPr>
      <w:r w:rsidRPr="00892E8D">
        <w:t>Develop</w:t>
      </w:r>
      <w:r w:rsidR="00584570" w:rsidRPr="00892E8D">
        <w:t>ed</w:t>
      </w:r>
      <w:r w:rsidRPr="00892E8D">
        <w:t xml:space="preserve"> and maintain</w:t>
      </w:r>
      <w:r w:rsidR="00584570" w:rsidRPr="00892E8D">
        <w:t>ed</w:t>
      </w:r>
      <w:r w:rsidRPr="00892E8D">
        <w:t xml:space="preserve"> the company’s </w:t>
      </w:r>
      <w:r w:rsidRPr="00892E8D">
        <w:rPr>
          <w:b/>
        </w:rPr>
        <w:t>business information systems</w:t>
      </w:r>
      <w:r w:rsidRPr="00892E8D">
        <w:t xml:space="preserve"> to ensure </w:t>
      </w:r>
      <w:r w:rsidR="00B95195" w:rsidRPr="00892E8D">
        <w:t xml:space="preserve">the </w:t>
      </w:r>
      <w:r w:rsidRPr="00892E8D">
        <w:t>attainment of business objectives.</w:t>
      </w:r>
    </w:p>
    <w:p w:rsidR="000F0665" w:rsidRDefault="001E4AE3" w:rsidP="007501EB">
      <w:pPr>
        <w:pStyle w:val="Bullet1"/>
      </w:pPr>
      <w:r w:rsidRPr="00892E8D">
        <w:t xml:space="preserve">Stakeholder </w:t>
      </w:r>
      <w:r w:rsidR="00A66E2B" w:rsidRPr="000F0665">
        <w:t xml:space="preserve">and </w:t>
      </w:r>
      <w:r w:rsidR="003318C3" w:rsidRPr="000F0665">
        <w:t>Vendor Management (D</w:t>
      </w:r>
      <w:r w:rsidRPr="000F0665">
        <w:t>emand)</w:t>
      </w:r>
      <w:r w:rsidR="000F0665" w:rsidRPr="000F0665">
        <w:t>.</w:t>
      </w:r>
      <w:r w:rsidR="0030361A" w:rsidRPr="0030361A">
        <w:rPr>
          <w:b/>
        </w:rPr>
        <w:t>B</w:t>
      </w:r>
      <w:r w:rsidR="00E75F55" w:rsidRPr="00E75F55">
        <w:rPr>
          <w:b/>
          <w:color w:val="333333"/>
        </w:rPr>
        <w:t>usiness advisor</w:t>
      </w:r>
      <w:r w:rsidR="00E75F55" w:rsidRPr="007B75AE">
        <w:rPr>
          <w:color w:val="333333"/>
        </w:rPr>
        <w:t xml:space="preserve"> on technology and vendor solutions</w:t>
      </w:r>
      <w:r w:rsidR="00E75F55">
        <w:rPr>
          <w:color w:val="333333"/>
        </w:rPr>
        <w:t>.</w:t>
      </w:r>
    </w:p>
    <w:p w:rsidR="001E4AE3" w:rsidRPr="00892E8D" w:rsidRDefault="000F0665" w:rsidP="007501EB">
      <w:pPr>
        <w:pStyle w:val="Bullet1"/>
      </w:pPr>
      <w:r w:rsidRPr="000F0665">
        <w:rPr>
          <w:b/>
        </w:rPr>
        <w:t>Tender</w:t>
      </w:r>
      <w:r w:rsidRPr="000F0665">
        <w:t xml:space="preserve"> and </w:t>
      </w:r>
      <w:r w:rsidRPr="000F0665">
        <w:rPr>
          <w:b/>
        </w:rPr>
        <w:t>procurement</w:t>
      </w:r>
      <w:r w:rsidRPr="000F0665">
        <w:t xml:space="preserve">: </w:t>
      </w:r>
      <w:r w:rsidRPr="000F0665">
        <w:rPr>
          <w:b/>
        </w:rPr>
        <w:t>selected</w:t>
      </w:r>
      <w:r w:rsidRPr="000F0665">
        <w:t xml:space="preserve"> appropriate </w:t>
      </w:r>
      <w:r w:rsidRPr="000F0665">
        <w:rPr>
          <w:b/>
        </w:rPr>
        <w:t>vendors</w:t>
      </w:r>
      <w:r w:rsidRPr="000F0665">
        <w:t xml:space="preserve"> and </w:t>
      </w:r>
      <w:r w:rsidRPr="000F0665">
        <w:rPr>
          <w:b/>
        </w:rPr>
        <w:t>solutions</w:t>
      </w:r>
      <w:r w:rsidRPr="000F0665">
        <w:t xml:space="preserve"> as well as played a vital role in systems implementation</w:t>
      </w:r>
      <w:r w:rsidR="007B75AE" w:rsidRPr="00892E8D">
        <w:t>delivered within agreed timescales, budgets and quality</w:t>
      </w:r>
      <w:r w:rsidRPr="000F0665">
        <w:t>.</w:t>
      </w:r>
    </w:p>
    <w:p w:rsidR="006F7FBA" w:rsidRDefault="006F7FBA" w:rsidP="007501EB">
      <w:pPr>
        <w:pStyle w:val="Bullet1"/>
        <w:numPr>
          <w:ilvl w:val="0"/>
          <w:numId w:val="0"/>
        </w:numPr>
      </w:pPr>
    </w:p>
    <w:p w:rsidR="009D01FA" w:rsidRPr="00892E8D" w:rsidRDefault="009D01FA" w:rsidP="007501EB">
      <w:pPr>
        <w:pStyle w:val="Bullet1"/>
        <w:numPr>
          <w:ilvl w:val="0"/>
          <w:numId w:val="0"/>
        </w:numPr>
      </w:pPr>
    </w:p>
    <w:p w:rsidR="006F7FBA" w:rsidRPr="001A7F7F" w:rsidRDefault="006F7FBA" w:rsidP="006F7FBA">
      <w:pPr>
        <w:pStyle w:val="Default"/>
        <w:numPr>
          <w:ilvl w:val="0"/>
          <w:numId w:val="3"/>
        </w:numPr>
        <w:tabs>
          <w:tab w:val="clear" w:pos="0"/>
          <w:tab w:val="num" w:pos="360"/>
        </w:tabs>
        <w:ind w:left="360" w:right="62" w:firstLine="0"/>
        <w:jc w:val="both"/>
        <w:rPr>
          <w:rFonts w:ascii="Arial" w:hAnsi="Arial" w:cs="Arial"/>
          <w:color w:val="auto"/>
          <w:sz w:val="20"/>
          <w:szCs w:val="20"/>
          <w:lang w:val="en-GB"/>
        </w:rPr>
      </w:pPr>
      <w:r w:rsidRPr="001A7F7F">
        <w:rPr>
          <w:rFonts w:ascii="Arial" w:hAnsi="Arial" w:cs="Arial"/>
          <w:color w:val="auto"/>
          <w:sz w:val="20"/>
          <w:szCs w:val="20"/>
          <w:lang w:val="en-US"/>
        </w:rPr>
        <w:t>Enterprise Architecture</w:t>
      </w:r>
    </w:p>
    <w:p w:rsidR="00AA7D79" w:rsidRPr="001A7F7F" w:rsidRDefault="00AA7D79" w:rsidP="007501EB">
      <w:pPr>
        <w:pStyle w:val="Bullet1"/>
      </w:pPr>
      <w:r w:rsidRPr="001A7F7F">
        <w:t xml:space="preserve">In charge of leading and developing the </w:t>
      </w:r>
      <w:r w:rsidRPr="001A7F7F">
        <w:rPr>
          <w:b/>
        </w:rPr>
        <w:t>Enterprise Architecturepractice</w:t>
      </w:r>
      <w:r w:rsidRPr="001A7F7F">
        <w:t xml:space="preserve"> with integrated adoption of standard frameworks (</w:t>
      </w:r>
      <w:r w:rsidRPr="001A7F7F">
        <w:rPr>
          <w:b/>
        </w:rPr>
        <w:t>TOGAF, ArchiMate</w:t>
      </w:r>
      <w:r w:rsidR="001E4AE3" w:rsidRPr="001A7F7F">
        <w:rPr>
          <w:b/>
        </w:rPr>
        <w:t>,</w:t>
      </w:r>
      <w:r w:rsidR="008841A5" w:rsidRPr="001A7F7F">
        <w:rPr>
          <w:b/>
        </w:rPr>
        <w:t xml:space="preserve"> SOA</w:t>
      </w:r>
      <w:r w:rsidRPr="001A7F7F">
        <w:t>) and tools</w:t>
      </w:r>
      <w:r w:rsidR="001F3291" w:rsidRPr="001A7F7F">
        <w:t>,</w:t>
      </w:r>
      <w:r w:rsidRPr="001A7F7F">
        <w:t xml:space="preserve"> d</w:t>
      </w:r>
      <w:r w:rsidRPr="001A7F7F">
        <w:rPr>
          <w:rFonts w:eastAsia="MS Mincho"/>
          <w:lang w:eastAsia="ja-JP"/>
        </w:rPr>
        <w:t xml:space="preserve">ocumenting </w:t>
      </w:r>
      <w:r w:rsidR="001F3291" w:rsidRPr="001A7F7F">
        <w:rPr>
          <w:rFonts w:eastAsia="MS Mincho"/>
          <w:lang w:eastAsia="ja-JP"/>
        </w:rPr>
        <w:t>baseline</w:t>
      </w:r>
      <w:r w:rsidR="00B95394" w:rsidRPr="001A7F7F">
        <w:rPr>
          <w:rFonts w:eastAsia="MS Mincho"/>
          <w:lang w:eastAsia="ja-JP"/>
        </w:rPr>
        <w:t>,</w:t>
      </w:r>
      <w:r w:rsidR="001F3291" w:rsidRPr="001A7F7F">
        <w:rPr>
          <w:rFonts w:eastAsia="MS Mincho"/>
          <w:lang w:eastAsia="ja-JP"/>
        </w:rPr>
        <w:t>target</w:t>
      </w:r>
      <w:r w:rsidR="00B95394" w:rsidRPr="001A7F7F">
        <w:rPr>
          <w:rFonts w:eastAsia="MS Mincho"/>
          <w:lang w:eastAsia="ja-JP"/>
        </w:rPr>
        <w:t xml:space="preserve">and transition </w:t>
      </w:r>
      <w:r w:rsidRPr="001A7F7F">
        <w:rPr>
          <w:rFonts w:eastAsia="MS Mincho"/>
          <w:lang w:eastAsia="ja-JP"/>
        </w:rPr>
        <w:t>Architectures across all domains.</w:t>
      </w:r>
    </w:p>
    <w:p w:rsidR="00B7252D" w:rsidRPr="007501EB" w:rsidRDefault="00B7252D" w:rsidP="007501EB">
      <w:pPr>
        <w:pStyle w:val="Bullet1"/>
      </w:pPr>
      <w:r w:rsidRPr="007501EB">
        <w:lastRenderedPageBreak/>
        <w:t xml:space="preserve">Working with a </w:t>
      </w:r>
      <w:r w:rsidR="00E03F28" w:rsidRPr="007501EB">
        <w:t>team of 10+</w:t>
      </w:r>
      <w:r w:rsidRPr="007501EB">
        <w:t xml:space="preserve"> Principal Technologists</w:t>
      </w:r>
      <w:r w:rsidR="007501EB">
        <w:t xml:space="preserve"> from various vendors and </w:t>
      </w:r>
      <w:r w:rsidR="001C1C57" w:rsidRPr="007501EB">
        <w:t>partners</w:t>
      </w:r>
      <w:r w:rsidRPr="007501EB">
        <w:t>, established solution architecture for business systems withbudget</w:t>
      </w:r>
      <w:r w:rsidR="001C1C57" w:rsidRPr="007501EB">
        <w:t>of $20</w:t>
      </w:r>
      <w:r w:rsidRPr="007501EB">
        <w:t>M using diversified technologies and skills.</w:t>
      </w:r>
    </w:p>
    <w:p w:rsidR="001E4AE3" w:rsidRPr="001A7F7F" w:rsidRDefault="007B75AE" w:rsidP="007501EB">
      <w:pPr>
        <w:pStyle w:val="Bullet1"/>
      </w:pPr>
      <w:r w:rsidRPr="001A7F7F">
        <w:t>In depth IT architecture and de</w:t>
      </w:r>
      <w:r w:rsidR="00B95394" w:rsidRPr="001A7F7F">
        <w:t>sign experience</w:t>
      </w:r>
      <w:r w:rsidR="00E75F55" w:rsidRPr="001A7F7F">
        <w:t xml:space="preserve"> with strong experience in documenting clear </w:t>
      </w:r>
      <w:r w:rsidR="00E75F55" w:rsidRPr="001A7F7F">
        <w:rPr>
          <w:b/>
        </w:rPr>
        <w:t>business cases</w:t>
      </w:r>
      <w:r w:rsidR="00E75F55" w:rsidRPr="001A7F7F">
        <w:t xml:space="preserve"> with cost and financial benefits.</w:t>
      </w:r>
    </w:p>
    <w:p w:rsidR="001A58FB" w:rsidRPr="001A58FB" w:rsidRDefault="001A58FB" w:rsidP="007501EB">
      <w:pPr>
        <w:pStyle w:val="Bullet1"/>
        <w:numPr>
          <w:ilvl w:val="0"/>
          <w:numId w:val="0"/>
        </w:numPr>
        <w:ind w:left="1134"/>
      </w:pPr>
    </w:p>
    <w:p w:rsidR="001E4AE3" w:rsidRPr="00892E8D" w:rsidRDefault="001E4AE3" w:rsidP="001E4AE3">
      <w:pPr>
        <w:pStyle w:val="Default"/>
        <w:numPr>
          <w:ilvl w:val="0"/>
          <w:numId w:val="3"/>
        </w:numPr>
        <w:ind w:left="360" w:right="62" w:firstLine="0"/>
        <w:jc w:val="both"/>
        <w:rPr>
          <w:rFonts w:ascii="Arial" w:hAnsi="Arial" w:cs="Arial"/>
          <w:sz w:val="20"/>
          <w:szCs w:val="20"/>
          <w:lang w:val="en-GB"/>
        </w:rPr>
      </w:pPr>
      <w:r w:rsidRPr="00892E8D">
        <w:rPr>
          <w:rFonts w:ascii="Arial" w:hAnsi="Arial" w:cs="Arial"/>
          <w:sz w:val="20"/>
          <w:szCs w:val="20"/>
          <w:lang w:val="en-US"/>
        </w:rPr>
        <w:t>IT Governance and Operations</w:t>
      </w:r>
    </w:p>
    <w:p w:rsidR="000D165A" w:rsidRPr="00892E8D" w:rsidRDefault="000D165A" w:rsidP="007501EB">
      <w:pPr>
        <w:pStyle w:val="Bullet1"/>
      </w:pPr>
      <w:r w:rsidRPr="00892E8D">
        <w:t xml:space="preserve">Managed Business and Infrastructure </w:t>
      </w:r>
      <w:r w:rsidRPr="00892E8D">
        <w:rPr>
          <w:b/>
        </w:rPr>
        <w:t>Applications</w:t>
      </w:r>
      <w:r w:rsidRPr="00892E8D">
        <w:t xml:space="preserve"> resources for optimal </w:t>
      </w:r>
      <w:r w:rsidRPr="00892E8D">
        <w:rPr>
          <w:b/>
        </w:rPr>
        <w:t>performance</w:t>
      </w:r>
      <w:r w:rsidRPr="00892E8D">
        <w:t xml:space="preserve"> and </w:t>
      </w:r>
      <w:r w:rsidRPr="00892E8D">
        <w:rPr>
          <w:b/>
        </w:rPr>
        <w:t>utilization</w:t>
      </w:r>
      <w:r w:rsidRPr="00892E8D">
        <w:t xml:space="preserve"> of </w:t>
      </w:r>
      <w:r w:rsidRPr="00892E8D">
        <w:rPr>
          <w:b/>
        </w:rPr>
        <w:t>capital</w:t>
      </w:r>
      <w:r w:rsidRPr="00892E8D">
        <w:t xml:space="preserve"> and </w:t>
      </w:r>
      <w:r w:rsidRPr="00892E8D">
        <w:rPr>
          <w:b/>
        </w:rPr>
        <w:t>operationalasset</w:t>
      </w:r>
      <w:r w:rsidRPr="00892E8D">
        <w:t xml:space="preserve">. </w:t>
      </w:r>
    </w:p>
    <w:p w:rsidR="00B95195" w:rsidRDefault="00EF07A5" w:rsidP="007501EB">
      <w:pPr>
        <w:pStyle w:val="Bullet1"/>
      </w:pPr>
      <w:r w:rsidRPr="00C74A38">
        <w:t xml:space="preserve">Developed and maintained the business information systems </w:t>
      </w:r>
      <w:r w:rsidRPr="000415BD">
        <w:rPr>
          <w:b/>
        </w:rPr>
        <w:t>budget</w:t>
      </w:r>
      <w:r w:rsidRPr="00C74A38">
        <w:t xml:space="preserve">to ensure </w:t>
      </w:r>
      <w:r w:rsidR="00C74A38" w:rsidRPr="00C74A38">
        <w:t xml:space="preserve">accurate </w:t>
      </w:r>
      <w:r w:rsidRPr="000415BD">
        <w:rPr>
          <w:b/>
        </w:rPr>
        <w:t>expenditure forecast</w:t>
      </w:r>
      <w:r w:rsidRPr="00C74A38">
        <w:t xml:space="preserve"> within agreed limits.</w:t>
      </w:r>
    </w:p>
    <w:p w:rsidR="006F5B73" w:rsidRDefault="00365C5B" w:rsidP="007501EB">
      <w:pPr>
        <w:pStyle w:val="Bullet1"/>
      </w:pPr>
      <w:r>
        <w:t>O</w:t>
      </w:r>
      <w:r w:rsidR="00962821" w:rsidRPr="00C67B36">
        <w:t>ptimize</w:t>
      </w:r>
      <w:r>
        <w:t>d</w:t>
      </w:r>
      <w:r w:rsidR="00962821" w:rsidRPr="00C67B36">
        <w:t xml:space="preserve"> architecture </w:t>
      </w:r>
      <w:r w:rsidR="006E4BFE">
        <w:t>evolution in a</w:t>
      </w:r>
      <w:r w:rsidR="00962821" w:rsidRPr="00C67B36">
        <w:t xml:space="preserve"> multi-technology and multi-vendor IT landscape</w:t>
      </w:r>
      <w:r w:rsidR="006E4BFE">
        <w:t>.</w:t>
      </w:r>
    </w:p>
    <w:p w:rsidR="00696CC8" w:rsidRDefault="006F5B73" w:rsidP="007501EB">
      <w:pPr>
        <w:pStyle w:val="Bullet1"/>
      </w:pPr>
      <w:r w:rsidRPr="00A4349A">
        <w:rPr>
          <w:b/>
        </w:rPr>
        <w:t>Commercial</w:t>
      </w:r>
      <w:r w:rsidRPr="006F5B73">
        <w:t xml:space="preserve"> an</w:t>
      </w:r>
      <w:r>
        <w:t xml:space="preserve">d </w:t>
      </w:r>
      <w:r w:rsidRPr="00A4349A">
        <w:rPr>
          <w:b/>
          <w:color w:val="000000"/>
        </w:rPr>
        <w:t>T</w:t>
      </w:r>
      <w:r w:rsidR="00962821" w:rsidRPr="00A4349A">
        <w:rPr>
          <w:b/>
          <w:color w:val="000000"/>
        </w:rPr>
        <w:t>echnical review</w:t>
      </w:r>
      <w:r w:rsidR="00962821" w:rsidRPr="004E3448">
        <w:rPr>
          <w:color w:val="000000"/>
        </w:rPr>
        <w:t xml:space="preserve"> of system vendors and negotiation with system providers</w:t>
      </w:r>
      <w:r w:rsidR="006E4BFE">
        <w:t xml:space="preserve">: </w:t>
      </w:r>
      <w:r w:rsidR="006E4BFE" w:rsidRPr="00365C5B">
        <w:t>raised and managed</w:t>
      </w:r>
      <w:r w:rsidR="005763D6">
        <w:t xml:space="preserve">RFCs, </w:t>
      </w:r>
      <w:r w:rsidR="006E4BFE" w:rsidRPr="00365C5B">
        <w:t>PRs and POs with multi-million USD value accrual</w:t>
      </w:r>
      <w:r w:rsidR="00962821">
        <w:t>.</w:t>
      </w:r>
    </w:p>
    <w:p w:rsidR="00F45B38" w:rsidRDefault="0085780F" w:rsidP="007501EB">
      <w:pPr>
        <w:pStyle w:val="Bullet1"/>
      </w:pPr>
      <w:r>
        <w:t xml:space="preserve">IT </w:t>
      </w:r>
      <w:r w:rsidRPr="00A4349A">
        <w:rPr>
          <w:b/>
        </w:rPr>
        <w:t>P</w:t>
      </w:r>
      <w:r w:rsidR="00F45B38" w:rsidRPr="00A4349A">
        <w:rPr>
          <w:b/>
        </w:rPr>
        <w:t>olicies</w:t>
      </w:r>
      <w:r>
        <w:t xml:space="preserve">and </w:t>
      </w:r>
      <w:r w:rsidRPr="00A4349A">
        <w:rPr>
          <w:b/>
        </w:rPr>
        <w:t>Procedures</w:t>
      </w:r>
      <w:r w:rsidR="00F45B38">
        <w:t>definition and</w:t>
      </w:r>
      <w:r w:rsidR="004171AA">
        <w:t xml:space="preserve"> c</w:t>
      </w:r>
      <w:r>
        <w:t xml:space="preserve">onducted </w:t>
      </w:r>
      <w:r w:rsidR="00F45B38" w:rsidRPr="004171AA">
        <w:rPr>
          <w:b/>
        </w:rPr>
        <w:t>security</w:t>
      </w:r>
      <w:r w:rsidR="00F45B38" w:rsidRPr="00565929">
        <w:t xml:space="preserve"> related activities.</w:t>
      </w:r>
    </w:p>
    <w:p w:rsidR="001E4AE3" w:rsidRDefault="001E4AE3" w:rsidP="007501EB">
      <w:pPr>
        <w:pStyle w:val="Bullet1"/>
        <w:numPr>
          <w:ilvl w:val="0"/>
          <w:numId w:val="0"/>
        </w:numPr>
      </w:pPr>
    </w:p>
    <w:p w:rsidR="001E4AE3" w:rsidRPr="001E4AE3" w:rsidRDefault="001E4AE3" w:rsidP="001E4AE3">
      <w:pPr>
        <w:pStyle w:val="Default"/>
        <w:numPr>
          <w:ilvl w:val="0"/>
          <w:numId w:val="3"/>
        </w:numPr>
        <w:ind w:left="360" w:right="62" w:firstLine="0"/>
        <w:jc w:val="both"/>
        <w:rPr>
          <w:rFonts w:ascii="Arial" w:hAnsi="Arial" w:cs="Arial"/>
          <w:sz w:val="20"/>
          <w:szCs w:val="20"/>
          <w:lang w:val="en-GB"/>
        </w:rPr>
      </w:pPr>
      <w:r>
        <w:rPr>
          <w:rFonts w:ascii="Arial" w:hAnsi="Arial" w:cs="Arial"/>
          <w:sz w:val="20"/>
          <w:szCs w:val="20"/>
          <w:lang w:val="en-US"/>
        </w:rPr>
        <w:t xml:space="preserve">Program Management </w:t>
      </w:r>
    </w:p>
    <w:p w:rsidR="009073EB" w:rsidRPr="007501EB" w:rsidRDefault="00A645A8" w:rsidP="007501EB">
      <w:pPr>
        <w:pStyle w:val="Bullet1"/>
      </w:pPr>
      <w:r w:rsidRPr="007501EB">
        <w:t>Delivered</w:t>
      </w:r>
      <w:r w:rsidR="00CC03C7" w:rsidRPr="007501EB">
        <w:t>comprehensive, scalable and state of the art</w:t>
      </w:r>
      <w:r w:rsidR="008F5863" w:rsidRPr="007501EB">
        <w:rPr>
          <w:b/>
        </w:rPr>
        <w:t xml:space="preserve"> IT I</w:t>
      </w:r>
      <w:r w:rsidR="00CC03C7" w:rsidRPr="007501EB">
        <w:rPr>
          <w:b/>
        </w:rPr>
        <w:t>nfrastructure</w:t>
      </w:r>
      <w:r w:rsidR="008F5863" w:rsidRPr="007501EB">
        <w:t>(Microsoft, Cisco, Palo Alto, HP, VMware technologies)</w:t>
      </w:r>
      <w:r w:rsidR="00CC03C7" w:rsidRPr="007501EB">
        <w:t>project delivered on time and on budget</w:t>
      </w:r>
      <w:r w:rsidR="006D3D70" w:rsidRPr="007501EB">
        <w:t>.</w:t>
      </w:r>
      <w:r w:rsidR="00CC03C7" w:rsidRPr="007501EB">
        <w:t xml:space="preserve"> Full </w:t>
      </w:r>
      <w:r w:rsidR="00F916B8" w:rsidRPr="007501EB">
        <w:t xml:space="preserve">smooth </w:t>
      </w:r>
      <w:r w:rsidR="00CC03C7" w:rsidRPr="007501EB">
        <w:t>and successful migration of all IT services</w:t>
      </w:r>
      <w:r w:rsidR="00273990" w:rsidRPr="007501EB">
        <w:t>.</w:t>
      </w:r>
    </w:p>
    <w:p w:rsidR="009073EB" w:rsidRPr="004E3448" w:rsidRDefault="006D3D70" w:rsidP="007501EB">
      <w:pPr>
        <w:pStyle w:val="Bullet1"/>
      </w:pPr>
      <w:r w:rsidRPr="00971A27">
        <w:rPr>
          <w:b/>
        </w:rPr>
        <w:t>S</w:t>
      </w:r>
      <w:r w:rsidR="009073EB" w:rsidRPr="00971A27">
        <w:rPr>
          <w:b/>
        </w:rPr>
        <w:t>AP</w:t>
      </w:r>
      <w:r w:rsidR="009073EB" w:rsidRPr="004E3448">
        <w:t>(ECC, NW, EP, SOL-MAN, FI-CO, HR, MM)</w:t>
      </w:r>
      <w:r w:rsidR="00B92B89">
        <w:t xml:space="preserve"> technica</w:t>
      </w:r>
      <w:r w:rsidR="00CF56BB">
        <w:t>l and functional implementation</w:t>
      </w:r>
      <w:r w:rsidR="00284CC4">
        <w:t>.</w:t>
      </w:r>
    </w:p>
    <w:p w:rsidR="009073EB" w:rsidRPr="00C44227" w:rsidRDefault="00A84FE8" w:rsidP="007501EB">
      <w:pPr>
        <w:pStyle w:val="Bullet1"/>
      </w:pPr>
      <w:r w:rsidRPr="00892E8D">
        <w:t>I</w:t>
      </w:r>
      <w:r w:rsidR="009073EB" w:rsidRPr="00892E8D">
        <w:t>mplement</w:t>
      </w:r>
      <w:r w:rsidRPr="00892E8D">
        <w:t>ed internal and external</w:t>
      </w:r>
      <w:r w:rsidR="00284CC4" w:rsidRPr="00892E8D">
        <w:rPr>
          <w:b/>
        </w:rPr>
        <w:t>SharePoint</w:t>
      </w:r>
      <w:r w:rsidR="00A261AE" w:rsidRPr="00892E8D">
        <w:t xml:space="preserve">Web Portals </w:t>
      </w:r>
      <w:r w:rsidR="009073EB" w:rsidRPr="00892E8D">
        <w:t xml:space="preserve">to </w:t>
      </w:r>
      <w:r w:rsidR="00A261AE" w:rsidRPr="00892E8D">
        <w:t xml:space="preserve">provide a unified repository </w:t>
      </w:r>
      <w:r w:rsidRPr="00892E8D">
        <w:t xml:space="preserve">to business transactions </w:t>
      </w:r>
      <w:r w:rsidR="00F12715" w:rsidRPr="00892E8D">
        <w:t xml:space="preserve">and </w:t>
      </w:r>
      <w:r w:rsidR="007501EB" w:rsidRPr="00892E8D">
        <w:t>Knowledge</w:t>
      </w:r>
      <w:r w:rsidR="00F12715" w:rsidRPr="00892E8D">
        <w:t xml:space="preserve"> Management </w:t>
      </w:r>
      <w:r w:rsidR="00665E31" w:rsidRPr="00892E8D">
        <w:t>and deliver</w:t>
      </w:r>
      <w:r w:rsidR="00A261AE" w:rsidRPr="00892E8D">
        <w:t xml:space="preserve"> Corporate </w:t>
      </w:r>
      <w:r w:rsidR="00F607D5" w:rsidRPr="00892E8D">
        <w:rPr>
          <w:b/>
        </w:rPr>
        <w:t>E</w:t>
      </w:r>
      <w:r w:rsidR="00752FBC" w:rsidRPr="00892E8D">
        <w:rPr>
          <w:b/>
        </w:rPr>
        <w:t>DMS</w:t>
      </w:r>
    </w:p>
    <w:p w:rsidR="00CF4BFD" w:rsidRPr="004E3448" w:rsidRDefault="005A5022" w:rsidP="007501EB">
      <w:pPr>
        <w:pStyle w:val="Bullet1"/>
      </w:pPr>
      <w:r>
        <w:t>Defined</w:t>
      </w:r>
      <w:r w:rsidR="00CF4BFD" w:rsidRPr="004E3448">
        <w:t xml:space="preserve"> and implement</w:t>
      </w:r>
      <w:r>
        <w:t>ed</w:t>
      </w:r>
      <w:r w:rsidR="00CF4BFD" w:rsidRPr="004E3448">
        <w:rPr>
          <w:b/>
        </w:rPr>
        <w:t>Backup</w:t>
      </w:r>
      <w:r w:rsidR="00CF4BFD" w:rsidRPr="004E3448">
        <w:t>strategy</w:t>
      </w:r>
      <w:r w:rsidR="00565929">
        <w:t xml:space="preserve"> for all IT Systems and Services.</w:t>
      </w:r>
    </w:p>
    <w:bookmarkEnd w:id="4"/>
    <w:p w:rsidR="00F61622" w:rsidRDefault="00F61622" w:rsidP="00F61622"/>
    <w:p w:rsidR="00697374" w:rsidRPr="00F61622" w:rsidRDefault="00697374" w:rsidP="00F61622"/>
    <w:p w:rsidR="00FF41D5" w:rsidRDefault="00E33EC7" w:rsidP="003F404F">
      <w:pPr>
        <w:pStyle w:val="Heading1"/>
        <w:rPr>
          <w:rFonts w:ascii="BellGothicBT-Roman" w:hAnsi="BellGothicBT-Roman"/>
          <w:smallCaps/>
          <w:color w:val="C0C0C0"/>
          <w:sz w:val="28"/>
          <w:szCs w:val="28"/>
        </w:rPr>
      </w:pPr>
      <w:r>
        <w:rPr>
          <w:rFonts w:ascii="BellGothicBT-Roman" w:hAnsi="BellGothicBT-Roman"/>
          <w:smallCaps/>
          <w:color w:val="C0C0C0"/>
          <w:sz w:val="28"/>
          <w:szCs w:val="28"/>
        </w:rPr>
        <w:t>2002</w:t>
      </w:r>
      <w:r w:rsidR="00F7020E">
        <w:rPr>
          <w:rFonts w:ascii="BellGothicBT-Roman" w:hAnsi="BellGothicBT-Roman"/>
          <w:smallCaps/>
          <w:color w:val="C0C0C0"/>
          <w:sz w:val="28"/>
          <w:szCs w:val="28"/>
        </w:rPr>
        <w:t xml:space="preserve"> – </w:t>
      </w:r>
      <w:r w:rsidR="00F61622">
        <w:rPr>
          <w:rFonts w:ascii="BellGothicBT-Roman" w:hAnsi="BellGothicBT-Roman"/>
          <w:smallCaps/>
          <w:color w:val="C0C0C0"/>
          <w:sz w:val="28"/>
          <w:szCs w:val="28"/>
        </w:rPr>
        <w:t>2012</w:t>
      </w:r>
      <w:r w:rsidR="00F61622">
        <w:rPr>
          <w:rFonts w:ascii="BellGothicBT-Roman" w:hAnsi="BellGothicBT-Roman"/>
          <w:smallCaps/>
          <w:color w:val="C0C0C0"/>
          <w:sz w:val="28"/>
          <w:szCs w:val="28"/>
        </w:rPr>
        <w:tab/>
      </w:r>
      <w:r w:rsidR="00F13911" w:rsidRPr="00C405CA">
        <w:rPr>
          <w:rFonts w:ascii="BellGothicBT-Roman" w:hAnsi="BellGothicBT-Roman"/>
          <w:smallCaps/>
          <w:color w:val="C0C0C0"/>
          <w:sz w:val="28"/>
          <w:szCs w:val="28"/>
        </w:rPr>
        <w:tab/>
      </w:r>
      <w:r w:rsidR="003A5771">
        <w:rPr>
          <w:rFonts w:ascii="BellGothicBT-Roman" w:hAnsi="BellGothicBT-Roman"/>
          <w:smallCaps/>
          <w:color w:val="C0C0C0"/>
          <w:sz w:val="28"/>
          <w:szCs w:val="28"/>
        </w:rPr>
        <w:t xml:space="preserve">Senior </w:t>
      </w:r>
      <w:r>
        <w:rPr>
          <w:rFonts w:ascii="BellGothicBT-Roman" w:hAnsi="BellGothicBT-Roman"/>
          <w:smallCaps/>
          <w:color w:val="C0C0C0"/>
          <w:sz w:val="28"/>
          <w:szCs w:val="28"/>
        </w:rPr>
        <w:t xml:space="preserve">Manager, </w:t>
      </w:r>
      <w:r w:rsidR="00F13911" w:rsidRPr="00C405CA">
        <w:rPr>
          <w:rFonts w:ascii="BellGothicBT-Roman" w:hAnsi="BellGothicBT-Roman"/>
          <w:smallCaps/>
          <w:color w:val="C0C0C0"/>
          <w:sz w:val="28"/>
          <w:szCs w:val="28"/>
        </w:rPr>
        <w:t>Enterprise Architect</w:t>
      </w:r>
      <w:r w:rsidR="003A5771">
        <w:rPr>
          <w:rFonts w:ascii="BellGothicBT-Roman" w:hAnsi="BellGothicBT-Roman"/>
          <w:smallCaps/>
          <w:color w:val="C0C0C0"/>
          <w:sz w:val="28"/>
          <w:szCs w:val="28"/>
        </w:rPr>
        <w:t>ure</w:t>
      </w:r>
    </w:p>
    <w:p w:rsidR="00F13911" w:rsidRPr="00C405CA" w:rsidRDefault="00E33EC7" w:rsidP="00FF41D5">
      <w:pPr>
        <w:pStyle w:val="Heading1"/>
        <w:ind w:left="1440" w:firstLine="720"/>
        <w:rPr>
          <w:rFonts w:ascii="BellGothicBT-Roman" w:hAnsi="BellGothicBT-Roman"/>
          <w:smallCaps/>
          <w:color w:val="C0C0C0"/>
          <w:sz w:val="28"/>
          <w:szCs w:val="28"/>
        </w:rPr>
      </w:pPr>
      <w:r>
        <w:rPr>
          <w:rFonts w:ascii="BellGothicBT-Roman" w:hAnsi="BellGothicBT-Roman"/>
          <w:smallCaps/>
          <w:color w:val="C0C0C0"/>
          <w:sz w:val="28"/>
          <w:szCs w:val="28"/>
        </w:rPr>
        <w:t>Tiscali Spa</w:t>
      </w:r>
      <w:r w:rsidR="00FF41D5">
        <w:rPr>
          <w:rFonts w:ascii="BellGothicBT-Roman" w:hAnsi="BellGothicBT-Roman"/>
          <w:smallCaps/>
          <w:color w:val="C0C0C0"/>
          <w:sz w:val="28"/>
          <w:szCs w:val="28"/>
        </w:rPr>
        <w:t xml:space="preserve"> - EU</w:t>
      </w:r>
    </w:p>
    <w:p w:rsidR="00F13911" w:rsidRPr="00767E06" w:rsidRDefault="00DE550A" w:rsidP="003F404F">
      <w:pPr>
        <w:rPr>
          <w:rFonts w:ascii="BellGothicBT-Roman" w:hAnsi="BellGothicBT-Roman"/>
          <w:b/>
          <w:sz w:val="22"/>
          <w:szCs w:val="22"/>
        </w:rPr>
      </w:pPr>
      <w:r w:rsidRPr="00DE550A">
        <w:rPr>
          <w:noProof/>
        </w:rPr>
        <w:pict>
          <v:line id="Line 5" o:spid="_x0000_s1031" style="position:absolute;z-index:251656704;visibility:visible" from="-3.95pt,3.2pt" to="47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BY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" strokecolor="gray"/>
        </w:pict>
      </w:r>
    </w:p>
    <w:p w:rsidR="003E77EC" w:rsidRPr="004E3448" w:rsidRDefault="001A3E16" w:rsidP="005A6100">
      <w:pPr>
        <w:pStyle w:val="Default"/>
        <w:numPr>
          <w:ilvl w:val="0"/>
          <w:numId w:val="3"/>
        </w:numPr>
        <w:tabs>
          <w:tab w:val="clear" w:pos="0"/>
          <w:tab w:val="num" w:pos="360"/>
        </w:tabs>
        <w:ind w:left="360" w:right="62" w:firstLine="0"/>
        <w:jc w:val="both"/>
        <w:rPr>
          <w:rFonts w:ascii="Arial" w:hAnsi="Arial" w:cs="Arial"/>
          <w:color w:val="auto"/>
          <w:sz w:val="20"/>
          <w:szCs w:val="20"/>
          <w:lang w:val="en-GB"/>
        </w:rPr>
      </w:pPr>
      <w:bookmarkStart w:id="5" w:name="OLE_LINK3"/>
      <w:bookmarkStart w:id="6" w:name="OLE_LINK4"/>
      <w:r w:rsidRPr="004E3448">
        <w:rPr>
          <w:rFonts w:ascii="Arial" w:hAnsi="Arial" w:cs="Arial"/>
          <w:color w:val="auto"/>
          <w:sz w:val="20"/>
          <w:szCs w:val="20"/>
          <w:lang w:val="en-GB"/>
        </w:rPr>
        <w:t>Le</w:t>
      </w:r>
      <w:r w:rsidR="003E77EC" w:rsidRPr="004E3448">
        <w:rPr>
          <w:rFonts w:ascii="Arial" w:hAnsi="Arial" w:cs="Arial"/>
          <w:color w:val="auto"/>
          <w:sz w:val="20"/>
          <w:szCs w:val="20"/>
          <w:lang w:val="en-GB"/>
        </w:rPr>
        <w:t xml:space="preserve">d </w:t>
      </w:r>
      <w:r w:rsidR="00357B95" w:rsidRPr="00357B95">
        <w:rPr>
          <w:rFonts w:ascii="Arial" w:hAnsi="Arial" w:cs="Arial"/>
          <w:b/>
          <w:color w:val="auto"/>
          <w:sz w:val="20"/>
          <w:szCs w:val="20"/>
          <w:lang w:val="en-GB"/>
        </w:rPr>
        <w:t>IT</w:t>
      </w:r>
      <w:r w:rsidR="00357B95">
        <w:rPr>
          <w:rFonts w:ascii="Arial" w:hAnsi="Arial" w:cs="Arial"/>
          <w:color w:val="auto"/>
          <w:sz w:val="20"/>
          <w:szCs w:val="20"/>
          <w:lang w:val="en-GB"/>
        </w:rPr>
        <w:t xml:space="preserve"> and </w:t>
      </w:r>
      <w:r w:rsidR="003E77EC" w:rsidRPr="004E3448">
        <w:rPr>
          <w:rFonts w:ascii="Arial" w:hAnsi="Arial" w:cs="Arial"/>
          <w:b/>
          <w:bCs/>
          <w:color w:val="auto"/>
          <w:sz w:val="20"/>
          <w:szCs w:val="20"/>
          <w:lang w:val="en-GB"/>
        </w:rPr>
        <w:t xml:space="preserve">Enterprise Architecture </w:t>
      </w:r>
      <w:r w:rsidR="003E77EC" w:rsidRPr="004E3448">
        <w:rPr>
          <w:rFonts w:ascii="Arial" w:hAnsi="Arial" w:cs="Arial"/>
          <w:color w:val="auto"/>
          <w:sz w:val="20"/>
          <w:szCs w:val="20"/>
          <w:lang w:val="en-GB"/>
        </w:rPr>
        <w:t>(</w:t>
      </w:r>
      <w:r w:rsidR="005E7D30" w:rsidRPr="004E3448">
        <w:rPr>
          <w:rFonts w:ascii="Arial" w:hAnsi="Arial" w:cs="Arial"/>
          <w:color w:val="auto"/>
          <w:sz w:val="20"/>
          <w:szCs w:val="20"/>
          <w:lang w:val="en-GB"/>
        </w:rPr>
        <w:t xml:space="preserve">based on </w:t>
      </w:r>
      <w:r w:rsidR="003E77EC" w:rsidRPr="004E3448">
        <w:rPr>
          <w:rFonts w:ascii="Arial" w:hAnsi="Arial" w:cs="Arial"/>
          <w:b/>
          <w:bCs/>
          <w:color w:val="auto"/>
          <w:sz w:val="20"/>
          <w:szCs w:val="20"/>
          <w:lang w:val="en-GB"/>
        </w:rPr>
        <w:t>TOGAF</w:t>
      </w:r>
      <w:r w:rsidR="005E7D30" w:rsidRPr="004E3448">
        <w:rPr>
          <w:rFonts w:ascii="Arial" w:hAnsi="Arial" w:cs="Arial"/>
          <w:bCs/>
          <w:color w:val="auto"/>
          <w:sz w:val="20"/>
          <w:szCs w:val="20"/>
          <w:lang w:val="en-GB"/>
        </w:rPr>
        <w:t>and</w:t>
      </w:r>
      <w:r w:rsidR="003E77EC" w:rsidRPr="004E3448">
        <w:rPr>
          <w:rFonts w:ascii="Arial" w:hAnsi="Arial" w:cs="Arial"/>
          <w:b/>
          <w:bCs/>
          <w:color w:val="auto"/>
          <w:sz w:val="20"/>
          <w:szCs w:val="20"/>
          <w:lang w:val="en-GB"/>
        </w:rPr>
        <w:t>eTOM</w:t>
      </w:r>
      <w:r w:rsidR="003E77EC" w:rsidRPr="004E3448">
        <w:rPr>
          <w:rFonts w:ascii="Arial" w:hAnsi="Arial" w:cs="Arial"/>
          <w:color w:val="auto"/>
          <w:sz w:val="20"/>
          <w:szCs w:val="20"/>
          <w:lang w:val="en-GB"/>
        </w:rPr>
        <w:t xml:space="preserve">), Processes </w:t>
      </w:r>
      <w:r w:rsidR="00F7724B" w:rsidRPr="004E3448">
        <w:rPr>
          <w:rFonts w:ascii="Arial" w:hAnsi="Arial" w:cs="Arial"/>
          <w:color w:val="auto"/>
          <w:sz w:val="20"/>
          <w:szCs w:val="20"/>
          <w:lang w:val="en-GB"/>
        </w:rPr>
        <w:t>standardisation (</w:t>
      </w:r>
      <w:r w:rsidR="00F7724B" w:rsidRPr="004E3448">
        <w:rPr>
          <w:rFonts w:ascii="Arial" w:hAnsi="Arial" w:cs="Arial"/>
          <w:b/>
          <w:color w:val="auto"/>
          <w:sz w:val="20"/>
          <w:szCs w:val="20"/>
          <w:lang w:val="en-GB"/>
        </w:rPr>
        <w:t>ITIL</w:t>
      </w:r>
      <w:r w:rsidR="00F7724B" w:rsidRPr="004E3448">
        <w:rPr>
          <w:rFonts w:ascii="Arial" w:hAnsi="Arial" w:cs="Arial"/>
          <w:color w:val="auto"/>
          <w:sz w:val="20"/>
          <w:szCs w:val="20"/>
          <w:lang w:val="en-GB"/>
        </w:rPr>
        <w:t xml:space="preserve">) </w:t>
      </w:r>
      <w:r w:rsidR="003E77EC" w:rsidRPr="004E3448">
        <w:rPr>
          <w:rFonts w:ascii="Arial" w:hAnsi="Arial" w:cs="Arial"/>
          <w:color w:val="auto"/>
          <w:sz w:val="20"/>
          <w:szCs w:val="20"/>
          <w:lang w:val="en-GB"/>
        </w:rPr>
        <w:t xml:space="preserve">and </w:t>
      </w:r>
      <w:smartTag w:uri="urn:schemas-microsoft-com:office:smarttags" w:element="stockticker">
        <w:r w:rsidR="003E77EC" w:rsidRPr="004E3448">
          <w:rPr>
            <w:rFonts w:ascii="Arial" w:hAnsi="Arial" w:cs="Arial"/>
            <w:b/>
            <w:bCs/>
            <w:color w:val="auto"/>
            <w:sz w:val="20"/>
            <w:szCs w:val="20"/>
            <w:lang w:val="en-GB"/>
          </w:rPr>
          <w:t>ISO</w:t>
        </w:r>
      </w:smartTag>
      <w:r w:rsidR="003E77EC" w:rsidRPr="004E3448">
        <w:rPr>
          <w:rFonts w:ascii="Arial" w:hAnsi="Arial" w:cs="Arial"/>
          <w:b/>
          <w:bCs/>
          <w:color w:val="auto"/>
          <w:sz w:val="20"/>
          <w:szCs w:val="20"/>
          <w:lang w:val="en-GB"/>
        </w:rPr>
        <w:t xml:space="preserve">/17799 </w:t>
      </w:r>
      <w:r w:rsidR="003E77EC" w:rsidRPr="004E3448">
        <w:rPr>
          <w:rFonts w:ascii="Arial" w:hAnsi="Arial" w:cs="Arial"/>
          <w:color w:val="auto"/>
          <w:sz w:val="20"/>
          <w:szCs w:val="20"/>
          <w:lang w:val="en-GB"/>
        </w:rPr>
        <w:t xml:space="preserve">security standards to ensure the optimum use of information technology through the </w:t>
      </w:r>
      <w:r w:rsidR="003E77EC" w:rsidRPr="004E3448">
        <w:rPr>
          <w:rFonts w:ascii="Arial" w:hAnsi="Arial" w:cs="Arial"/>
          <w:b/>
          <w:bCs/>
          <w:color w:val="auto"/>
          <w:sz w:val="20"/>
          <w:szCs w:val="20"/>
          <w:lang w:val="en-GB"/>
        </w:rPr>
        <w:t xml:space="preserve">IT strategic alignment with business objectives </w:t>
      </w:r>
      <w:r w:rsidR="003E77EC" w:rsidRPr="004E3448">
        <w:rPr>
          <w:rFonts w:ascii="Arial" w:hAnsi="Arial" w:cs="Arial"/>
          <w:color w:val="auto"/>
          <w:sz w:val="20"/>
          <w:szCs w:val="20"/>
          <w:lang w:val="en-GB"/>
        </w:rPr>
        <w:t xml:space="preserve">and to identify and promote viable </w:t>
      </w:r>
      <w:r w:rsidR="003E77EC" w:rsidRPr="004E3448">
        <w:rPr>
          <w:rFonts w:ascii="Arial" w:hAnsi="Arial" w:cs="Arial"/>
          <w:b/>
          <w:bCs/>
          <w:color w:val="auto"/>
          <w:sz w:val="20"/>
          <w:szCs w:val="20"/>
          <w:lang w:val="en-GB"/>
        </w:rPr>
        <w:t xml:space="preserve">architecture </w:t>
      </w:r>
      <w:r w:rsidR="003E77EC" w:rsidRPr="004E3448">
        <w:rPr>
          <w:rFonts w:ascii="Arial" w:hAnsi="Arial" w:cs="Arial"/>
          <w:color w:val="auto"/>
          <w:sz w:val="20"/>
          <w:szCs w:val="20"/>
          <w:lang w:val="en-GB"/>
        </w:rPr>
        <w:t>and technologies.</w:t>
      </w:r>
    </w:p>
    <w:p w:rsidR="003E77EC" w:rsidRPr="004E3448" w:rsidRDefault="00DA3FB7" w:rsidP="00770D31">
      <w:pPr>
        <w:pStyle w:val="Default"/>
        <w:numPr>
          <w:ilvl w:val="0"/>
          <w:numId w:val="3"/>
        </w:numPr>
        <w:tabs>
          <w:tab w:val="clear" w:pos="0"/>
          <w:tab w:val="num" w:pos="1080"/>
        </w:tabs>
        <w:ind w:left="1080" w:right="62" w:hanging="360"/>
        <w:jc w:val="both"/>
        <w:rPr>
          <w:rFonts w:ascii="Arial" w:hAnsi="Arial" w:cs="Arial"/>
          <w:color w:val="auto"/>
          <w:sz w:val="20"/>
          <w:szCs w:val="20"/>
          <w:lang w:val="en-GB"/>
        </w:rPr>
      </w:pPr>
      <w:r>
        <w:rPr>
          <w:rFonts w:ascii="Arial" w:hAnsi="Arial" w:cs="Arial"/>
          <w:b/>
          <w:color w:val="auto"/>
          <w:sz w:val="20"/>
          <w:szCs w:val="20"/>
          <w:lang w:val="en-GB"/>
        </w:rPr>
        <w:t>I</w:t>
      </w:r>
      <w:r w:rsidR="003E77EC" w:rsidRPr="004E3448">
        <w:rPr>
          <w:rFonts w:ascii="Arial" w:hAnsi="Arial" w:cs="Arial"/>
          <w:b/>
          <w:color w:val="auto"/>
          <w:sz w:val="20"/>
          <w:szCs w:val="20"/>
          <w:lang w:val="en-GB"/>
        </w:rPr>
        <w:t>ntegration</w:t>
      </w:r>
      <w:r w:rsidR="003E77EC" w:rsidRPr="004E3448">
        <w:rPr>
          <w:rFonts w:ascii="Arial" w:hAnsi="Arial" w:cs="Arial"/>
          <w:color w:val="auto"/>
          <w:sz w:val="20"/>
          <w:szCs w:val="20"/>
          <w:lang w:val="en-GB"/>
        </w:rPr>
        <w:t xml:space="preserve"> and </w:t>
      </w:r>
      <w:r w:rsidR="003E77EC" w:rsidRPr="004E3448">
        <w:rPr>
          <w:rFonts w:ascii="Arial" w:hAnsi="Arial" w:cs="Arial"/>
          <w:b/>
          <w:color w:val="auto"/>
          <w:sz w:val="20"/>
          <w:szCs w:val="20"/>
          <w:lang w:val="en-GB"/>
        </w:rPr>
        <w:t>standardization</w:t>
      </w:r>
      <w:r w:rsidR="003E77EC" w:rsidRPr="004E3448">
        <w:rPr>
          <w:rFonts w:ascii="Arial" w:hAnsi="Arial" w:cs="Arial"/>
          <w:color w:val="auto"/>
          <w:sz w:val="20"/>
          <w:szCs w:val="20"/>
          <w:lang w:val="en-GB"/>
        </w:rPr>
        <w:t xml:space="preserve"> of </w:t>
      </w:r>
      <w:r w:rsidR="003E77EC" w:rsidRPr="004E3448">
        <w:rPr>
          <w:rFonts w:ascii="Arial" w:hAnsi="Arial" w:cs="Arial"/>
          <w:b/>
          <w:color w:val="auto"/>
          <w:sz w:val="20"/>
          <w:szCs w:val="20"/>
          <w:lang w:val="en-GB"/>
        </w:rPr>
        <w:t>I</w:t>
      </w:r>
      <w:r>
        <w:rPr>
          <w:rFonts w:ascii="Arial" w:hAnsi="Arial" w:cs="Arial"/>
          <w:b/>
          <w:color w:val="auto"/>
          <w:sz w:val="20"/>
          <w:szCs w:val="20"/>
          <w:lang w:val="en-GB"/>
        </w:rPr>
        <w:t>C</w:t>
      </w:r>
      <w:r w:rsidR="003E77EC" w:rsidRPr="004E3448">
        <w:rPr>
          <w:rFonts w:ascii="Arial" w:hAnsi="Arial" w:cs="Arial"/>
          <w:b/>
          <w:color w:val="auto"/>
          <w:sz w:val="20"/>
          <w:szCs w:val="20"/>
          <w:lang w:val="en-GB"/>
        </w:rPr>
        <w:t>T</w:t>
      </w:r>
      <w:r>
        <w:rPr>
          <w:rFonts w:ascii="Arial" w:hAnsi="Arial" w:cs="Arial"/>
          <w:color w:val="auto"/>
          <w:sz w:val="20"/>
          <w:szCs w:val="20"/>
          <w:lang w:val="en-GB"/>
        </w:rPr>
        <w:t xml:space="preserve">services </w:t>
      </w:r>
      <w:r w:rsidR="003E77EC" w:rsidRPr="004E3448">
        <w:rPr>
          <w:rFonts w:ascii="Arial" w:hAnsi="Arial" w:cs="Arial"/>
          <w:color w:val="auto"/>
          <w:sz w:val="20"/>
          <w:szCs w:val="20"/>
          <w:lang w:val="en-GB"/>
        </w:rPr>
        <w:t xml:space="preserve">for </w:t>
      </w:r>
      <w:r w:rsidR="00B44BF3" w:rsidRPr="004E3448">
        <w:rPr>
          <w:rFonts w:ascii="Arial" w:hAnsi="Arial" w:cs="Arial"/>
          <w:b/>
          <w:bCs/>
          <w:color w:val="auto"/>
          <w:sz w:val="20"/>
          <w:szCs w:val="20"/>
          <w:lang w:val="en-GB"/>
        </w:rPr>
        <w:t>15</w:t>
      </w:r>
      <w:r w:rsidR="003E77EC" w:rsidRPr="004E3448">
        <w:rPr>
          <w:rFonts w:ascii="Arial" w:hAnsi="Arial" w:cs="Arial"/>
          <w:b/>
          <w:color w:val="auto"/>
          <w:sz w:val="20"/>
          <w:szCs w:val="20"/>
          <w:lang w:val="en-GB"/>
        </w:rPr>
        <w:t>European</w:t>
      </w:r>
      <w:r w:rsidR="003E77EC" w:rsidRPr="004E3448">
        <w:rPr>
          <w:rFonts w:ascii="Arial" w:hAnsi="Arial" w:cs="Arial"/>
          <w:color w:val="auto"/>
          <w:sz w:val="20"/>
          <w:szCs w:val="20"/>
          <w:lang w:val="en-GB"/>
        </w:rPr>
        <w:t xml:space="preserve"> subsidiaries (more than 50 companies acquired and consolidated) and external clients with adoption of a </w:t>
      </w:r>
      <w:r w:rsidR="003E77EC" w:rsidRPr="004E3448">
        <w:rPr>
          <w:rFonts w:ascii="Arial" w:hAnsi="Arial" w:cs="Arial"/>
          <w:b/>
          <w:bCs/>
          <w:color w:val="auto"/>
          <w:sz w:val="20"/>
          <w:szCs w:val="20"/>
          <w:lang w:val="en-GB"/>
        </w:rPr>
        <w:t xml:space="preserve">Shared Service Centre </w:t>
      </w:r>
      <w:r w:rsidR="003E77EC" w:rsidRPr="004E3448">
        <w:rPr>
          <w:rFonts w:ascii="Arial" w:hAnsi="Arial" w:cs="Arial"/>
          <w:color w:val="auto"/>
          <w:sz w:val="20"/>
          <w:szCs w:val="20"/>
          <w:lang w:val="en-GB"/>
        </w:rPr>
        <w:t>model.</w:t>
      </w:r>
    </w:p>
    <w:p w:rsidR="00603B07" w:rsidRPr="00F807FC" w:rsidRDefault="003E77EC" w:rsidP="00F807FC">
      <w:pPr>
        <w:numPr>
          <w:ilvl w:val="1"/>
          <w:numId w:val="3"/>
        </w:numPr>
        <w:ind w:left="1080" w:right="62" w:hanging="360"/>
        <w:jc w:val="both"/>
        <w:rPr>
          <w:rFonts w:ascii="Arial" w:hAnsi="Arial" w:cs="Arial"/>
        </w:rPr>
      </w:pPr>
      <w:r w:rsidRPr="004E3448">
        <w:rPr>
          <w:rFonts w:ascii="Arial" w:hAnsi="Arial" w:cs="Arial"/>
        </w:rPr>
        <w:t xml:space="preserve">Experience of client facing </w:t>
      </w:r>
      <w:r w:rsidRPr="004E3448">
        <w:rPr>
          <w:rFonts w:ascii="Arial" w:hAnsi="Arial" w:cs="Arial"/>
          <w:b/>
        </w:rPr>
        <w:t>consulting</w:t>
      </w:r>
      <w:r w:rsidRPr="004E3448">
        <w:rPr>
          <w:rFonts w:ascii="Arial" w:hAnsi="Arial" w:cs="Arial"/>
        </w:rPr>
        <w:t xml:space="preserve"> and project delivery at </w:t>
      </w:r>
      <w:r w:rsidRPr="004E3448">
        <w:rPr>
          <w:rFonts w:ascii="Arial" w:hAnsi="Arial" w:cs="Arial"/>
          <w:b/>
        </w:rPr>
        <w:t>international</w:t>
      </w:r>
      <w:r w:rsidRPr="004E3448">
        <w:rPr>
          <w:rFonts w:ascii="Arial" w:hAnsi="Arial" w:cs="Arial"/>
        </w:rPr>
        <w:t xml:space="preserve"> level </w:t>
      </w:r>
      <w:r w:rsidR="00362107" w:rsidRPr="004E3448">
        <w:rPr>
          <w:rFonts w:ascii="Arial" w:eastAsia="MS Mincho" w:hAnsi="Arial" w:cs="Arial"/>
        </w:rPr>
        <w:t>supportinga multi-country</w:t>
      </w:r>
      <w:r w:rsidRPr="004E3448">
        <w:rPr>
          <w:rFonts w:ascii="Arial" w:eastAsia="MS Mincho" w:hAnsi="Arial" w:cs="Arial"/>
        </w:rPr>
        <w:t xml:space="preserve"> business </w:t>
      </w:r>
      <w:r w:rsidR="00362107" w:rsidRPr="004E3448">
        <w:rPr>
          <w:rFonts w:ascii="Arial" w:eastAsia="MS Mincho" w:hAnsi="Arial" w:cs="Arial"/>
        </w:rPr>
        <w:t>(</w:t>
      </w:r>
      <w:r w:rsidR="00B44BF3" w:rsidRPr="004E3448">
        <w:rPr>
          <w:rFonts w:ascii="Arial" w:eastAsia="MS Mincho" w:hAnsi="Arial" w:cs="Arial"/>
          <w:b/>
        </w:rPr>
        <w:t>15</w:t>
      </w:r>
      <w:r w:rsidRPr="004E3448">
        <w:rPr>
          <w:rFonts w:ascii="Arial" w:eastAsia="MS Mincho" w:hAnsi="Arial" w:cs="Arial"/>
          <w:b/>
        </w:rPr>
        <w:t xml:space="preserve"> European Companies</w:t>
      </w:r>
      <w:r w:rsidR="00362107" w:rsidRPr="004E3448">
        <w:rPr>
          <w:rFonts w:ascii="Arial" w:eastAsia="MS Mincho" w:hAnsi="Arial" w:cs="Arial"/>
        </w:rPr>
        <w:t xml:space="preserve">with </w:t>
      </w:r>
      <w:r w:rsidRPr="004E3448">
        <w:rPr>
          <w:rFonts w:ascii="Arial" w:hAnsi="Arial" w:cs="Arial"/>
        </w:rPr>
        <w:t xml:space="preserve">consolidate </w:t>
      </w:r>
      <w:r w:rsidRPr="004E3448">
        <w:rPr>
          <w:rFonts w:ascii="Arial" w:hAnsi="Arial" w:cs="Arial"/>
          <w:b/>
        </w:rPr>
        <w:t>revenues</w:t>
      </w:r>
      <w:r w:rsidRPr="004E3448">
        <w:rPr>
          <w:rFonts w:ascii="Arial" w:hAnsi="Arial" w:cs="Arial"/>
        </w:rPr>
        <w:t xml:space="preserve"> up to </w:t>
      </w:r>
      <w:r w:rsidRPr="004E3448">
        <w:rPr>
          <w:rFonts w:ascii="Arial" w:hAnsi="Arial" w:cs="Arial"/>
          <w:b/>
        </w:rPr>
        <w:t>1 Bln €</w:t>
      </w:r>
      <w:r w:rsidRPr="004E3448">
        <w:rPr>
          <w:rFonts w:ascii="Arial" w:hAnsi="Arial" w:cs="Arial"/>
        </w:rPr>
        <w:t>) across a broad r</w:t>
      </w:r>
      <w:r w:rsidR="00755B40">
        <w:rPr>
          <w:rFonts w:ascii="Arial" w:hAnsi="Arial" w:cs="Arial"/>
        </w:rPr>
        <w:t>ange of ICT</w:t>
      </w:r>
      <w:r w:rsidR="00B7513E" w:rsidRPr="004E3448">
        <w:rPr>
          <w:rFonts w:ascii="Arial" w:hAnsi="Arial" w:cs="Arial"/>
        </w:rPr>
        <w:t xml:space="preserve"> areas.</w:t>
      </w:r>
    </w:p>
    <w:p w:rsidR="003E59E3" w:rsidRPr="003E59E3" w:rsidRDefault="00770D31" w:rsidP="00F807FC">
      <w:pPr>
        <w:numPr>
          <w:ilvl w:val="1"/>
          <w:numId w:val="3"/>
        </w:numPr>
        <w:ind w:left="1080" w:right="62" w:hanging="360"/>
        <w:jc w:val="both"/>
        <w:rPr>
          <w:rFonts w:ascii="Arial" w:hAnsi="Arial" w:cs="Arial"/>
          <w:color w:val="000000"/>
        </w:rPr>
      </w:pPr>
      <w:r w:rsidRPr="004E3448">
        <w:rPr>
          <w:rFonts w:ascii="Arial" w:hAnsi="Arial" w:cs="Arial"/>
          <w:color w:val="000000"/>
          <w:lang w:val="en-GB"/>
        </w:rPr>
        <w:t xml:space="preserve">In charge of the </w:t>
      </w:r>
      <w:r w:rsidRPr="004E3448">
        <w:rPr>
          <w:rFonts w:ascii="Arial" w:hAnsi="Arial" w:cs="Arial"/>
          <w:b/>
          <w:bCs/>
          <w:color w:val="000000"/>
          <w:lang w:val="en-GB"/>
        </w:rPr>
        <w:t xml:space="preserve">CRM </w:t>
      </w:r>
      <w:r w:rsidR="00993A4A" w:rsidRPr="00993A4A">
        <w:rPr>
          <w:rFonts w:ascii="Arial" w:hAnsi="Arial" w:cs="Arial"/>
          <w:bCs/>
          <w:color w:val="000000"/>
          <w:lang w:val="en-GB"/>
        </w:rPr>
        <w:t>systems</w:t>
      </w:r>
      <w:r w:rsidRPr="004E3448">
        <w:rPr>
          <w:rFonts w:ascii="Arial" w:hAnsi="Arial" w:cs="Arial"/>
          <w:color w:val="000000"/>
          <w:lang w:val="en-GB"/>
        </w:rPr>
        <w:t xml:space="preserve">and </w:t>
      </w:r>
      <w:r w:rsidR="00083CBC">
        <w:rPr>
          <w:rFonts w:ascii="Arial" w:hAnsi="Arial" w:cs="Arial"/>
          <w:b/>
          <w:color w:val="000000"/>
          <w:lang w:val="en-GB"/>
        </w:rPr>
        <w:t>SOA</w:t>
      </w:r>
      <w:r w:rsidRPr="004E3448">
        <w:rPr>
          <w:rFonts w:ascii="Arial" w:hAnsi="Arial" w:cs="Arial"/>
          <w:bCs/>
          <w:color w:val="000000"/>
          <w:lang w:val="en-GB"/>
        </w:rPr>
        <w:t xml:space="preserve">architecturewithin a complex </w:t>
      </w:r>
      <w:r w:rsidRPr="00646B70">
        <w:rPr>
          <w:rFonts w:ascii="Arial" w:hAnsi="Arial" w:cs="Arial"/>
          <w:b/>
          <w:bCs/>
          <w:color w:val="000000"/>
          <w:lang w:val="en-GB"/>
        </w:rPr>
        <w:t>IT</w:t>
      </w:r>
      <w:r w:rsidRPr="004E3448">
        <w:rPr>
          <w:rFonts w:ascii="Arial" w:hAnsi="Arial" w:cs="Arial"/>
          <w:b/>
          <w:bCs/>
          <w:color w:val="000000"/>
          <w:lang w:val="en-GB"/>
        </w:rPr>
        <w:t>portfolio</w:t>
      </w:r>
      <w:r w:rsidRPr="004E3448">
        <w:rPr>
          <w:rFonts w:ascii="Arial" w:hAnsi="Arial" w:cs="Arial"/>
          <w:color w:val="000000"/>
          <w:lang w:val="en-GB"/>
        </w:rPr>
        <w:t>(</w:t>
      </w:r>
      <w:r w:rsidRPr="004E3448">
        <w:rPr>
          <w:rFonts w:ascii="Arial" w:hAnsi="Arial" w:cs="Arial"/>
          <w:b/>
          <w:bCs/>
          <w:color w:val="000000"/>
          <w:lang w:val="en-GB"/>
        </w:rPr>
        <w:t xml:space="preserve">BSS </w:t>
      </w:r>
      <w:r w:rsidRPr="004E3448">
        <w:rPr>
          <w:rFonts w:ascii="Arial" w:hAnsi="Arial" w:cs="Arial"/>
          <w:color w:val="000000"/>
          <w:lang w:val="en-GB"/>
        </w:rPr>
        <w:t xml:space="preserve">/ </w:t>
      </w:r>
      <w:r w:rsidRPr="004E3448">
        <w:rPr>
          <w:rFonts w:ascii="Arial" w:hAnsi="Arial" w:cs="Arial"/>
          <w:b/>
          <w:bCs/>
          <w:color w:val="000000"/>
          <w:lang w:val="en-GB"/>
        </w:rPr>
        <w:t>OSS</w:t>
      </w:r>
      <w:r w:rsidR="003E59E3">
        <w:rPr>
          <w:rFonts w:ascii="Arial" w:hAnsi="Arial" w:cs="Arial"/>
          <w:b/>
          <w:bCs/>
          <w:color w:val="000000"/>
          <w:lang w:val="en-GB"/>
        </w:rPr>
        <w:t xml:space="preserve"> / VAS</w:t>
      </w:r>
      <w:r w:rsidRPr="004E3448">
        <w:rPr>
          <w:rFonts w:ascii="Arial" w:hAnsi="Arial" w:cs="Arial"/>
          <w:color w:val="000000"/>
          <w:lang w:val="en-GB"/>
        </w:rPr>
        <w:t>)</w:t>
      </w:r>
      <w:r w:rsidRPr="004E3448">
        <w:rPr>
          <w:rFonts w:ascii="Arial" w:hAnsi="Arial" w:cs="Arial"/>
          <w:b/>
          <w:bCs/>
          <w:color w:val="000000"/>
          <w:lang w:val="en-GB"/>
        </w:rPr>
        <w:t xml:space="preserve">, </w:t>
      </w:r>
      <w:r w:rsidRPr="004E3448">
        <w:rPr>
          <w:rFonts w:ascii="Arial" w:hAnsi="Arial" w:cs="Arial"/>
          <w:color w:val="000000"/>
          <w:lang w:val="en-GB"/>
        </w:rPr>
        <w:t>implementation, migration and evolution to support core business activities.</w:t>
      </w:r>
    </w:p>
    <w:p w:rsidR="00F315A8" w:rsidRPr="00F807FC" w:rsidRDefault="00755B40" w:rsidP="003E59E3">
      <w:pPr>
        <w:ind w:left="1080" w:right="62"/>
        <w:jc w:val="both"/>
        <w:rPr>
          <w:rFonts w:ascii="Arial" w:hAnsi="Arial" w:cs="Arial"/>
          <w:color w:val="000000"/>
        </w:rPr>
      </w:pPr>
      <w:r>
        <w:rPr>
          <w:rFonts w:ascii="Arial" w:hAnsi="Arial" w:cs="Arial"/>
          <w:color w:val="000000"/>
          <w:lang w:val="en-GB"/>
        </w:rPr>
        <w:t xml:space="preserve">Managed projects with </w:t>
      </w:r>
      <w:r w:rsidR="00357B95">
        <w:rPr>
          <w:rFonts w:ascii="Arial" w:hAnsi="Arial" w:cs="Arial"/>
          <w:color w:val="000000"/>
          <w:lang w:val="en-GB"/>
        </w:rPr>
        <w:t xml:space="preserve">value </w:t>
      </w:r>
      <w:r>
        <w:rPr>
          <w:rFonts w:ascii="Arial" w:hAnsi="Arial" w:cs="Arial"/>
          <w:color w:val="000000"/>
          <w:lang w:val="en-GB"/>
        </w:rPr>
        <w:t xml:space="preserve">up to </w:t>
      </w:r>
      <w:r w:rsidRPr="00755B40">
        <w:rPr>
          <w:rFonts w:ascii="Arial" w:hAnsi="Arial" w:cs="Arial"/>
          <w:b/>
          <w:color w:val="000000"/>
          <w:lang w:val="en-GB"/>
        </w:rPr>
        <w:t xml:space="preserve">10 Mln </w:t>
      </w:r>
      <w:r w:rsidRPr="00755B40">
        <w:rPr>
          <w:rFonts w:ascii="Arial" w:hAnsi="Arial" w:cs="Arial"/>
          <w:b/>
        </w:rPr>
        <w:t>€</w:t>
      </w:r>
      <w:r>
        <w:rPr>
          <w:rFonts w:ascii="Arial" w:hAnsi="Arial" w:cs="Arial"/>
          <w:color w:val="000000"/>
          <w:lang w:val="en-GB"/>
        </w:rPr>
        <w:t>.</w:t>
      </w:r>
    </w:p>
    <w:p w:rsidR="007D4263" w:rsidRPr="00C358B4" w:rsidRDefault="007D4263" w:rsidP="00031DFD">
      <w:pPr>
        <w:numPr>
          <w:ilvl w:val="1"/>
          <w:numId w:val="3"/>
        </w:numPr>
        <w:ind w:left="1080" w:right="62" w:hanging="360"/>
        <w:jc w:val="both"/>
        <w:rPr>
          <w:rFonts w:ascii="Arial" w:hAnsi="Arial" w:cs="Arial"/>
          <w:color w:val="000000"/>
        </w:rPr>
      </w:pPr>
      <w:r w:rsidRPr="00C358B4">
        <w:rPr>
          <w:rFonts w:ascii="Arial" w:hAnsi="Arial" w:cs="Arial"/>
          <w:color w:val="000000"/>
          <w:lang w:val="en-GB"/>
        </w:rPr>
        <w:t>Directed post-merge applications and data migration (</w:t>
      </w:r>
      <w:r w:rsidR="006524AA" w:rsidRPr="00C358B4">
        <w:rPr>
          <w:rFonts w:ascii="Arial" w:hAnsi="Arial" w:cs="Arial"/>
          <w:color w:val="000000"/>
          <w:lang w:val="en-GB"/>
        </w:rPr>
        <w:t xml:space="preserve">with </w:t>
      </w:r>
      <w:r w:rsidRPr="00C358B4">
        <w:rPr>
          <w:rFonts w:ascii="Arial" w:hAnsi="Arial" w:cs="Arial"/>
          <w:color w:val="000000"/>
          <w:lang w:val="en-GB"/>
        </w:rPr>
        <w:t xml:space="preserve">value up to </w:t>
      </w:r>
      <w:r w:rsidRPr="00C358B4">
        <w:rPr>
          <w:rFonts w:ascii="Arial" w:hAnsi="Arial" w:cs="Arial"/>
          <w:b/>
          <w:color w:val="000000"/>
          <w:lang w:val="en-GB"/>
        </w:rPr>
        <w:t xml:space="preserve">7 Mln </w:t>
      </w:r>
      <w:r w:rsidRPr="00C358B4">
        <w:rPr>
          <w:rFonts w:ascii="Arial" w:hAnsi="Arial" w:cs="Arial"/>
          <w:b/>
        </w:rPr>
        <w:t>€</w:t>
      </w:r>
      <w:r w:rsidRPr="00C358B4">
        <w:rPr>
          <w:rFonts w:ascii="Arial" w:hAnsi="Arial" w:cs="Arial"/>
          <w:color w:val="000000"/>
          <w:lang w:val="en-GB"/>
        </w:rPr>
        <w:t xml:space="preserve">) to consolidate </w:t>
      </w:r>
      <w:r w:rsidR="006524AA" w:rsidRPr="00C358B4">
        <w:rPr>
          <w:rFonts w:ascii="Arial" w:hAnsi="Arial" w:cs="Arial"/>
          <w:color w:val="000000"/>
          <w:lang w:val="en-GB"/>
        </w:rPr>
        <w:t xml:space="preserve">and optimize </w:t>
      </w:r>
      <w:r w:rsidRPr="00C358B4">
        <w:rPr>
          <w:rFonts w:ascii="Arial" w:hAnsi="Arial" w:cs="Arial"/>
          <w:color w:val="000000"/>
          <w:lang w:val="en-GB"/>
        </w:rPr>
        <w:t>the IT Portfolio</w:t>
      </w:r>
      <w:r w:rsidR="00944A4B" w:rsidRPr="00C358B4">
        <w:rPr>
          <w:rFonts w:ascii="Arial" w:hAnsi="Arial" w:cs="Arial"/>
          <w:color w:val="000000"/>
          <w:lang w:val="en-GB"/>
        </w:rPr>
        <w:t xml:space="preserve"> and enable Business Process standardization.</w:t>
      </w:r>
    </w:p>
    <w:p w:rsidR="003E77EC" w:rsidRDefault="00760261" w:rsidP="005A6100">
      <w:pPr>
        <w:numPr>
          <w:ilvl w:val="0"/>
          <w:numId w:val="5"/>
        </w:numPr>
        <w:tabs>
          <w:tab w:val="clear" w:pos="360"/>
          <w:tab w:val="num" w:pos="1080"/>
        </w:tabs>
        <w:ind w:left="1080" w:right="62" w:hanging="360"/>
        <w:jc w:val="both"/>
        <w:rPr>
          <w:rFonts w:ascii="Arial" w:hAnsi="Arial" w:cs="Arial"/>
          <w:color w:val="000000"/>
        </w:rPr>
      </w:pPr>
      <w:r w:rsidRPr="004E3448">
        <w:rPr>
          <w:rFonts w:ascii="Arial" w:hAnsi="Arial" w:cs="Arial"/>
          <w:b/>
          <w:color w:val="000000"/>
        </w:rPr>
        <w:t>Optimiz</w:t>
      </w:r>
      <w:r w:rsidR="003E77EC" w:rsidRPr="004E3448">
        <w:rPr>
          <w:rFonts w:ascii="Arial" w:hAnsi="Arial" w:cs="Arial"/>
          <w:b/>
          <w:color w:val="000000"/>
        </w:rPr>
        <w:t>ation</w:t>
      </w:r>
      <w:r w:rsidR="003E77EC" w:rsidRPr="004E3448">
        <w:rPr>
          <w:rFonts w:ascii="Arial" w:hAnsi="Arial" w:cs="Arial"/>
          <w:color w:val="000000"/>
        </w:rPr>
        <w:t xml:space="preserve"> of </w:t>
      </w:r>
      <w:r w:rsidR="003E77EC" w:rsidRPr="004E3448">
        <w:rPr>
          <w:rFonts w:ascii="Arial" w:hAnsi="Arial" w:cs="Arial"/>
          <w:b/>
          <w:color w:val="000000"/>
        </w:rPr>
        <w:t>information</w:t>
      </w:r>
      <w:r w:rsidR="003E77EC" w:rsidRPr="004E3448">
        <w:rPr>
          <w:rFonts w:ascii="Arial" w:hAnsi="Arial" w:cs="Arial"/>
          <w:color w:val="000000"/>
        </w:rPr>
        <w:t xml:space="preserve"> management through </w:t>
      </w:r>
      <w:r w:rsidR="00805C1F" w:rsidRPr="004E3448">
        <w:rPr>
          <w:rFonts w:ascii="Arial" w:hAnsi="Arial" w:cs="Arial"/>
          <w:color w:val="000000"/>
        </w:rPr>
        <w:t xml:space="preserve">the analysis </w:t>
      </w:r>
      <w:r w:rsidR="003E77EC" w:rsidRPr="004E3448">
        <w:rPr>
          <w:rFonts w:ascii="Arial" w:hAnsi="Arial" w:cs="Arial"/>
          <w:color w:val="000000"/>
        </w:rPr>
        <w:t xml:space="preserve">of evolving </w:t>
      </w:r>
      <w:r w:rsidR="003E77EC" w:rsidRPr="004E3448">
        <w:rPr>
          <w:rFonts w:ascii="Arial" w:hAnsi="Arial" w:cs="Arial"/>
          <w:b/>
          <w:color w:val="000000"/>
        </w:rPr>
        <w:t>businessneeds</w:t>
      </w:r>
      <w:r w:rsidR="00293B2E">
        <w:rPr>
          <w:rFonts w:ascii="Arial" w:hAnsi="Arial" w:cs="Arial"/>
          <w:color w:val="000000"/>
        </w:rPr>
        <w:t xml:space="preserve">(Demand) </w:t>
      </w:r>
      <w:r w:rsidR="003E77EC" w:rsidRPr="004E3448">
        <w:rPr>
          <w:rFonts w:ascii="Arial" w:hAnsi="Arial" w:cs="Arial"/>
          <w:color w:val="000000"/>
        </w:rPr>
        <w:t xml:space="preserve">and </w:t>
      </w:r>
      <w:r w:rsidR="003E77EC" w:rsidRPr="004E3448">
        <w:rPr>
          <w:rFonts w:ascii="Arial" w:hAnsi="Arial" w:cs="Arial"/>
          <w:b/>
          <w:color w:val="000000"/>
        </w:rPr>
        <w:t>technologycapabilities</w:t>
      </w:r>
      <w:r w:rsidR="00905D03">
        <w:rPr>
          <w:rFonts w:ascii="Arial" w:hAnsi="Arial" w:cs="Arial"/>
          <w:color w:val="000000"/>
        </w:rPr>
        <w:t xml:space="preserve"> to optimize utilization and reduce costs.</w:t>
      </w:r>
    </w:p>
    <w:p w:rsidR="008C71D0" w:rsidRDefault="008C71D0" w:rsidP="008C71D0">
      <w:pPr>
        <w:ind w:left="1080" w:right="62"/>
        <w:jc w:val="both"/>
        <w:rPr>
          <w:rFonts w:ascii="Arial" w:hAnsi="Arial" w:cs="Arial"/>
          <w:color w:val="000000"/>
        </w:rPr>
      </w:pPr>
    </w:p>
    <w:p w:rsidR="00F807FC" w:rsidRDefault="00F807FC" w:rsidP="008C71D0">
      <w:pPr>
        <w:ind w:left="1080" w:right="62"/>
        <w:jc w:val="both"/>
        <w:rPr>
          <w:rFonts w:ascii="Arial" w:hAnsi="Arial" w:cs="Arial"/>
          <w:color w:val="000000"/>
        </w:rPr>
      </w:pPr>
    </w:p>
    <w:p w:rsidR="00F807FC" w:rsidRPr="004E3448" w:rsidRDefault="00F807FC" w:rsidP="008C71D0">
      <w:pPr>
        <w:ind w:left="1080" w:right="62"/>
        <w:jc w:val="both"/>
        <w:rPr>
          <w:rFonts w:ascii="Arial" w:hAnsi="Arial" w:cs="Arial"/>
          <w:color w:val="000000"/>
        </w:rPr>
      </w:pPr>
    </w:p>
    <w:p w:rsidR="003E77EC" w:rsidRPr="00783BD4" w:rsidRDefault="00905D03" w:rsidP="005A6100">
      <w:pPr>
        <w:numPr>
          <w:ilvl w:val="0"/>
          <w:numId w:val="5"/>
        </w:numPr>
        <w:tabs>
          <w:tab w:val="clear" w:pos="360"/>
          <w:tab w:val="num" w:pos="1080"/>
        </w:tabs>
        <w:ind w:left="1080" w:right="62" w:hanging="360"/>
        <w:jc w:val="both"/>
        <w:rPr>
          <w:rFonts w:ascii="Arial" w:hAnsi="Arial" w:cs="Arial"/>
          <w:color w:val="000000"/>
        </w:rPr>
      </w:pPr>
      <w:r w:rsidRPr="00783BD4">
        <w:rPr>
          <w:rFonts w:ascii="Arial" w:hAnsi="Arial" w:cs="Arial"/>
          <w:color w:val="000000"/>
        </w:rPr>
        <w:t>Carried</w:t>
      </w:r>
      <w:r w:rsidR="003E77EC" w:rsidRPr="00783BD4">
        <w:rPr>
          <w:rFonts w:ascii="Arial" w:hAnsi="Arial" w:cs="Arial"/>
          <w:color w:val="000000"/>
        </w:rPr>
        <w:t xml:space="preserve"> out training sessions and</w:t>
      </w:r>
      <w:r w:rsidR="003E77EC" w:rsidRPr="00783BD4">
        <w:rPr>
          <w:rFonts w:ascii="Arial" w:hAnsi="Arial" w:cs="Arial"/>
          <w:b/>
          <w:color w:val="000000"/>
        </w:rPr>
        <w:t xml:space="preserve"> workshops</w:t>
      </w:r>
      <w:r w:rsidR="003E77EC" w:rsidRPr="00783BD4">
        <w:rPr>
          <w:rFonts w:ascii="Arial" w:hAnsi="Arial" w:cs="Arial"/>
          <w:color w:val="000000"/>
        </w:rPr>
        <w:t xml:space="preserve"> as required. Experience in defining future </w:t>
      </w:r>
      <w:r w:rsidR="003E77EC" w:rsidRPr="00783BD4">
        <w:rPr>
          <w:rFonts w:ascii="Arial" w:hAnsi="Arial" w:cs="Arial"/>
          <w:b/>
          <w:color w:val="000000"/>
        </w:rPr>
        <w:t>directions</w:t>
      </w:r>
      <w:r w:rsidR="00760261" w:rsidRPr="00783BD4">
        <w:rPr>
          <w:rFonts w:ascii="Arial" w:hAnsi="Arial" w:cs="Arial"/>
          <w:color w:val="000000"/>
        </w:rPr>
        <w:t>, advertising, standardizing and co</w:t>
      </w:r>
      <w:r w:rsidR="003E77EC" w:rsidRPr="00783BD4">
        <w:rPr>
          <w:rFonts w:ascii="Arial" w:hAnsi="Arial" w:cs="Arial"/>
          <w:color w:val="000000"/>
        </w:rPr>
        <w:t>ordinating</w:t>
      </w:r>
      <w:r w:rsidR="00783BD4">
        <w:rPr>
          <w:rFonts w:ascii="Arial" w:hAnsi="Arial" w:cs="Arial"/>
          <w:b/>
          <w:color w:val="000000"/>
        </w:rPr>
        <w:t>archite</w:t>
      </w:r>
      <w:r w:rsidR="003E77EC" w:rsidRPr="00783BD4">
        <w:rPr>
          <w:rFonts w:ascii="Arial" w:hAnsi="Arial" w:cs="Arial"/>
          <w:b/>
          <w:color w:val="000000"/>
        </w:rPr>
        <w:t>ctures</w:t>
      </w:r>
      <w:r w:rsidR="003E77EC" w:rsidRPr="00783BD4">
        <w:rPr>
          <w:rFonts w:ascii="Arial" w:hAnsi="Arial" w:cs="Arial"/>
          <w:color w:val="000000"/>
        </w:rPr>
        <w:t xml:space="preserve">: delivery of effective </w:t>
      </w:r>
      <w:r w:rsidR="00783BD4">
        <w:rPr>
          <w:rFonts w:ascii="Arial" w:hAnsi="Arial" w:cs="Arial"/>
          <w:color w:val="000000"/>
        </w:rPr>
        <w:t>archite</w:t>
      </w:r>
      <w:r w:rsidR="003E77EC" w:rsidRPr="00783BD4">
        <w:rPr>
          <w:rFonts w:ascii="Arial" w:hAnsi="Arial" w:cs="Arial"/>
          <w:color w:val="000000"/>
        </w:rPr>
        <w:t xml:space="preserve">ctural </w:t>
      </w:r>
      <w:r w:rsidR="003E77EC" w:rsidRPr="00783BD4">
        <w:rPr>
          <w:rFonts w:ascii="Arial" w:hAnsi="Arial" w:cs="Arial"/>
          <w:b/>
          <w:color w:val="000000"/>
        </w:rPr>
        <w:t>roadmaps</w:t>
      </w:r>
      <w:r w:rsidR="003E77EC" w:rsidRPr="00783BD4">
        <w:rPr>
          <w:rFonts w:ascii="Arial" w:hAnsi="Arial" w:cs="Arial"/>
          <w:color w:val="000000"/>
        </w:rPr>
        <w:t xml:space="preserve"> and </w:t>
      </w:r>
      <w:r w:rsidR="003E77EC" w:rsidRPr="00783BD4">
        <w:rPr>
          <w:rFonts w:ascii="Arial" w:hAnsi="Arial" w:cs="Arial"/>
          <w:b/>
          <w:color w:val="000000"/>
        </w:rPr>
        <w:t>blueprints</w:t>
      </w:r>
      <w:r w:rsidR="003E77EC" w:rsidRPr="00783BD4">
        <w:rPr>
          <w:rFonts w:ascii="Arial" w:hAnsi="Arial" w:cs="Arial"/>
          <w:color w:val="000000"/>
        </w:rPr>
        <w:t xml:space="preserve"> to lead the IT infrastructure and systems </w:t>
      </w:r>
      <w:r w:rsidR="00783BD4">
        <w:rPr>
          <w:rFonts w:ascii="Arial" w:hAnsi="Arial" w:cs="Arial"/>
          <w:color w:val="000000"/>
        </w:rPr>
        <w:t>archite</w:t>
      </w:r>
      <w:r w:rsidR="003E77EC" w:rsidRPr="00783BD4">
        <w:rPr>
          <w:rFonts w:ascii="Arial" w:hAnsi="Arial" w:cs="Arial"/>
          <w:color w:val="000000"/>
        </w:rPr>
        <w:t>cture evolution.</w:t>
      </w:r>
    </w:p>
    <w:p w:rsidR="003E77EC" w:rsidRPr="00BE3E36" w:rsidRDefault="001264DC" w:rsidP="005A6100">
      <w:pPr>
        <w:numPr>
          <w:ilvl w:val="0"/>
          <w:numId w:val="5"/>
        </w:numPr>
        <w:tabs>
          <w:tab w:val="clear" w:pos="360"/>
          <w:tab w:val="num" w:pos="180"/>
          <w:tab w:val="num" w:pos="1080"/>
        </w:tabs>
        <w:ind w:left="1080" w:right="62" w:hanging="360"/>
        <w:jc w:val="both"/>
        <w:rPr>
          <w:rFonts w:ascii="Arial" w:hAnsi="Arial" w:cs="Arial"/>
          <w:color w:val="000000"/>
        </w:rPr>
      </w:pPr>
      <w:r w:rsidRPr="00BE3E36">
        <w:rPr>
          <w:rFonts w:ascii="Arial" w:hAnsi="Arial" w:cs="Arial"/>
          <w:color w:val="000000"/>
        </w:rPr>
        <w:t xml:space="preserve">Reduced time-to-market of new products </w:t>
      </w:r>
      <w:r w:rsidR="00BE3E36">
        <w:rPr>
          <w:rFonts w:ascii="Arial" w:hAnsi="Arial" w:cs="Arial"/>
          <w:color w:val="000000"/>
        </w:rPr>
        <w:t>by 5</w:t>
      </w:r>
      <w:r w:rsidRPr="00BE3E36">
        <w:rPr>
          <w:rFonts w:ascii="Arial" w:hAnsi="Arial" w:cs="Arial"/>
          <w:color w:val="000000"/>
        </w:rPr>
        <w:t xml:space="preserve"> times through Catalog configuration automation.</w:t>
      </w:r>
    </w:p>
    <w:p w:rsidR="009F4E6D" w:rsidRPr="00D05F86" w:rsidRDefault="00385FF4" w:rsidP="005A6100">
      <w:pPr>
        <w:numPr>
          <w:ilvl w:val="0"/>
          <w:numId w:val="5"/>
        </w:numPr>
        <w:tabs>
          <w:tab w:val="clear" w:pos="360"/>
          <w:tab w:val="num" w:pos="180"/>
          <w:tab w:val="num" w:pos="1080"/>
        </w:tabs>
        <w:ind w:left="1080" w:right="62" w:hanging="360"/>
        <w:jc w:val="both"/>
        <w:rPr>
          <w:rFonts w:ascii="Arial" w:hAnsi="Arial" w:cs="Arial"/>
          <w:color w:val="000000"/>
        </w:rPr>
      </w:pPr>
      <w:r w:rsidRPr="004E3448">
        <w:rPr>
          <w:rFonts w:ascii="Arial" w:hAnsi="Arial" w:cs="Arial"/>
          <w:color w:val="000000"/>
        </w:rPr>
        <w:t>In charge of</w:t>
      </w:r>
      <w:r w:rsidR="009F4E6D" w:rsidRPr="004E3448">
        <w:rPr>
          <w:rFonts w:ascii="Arial" w:hAnsi="Arial" w:cs="Arial"/>
          <w:color w:val="000000"/>
        </w:rPr>
        <w:t xml:space="preserve"> Master Data Management – </w:t>
      </w:r>
      <w:r w:rsidR="009F4E6D" w:rsidRPr="004E3448">
        <w:rPr>
          <w:rFonts w:ascii="Arial" w:hAnsi="Arial" w:cs="Arial"/>
          <w:b/>
          <w:color w:val="000000"/>
        </w:rPr>
        <w:t>MDM</w:t>
      </w:r>
      <w:r w:rsidR="009F4E6D" w:rsidRPr="004E3448">
        <w:rPr>
          <w:rFonts w:ascii="Arial" w:hAnsi="Arial" w:cs="Arial"/>
          <w:color w:val="000000"/>
        </w:rPr>
        <w:t>.</w:t>
      </w:r>
    </w:p>
    <w:p w:rsidR="00DE765D" w:rsidRPr="00270697" w:rsidRDefault="00DE765D" w:rsidP="00C2404D">
      <w:pPr>
        <w:pStyle w:val="Default"/>
        <w:ind w:right="62"/>
        <w:jc w:val="both"/>
        <w:rPr>
          <w:rFonts w:ascii="Arial" w:hAnsi="Arial" w:cs="Arial"/>
          <w:b/>
          <w:bCs/>
          <w:sz w:val="20"/>
          <w:szCs w:val="20"/>
          <w:lang w:val="en-US"/>
        </w:rPr>
      </w:pPr>
    </w:p>
    <w:p w:rsidR="005D6AE2" w:rsidRPr="00EB3AEA" w:rsidRDefault="005D6AE2" w:rsidP="005D6AE2">
      <w:pPr>
        <w:numPr>
          <w:ilvl w:val="0"/>
          <w:numId w:val="3"/>
        </w:numPr>
        <w:tabs>
          <w:tab w:val="clear" w:pos="0"/>
          <w:tab w:val="num" w:pos="360"/>
        </w:tabs>
        <w:ind w:left="360" w:firstLine="0"/>
        <w:jc w:val="both"/>
        <w:rPr>
          <w:rFonts w:ascii="Arial" w:hAnsi="Arial" w:cs="Arial"/>
        </w:rPr>
      </w:pPr>
      <w:r w:rsidRPr="00EB3AEA">
        <w:rPr>
          <w:rFonts w:ascii="Arial" w:hAnsi="Arial" w:cs="Arial"/>
          <w:bCs/>
        </w:rPr>
        <w:lastRenderedPageBreak/>
        <w:t xml:space="preserve">Activity of </w:t>
      </w:r>
      <w:r w:rsidRPr="00EB3AEA">
        <w:rPr>
          <w:rFonts w:ascii="Arial" w:hAnsi="Arial" w:cs="Arial"/>
          <w:b/>
          <w:bCs/>
        </w:rPr>
        <w:t>Business Intelligence</w:t>
      </w:r>
      <w:r w:rsidRPr="00EB3AEA">
        <w:rPr>
          <w:rFonts w:ascii="Arial" w:hAnsi="Arial" w:cs="Arial"/>
          <w:bCs/>
        </w:rPr>
        <w:t xml:space="preserve"> and </w:t>
      </w:r>
      <w:r w:rsidRPr="00EB3AEA">
        <w:rPr>
          <w:rFonts w:ascii="Arial" w:hAnsi="Arial" w:cs="Arial"/>
          <w:b/>
          <w:bCs/>
        </w:rPr>
        <w:t>data mining</w:t>
      </w:r>
      <w:r w:rsidRPr="00EB3AEA">
        <w:rPr>
          <w:rFonts w:ascii="Arial" w:hAnsi="Arial" w:cs="Arial"/>
          <w:bCs/>
        </w:rPr>
        <w:t xml:space="preserve"> to support Quality Assurance and Group-wide Business Performance Monitoring</w:t>
      </w:r>
      <w:r w:rsidR="001264DC" w:rsidRPr="00EB3AEA">
        <w:rPr>
          <w:rFonts w:ascii="Arial" w:hAnsi="Arial" w:cs="Arial"/>
          <w:bCs/>
        </w:rPr>
        <w:t xml:space="preserve">.Achieved 66.80% customer satisfaction (leader) with a customer base of </w:t>
      </w:r>
      <w:r w:rsidR="00EB3AEA" w:rsidRPr="00EB3AEA">
        <w:rPr>
          <w:rFonts w:ascii="Arial" w:hAnsi="Arial" w:cs="Arial"/>
          <w:bCs/>
        </w:rPr>
        <w:t xml:space="preserve">over </w:t>
      </w:r>
      <w:r w:rsidR="00EB3AEA">
        <w:rPr>
          <w:rFonts w:ascii="Arial" w:hAnsi="Arial" w:cs="Arial"/>
          <w:bCs/>
        </w:rPr>
        <w:t>10 M</w:t>
      </w:r>
      <w:r w:rsidR="001264DC" w:rsidRPr="00EB3AEA">
        <w:rPr>
          <w:rFonts w:ascii="Arial" w:hAnsi="Arial" w:cs="Arial"/>
          <w:bCs/>
        </w:rPr>
        <w:t>ln active users</w:t>
      </w:r>
      <w:r w:rsidR="00EB3AEA" w:rsidRPr="00EB3AEA">
        <w:rPr>
          <w:rFonts w:ascii="Arial" w:hAnsi="Arial" w:cs="Arial"/>
          <w:bCs/>
        </w:rPr>
        <w:t>.</w:t>
      </w:r>
    </w:p>
    <w:p w:rsidR="005D6AE2" w:rsidRPr="004E3448" w:rsidRDefault="005D6AE2" w:rsidP="003E77EC">
      <w:pPr>
        <w:pStyle w:val="Default"/>
        <w:ind w:left="360" w:right="62"/>
        <w:jc w:val="both"/>
        <w:rPr>
          <w:rFonts w:ascii="Arial" w:hAnsi="Arial" w:cs="Arial"/>
          <w:b/>
          <w:bCs/>
          <w:sz w:val="20"/>
          <w:szCs w:val="20"/>
          <w:lang w:val="en-US"/>
        </w:rPr>
      </w:pPr>
    </w:p>
    <w:p w:rsidR="00973E4B" w:rsidRPr="004E3448" w:rsidRDefault="003E77EC" w:rsidP="005A6100">
      <w:pPr>
        <w:pStyle w:val="Default"/>
        <w:numPr>
          <w:ilvl w:val="0"/>
          <w:numId w:val="3"/>
        </w:numPr>
        <w:tabs>
          <w:tab w:val="clear" w:pos="0"/>
          <w:tab w:val="num" w:pos="360"/>
        </w:tabs>
        <w:ind w:left="360" w:right="62" w:firstLine="0"/>
        <w:jc w:val="both"/>
        <w:rPr>
          <w:rFonts w:ascii="Arial" w:hAnsi="Arial" w:cs="Arial"/>
          <w:b/>
          <w:bCs/>
          <w:sz w:val="20"/>
          <w:szCs w:val="20"/>
          <w:lang w:val="en-GB"/>
        </w:rPr>
      </w:pPr>
      <w:r w:rsidRPr="004E3448">
        <w:rPr>
          <w:rFonts w:ascii="Arial" w:hAnsi="Arial" w:cs="Arial"/>
          <w:sz w:val="20"/>
          <w:szCs w:val="20"/>
          <w:lang w:val="en-GB"/>
        </w:rPr>
        <w:t>Achieve</w:t>
      </w:r>
      <w:r w:rsidR="003D4667">
        <w:rPr>
          <w:rFonts w:ascii="Arial" w:hAnsi="Arial" w:cs="Arial"/>
          <w:sz w:val="20"/>
          <w:szCs w:val="20"/>
          <w:lang w:val="en-GB"/>
        </w:rPr>
        <w:t>d</w:t>
      </w:r>
      <w:r w:rsidRPr="004E3448">
        <w:rPr>
          <w:rFonts w:ascii="Arial" w:hAnsi="Arial" w:cs="Arial"/>
          <w:b/>
          <w:sz w:val="20"/>
          <w:szCs w:val="20"/>
          <w:lang w:val="en-GB"/>
        </w:rPr>
        <w:t xml:space="preserve">IT Governance </w:t>
      </w:r>
      <w:r w:rsidRPr="004E3448">
        <w:rPr>
          <w:rFonts w:ascii="Arial" w:hAnsi="Arial" w:cs="Arial"/>
          <w:sz w:val="20"/>
          <w:szCs w:val="20"/>
          <w:lang w:val="en-GB"/>
        </w:rPr>
        <w:t xml:space="preserve">and </w:t>
      </w:r>
      <w:r w:rsidRPr="004E3448">
        <w:rPr>
          <w:rFonts w:ascii="Arial" w:hAnsi="Arial" w:cs="Arial"/>
          <w:b/>
          <w:sz w:val="20"/>
          <w:szCs w:val="20"/>
          <w:lang w:val="en-GB"/>
        </w:rPr>
        <w:t>Operations</w:t>
      </w:r>
      <w:r w:rsidRPr="004E3448">
        <w:rPr>
          <w:rFonts w:ascii="Arial" w:hAnsi="Arial" w:cs="Arial"/>
          <w:sz w:val="20"/>
          <w:szCs w:val="20"/>
          <w:lang w:val="en-GB"/>
        </w:rPr>
        <w:t xml:space="preserve"> objectives by evaluating, recommending and delivering </w:t>
      </w:r>
      <w:r w:rsidRPr="004E3448">
        <w:rPr>
          <w:rFonts w:ascii="Arial" w:hAnsi="Arial" w:cs="Arial"/>
          <w:b/>
          <w:bCs/>
          <w:sz w:val="20"/>
          <w:szCs w:val="20"/>
          <w:lang w:val="en-GB"/>
        </w:rPr>
        <w:t>new technolog</w:t>
      </w:r>
      <w:r w:rsidR="00905D03">
        <w:rPr>
          <w:rFonts w:ascii="Arial" w:hAnsi="Arial" w:cs="Arial"/>
          <w:b/>
          <w:bCs/>
          <w:sz w:val="20"/>
          <w:szCs w:val="20"/>
          <w:lang w:val="en-GB"/>
        </w:rPr>
        <w:t>ies</w:t>
      </w:r>
      <w:r w:rsidR="00973E4B" w:rsidRPr="004E3448">
        <w:rPr>
          <w:rFonts w:ascii="Arial" w:hAnsi="Arial" w:cs="Arial"/>
          <w:sz w:val="20"/>
          <w:szCs w:val="20"/>
          <w:lang w:val="en-GB"/>
        </w:rPr>
        <w:t>.</w:t>
      </w:r>
    </w:p>
    <w:p w:rsidR="00F010DF" w:rsidRPr="004E3448" w:rsidRDefault="00D85FE0" w:rsidP="00D85FE0">
      <w:pPr>
        <w:pStyle w:val="PlainText"/>
        <w:numPr>
          <w:ilvl w:val="0"/>
          <w:numId w:val="3"/>
        </w:numPr>
        <w:tabs>
          <w:tab w:val="clear" w:pos="0"/>
          <w:tab w:val="num" w:pos="180"/>
          <w:tab w:val="num" w:pos="1080"/>
          <w:tab w:val="left" w:pos="2190"/>
        </w:tabs>
        <w:ind w:left="1080" w:right="62" w:hanging="360"/>
        <w:jc w:val="both"/>
        <w:rPr>
          <w:rFonts w:ascii="Arial" w:hAnsi="Arial" w:cs="Arial"/>
          <w:color w:val="000000"/>
        </w:rPr>
      </w:pPr>
      <w:r w:rsidRPr="004E3448">
        <w:rPr>
          <w:rFonts w:ascii="Arial" w:hAnsi="Arial" w:cs="Arial"/>
          <w:color w:val="000000"/>
        </w:rPr>
        <w:t>C</w:t>
      </w:r>
      <w:r w:rsidR="00973E4B" w:rsidRPr="004E3448">
        <w:rPr>
          <w:rFonts w:ascii="Arial" w:hAnsi="Arial" w:cs="Arial"/>
          <w:color w:val="000000"/>
        </w:rPr>
        <w:t xml:space="preserve">ontributing information and recommendations to </w:t>
      </w:r>
      <w:r w:rsidR="00973E4B" w:rsidRPr="004E3448">
        <w:rPr>
          <w:rFonts w:ascii="Arial" w:hAnsi="Arial" w:cs="Arial"/>
          <w:b/>
          <w:bCs/>
          <w:color w:val="000000"/>
        </w:rPr>
        <w:t xml:space="preserve">strategic plans </w:t>
      </w:r>
      <w:r w:rsidR="00973E4B" w:rsidRPr="004E3448">
        <w:rPr>
          <w:rFonts w:ascii="Arial" w:hAnsi="Arial" w:cs="Arial"/>
          <w:color w:val="000000"/>
        </w:rPr>
        <w:t xml:space="preserve">and reviews; preparing and completing </w:t>
      </w:r>
      <w:r w:rsidR="00973E4B" w:rsidRPr="004E3448">
        <w:rPr>
          <w:rFonts w:ascii="Arial" w:hAnsi="Arial" w:cs="Arial"/>
          <w:b/>
          <w:bCs/>
          <w:color w:val="000000"/>
        </w:rPr>
        <w:t>action plans</w:t>
      </w:r>
      <w:r w:rsidRPr="004E3448">
        <w:rPr>
          <w:rFonts w:ascii="Arial" w:hAnsi="Arial" w:cs="Arial"/>
          <w:color w:val="000000"/>
        </w:rPr>
        <w:t>.</w:t>
      </w:r>
      <w:r w:rsidR="00973E4B" w:rsidRPr="004E3448">
        <w:rPr>
          <w:rFonts w:ascii="Arial" w:hAnsi="Arial" w:cs="Arial"/>
          <w:b/>
          <w:bCs/>
          <w:color w:val="000000"/>
        </w:rPr>
        <w:t>KPI</w:t>
      </w:r>
      <w:r w:rsidRPr="004E3448">
        <w:rPr>
          <w:rFonts w:ascii="Arial" w:hAnsi="Arial" w:cs="Arial"/>
          <w:bCs/>
          <w:color w:val="000000"/>
        </w:rPr>
        <w:t>definition</w:t>
      </w:r>
      <w:r w:rsidR="00973E4B" w:rsidRPr="004E3448">
        <w:rPr>
          <w:rFonts w:ascii="Arial" w:hAnsi="Arial" w:cs="Arial"/>
          <w:bCs/>
          <w:color w:val="000000"/>
        </w:rPr>
        <w:t>,</w:t>
      </w:r>
      <w:r w:rsidR="00973E4B" w:rsidRPr="004E3448">
        <w:rPr>
          <w:rFonts w:ascii="Arial" w:hAnsi="Arial" w:cs="Arial"/>
          <w:b/>
          <w:bCs/>
          <w:color w:val="000000"/>
        </w:rPr>
        <w:t xml:space="preserve"> monitoring </w:t>
      </w:r>
      <w:r w:rsidR="00973E4B" w:rsidRPr="004E3448">
        <w:rPr>
          <w:rFonts w:ascii="Arial" w:hAnsi="Arial" w:cs="Arial"/>
          <w:color w:val="000000"/>
        </w:rPr>
        <w:t xml:space="preserve">and </w:t>
      </w:r>
      <w:r w:rsidR="00973E4B" w:rsidRPr="004E3448">
        <w:rPr>
          <w:rFonts w:ascii="Arial" w:hAnsi="Arial" w:cs="Arial"/>
          <w:b/>
          <w:bCs/>
          <w:color w:val="000000"/>
        </w:rPr>
        <w:t>reporting</w:t>
      </w:r>
      <w:r w:rsidRPr="004E3448">
        <w:rPr>
          <w:rFonts w:ascii="Arial" w:hAnsi="Arial" w:cs="Arial"/>
          <w:bCs/>
          <w:color w:val="000000"/>
        </w:rPr>
        <w:t>ac</w:t>
      </w:r>
      <w:r w:rsidR="0098684D">
        <w:rPr>
          <w:rFonts w:ascii="Arial" w:hAnsi="Arial" w:cs="Arial"/>
          <w:bCs/>
          <w:color w:val="000000"/>
        </w:rPr>
        <w:t>t</w:t>
      </w:r>
      <w:r w:rsidRPr="004E3448">
        <w:rPr>
          <w:rFonts w:ascii="Arial" w:hAnsi="Arial" w:cs="Arial"/>
          <w:bCs/>
          <w:color w:val="000000"/>
        </w:rPr>
        <w:t>ivities</w:t>
      </w:r>
      <w:r w:rsidR="009E79B7" w:rsidRPr="004E3448">
        <w:rPr>
          <w:rFonts w:ascii="Arial" w:hAnsi="Arial" w:cs="Arial"/>
          <w:bCs/>
          <w:color w:val="000000"/>
        </w:rPr>
        <w:t>.</w:t>
      </w:r>
    </w:p>
    <w:p w:rsidR="00973E4B" w:rsidRPr="004E3448" w:rsidRDefault="00973E4B" w:rsidP="00973E4B">
      <w:pPr>
        <w:tabs>
          <w:tab w:val="num" w:pos="1080"/>
        </w:tabs>
        <w:ind w:left="1080" w:right="62"/>
        <w:jc w:val="both"/>
        <w:rPr>
          <w:rFonts w:ascii="Arial" w:hAnsi="Arial" w:cs="Arial"/>
          <w:b/>
          <w:color w:val="000000"/>
        </w:rPr>
      </w:pPr>
      <w:r w:rsidRPr="004E3448">
        <w:rPr>
          <w:rFonts w:ascii="Arial" w:hAnsi="Arial" w:cs="Arial"/>
          <w:color w:val="000000"/>
        </w:rPr>
        <w:t xml:space="preserve">Experience in Business Analysis, </w:t>
      </w:r>
      <w:r w:rsidRPr="004E3448">
        <w:rPr>
          <w:rFonts w:ascii="Arial" w:hAnsi="Arial" w:cs="Arial"/>
          <w:b/>
          <w:color w:val="000000"/>
        </w:rPr>
        <w:t>Business cases</w:t>
      </w:r>
      <w:r w:rsidRPr="004E3448">
        <w:rPr>
          <w:rFonts w:ascii="Arial" w:hAnsi="Arial" w:cs="Arial"/>
          <w:color w:val="000000"/>
        </w:rPr>
        <w:t xml:space="preserve">, plans and </w:t>
      </w:r>
      <w:r w:rsidRPr="004E3448">
        <w:rPr>
          <w:rFonts w:ascii="Arial" w:hAnsi="Arial" w:cs="Arial"/>
          <w:b/>
          <w:color w:val="000000"/>
        </w:rPr>
        <w:t>scenarios.</w:t>
      </w:r>
    </w:p>
    <w:p w:rsidR="003E77EC" w:rsidRPr="004E3448" w:rsidRDefault="002E52C2" w:rsidP="005A6100">
      <w:pPr>
        <w:pStyle w:val="PlainText"/>
        <w:numPr>
          <w:ilvl w:val="0"/>
          <w:numId w:val="3"/>
        </w:numPr>
        <w:tabs>
          <w:tab w:val="clear" w:pos="0"/>
          <w:tab w:val="num" w:pos="180"/>
          <w:tab w:val="num" w:pos="1080"/>
          <w:tab w:val="left" w:pos="2190"/>
        </w:tabs>
        <w:ind w:left="1080" w:right="62" w:hanging="360"/>
        <w:jc w:val="both"/>
        <w:rPr>
          <w:rFonts w:ascii="Arial" w:eastAsia="MS Mincho" w:hAnsi="Arial" w:cs="Arial"/>
          <w:b/>
          <w:color w:val="000000"/>
        </w:rPr>
      </w:pPr>
      <w:r w:rsidRPr="004E3448">
        <w:rPr>
          <w:rFonts w:ascii="Arial" w:eastAsia="MS Mincho" w:hAnsi="Arial" w:cs="Arial"/>
          <w:b/>
          <w:color w:val="000000"/>
        </w:rPr>
        <w:t>Le</w:t>
      </w:r>
      <w:r w:rsidR="003E77EC" w:rsidRPr="004E3448">
        <w:rPr>
          <w:rFonts w:ascii="Arial" w:eastAsia="MS Mincho" w:hAnsi="Arial" w:cs="Arial"/>
          <w:b/>
          <w:color w:val="000000"/>
        </w:rPr>
        <w:t>d</w:t>
      </w:r>
      <w:r w:rsidR="0098684D">
        <w:rPr>
          <w:rFonts w:ascii="Arial" w:eastAsia="MS Mincho" w:hAnsi="Arial" w:cs="Arial"/>
          <w:b/>
          <w:color w:val="000000"/>
        </w:rPr>
        <w:t>Change M</w:t>
      </w:r>
      <w:r w:rsidR="003E77EC" w:rsidRPr="004E3448">
        <w:rPr>
          <w:rFonts w:ascii="Arial" w:eastAsia="MS Mincho" w:hAnsi="Arial" w:cs="Arial"/>
          <w:b/>
          <w:color w:val="000000"/>
        </w:rPr>
        <w:t>an</w:t>
      </w:r>
      <w:r w:rsidR="0098684D">
        <w:rPr>
          <w:rFonts w:ascii="Arial" w:eastAsia="MS Mincho" w:hAnsi="Arial" w:cs="Arial"/>
          <w:b/>
          <w:color w:val="000000"/>
        </w:rPr>
        <w:t xml:space="preserve">agement (ITIL) </w:t>
      </w:r>
      <w:r w:rsidR="0098684D">
        <w:rPr>
          <w:rFonts w:ascii="Arial" w:eastAsia="MS Mincho" w:hAnsi="Arial" w:cs="Arial"/>
          <w:color w:val="000000"/>
        </w:rPr>
        <w:t xml:space="preserve">with </w:t>
      </w:r>
      <w:r w:rsidR="00B570C5" w:rsidRPr="004E3448">
        <w:rPr>
          <w:rFonts w:ascii="Arial" w:eastAsia="MS Mincho" w:hAnsi="Arial" w:cs="Arial"/>
          <w:b/>
          <w:color w:val="000000"/>
        </w:rPr>
        <w:t>RFP</w:t>
      </w:r>
      <w:r w:rsidR="00B570C5" w:rsidRPr="004E3448">
        <w:rPr>
          <w:rFonts w:ascii="Arial" w:eastAsia="MS Mincho" w:hAnsi="Arial" w:cs="Arial"/>
          <w:color w:val="000000"/>
        </w:rPr>
        <w:t xml:space="preserve"> and </w:t>
      </w:r>
      <w:r w:rsidR="003E77EC" w:rsidRPr="004E3448">
        <w:rPr>
          <w:rFonts w:ascii="Arial" w:eastAsia="MS Mincho" w:hAnsi="Arial" w:cs="Arial"/>
          <w:b/>
          <w:color w:val="000000"/>
        </w:rPr>
        <w:t>RFC</w:t>
      </w:r>
      <w:r w:rsidR="003E77EC" w:rsidRPr="004E3448">
        <w:rPr>
          <w:rFonts w:ascii="Arial" w:eastAsia="MS Mincho" w:hAnsi="Arial" w:cs="Arial"/>
          <w:color w:val="000000"/>
        </w:rPr>
        <w:t xml:space="preserve"> delivered on time and on budget</w:t>
      </w:r>
      <w:r w:rsidR="00905D03">
        <w:rPr>
          <w:rFonts w:ascii="Arial" w:eastAsia="MS Mincho" w:hAnsi="Arial" w:cs="Arial"/>
          <w:color w:val="000000"/>
        </w:rPr>
        <w:t xml:space="preserve"> (</w:t>
      </w:r>
      <w:r w:rsidR="004D0898">
        <w:rPr>
          <w:rFonts w:ascii="Arial" w:eastAsia="MS Mincho" w:hAnsi="Arial" w:cs="Arial"/>
          <w:color w:val="000000"/>
        </w:rPr>
        <w:t xml:space="preserve">more than </w:t>
      </w:r>
      <w:r w:rsidR="00905D03">
        <w:rPr>
          <w:rFonts w:ascii="Arial" w:eastAsia="MS Mincho" w:hAnsi="Arial" w:cs="Arial"/>
          <w:color w:val="000000"/>
        </w:rPr>
        <w:t>4</w:t>
      </w:r>
      <w:r w:rsidR="004D0898">
        <w:rPr>
          <w:rFonts w:ascii="Arial" w:eastAsia="MS Mincho" w:hAnsi="Arial" w:cs="Arial"/>
          <w:color w:val="000000"/>
        </w:rPr>
        <w:t>,</w:t>
      </w:r>
      <w:r w:rsidR="00905D03">
        <w:rPr>
          <w:rFonts w:ascii="Arial" w:eastAsia="MS Mincho" w:hAnsi="Arial" w:cs="Arial"/>
          <w:color w:val="000000"/>
        </w:rPr>
        <w:t>000)</w:t>
      </w:r>
      <w:r w:rsidR="003E77EC" w:rsidRPr="004E3448">
        <w:rPr>
          <w:rFonts w:ascii="Arial" w:eastAsia="MS Mincho" w:hAnsi="Arial" w:cs="Arial"/>
          <w:b/>
          <w:color w:val="000000"/>
        </w:rPr>
        <w:t>.</w:t>
      </w:r>
    </w:p>
    <w:p w:rsidR="00BE2043" w:rsidRPr="0098684D" w:rsidRDefault="003E77EC" w:rsidP="0098684D">
      <w:pPr>
        <w:tabs>
          <w:tab w:val="num" w:pos="1080"/>
        </w:tabs>
        <w:ind w:left="1080" w:right="62"/>
        <w:jc w:val="both"/>
        <w:rPr>
          <w:rFonts w:ascii="Arial" w:hAnsi="Arial" w:cs="Arial"/>
          <w:b/>
          <w:color w:val="000000"/>
        </w:rPr>
      </w:pPr>
      <w:r w:rsidRPr="004E3448">
        <w:rPr>
          <w:rFonts w:ascii="Arial" w:hAnsi="Arial" w:cs="Arial"/>
          <w:color w:val="000000"/>
        </w:rPr>
        <w:t>Ensure</w:t>
      </w:r>
      <w:r w:rsidR="0098684D">
        <w:rPr>
          <w:rFonts w:ascii="Arial" w:hAnsi="Arial" w:cs="Arial"/>
          <w:color w:val="000000"/>
        </w:rPr>
        <w:t>d</w:t>
      </w:r>
      <w:r w:rsidRPr="004E3448">
        <w:rPr>
          <w:rFonts w:ascii="Arial" w:hAnsi="Arial" w:cs="Arial"/>
          <w:color w:val="000000"/>
        </w:rPr>
        <w:t xml:space="preserve"> all </w:t>
      </w:r>
      <w:r w:rsidRPr="004E3448">
        <w:rPr>
          <w:rFonts w:ascii="Arial" w:hAnsi="Arial" w:cs="Arial"/>
          <w:b/>
          <w:color w:val="000000"/>
        </w:rPr>
        <w:t>bu</w:t>
      </w:r>
      <w:r w:rsidR="0098684D">
        <w:rPr>
          <w:rFonts w:ascii="Arial" w:hAnsi="Arial" w:cs="Arial"/>
          <w:b/>
          <w:color w:val="000000"/>
        </w:rPr>
        <w:t xml:space="preserve">siness processes </w:t>
      </w:r>
      <w:r w:rsidR="0098684D" w:rsidRPr="004D0898">
        <w:rPr>
          <w:rFonts w:ascii="Arial" w:hAnsi="Arial" w:cs="Arial"/>
          <w:color w:val="000000"/>
        </w:rPr>
        <w:t>and</w:t>
      </w:r>
      <w:r w:rsidR="0098684D">
        <w:rPr>
          <w:rFonts w:ascii="Arial" w:hAnsi="Arial" w:cs="Arial"/>
          <w:b/>
          <w:color w:val="000000"/>
        </w:rPr>
        <w:t xml:space="preserve"> workflows </w:t>
      </w:r>
      <w:r w:rsidR="0098684D" w:rsidRPr="004D0898">
        <w:rPr>
          <w:rFonts w:ascii="Arial" w:hAnsi="Arial" w:cs="Arial"/>
          <w:color w:val="000000"/>
        </w:rPr>
        <w:t>we</w:t>
      </w:r>
      <w:r w:rsidRPr="004D0898">
        <w:rPr>
          <w:rFonts w:ascii="Arial" w:hAnsi="Arial" w:cs="Arial"/>
          <w:color w:val="000000"/>
        </w:rPr>
        <w:t>re properly</w:t>
      </w:r>
      <w:r w:rsidRPr="004E3448">
        <w:rPr>
          <w:rFonts w:ascii="Arial" w:hAnsi="Arial" w:cs="Arial"/>
          <w:b/>
          <w:color w:val="000000"/>
        </w:rPr>
        <w:t xml:space="preserve"> anal</w:t>
      </w:r>
      <w:r w:rsidR="0041646C" w:rsidRPr="004E3448">
        <w:rPr>
          <w:rFonts w:ascii="Arial" w:hAnsi="Arial" w:cs="Arial"/>
          <w:b/>
          <w:color w:val="000000"/>
        </w:rPr>
        <w:t>yze</w:t>
      </w:r>
      <w:r w:rsidRPr="004E3448">
        <w:rPr>
          <w:rFonts w:ascii="Arial" w:hAnsi="Arial" w:cs="Arial"/>
          <w:b/>
          <w:color w:val="000000"/>
        </w:rPr>
        <w:t xml:space="preserve">d </w:t>
      </w:r>
      <w:r w:rsidRPr="004D0898">
        <w:rPr>
          <w:rFonts w:ascii="Arial" w:hAnsi="Arial" w:cs="Arial"/>
          <w:color w:val="000000"/>
        </w:rPr>
        <w:t>and</w:t>
      </w:r>
      <w:r w:rsidRPr="004E3448">
        <w:rPr>
          <w:rFonts w:ascii="Arial" w:hAnsi="Arial" w:cs="Arial"/>
          <w:b/>
          <w:color w:val="000000"/>
        </w:rPr>
        <w:t xml:space="preserve"> documented, </w:t>
      </w:r>
      <w:r w:rsidRPr="004E3448">
        <w:rPr>
          <w:rFonts w:ascii="Arial" w:hAnsi="Arial" w:cs="Arial"/>
          <w:color w:val="000000"/>
        </w:rPr>
        <w:t>with commercial awareness and vertical market experience.</w:t>
      </w:r>
    </w:p>
    <w:p w:rsidR="00C162CA" w:rsidRPr="003F7C88" w:rsidRDefault="0041646C" w:rsidP="005A6100">
      <w:pPr>
        <w:pStyle w:val="PlainText"/>
        <w:numPr>
          <w:ilvl w:val="0"/>
          <w:numId w:val="3"/>
        </w:numPr>
        <w:tabs>
          <w:tab w:val="clear" w:pos="0"/>
          <w:tab w:val="num" w:pos="180"/>
          <w:tab w:val="num" w:pos="1080"/>
          <w:tab w:val="left" w:pos="2190"/>
        </w:tabs>
        <w:ind w:left="1080" w:right="62" w:hanging="360"/>
        <w:jc w:val="both"/>
        <w:rPr>
          <w:rFonts w:ascii="Arial" w:eastAsia="MS Mincho" w:hAnsi="Arial" w:cs="Arial"/>
          <w:b/>
          <w:color w:val="000000"/>
        </w:rPr>
      </w:pPr>
      <w:r w:rsidRPr="004E3448">
        <w:rPr>
          <w:rFonts w:ascii="Arial" w:eastAsia="MS Mincho" w:hAnsi="Arial" w:cs="Arial"/>
          <w:color w:val="000000"/>
        </w:rPr>
        <w:t>IT Asset</w:t>
      </w:r>
      <w:r w:rsidR="00C162CA" w:rsidRPr="004E3448">
        <w:rPr>
          <w:rFonts w:ascii="Arial" w:eastAsia="MS Mincho" w:hAnsi="Arial" w:cs="Arial"/>
          <w:b/>
          <w:color w:val="000000"/>
        </w:rPr>
        <w:t xml:space="preserve">Risk </w:t>
      </w:r>
      <w:r w:rsidR="007D7F6D" w:rsidRPr="004E3448">
        <w:rPr>
          <w:rFonts w:ascii="Arial" w:eastAsia="MS Mincho" w:hAnsi="Arial" w:cs="Arial"/>
          <w:b/>
          <w:color w:val="000000"/>
        </w:rPr>
        <w:t>Assessment</w:t>
      </w:r>
      <w:r w:rsidRPr="004E3448">
        <w:rPr>
          <w:rFonts w:ascii="Arial" w:eastAsia="MS Mincho" w:hAnsi="Arial" w:cs="Arial"/>
          <w:color w:val="000000"/>
        </w:rPr>
        <w:t xml:space="preserve"> and</w:t>
      </w:r>
      <w:r w:rsidR="00C162CA" w:rsidRPr="004E3448">
        <w:rPr>
          <w:rFonts w:ascii="Arial" w:eastAsia="MS Mincho" w:hAnsi="Arial" w:cs="Arial"/>
          <w:b/>
          <w:color w:val="000000"/>
        </w:rPr>
        <w:t>Management</w:t>
      </w:r>
      <w:r w:rsidRPr="004E3448">
        <w:rPr>
          <w:rFonts w:ascii="Arial" w:eastAsia="MS Mincho" w:hAnsi="Arial" w:cs="Arial"/>
          <w:color w:val="000000"/>
        </w:rPr>
        <w:t>(</w:t>
      </w:r>
      <w:r w:rsidRPr="004E3448">
        <w:rPr>
          <w:rFonts w:ascii="Arial" w:eastAsia="MS Mincho" w:hAnsi="Arial" w:cs="Arial"/>
          <w:b/>
          <w:color w:val="000000"/>
        </w:rPr>
        <w:t>Risk Watch</w:t>
      </w:r>
      <w:r w:rsidRPr="004E3448">
        <w:rPr>
          <w:rFonts w:ascii="Arial" w:eastAsia="MS Mincho" w:hAnsi="Arial" w:cs="Arial"/>
          <w:color w:val="000000"/>
        </w:rPr>
        <w:t>)</w:t>
      </w:r>
      <w:r w:rsidR="00770D31" w:rsidRPr="004E3448">
        <w:rPr>
          <w:rFonts w:ascii="Arial" w:eastAsia="MS Mincho" w:hAnsi="Arial" w:cs="Arial"/>
          <w:color w:val="000000"/>
        </w:rPr>
        <w:t xml:space="preserve"> to evaluate and minimize impact of changes</w:t>
      </w:r>
      <w:r w:rsidRPr="004E3448">
        <w:rPr>
          <w:rFonts w:ascii="Arial" w:eastAsia="MS Mincho" w:hAnsi="Arial" w:cs="Arial"/>
          <w:color w:val="000000"/>
        </w:rPr>
        <w:t>.</w:t>
      </w:r>
    </w:p>
    <w:p w:rsidR="003F7C88" w:rsidRPr="00C270F5" w:rsidRDefault="00357B95" w:rsidP="005A6100">
      <w:pPr>
        <w:pStyle w:val="PlainText"/>
        <w:numPr>
          <w:ilvl w:val="0"/>
          <w:numId w:val="3"/>
        </w:numPr>
        <w:tabs>
          <w:tab w:val="clear" w:pos="0"/>
          <w:tab w:val="num" w:pos="180"/>
          <w:tab w:val="num" w:pos="1080"/>
          <w:tab w:val="left" w:pos="2190"/>
        </w:tabs>
        <w:ind w:left="1080" w:right="62" w:hanging="360"/>
        <w:jc w:val="both"/>
        <w:rPr>
          <w:rFonts w:ascii="Arial" w:eastAsia="MS Mincho" w:hAnsi="Arial" w:cs="Arial"/>
          <w:b/>
        </w:rPr>
      </w:pPr>
      <w:r w:rsidRPr="00C270F5">
        <w:rPr>
          <w:rFonts w:ascii="Arial" w:eastAsia="MS Mincho" w:hAnsi="Arial" w:cs="Arial"/>
        </w:rPr>
        <w:t xml:space="preserve">Achieved </w:t>
      </w:r>
      <w:r w:rsidRPr="00C270F5">
        <w:rPr>
          <w:rFonts w:ascii="Arial" w:eastAsia="MS Mincho" w:hAnsi="Arial" w:cs="Arial"/>
          <w:b/>
        </w:rPr>
        <w:t>availability</w:t>
      </w:r>
      <w:r w:rsidRPr="00C270F5">
        <w:rPr>
          <w:rFonts w:ascii="Arial" w:eastAsia="MS Mincho" w:hAnsi="Arial" w:cs="Arial"/>
        </w:rPr>
        <w:t xml:space="preserve"> of 99.</w:t>
      </w:r>
      <w:r w:rsidR="00A709B4" w:rsidRPr="00C270F5">
        <w:rPr>
          <w:rFonts w:ascii="Arial" w:eastAsia="MS Mincho" w:hAnsi="Arial" w:cs="Arial"/>
        </w:rPr>
        <w:t>98</w:t>
      </w:r>
      <w:r w:rsidR="003F7C88" w:rsidRPr="00C270F5">
        <w:rPr>
          <w:rFonts w:ascii="Arial" w:eastAsia="MS Mincho" w:hAnsi="Arial" w:cs="Arial"/>
        </w:rPr>
        <w:t xml:space="preserve">% </w:t>
      </w:r>
      <w:r w:rsidR="00C270F5" w:rsidRPr="00C270F5">
        <w:rPr>
          <w:rFonts w:ascii="Arial" w:eastAsia="MS Mincho" w:hAnsi="Arial" w:cs="Arial"/>
        </w:rPr>
        <w:t xml:space="preserve">uptime </w:t>
      </w:r>
      <w:r w:rsidRPr="00C270F5">
        <w:rPr>
          <w:rFonts w:ascii="Arial" w:eastAsia="MS Mincho" w:hAnsi="Arial" w:cs="Arial"/>
        </w:rPr>
        <w:t xml:space="preserve">yearly </w:t>
      </w:r>
      <w:r w:rsidR="00EF1D84" w:rsidRPr="00C270F5">
        <w:rPr>
          <w:rFonts w:ascii="Arial" w:eastAsia="MS Mincho" w:hAnsi="Arial" w:cs="Arial"/>
        </w:rPr>
        <w:t>of</w:t>
      </w:r>
      <w:r w:rsidRPr="00C270F5">
        <w:rPr>
          <w:rFonts w:ascii="Arial" w:eastAsia="MS Mincho" w:hAnsi="Arial" w:cs="Arial"/>
          <w:b/>
        </w:rPr>
        <w:t>CRM systems</w:t>
      </w:r>
      <w:r w:rsidRPr="00C270F5">
        <w:rPr>
          <w:rFonts w:ascii="Arial" w:eastAsia="MS Mincho" w:hAnsi="Arial" w:cs="Arial"/>
        </w:rPr>
        <w:t xml:space="preserve"> throughadoption of monitoring systems with auto-recovery capabilities.</w:t>
      </w:r>
    </w:p>
    <w:p w:rsidR="003E77EC" w:rsidRPr="004E3448" w:rsidRDefault="0098684D" w:rsidP="0098684D">
      <w:pPr>
        <w:pStyle w:val="Default"/>
        <w:tabs>
          <w:tab w:val="left" w:pos="6555"/>
        </w:tabs>
        <w:ind w:right="-100"/>
        <w:jc w:val="both"/>
        <w:rPr>
          <w:rFonts w:ascii="Arial" w:hAnsi="Arial" w:cs="Arial"/>
          <w:b/>
          <w:bCs/>
          <w:sz w:val="20"/>
          <w:szCs w:val="20"/>
          <w:lang w:val="en-GB"/>
        </w:rPr>
      </w:pPr>
      <w:r>
        <w:rPr>
          <w:rFonts w:ascii="Arial" w:hAnsi="Arial" w:cs="Arial"/>
          <w:b/>
          <w:bCs/>
          <w:sz w:val="20"/>
          <w:szCs w:val="20"/>
          <w:lang w:val="en-GB"/>
        </w:rPr>
        <w:tab/>
      </w:r>
    </w:p>
    <w:p w:rsidR="003E77EC" w:rsidRPr="004E3448" w:rsidRDefault="003E77EC" w:rsidP="005A6100">
      <w:pPr>
        <w:pStyle w:val="PlainText"/>
        <w:numPr>
          <w:ilvl w:val="0"/>
          <w:numId w:val="4"/>
        </w:numPr>
        <w:tabs>
          <w:tab w:val="clear" w:pos="0"/>
          <w:tab w:val="num" w:pos="360"/>
        </w:tabs>
        <w:ind w:left="360" w:right="62" w:firstLine="0"/>
        <w:jc w:val="both"/>
        <w:rPr>
          <w:rFonts w:ascii="Arial" w:hAnsi="Arial" w:cs="Arial"/>
          <w:color w:val="000000"/>
        </w:rPr>
      </w:pPr>
      <w:r w:rsidRPr="004E3448">
        <w:rPr>
          <w:rFonts w:ascii="Arial" w:hAnsi="Arial" w:cs="Arial"/>
          <w:b/>
          <w:color w:val="000000"/>
        </w:rPr>
        <w:t>Program Management</w:t>
      </w:r>
      <w:r w:rsidRPr="004E3448">
        <w:rPr>
          <w:rFonts w:ascii="Arial" w:hAnsi="Arial" w:cs="Arial"/>
          <w:color w:val="000000"/>
        </w:rPr>
        <w:t xml:space="preserve"> including data migration, auditing projects, integration projects, change management accordingly to project standards in terms of </w:t>
      </w:r>
      <w:r w:rsidR="00C2347D">
        <w:rPr>
          <w:rFonts w:ascii="Arial" w:hAnsi="Arial" w:cs="Arial"/>
          <w:color w:val="000000"/>
        </w:rPr>
        <w:t>time and budget,</w:t>
      </w:r>
      <w:r w:rsidRPr="004E3448">
        <w:rPr>
          <w:rFonts w:ascii="Arial" w:hAnsi="Arial" w:cs="Arial"/>
          <w:color w:val="000000"/>
        </w:rPr>
        <w:t>quality and risk</w:t>
      </w:r>
      <w:r w:rsidR="00C2347D">
        <w:rPr>
          <w:rFonts w:ascii="Arial" w:hAnsi="Arial" w:cs="Arial"/>
          <w:color w:val="000000"/>
        </w:rPr>
        <w:t xml:space="preserve">. </w:t>
      </w:r>
    </w:p>
    <w:p w:rsidR="00154876" w:rsidRPr="004E3448" w:rsidRDefault="00154876" w:rsidP="00154876">
      <w:pPr>
        <w:pStyle w:val="PlainText"/>
        <w:numPr>
          <w:ilvl w:val="0"/>
          <w:numId w:val="4"/>
        </w:numPr>
        <w:tabs>
          <w:tab w:val="left" w:pos="1134"/>
          <w:tab w:val="num" w:pos="1276"/>
          <w:tab w:val="left" w:pos="2190"/>
        </w:tabs>
        <w:ind w:left="1134" w:right="62" w:hanging="425"/>
        <w:jc w:val="both"/>
        <w:rPr>
          <w:rFonts w:ascii="Arial" w:hAnsi="Arial" w:cs="Arial"/>
          <w:color w:val="000000"/>
        </w:rPr>
      </w:pPr>
      <w:r w:rsidRPr="004E3448">
        <w:rPr>
          <w:rFonts w:ascii="Arial" w:eastAsia="MS Mincho" w:hAnsi="Arial" w:cs="Arial"/>
          <w:color w:val="000000"/>
        </w:rPr>
        <w:t xml:space="preserve">Led </w:t>
      </w:r>
      <w:r w:rsidRPr="004E3448">
        <w:rPr>
          <w:rFonts w:ascii="Arial" w:eastAsia="MS Mincho" w:hAnsi="Arial" w:cs="Arial"/>
          <w:b/>
          <w:color w:val="000000"/>
        </w:rPr>
        <w:t>Knowledge Ma</w:t>
      </w:r>
      <w:r w:rsidR="00874626">
        <w:rPr>
          <w:rFonts w:ascii="Arial" w:eastAsia="MS Mincho" w:hAnsi="Arial" w:cs="Arial"/>
          <w:b/>
          <w:color w:val="000000"/>
        </w:rPr>
        <w:t xml:space="preserve">nagement </w:t>
      </w:r>
      <w:r w:rsidR="00F236E7" w:rsidRPr="00E35ED0">
        <w:rPr>
          <w:rFonts w:ascii="Arial" w:eastAsia="MS Mincho" w:hAnsi="Arial" w:cs="Arial"/>
        </w:rPr>
        <w:t>Program</w:t>
      </w:r>
      <w:r w:rsidRPr="004E3448">
        <w:rPr>
          <w:rFonts w:ascii="Arial" w:eastAsia="MS Mincho" w:hAnsi="Arial" w:cs="Arial"/>
          <w:color w:val="000000"/>
        </w:rPr>
        <w:t xml:space="preserve"> to build a common knowledge system to support projects and operations within all the areas of the IT Division.</w:t>
      </w:r>
    </w:p>
    <w:p w:rsidR="00182309" w:rsidRPr="004E3448" w:rsidRDefault="00874626" w:rsidP="002046DF">
      <w:pPr>
        <w:pStyle w:val="PlainText"/>
        <w:numPr>
          <w:ilvl w:val="0"/>
          <w:numId w:val="4"/>
        </w:numPr>
        <w:tabs>
          <w:tab w:val="left" w:pos="1134"/>
          <w:tab w:val="num" w:pos="1276"/>
          <w:tab w:val="left" w:pos="2190"/>
        </w:tabs>
        <w:ind w:left="1134" w:right="62" w:hanging="425"/>
        <w:jc w:val="both"/>
        <w:rPr>
          <w:rFonts w:ascii="Arial" w:hAnsi="Arial" w:cs="Arial"/>
          <w:color w:val="000000"/>
        </w:rPr>
      </w:pPr>
      <w:r>
        <w:rPr>
          <w:rFonts w:ascii="Arial" w:hAnsi="Arial" w:cs="Arial"/>
          <w:color w:val="000000"/>
          <w:lang w:val="en-US"/>
        </w:rPr>
        <w:t xml:space="preserve">Led </w:t>
      </w:r>
      <w:r w:rsidR="00154876" w:rsidRPr="004E3448">
        <w:rPr>
          <w:rFonts w:ascii="Arial" w:hAnsi="Arial" w:cs="Arial"/>
          <w:b/>
          <w:color w:val="000000"/>
          <w:lang w:val="en-US"/>
        </w:rPr>
        <w:t xml:space="preserve">Problem Management </w:t>
      </w:r>
      <w:r w:rsidR="00154876" w:rsidRPr="00E35ED0">
        <w:rPr>
          <w:rFonts w:ascii="Arial" w:hAnsi="Arial" w:cs="Arial"/>
          <w:color w:val="000000"/>
          <w:lang w:val="en-US"/>
        </w:rPr>
        <w:t>Program</w:t>
      </w:r>
      <w:r w:rsidR="002046DF" w:rsidRPr="004E3448">
        <w:rPr>
          <w:rFonts w:ascii="Arial" w:hAnsi="Arial" w:cs="Arial"/>
          <w:color w:val="000000"/>
          <w:lang w:val="en-US"/>
        </w:rPr>
        <w:t>to improve problem management and reduce resolution time</w:t>
      </w:r>
      <w:r w:rsidR="00154876" w:rsidRPr="004E3448">
        <w:rPr>
          <w:rFonts w:ascii="Arial" w:hAnsi="Arial" w:cs="Arial"/>
          <w:color w:val="000000"/>
          <w:lang w:val="en-US"/>
        </w:rPr>
        <w:t xml:space="preserve">. </w:t>
      </w:r>
      <w:r w:rsidR="0098684D" w:rsidRPr="00E35ED0">
        <w:rPr>
          <w:rFonts w:ascii="Arial" w:hAnsi="Arial" w:cs="Arial"/>
          <w:lang w:val="en-US"/>
        </w:rPr>
        <w:t>Incident average resolution time reduced by 30%.</w:t>
      </w:r>
    </w:p>
    <w:p w:rsidR="003E77EC" w:rsidRPr="004E3448" w:rsidRDefault="003E77EC" w:rsidP="003E77EC">
      <w:pPr>
        <w:pStyle w:val="Default"/>
        <w:ind w:right="60"/>
        <w:jc w:val="both"/>
        <w:rPr>
          <w:rFonts w:ascii="Arial" w:hAnsi="Arial" w:cs="Arial"/>
          <w:sz w:val="20"/>
          <w:szCs w:val="20"/>
          <w:lang w:val="en-GB"/>
        </w:rPr>
      </w:pPr>
    </w:p>
    <w:p w:rsidR="009D1E38" w:rsidRPr="004E3448" w:rsidRDefault="003E77EC" w:rsidP="005A6100">
      <w:pPr>
        <w:numPr>
          <w:ilvl w:val="0"/>
          <w:numId w:val="3"/>
        </w:numPr>
        <w:tabs>
          <w:tab w:val="clear" w:pos="0"/>
          <w:tab w:val="num" w:pos="360"/>
        </w:tabs>
        <w:ind w:left="360" w:firstLine="0"/>
        <w:jc w:val="both"/>
        <w:rPr>
          <w:rFonts w:ascii="Arial" w:hAnsi="Arial" w:cs="Arial"/>
          <w:color w:val="000000"/>
        </w:rPr>
      </w:pPr>
      <w:r w:rsidRPr="004E3448">
        <w:rPr>
          <w:rFonts w:ascii="Arial" w:hAnsi="Arial" w:cs="Arial"/>
          <w:b/>
          <w:bCs/>
          <w:color w:val="000000"/>
        </w:rPr>
        <w:t xml:space="preserve">Team building </w:t>
      </w:r>
      <w:r w:rsidRPr="004E3448">
        <w:rPr>
          <w:rFonts w:ascii="Arial" w:hAnsi="Arial" w:cs="Arial"/>
          <w:color w:val="000000"/>
        </w:rPr>
        <w:t xml:space="preserve">and </w:t>
      </w:r>
      <w:r w:rsidRPr="004E3448">
        <w:rPr>
          <w:rFonts w:ascii="Arial" w:hAnsi="Arial" w:cs="Arial"/>
          <w:b/>
          <w:bCs/>
          <w:color w:val="000000"/>
        </w:rPr>
        <w:t xml:space="preserve">training </w:t>
      </w:r>
      <w:r w:rsidRPr="004E3448">
        <w:rPr>
          <w:rFonts w:ascii="Arial" w:hAnsi="Arial" w:cs="Arial"/>
          <w:color w:val="000000"/>
        </w:rPr>
        <w:t>(le</w:t>
      </w:r>
      <w:r w:rsidR="0098684D">
        <w:rPr>
          <w:rFonts w:ascii="Arial" w:hAnsi="Arial" w:cs="Arial"/>
          <w:color w:val="000000"/>
        </w:rPr>
        <w:t xml:space="preserve">d </w:t>
      </w:r>
      <w:r w:rsidRPr="004E3448">
        <w:rPr>
          <w:rFonts w:ascii="Arial" w:hAnsi="Arial" w:cs="Arial"/>
          <w:color w:val="000000"/>
        </w:rPr>
        <w:t xml:space="preserve">a </w:t>
      </w:r>
      <w:r w:rsidRPr="004E3448">
        <w:rPr>
          <w:rFonts w:ascii="Arial" w:hAnsi="Arial" w:cs="Arial"/>
          <w:b/>
          <w:bCs/>
          <w:color w:val="000000"/>
        </w:rPr>
        <w:t xml:space="preserve">team </w:t>
      </w:r>
      <w:r w:rsidRPr="004E3448">
        <w:rPr>
          <w:rFonts w:ascii="Arial" w:hAnsi="Arial" w:cs="Arial"/>
          <w:color w:val="000000"/>
        </w:rPr>
        <w:t xml:space="preserve">of professionals). </w:t>
      </w:r>
      <w:r w:rsidR="0098684D">
        <w:rPr>
          <w:rFonts w:ascii="Arial" w:hAnsi="Arial" w:cs="Arial"/>
          <w:color w:val="000000"/>
        </w:rPr>
        <w:t>R</w:t>
      </w:r>
      <w:r w:rsidRPr="004E3448">
        <w:rPr>
          <w:rFonts w:ascii="Arial" w:hAnsi="Arial" w:cs="Arial"/>
          <w:color w:val="000000"/>
        </w:rPr>
        <w:t>ecruiting, selecting, training; planning, monitoring, appraising, a</w:t>
      </w:r>
      <w:r w:rsidR="009D1E38" w:rsidRPr="004E3448">
        <w:rPr>
          <w:rFonts w:ascii="Arial" w:hAnsi="Arial" w:cs="Arial"/>
          <w:color w:val="000000"/>
        </w:rPr>
        <w:t>nd reviewing job contributions.</w:t>
      </w:r>
    </w:p>
    <w:p w:rsidR="001B7AC8" w:rsidRPr="004E3448" w:rsidRDefault="003E77EC" w:rsidP="00F36DC0">
      <w:pPr>
        <w:ind w:left="360"/>
        <w:jc w:val="both"/>
        <w:rPr>
          <w:rFonts w:ascii="Arial" w:hAnsi="Arial" w:cs="Arial"/>
          <w:color w:val="000000"/>
        </w:rPr>
      </w:pPr>
      <w:r w:rsidRPr="004E3448">
        <w:rPr>
          <w:rFonts w:ascii="Arial" w:hAnsi="Arial" w:cs="Arial"/>
          <w:color w:val="000000"/>
        </w:rPr>
        <w:t>Built the team from scratch with a minimum turnover</w:t>
      </w:r>
      <w:r w:rsidR="009D1E38" w:rsidRPr="004E3448">
        <w:rPr>
          <w:rFonts w:ascii="Arial" w:hAnsi="Arial" w:cs="Arial"/>
          <w:color w:val="000000"/>
        </w:rPr>
        <w:t>.</w:t>
      </w:r>
    </w:p>
    <w:bookmarkEnd w:id="5"/>
    <w:bookmarkEnd w:id="6"/>
    <w:p w:rsidR="006554E8" w:rsidRDefault="006554E8" w:rsidP="0052657A">
      <w:pPr>
        <w:jc w:val="both"/>
        <w:rPr>
          <w:rFonts w:ascii="BellGothicBT-Roman" w:hAnsi="BellGothicBT-Roman"/>
        </w:rPr>
      </w:pPr>
    </w:p>
    <w:p w:rsidR="00697374" w:rsidRDefault="00697374" w:rsidP="0052657A">
      <w:pPr>
        <w:jc w:val="both"/>
        <w:rPr>
          <w:rFonts w:ascii="BellGothicBT-Roman" w:hAnsi="BellGothicBT-Roman"/>
        </w:rPr>
      </w:pPr>
    </w:p>
    <w:p w:rsidR="00320987" w:rsidRPr="00C405CA" w:rsidRDefault="00320987" w:rsidP="00320987">
      <w:pPr>
        <w:pStyle w:val="Heading1"/>
        <w:rPr>
          <w:rFonts w:ascii="BellGothicBT-Roman" w:hAnsi="BellGothicBT-Roman"/>
          <w:smallCaps/>
          <w:color w:val="C0C0C0"/>
          <w:sz w:val="28"/>
          <w:szCs w:val="28"/>
        </w:rPr>
      </w:pPr>
      <w:r>
        <w:rPr>
          <w:rFonts w:ascii="BellGothicBT-Roman" w:hAnsi="BellGothicBT-Roman"/>
          <w:smallCaps/>
          <w:color w:val="C0C0C0"/>
          <w:sz w:val="28"/>
          <w:szCs w:val="28"/>
        </w:rPr>
        <w:t>2002</w:t>
      </w:r>
      <w:r w:rsidRPr="00C405CA">
        <w:rPr>
          <w:rFonts w:ascii="BellGothicBT-Roman" w:hAnsi="BellGothicBT-Roman"/>
          <w:smallCaps/>
          <w:color w:val="C0C0C0"/>
          <w:sz w:val="28"/>
          <w:szCs w:val="28"/>
        </w:rPr>
        <w:t xml:space="preserve"> – </w:t>
      </w:r>
      <w:r>
        <w:rPr>
          <w:rFonts w:ascii="BellGothicBT-Roman" w:hAnsi="BellGothicBT-Roman"/>
          <w:smallCaps/>
          <w:color w:val="C0C0C0"/>
          <w:sz w:val="28"/>
          <w:szCs w:val="28"/>
        </w:rPr>
        <w:t>To Date</w:t>
      </w:r>
      <w:r w:rsidRPr="00C405CA">
        <w:rPr>
          <w:rFonts w:ascii="BellGothicBT-Roman" w:hAnsi="BellGothicBT-Roman"/>
          <w:smallCaps/>
          <w:color w:val="C0C0C0"/>
          <w:sz w:val="28"/>
          <w:szCs w:val="28"/>
        </w:rPr>
        <w:tab/>
      </w:r>
      <w:r w:rsidR="00C25FD9">
        <w:rPr>
          <w:rFonts w:ascii="BellGothicBT-Roman" w:hAnsi="BellGothicBT-Roman"/>
          <w:smallCaps/>
          <w:color w:val="C0C0C0"/>
          <w:sz w:val="28"/>
          <w:szCs w:val="28"/>
        </w:rPr>
        <w:t>Freelancer</w:t>
      </w:r>
    </w:p>
    <w:p w:rsidR="00320987" w:rsidRPr="00767E06" w:rsidRDefault="00DE550A" w:rsidP="00320987">
      <w:pPr>
        <w:rPr>
          <w:rFonts w:ascii="BellGothicBT-Roman" w:hAnsi="BellGothicBT-Roman"/>
          <w:b/>
          <w:sz w:val="22"/>
          <w:szCs w:val="22"/>
        </w:rPr>
      </w:pPr>
      <w:r w:rsidRPr="00DE550A">
        <w:rPr>
          <w:noProof/>
        </w:rPr>
        <w:pict>
          <v:line id="Line 9" o:spid="_x0000_s1030" style="position:absolute;z-index:251657728;visibility:visible" from="-3.95pt,3.2pt" to="47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Kj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" strokecolor="gray"/>
        </w:pict>
      </w:r>
    </w:p>
    <w:p w:rsidR="000073C4" w:rsidRPr="006554E8" w:rsidRDefault="00D37C2B" w:rsidP="00C93128">
      <w:pPr>
        <w:pStyle w:val="Testonormale1"/>
        <w:numPr>
          <w:ilvl w:val="0"/>
          <w:numId w:val="6"/>
        </w:numPr>
        <w:tabs>
          <w:tab w:val="left" w:pos="720"/>
        </w:tabs>
        <w:ind w:right="58"/>
        <w:jc w:val="both"/>
        <w:rPr>
          <w:rFonts w:ascii="Arial" w:eastAsia="MS Mincho" w:hAnsi="Arial" w:cs="Arial"/>
        </w:rPr>
      </w:pPr>
      <w:r>
        <w:rPr>
          <w:rFonts w:ascii="Arial" w:eastAsia="MS Mincho" w:hAnsi="Arial" w:cs="Arial"/>
        </w:rPr>
        <w:t>I</w:t>
      </w:r>
      <w:r w:rsidR="000073C4" w:rsidRPr="006554E8">
        <w:rPr>
          <w:rFonts w:ascii="Arial" w:eastAsia="MS Mincho" w:hAnsi="Arial" w:cs="Arial"/>
        </w:rPr>
        <w:t>mplement</w:t>
      </w:r>
      <w:r>
        <w:rPr>
          <w:rFonts w:ascii="Arial" w:eastAsia="MS Mincho" w:hAnsi="Arial" w:cs="Arial"/>
        </w:rPr>
        <w:t xml:space="preserve">edthe </w:t>
      </w:r>
      <w:r w:rsidR="003F18CB">
        <w:rPr>
          <w:rFonts w:ascii="Arial" w:eastAsia="MS Mincho" w:hAnsi="Arial" w:cs="Arial"/>
          <w:b/>
          <w:bCs/>
        </w:rPr>
        <w:t>Corporate</w:t>
      </w:r>
      <w:r w:rsidR="000073C4" w:rsidRPr="006554E8">
        <w:rPr>
          <w:rFonts w:ascii="Arial" w:eastAsia="MS Mincho" w:hAnsi="Arial" w:cs="Arial"/>
          <w:b/>
          <w:bCs/>
        </w:rPr>
        <w:t xml:space="preserve">Information </w:t>
      </w:r>
      <w:r w:rsidR="003F18CB">
        <w:rPr>
          <w:rFonts w:ascii="Arial" w:eastAsia="MS Mincho" w:hAnsi="Arial" w:cs="Arial"/>
          <w:b/>
          <w:bCs/>
        </w:rPr>
        <w:t>system</w:t>
      </w:r>
      <w:r w:rsidRPr="00D37C2B">
        <w:rPr>
          <w:rFonts w:ascii="Arial" w:eastAsia="MS Mincho" w:hAnsi="Arial" w:cs="Arial"/>
          <w:bCs/>
        </w:rPr>
        <w:t>for a Company in the Education market</w:t>
      </w:r>
      <w:r w:rsidR="000073C4" w:rsidRPr="00D37C2B">
        <w:rPr>
          <w:rFonts w:ascii="Arial" w:eastAsia="MS Mincho" w:hAnsi="Arial" w:cs="Arial"/>
          <w:bCs/>
        </w:rPr>
        <w:t>:</w:t>
      </w:r>
      <w:r w:rsidR="00293B2E">
        <w:rPr>
          <w:rFonts w:ascii="Arial" w:eastAsia="MS Mincho" w:hAnsi="Arial" w:cs="Arial"/>
          <w:bCs/>
        </w:rPr>
        <w:t xml:space="preserve"> defined and documented Architecture domains,</w:t>
      </w:r>
      <w:r w:rsidR="003F18CB">
        <w:rPr>
          <w:rFonts w:ascii="Arial" w:eastAsia="MS Mincho" w:hAnsi="Arial" w:cs="Arial"/>
          <w:b/>
          <w:bCs/>
        </w:rPr>
        <w:t xml:space="preserve"> i</w:t>
      </w:r>
      <w:r w:rsidR="000073C4" w:rsidRPr="006554E8">
        <w:rPr>
          <w:rFonts w:ascii="Arial" w:eastAsia="MS Mincho" w:hAnsi="Arial" w:cs="Arial"/>
          <w:b/>
          <w:bCs/>
        </w:rPr>
        <w:t xml:space="preserve">nformation standardization </w:t>
      </w:r>
      <w:r w:rsidR="000073C4" w:rsidRPr="006554E8">
        <w:rPr>
          <w:rFonts w:ascii="Arial" w:eastAsia="MS Mincho" w:hAnsi="Arial" w:cs="Arial"/>
          <w:bCs/>
        </w:rPr>
        <w:t>and</w:t>
      </w:r>
      <w:r w:rsidR="000073C4" w:rsidRPr="006554E8">
        <w:rPr>
          <w:rFonts w:ascii="Arial" w:eastAsia="MS Mincho" w:hAnsi="Arial" w:cs="Arial"/>
          <w:b/>
          <w:bCs/>
        </w:rPr>
        <w:t xml:space="preserve"> Data integration</w:t>
      </w:r>
      <w:r w:rsidR="00FC6CE4" w:rsidRPr="006554E8">
        <w:rPr>
          <w:rFonts w:ascii="Arial" w:eastAsia="MS Mincho" w:hAnsi="Arial" w:cs="Arial"/>
          <w:bCs/>
        </w:rPr>
        <w:t xml:space="preserve">from multiple sources </w:t>
      </w:r>
      <w:r w:rsidR="00751337">
        <w:rPr>
          <w:rFonts w:ascii="Arial" w:eastAsia="MS Mincho" w:hAnsi="Arial" w:cs="Arial"/>
          <w:bCs/>
        </w:rPr>
        <w:t>and</w:t>
      </w:r>
      <w:r w:rsidR="00FC6CE4" w:rsidRPr="006554E8">
        <w:rPr>
          <w:rFonts w:ascii="Arial" w:eastAsia="MS Mincho" w:hAnsi="Arial" w:cs="Arial"/>
          <w:bCs/>
        </w:rPr>
        <w:t xml:space="preserve"> different functions</w:t>
      </w:r>
      <w:r w:rsidR="00FC6CE4" w:rsidRPr="006554E8">
        <w:rPr>
          <w:rFonts w:ascii="Arial" w:eastAsia="MS Mincho" w:hAnsi="Arial" w:cs="Arial"/>
        </w:rPr>
        <w:t>.</w:t>
      </w:r>
    </w:p>
    <w:p w:rsidR="00932CE4" w:rsidRPr="00932CE4" w:rsidRDefault="00932CE4" w:rsidP="00932CE4">
      <w:pPr>
        <w:pStyle w:val="Testonormale1"/>
        <w:numPr>
          <w:ilvl w:val="0"/>
          <w:numId w:val="6"/>
        </w:numPr>
        <w:tabs>
          <w:tab w:val="left" w:pos="1440"/>
        </w:tabs>
        <w:ind w:right="62"/>
        <w:jc w:val="both"/>
        <w:rPr>
          <w:rFonts w:ascii="Arial" w:eastAsia="MS Mincho" w:hAnsi="Arial" w:cs="Arial"/>
        </w:rPr>
      </w:pPr>
      <w:r w:rsidRPr="00892E8D">
        <w:rPr>
          <w:rFonts w:ascii="Arial" w:eastAsia="MS Mincho" w:hAnsi="Arial" w:cs="Arial"/>
          <w:b/>
        </w:rPr>
        <w:t>Consulting</w:t>
      </w:r>
      <w:r w:rsidRPr="00892E8D">
        <w:rPr>
          <w:rFonts w:ascii="Arial" w:eastAsia="MS Mincho" w:hAnsi="Arial" w:cs="Arial"/>
        </w:rPr>
        <w:t xml:space="preserve"> within a number of companies to define the IT Architecture and implement the ERP and BI systems (SAP).</w:t>
      </w:r>
    </w:p>
    <w:p w:rsidR="000073C4" w:rsidRPr="006554E8" w:rsidRDefault="00C07C23" w:rsidP="005A6100">
      <w:pPr>
        <w:pStyle w:val="Testonormale1"/>
        <w:numPr>
          <w:ilvl w:val="0"/>
          <w:numId w:val="6"/>
        </w:numPr>
        <w:tabs>
          <w:tab w:val="left" w:pos="720"/>
        </w:tabs>
        <w:ind w:right="62"/>
        <w:jc w:val="both"/>
        <w:rPr>
          <w:rFonts w:ascii="Arial" w:eastAsia="MS Mincho" w:hAnsi="Arial" w:cs="Arial"/>
        </w:rPr>
      </w:pPr>
      <w:r>
        <w:rPr>
          <w:rFonts w:ascii="Arial" w:eastAsia="MS Mincho" w:hAnsi="Arial" w:cs="Arial"/>
        </w:rPr>
        <w:t>Delivered</w:t>
      </w:r>
      <w:r w:rsidR="000073C4" w:rsidRPr="006554E8">
        <w:rPr>
          <w:rFonts w:ascii="Arial" w:eastAsia="MS Mincho" w:hAnsi="Arial" w:cs="Arial"/>
        </w:rPr>
        <w:t xml:space="preserve"> Business Intelligence Projects </w:t>
      </w:r>
      <w:r>
        <w:rPr>
          <w:rFonts w:ascii="Arial" w:eastAsia="MS Mincho" w:hAnsi="Arial" w:cs="Arial"/>
        </w:rPr>
        <w:t xml:space="preserve">based on </w:t>
      </w:r>
      <w:r w:rsidR="000073C4" w:rsidRPr="006554E8">
        <w:rPr>
          <w:rFonts w:ascii="Arial" w:eastAsia="MS Mincho" w:hAnsi="Arial" w:cs="Arial"/>
          <w:b/>
        </w:rPr>
        <w:t>Penthao</w:t>
      </w:r>
      <w:r w:rsidR="000073C4" w:rsidRPr="006554E8">
        <w:rPr>
          <w:rFonts w:ascii="Arial" w:eastAsia="MS Mincho" w:hAnsi="Arial" w:cs="Arial"/>
        </w:rPr>
        <w:t xml:space="preserve"> technology</w:t>
      </w:r>
      <w:r w:rsidR="00FC6CE4" w:rsidRPr="006554E8">
        <w:rPr>
          <w:rFonts w:ascii="Arial" w:eastAsia="MS Mincho" w:hAnsi="Arial" w:cs="Arial"/>
        </w:rPr>
        <w:t xml:space="preserve">for </w:t>
      </w:r>
      <w:r w:rsidR="00DA42C5">
        <w:rPr>
          <w:rFonts w:ascii="Arial" w:eastAsia="MS Mincho" w:hAnsi="Arial" w:cs="Arial"/>
        </w:rPr>
        <w:t>an organization</w:t>
      </w:r>
      <w:r w:rsidR="00FC6CE4" w:rsidRPr="006554E8">
        <w:rPr>
          <w:rFonts w:ascii="Arial" w:eastAsia="MS Mincho" w:hAnsi="Arial" w:cs="Arial"/>
        </w:rPr>
        <w:t xml:space="preserve"> operating </w:t>
      </w:r>
      <w:r w:rsidR="000073C4" w:rsidRPr="006554E8">
        <w:rPr>
          <w:rFonts w:ascii="Arial" w:eastAsia="MS Mincho" w:hAnsi="Arial" w:cs="Arial"/>
        </w:rPr>
        <w:t xml:space="preserve">in </w:t>
      </w:r>
      <w:r w:rsidR="00DA42C5">
        <w:rPr>
          <w:rFonts w:ascii="Arial" w:eastAsia="MS Mincho" w:hAnsi="Arial" w:cs="Arial"/>
        </w:rPr>
        <w:t xml:space="preserve">the </w:t>
      </w:r>
      <w:r>
        <w:rPr>
          <w:rFonts w:ascii="Arial" w:eastAsia="MS Mincho" w:hAnsi="Arial" w:cs="Arial"/>
        </w:rPr>
        <w:t>private sector</w:t>
      </w:r>
      <w:r w:rsidR="000073C4" w:rsidRPr="006554E8">
        <w:rPr>
          <w:rFonts w:ascii="Arial" w:eastAsia="MS Mincho" w:hAnsi="Arial" w:cs="Arial"/>
        </w:rPr>
        <w:t>.</w:t>
      </w:r>
    </w:p>
    <w:p w:rsidR="00932CE4" w:rsidRPr="006554E8" w:rsidRDefault="00932CE4" w:rsidP="00932CE4">
      <w:pPr>
        <w:pStyle w:val="Testonormale1"/>
        <w:numPr>
          <w:ilvl w:val="0"/>
          <w:numId w:val="7"/>
        </w:numPr>
        <w:tabs>
          <w:tab w:val="clear" w:pos="1080"/>
          <w:tab w:val="num" w:pos="720"/>
          <w:tab w:val="left" w:pos="1440"/>
        </w:tabs>
        <w:ind w:left="720" w:right="62"/>
        <w:jc w:val="both"/>
        <w:rPr>
          <w:rFonts w:ascii="Arial" w:eastAsia="MS Mincho" w:hAnsi="Arial" w:cs="Arial"/>
        </w:rPr>
      </w:pPr>
      <w:r>
        <w:rPr>
          <w:rFonts w:ascii="Arial" w:eastAsia="MS Mincho" w:hAnsi="Arial" w:cs="Arial"/>
          <w:b/>
          <w:lang w:val="en-US"/>
        </w:rPr>
        <w:t>Training</w:t>
      </w:r>
      <w:r w:rsidRPr="006554E8">
        <w:rPr>
          <w:rFonts w:ascii="Arial" w:eastAsia="MS Mincho" w:hAnsi="Arial" w:cs="Arial"/>
        </w:rPr>
        <w:t xml:space="preserve"> of </w:t>
      </w:r>
      <w:r w:rsidRPr="006554E8">
        <w:rPr>
          <w:rFonts w:ascii="Arial" w:eastAsia="MS Mincho" w:hAnsi="Arial" w:cs="Arial"/>
          <w:b/>
        </w:rPr>
        <w:t>OOD</w:t>
      </w:r>
      <w:r w:rsidRPr="006554E8">
        <w:rPr>
          <w:rFonts w:ascii="Arial" w:eastAsia="MS Mincho" w:hAnsi="Arial" w:cs="Arial"/>
        </w:rPr>
        <w:t xml:space="preserve"> methodology (Java, UML), </w:t>
      </w:r>
      <w:r w:rsidRPr="006554E8">
        <w:rPr>
          <w:rFonts w:ascii="Arial" w:eastAsia="MS Mincho" w:hAnsi="Arial" w:cs="Arial"/>
          <w:b/>
        </w:rPr>
        <w:t>Architecture</w:t>
      </w:r>
      <w:r w:rsidRPr="006554E8">
        <w:rPr>
          <w:rFonts w:ascii="Arial" w:eastAsia="MS Mincho" w:hAnsi="Arial" w:cs="Arial"/>
        </w:rPr>
        <w:t xml:space="preserve"> (J2EE), </w:t>
      </w:r>
      <w:r w:rsidRPr="006554E8">
        <w:rPr>
          <w:rFonts w:ascii="Arial" w:eastAsia="MS Mincho" w:hAnsi="Arial" w:cs="Arial"/>
          <w:b/>
        </w:rPr>
        <w:t>ProgrammingLanguages</w:t>
      </w:r>
      <w:r w:rsidRPr="006554E8">
        <w:rPr>
          <w:rFonts w:ascii="Arial" w:eastAsia="MS Mincho" w:hAnsi="Arial" w:cs="Arial"/>
        </w:rPr>
        <w:t xml:space="preserve"> (Perl), </w:t>
      </w:r>
      <w:r w:rsidRPr="006554E8">
        <w:rPr>
          <w:rFonts w:ascii="Arial" w:eastAsia="MS Mincho" w:hAnsi="Arial" w:cs="Arial"/>
          <w:b/>
        </w:rPr>
        <w:t>RDBMS</w:t>
      </w:r>
      <w:r w:rsidRPr="006554E8">
        <w:rPr>
          <w:rFonts w:ascii="Arial" w:eastAsia="MS Mincho" w:hAnsi="Arial" w:cs="Arial"/>
        </w:rPr>
        <w:t xml:space="preserve"> (Oracle), MS Office 2003 suite. </w:t>
      </w:r>
    </w:p>
    <w:p w:rsidR="00FC6CE4" w:rsidRPr="00892E8D" w:rsidRDefault="00932CE4" w:rsidP="00932CE4">
      <w:pPr>
        <w:pStyle w:val="Testonormale1"/>
        <w:tabs>
          <w:tab w:val="num" w:pos="720"/>
          <w:tab w:val="left" w:pos="1440"/>
        </w:tabs>
        <w:ind w:left="720" w:right="62"/>
        <w:jc w:val="both"/>
        <w:rPr>
          <w:rFonts w:ascii="Arial" w:eastAsia="MS Mincho" w:hAnsi="Arial" w:cs="Arial"/>
        </w:rPr>
      </w:pPr>
      <w:r>
        <w:rPr>
          <w:rFonts w:ascii="Arial" w:eastAsia="MS Mincho" w:hAnsi="Arial" w:cs="Arial"/>
        </w:rPr>
        <w:t xml:space="preserve">Audiences range from IT </w:t>
      </w:r>
      <w:r w:rsidRPr="006554E8">
        <w:rPr>
          <w:rFonts w:ascii="Arial" w:eastAsia="MS Mincho" w:hAnsi="Arial" w:cs="Arial"/>
        </w:rPr>
        <w:t>and non-IT professionals to IT Master students.</w:t>
      </w:r>
    </w:p>
    <w:p w:rsidR="00293B2E" w:rsidRDefault="00293B2E" w:rsidP="002276EA">
      <w:pPr>
        <w:pStyle w:val="Testonormale1"/>
        <w:ind w:right="62"/>
        <w:jc w:val="both"/>
        <w:rPr>
          <w:rFonts w:ascii="BellGothicBT-Roman" w:eastAsia="MS Mincho" w:hAnsi="BellGothicBT-Roman" w:cs="Times New Roman"/>
        </w:rPr>
      </w:pPr>
    </w:p>
    <w:p w:rsidR="00C2404D" w:rsidRDefault="00C2404D" w:rsidP="002276EA">
      <w:pPr>
        <w:pStyle w:val="Testonormale1"/>
        <w:ind w:right="62"/>
        <w:jc w:val="both"/>
        <w:rPr>
          <w:rFonts w:ascii="BellGothicBT-Roman" w:eastAsia="MS Mincho" w:hAnsi="BellGothicBT-Roman" w:cs="Times New Roman"/>
        </w:rPr>
      </w:pPr>
    </w:p>
    <w:p w:rsidR="00C2404D" w:rsidRDefault="00C2404D" w:rsidP="002276EA">
      <w:pPr>
        <w:pStyle w:val="Testonormale1"/>
        <w:ind w:right="62"/>
        <w:jc w:val="both"/>
        <w:rPr>
          <w:rFonts w:ascii="BellGothicBT-Roman" w:eastAsia="MS Mincho" w:hAnsi="BellGothicBT-Roman" w:cs="Times New Roman"/>
        </w:rPr>
      </w:pPr>
    </w:p>
    <w:p w:rsidR="00C2404D" w:rsidRDefault="00C2404D" w:rsidP="002276EA">
      <w:pPr>
        <w:pStyle w:val="Testonormale1"/>
        <w:ind w:right="62"/>
        <w:jc w:val="both"/>
        <w:rPr>
          <w:rFonts w:ascii="BellGothicBT-Roman" w:eastAsia="MS Mincho" w:hAnsi="BellGothicBT-Roman" w:cs="Times New Roman"/>
        </w:rPr>
      </w:pPr>
    </w:p>
    <w:p w:rsidR="00697374" w:rsidRDefault="00697374" w:rsidP="002276EA">
      <w:pPr>
        <w:pStyle w:val="Testonormale1"/>
        <w:ind w:right="62"/>
        <w:jc w:val="both"/>
        <w:rPr>
          <w:rFonts w:ascii="BellGothicBT-Roman" w:eastAsia="MS Mincho" w:hAnsi="BellGothicBT-Roman" w:cs="Times New Roman"/>
        </w:rPr>
      </w:pPr>
    </w:p>
    <w:p w:rsidR="00C2404D" w:rsidRPr="00C2404D" w:rsidRDefault="00C2404D" w:rsidP="007C0675">
      <w:pPr>
        <w:pStyle w:val="Heading1"/>
        <w:rPr>
          <w:rFonts w:ascii="BellGothicBT-Roman" w:hAnsi="BellGothicBT-Roman"/>
          <w:smallCaps/>
          <w:color w:val="C0C0C0"/>
          <w:sz w:val="20"/>
          <w:szCs w:val="20"/>
        </w:rPr>
      </w:pPr>
    </w:p>
    <w:p w:rsidR="00FF41D5" w:rsidRDefault="007C0675" w:rsidP="007C0675">
      <w:pPr>
        <w:pStyle w:val="Heading1"/>
        <w:rPr>
          <w:rFonts w:ascii="BellGothicBT-Roman" w:hAnsi="BellGothicBT-Roman"/>
          <w:smallCaps/>
          <w:color w:val="C0C0C0"/>
          <w:sz w:val="28"/>
          <w:szCs w:val="28"/>
        </w:rPr>
      </w:pPr>
      <w:r>
        <w:rPr>
          <w:rFonts w:ascii="BellGothicBT-Roman" w:hAnsi="BellGothicBT-Roman"/>
          <w:smallCaps/>
          <w:color w:val="C0C0C0"/>
          <w:sz w:val="28"/>
          <w:szCs w:val="28"/>
        </w:rPr>
        <w:t>2000</w:t>
      </w:r>
      <w:r w:rsidRPr="00C405CA">
        <w:rPr>
          <w:rFonts w:ascii="BellGothicBT-Roman" w:hAnsi="BellGothicBT-Roman"/>
          <w:smallCaps/>
          <w:color w:val="C0C0C0"/>
          <w:sz w:val="28"/>
          <w:szCs w:val="28"/>
        </w:rPr>
        <w:t xml:space="preserve"> – </w:t>
      </w:r>
      <w:r>
        <w:rPr>
          <w:rFonts w:ascii="BellGothicBT-Roman" w:hAnsi="BellGothicBT-Roman"/>
          <w:smallCaps/>
          <w:color w:val="C0C0C0"/>
          <w:sz w:val="28"/>
          <w:szCs w:val="28"/>
        </w:rPr>
        <w:t>2002</w:t>
      </w:r>
      <w:r w:rsidRPr="00C405CA">
        <w:rPr>
          <w:rFonts w:ascii="BellGothicBT-Roman" w:hAnsi="BellGothicBT-Roman"/>
          <w:smallCaps/>
          <w:color w:val="C0C0C0"/>
          <w:sz w:val="28"/>
          <w:szCs w:val="28"/>
        </w:rPr>
        <w:tab/>
      </w:r>
      <w:r w:rsidR="00B03CBB">
        <w:rPr>
          <w:rFonts w:ascii="BellGothicBT-Roman" w:hAnsi="BellGothicBT-Roman"/>
          <w:smallCaps/>
          <w:color w:val="C0C0C0"/>
          <w:sz w:val="28"/>
          <w:szCs w:val="28"/>
        </w:rPr>
        <w:tab/>
      </w:r>
      <w:r>
        <w:rPr>
          <w:rFonts w:ascii="BellGothicBT-Roman" w:hAnsi="BellGothicBT-Roman"/>
          <w:smallCaps/>
          <w:color w:val="C0C0C0"/>
          <w:sz w:val="28"/>
          <w:szCs w:val="28"/>
        </w:rPr>
        <w:t>Project Manager</w:t>
      </w:r>
    </w:p>
    <w:p w:rsidR="007C0675" w:rsidRPr="00C405CA" w:rsidRDefault="007C0675" w:rsidP="00FF41D5">
      <w:pPr>
        <w:pStyle w:val="Heading1"/>
        <w:ind w:left="1440" w:firstLine="720"/>
        <w:rPr>
          <w:rFonts w:ascii="BellGothicBT-Roman" w:hAnsi="BellGothicBT-Roman"/>
          <w:smallCaps/>
          <w:color w:val="C0C0C0"/>
          <w:sz w:val="28"/>
          <w:szCs w:val="28"/>
        </w:rPr>
      </w:pPr>
      <w:r>
        <w:rPr>
          <w:rFonts w:ascii="BellGothicBT-Roman" w:hAnsi="BellGothicBT-Roman"/>
          <w:smallCaps/>
          <w:color w:val="C0C0C0"/>
          <w:sz w:val="28"/>
          <w:szCs w:val="28"/>
        </w:rPr>
        <w:t>Tiscali Spa</w:t>
      </w:r>
      <w:r w:rsidR="00FF41D5">
        <w:rPr>
          <w:rFonts w:ascii="BellGothicBT-Roman" w:hAnsi="BellGothicBT-Roman"/>
          <w:smallCaps/>
          <w:color w:val="C0C0C0"/>
          <w:sz w:val="28"/>
          <w:szCs w:val="28"/>
        </w:rPr>
        <w:t xml:space="preserve"> - EU</w:t>
      </w:r>
    </w:p>
    <w:p w:rsidR="007C0675" w:rsidRPr="00767E06" w:rsidRDefault="00DE550A" w:rsidP="00083F76">
      <w:pPr>
        <w:tabs>
          <w:tab w:val="left" w:pos="1915"/>
        </w:tabs>
        <w:rPr>
          <w:rFonts w:ascii="BellGothicBT-Roman" w:hAnsi="BellGothicBT-Roman"/>
          <w:b/>
          <w:sz w:val="22"/>
          <w:szCs w:val="22"/>
        </w:rPr>
      </w:pPr>
      <w:r w:rsidRPr="00DE550A">
        <w:rPr>
          <w:noProof/>
        </w:rPr>
        <w:pict>
          <v:line id="Line 10" o:spid="_x0000_s1029" style="position:absolute;z-index:251658752;visibility:visible" from="-3.95pt,3.2pt" to="47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lP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" strokecolor="gray"/>
        </w:pict>
      </w:r>
      <w:r w:rsidR="00083F76">
        <w:rPr>
          <w:rFonts w:ascii="BellGothicBT-Roman" w:hAnsi="BellGothicBT-Roman"/>
          <w:b/>
          <w:sz w:val="22"/>
          <w:szCs w:val="22"/>
        </w:rPr>
        <w:tab/>
      </w:r>
    </w:p>
    <w:p w:rsidR="007C0675" w:rsidRPr="00D65B24" w:rsidRDefault="00083F76" w:rsidP="0097665E">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rPr>
        <w:t xml:space="preserve">Deployed </w:t>
      </w:r>
      <w:r w:rsidR="007B75AE" w:rsidRPr="00D65B24">
        <w:rPr>
          <w:rFonts w:ascii="Arial" w:eastAsia="MS Mincho" w:hAnsi="Arial" w:cs="Arial"/>
        </w:rPr>
        <w:t xml:space="preserve">the European </w:t>
      </w:r>
      <w:r w:rsidR="007C0675" w:rsidRPr="00D65B24">
        <w:rPr>
          <w:rFonts w:ascii="Arial" w:eastAsia="MS Mincho" w:hAnsi="Arial" w:cs="Arial"/>
          <w:b/>
        </w:rPr>
        <w:t>advertisingplatform</w:t>
      </w:r>
      <w:r w:rsidR="007C0675" w:rsidRPr="00D65B24">
        <w:rPr>
          <w:rFonts w:ascii="Arial" w:eastAsia="MS Mincho" w:hAnsi="Arial" w:cs="Arial"/>
        </w:rPr>
        <w:t xml:space="preserve">, </w:t>
      </w:r>
      <w:r w:rsidRPr="00D65B24">
        <w:rPr>
          <w:rFonts w:ascii="Arial" w:eastAsia="MS Mincho" w:hAnsi="Arial" w:cs="Arial"/>
        </w:rPr>
        <w:t>with a revenue generation of $</w:t>
      </w:r>
      <w:r w:rsidR="00D65B24" w:rsidRPr="00D65B24">
        <w:rPr>
          <w:rFonts w:ascii="Arial" w:eastAsia="MS Mincho" w:hAnsi="Arial" w:cs="Arial"/>
        </w:rPr>
        <w:t>800K</w:t>
      </w:r>
      <w:r w:rsidRPr="00D65B24">
        <w:rPr>
          <w:rFonts w:ascii="Arial" w:eastAsia="MS Mincho" w:hAnsi="Arial" w:cs="Arial"/>
        </w:rPr>
        <w:t xml:space="preserve"> per year </w:t>
      </w:r>
      <w:r w:rsidR="007C0675" w:rsidRPr="00D65B24">
        <w:rPr>
          <w:rFonts w:ascii="Arial" w:eastAsia="MS Mincho" w:hAnsi="Arial" w:cs="Arial"/>
        </w:rPr>
        <w:t>delivered on time and on budget</w:t>
      </w:r>
    </w:p>
    <w:p w:rsidR="00387966" w:rsidRPr="00D65B24" w:rsidRDefault="00387966"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hAnsi="Arial" w:cs="Arial"/>
        </w:rPr>
        <w:t xml:space="preserve">Led </w:t>
      </w:r>
      <w:r w:rsidRPr="00D65B24">
        <w:rPr>
          <w:rFonts w:ascii="Arial" w:hAnsi="Arial" w:cs="Arial"/>
          <w:b/>
        </w:rPr>
        <w:t>Infrastructure Architecture</w:t>
      </w:r>
      <w:r w:rsidR="00276872" w:rsidRPr="00D65B24">
        <w:rPr>
          <w:rFonts w:ascii="Arial" w:hAnsi="Arial" w:cs="Arial"/>
        </w:rPr>
        <w:t xml:space="preserve">for </w:t>
      </w:r>
      <w:r w:rsidRPr="00D65B24">
        <w:rPr>
          <w:rFonts w:ascii="Arial" w:hAnsi="Arial" w:cs="Arial"/>
          <w:b/>
        </w:rPr>
        <w:t>Data Centre</w:t>
      </w:r>
      <w:r w:rsidR="00276872" w:rsidRPr="00D65B24">
        <w:rPr>
          <w:rFonts w:ascii="Arial" w:hAnsi="Arial" w:cs="Arial"/>
        </w:rPr>
        <w:t xml:space="preserve">setup and </w:t>
      </w:r>
      <w:r w:rsidRPr="00D65B24">
        <w:rPr>
          <w:rFonts w:ascii="Arial" w:hAnsi="Arial" w:cs="Arial"/>
        </w:rPr>
        <w:t xml:space="preserve">evolution </w:t>
      </w:r>
      <w:r w:rsidR="00A52B21" w:rsidRPr="00D65B24">
        <w:rPr>
          <w:rFonts w:ascii="Arial" w:hAnsi="Arial" w:cs="Arial"/>
        </w:rPr>
        <w:t xml:space="preserve">in a multi-vendor and multi-technology IT landscape </w:t>
      </w:r>
      <w:r w:rsidRPr="00D65B24">
        <w:rPr>
          <w:rFonts w:ascii="Arial" w:hAnsi="Arial" w:cs="Arial"/>
        </w:rPr>
        <w:t>(Servers, Storage, Network</w:t>
      </w:r>
      <w:r w:rsidR="00276872" w:rsidRPr="00D65B24">
        <w:rPr>
          <w:rFonts w:ascii="Arial" w:hAnsi="Arial" w:cs="Arial"/>
        </w:rPr>
        <w:t>,</w:t>
      </w:r>
      <w:r w:rsidRPr="00D65B24">
        <w:rPr>
          <w:rFonts w:ascii="Arial" w:hAnsi="Arial" w:cs="Arial"/>
        </w:rPr>
        <w:t xml:space="preserve"> Security, Backup&amp;Recovery)</w:t>
      </w:r>
      <w:r w:rsidR="00083F76" w:rsidRPr="00D65B24">
        <w:rPr>
          <w:rFonts w:ascii="Arial" w:hAnsi="Arial" w:cs="Arial"/>
        </w:rPr>
        <w:t>.</w:t>
      </w:r>
    </w:p>
    <w:p w:rsidR="007C0675" w:rsidRPr="00D65B24" w:rsidRDefault="00DB268D"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b/>
        </w:rPr>
        <w:t>P</w:t>
      </w:r>
      <w:r w:rsidR="007C0675" w:rsidRPr="00D65B24">
        <w:rPr>
          <w:rFonts w:ascii="Arial" w:eastAsia="MS Mincho" w:hAnsi="Arial" w:cs="Arial"/>
          <w:b/>
        </w:rPr>
        <w:t>roject management</w:t>
      </w:r>
      <w:r w:rsidR="007C0675" w:rsidRPr="00D65B24">
        <w:rPr>
          <w:rFonts w:ascii="Arial" w:eastAsia="MS Mincho" w:hAnsi="Arial" w:cs="Arial"/>
        </w:rPr>
        <w:t xml:space="preserve"> of on-line game </w:t>
      </w:r>
      <w:r w:rsidR="00387966" w:rsidRPr="00D65B24">
        <w:rPr>
          <w:rFonts w:ascii="Arial" w:eastAsia="MS Mincho" w:hAnsi="Arial" w:cs="Arial"/>
        </w:rPr>
        <w:t xml:space="preserve">and community </w:t>
      </w:r>
      <w:r w:rsidR="00ED0E9F" w:rsidRPr="00D65B24">
        <w:rPr>
          <w:rFonts w:ascii="Arial" w:eastAsia="MS Mincho" w:hAnsi="Arial" w:cs="Arial"/>
          <w:b/>
        </w:rPr>
        <w:t>Portals</w:t>
      </w:r>
      <w:r w:rsidR="007C0675" w:rsidRPr="00D65B24">
        <w:rPr>
          <w:rFonts w:ascii="Arial" w:eastAsia="MS Mincho" w:hAnsi="Arial" w:cs="Arial"/>
        </w:rPr>
        <w:t xml:space="preserve">, both for the </w:t>
      </w:r>
      <w:r w:rsidR="007C0675" w:rsidRPr="00D65B24">
        <w:rPr>
          <w:rFonts w:ascii="Arial" w:eastAsia="MS Mincho" w:hAnsi="Arial" w:cs="Arial"/>
          <w:b/>
        </w:rPr>
        <w:t>European</w:t>
      </w:r>
      <w:r w:rsidR="007C0675" w:rsidRPr="00D65B24">
        <w:rPr>
          <w:rFonts w:ascii="Arial" w:eastAsia="MS Mincho" w:hAnsi="Arial" w:cs="Arial"/>
        </w:rPr>
        <w:t xml:space="preserve"> Market, delivered on time and on budget</w:t>
      </w:r>
      <w:r w:rsidR="00276872" w:rsidRPr="00D65B24">
        <w:rPr>
          <w:rFonts w:ascii="Arial" w:eastAsia="MS Mincho" w:hAnsi="Arial" w:cs="Arial"/>
        </w:rPr>
        <w:t>.</w:t>
      </w:r>
    </w:p>
    <w:p w:rsidR="007C0675" w:rsidRPr="00D65B24" w:rsidRDefault="000D3C92"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b/>
        </w:rPr>
        <w:lastRenderedPageBreak/>
        <w:t xml:space="preserve">Testing </w:t>
      </w:r>
      <w:r w:rsidRPr="00D65B24">
        <w:rPr>
          <w:rFonts w:ascii="Arial" w:eastAsia="MS Mincho" w:hAnsi="Arial" w:cs="Arial"/>
        </w:rPr>
        <w:t>and</w:t>
      </w:r>
      <w:r w:rsidRPr="00D65B24">
        <w:rPr>
          <w:rFonts w:ascii="Arial" w:eastAsia="MS Mincho" w:hAnsi="Arial" w:cs="Arial"/>
          <w:b/>
        </w:rPr>
        <w:t xml:space="preserve"> d</w:t>
      </w:r>
      <w:r w:rsidR="007C0675" w:rsidRPr="00D65B24">
        <w:rPr>
          <w:rFonts w:ascii="Arial" w:eastAsia="MS Mincho" w:hAnsi="Arial" w:cs="Arial"/>
          <w:b/>
        </w:rPr>
        <w:t xml:space="preserve">elivery management </w:t>
      </w:r>
      <w:r w:rsidR="007C0675" w:rsidRPr="00D65B24">
        <w:rPr>
          <w:rFonts w:ascii="Arial" w:eastAsia="MS Mincho" w:hAnsi="Arial" w:cs="Arial"/>
        </w:rPr>
        <w:t xml:space="preserve">of </w:t>
      </w:r>
      <w:r w:rsidRPr="00D65B24">
        <w:rPr>
          <w:rFonts w:ascii="Arial" w:eastAsia="MS Mincho" w:hAnsi="Arial" w:cs="Arial"/>
        </w:rPr>
        <w:t xml:space="preserve">a </w:t>
      </w:r>
      <w:r w:rsidR="00776D06" w:rsidRPr="00D65B24">
        <w:rPr>
          <w:rFonts w:ascii="Arial" w:eastAsia="MS Mincho" w:hAnsi="Arial" w:cs="Arial"/>
        </w:rPr>
        <w:t xml:space="preserve">Company </w:t>
      </w:r>
      <w:r w:rsidRPr="00D65B24">
        <w:rPr>
          <w:rFonts w:ascii="Arial" w:eastAsia="MS Mincho" w:hAnsi="Arial" w:cs="Arial"/>
        </w:rPr>
        <w:t xml:space="preserve">proprietary </w:t>
      </w:r>
      <w:r w:rsidR="007C0675" w:rsidRPr="00D65B24">
        <w:rPr>
          <w:rFonts w:ascii="Arial" w:eastAsia="MS Mincho" w:hAnsi="Arial" w:cs="Arial"/>
        </w:rPr>
        <w:t>Browser</w:t>
      </w:r>
      <w:r w:rsidR="00776D06" w:rsidRPr="00D65B24">
        <w:rPr>
          <w:rFonts w:ascii="Arial" w:eastAsia="MS Mincho" w:hAnsi="Arial" w:cs="Arial"/>
        </w:rPr>
        <w:t>.</w:t>
      </w:r>
    </w:p>
    <w:p w:rsidR="007C0675" w:rsidRPr="00D65B24" w:rsidRDefault="00083F76"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rPr>
        <w:t xml:space="preserve">Delivered a </w:t>
      </w:r>
      <w:r w:rsidR="007C0675" w:rsidRPr="00D65B24">
        <w:rPr>
          <w:rFonts w:ascii="Arial" w:eastAsia="MS Mincho" w:hAnsi="Arial" w:cs="Arial"/>
        </w:rPr>
        <w:t xml:space="preserve">Single Sign-On </w:t>
      </w:r>
      <w:r w:rsidRPr="00D65B24">
        <w:rPr>
          <w:rFonts w:ascii="Arial" w:eastAsia="MS Mincho" w:hAnsi="Arial" w:cs="Arial"/>
        </w:rPr>
        <w:t xml:space="preserve">solution </w:t>
      </w:r>
      <w:r w:rsidR="00ED0E9F" w:rsidRPr="00D65B24">
        <w:rPr>
          <w:rFonts w:ascii="Arial" w:eastAsia="MS Mincho" w:hAnsi="Arial" w:cs="Arial"/>
        </w:rPr>
        <w:t xml:space="preserve">for </w:t>
      </w:r>
      <w:r w:rsidR="00D74004" w:rsidRPr="00D65B24">
        <w:rPr>
          <w:rFonts w:ascii="Arial" w:eastAsia="MS Mincho" w:hAnsi="Arial" w:cs="Arial"/>
        </w:rPr>
        <w:t xml:space="preserve">Corporate </w:t>
      </w:r>
      <w:r w:rsidR="00ED0E9F" w:rsidRPr="00D65B24">
        <w:rPr>
          <w:rFonts w:ascii="Arial" w:eastAsia="MS Mincho" w:hAnsi="Arial" w:cs="Arial"/>
        </w:rPr>
        <w:t>Portal</w:t>
      </w:r>
      <w:r w:rsidR="00D74004" w:rsidRPr="00D65B24">
        <w:rPr>
          <w:rFonts w:ascii="Arial" w:eastAsia="MS Mincho" w:hAnsi="Arial" w:cs="Arial"/>
        </w:rPr>
        <w:t xml:space="preserve">(more than 10 </w:t>
      </w:r>
      <w:r w:rsidRPr="00D65B24">
        <w:rPr>
          <w:rFonts w:ascii="Arial" w:eastAsia="MS Mincho" w:hAnsi="Arial" w:cs="Arial"/>
        </w:rPr>
        <w:t xml:space="preserve">online </w:t>
      </w:r>
      <w:r w:rsidR="00D74004" w:rsidRPr="00D65B24">
        <w:rPr>
          <w:rFonts w:ascii="Arial" w:eastAsia="MS Mincho" w:hAnsi="Arial" w:cs="Arial"/>
        </w:rPr>
        <w:t xml:space="preserve">services integrated) </w:t>
      </w:r>
      <w:r w:rsidR="00ED0E9F" w:rsidRPr="00D65B24">
        <w:rPr>
          <w:rFonts w:ascii="Arial" w:eastAsia="MS Mincho" w:hAnsi="Arial" w:cs="Arial"/>
        </w:rPr>
        <w:t>and E-Commerce Services</w:t>
      </w:r>
      <w:r w:rsidR="00776D06" w:rsidRPr="00D65B24">
        <w:rPr>
          <w:rFonts w:ascii="Arial" w:eastAsia="MS Mincho" w:hAnsi="Arial" w:cs="Arial"/>
        </w:rPr>
        <w:t>.</w:t>
      </w:r>
    </w:p>
    <w:p w:rsidR="007C0675" w:rsidRDefault="007C0675" w:rsidP="000073C4">
      <w:pPr>
        <w:rPr>
          <w:lang w:val="en-GB"/>
        </w:rPr>
      </w:pPr>
    </w:p>
    <w:p w:rsidR="00697374" w:rsidRPr="007C0675" w:rsidRDefault="00697374" w:rsidP="000073C4">
      <w:pPr>
        <w:rPr>
          <w:lang w:val="en-GB"/>
        </w:rPr>
      </w:pPr>
    </w:p>
    <w:p w:rsidR="00FF41D5" w:rsidRPr="00FF41D5" w:rsidRDefault="00F67E6D" w:rsidP="00A749A2">
      <w:pPr>
        <w:pStyle w:val="Heading1"/>
        <w:rPr>
          <w:rFonts w:ascii="BellGothicBT-Roman" w:hAnsi="BellGothicBT-Roman"/>
          <w:smallCaps/>
          <w:color w:val="C0C0C0"/>
          <w:sz w:val="28"/>
          <w:szCs w:val="28"/>
          <w:lang w:val="it-IT"/>
        </w:rPr>
      </w:pPr>
      <w:r w:rsidRPr="00FF41D5">
        <w:rPr>
          <w:rFonts w:ascii="BellGothicBT-Roman" w:hAnsi="BellGothicBT-Roman"/>
          <w:smallCaps/>
          <w:color w:val="C0C0C0"/>
          <w:sz w:val="28"/>
          <w:szCs w:val="28"/>
          <w:lang w:val="it-IT"/>
        </w:rPr>
        <w:t>1998 – 2000</w:t>
      </w:r>
      <w:r w:rsidR="00F13911" w:rsidRPr="00FF41D5">
        <w:rPr>
          <w:rFonts w:ascii="BellGothicBT-Roman" w:hAnsi="BellGothicBT-Roman"/>
          <w:smallCaps/>
          <w:color w:val="C0C0C0"/>
          <w:sz w:val="28"/>
          <w:szCs w:val="28"/>
          <w:lang w:val="it-IT"/>
        </w:rPr>
        <w:tab/>
      </w:r>
      <w:r w:rsidR="00B03CBB" w:rsidRPr="00FF41D5">
        <w:rPr>
          <w:rFonts w:ascii="BellGothicBT-Roman" w:hAnsi="BellGothicBT-Roman"/>
          <w:smallCaps/>
          <w:color w:val="C0C0C0"/>
          <w:sz w:val="28"/>
          <w:szCs w:val="28"/>
          <w:lang w:val="it-IT"/>
        </w:rPr>
        <w:tab/>
      </w:r>
      <w:r w:rsidRPr="00FF41D5">
        <w:rPr>
          <w:rFonts w:ascii="BellGothicBT-Roman" w:hAnsi="BellGothicBT-Roman"/>
          <w:smallCaps/>
          <w:color w:val="C0C0C0"/>
          <w:sz w:val="28"/>
          <w:szCs w:val="28"/>
          <w:lang w:val="it-IT"/>
        </w:rPr>
        <w:t>IN Manager</w:t>
      </w:r>
    </w:p>
    <w:p w:rsidR="00F13911" w:rsidRPr="00FF41D5" w:rsidRDefault="00F67E6D" w:rsidP="00FF41D5">
      <w:pPr>
        <w:pStyle w:val="Heading1"/>
        <w:ind w:left="1440" w:firstLine="720"/>
        <w:rPr>
          <w:rFonts w:ascii="BellGothicBT-Roman" w:hAnsi="BellGothicBT-Roman"/>
          <w:smallCaps/>
          <w:color w:val="C0C0C0"/>
          <w:sz w:val="28"/>
          <w:szCs w:val="28"/>
          <w:lang w:val="it-IT"/>
        </w:rPr>
      </w:pPr>
      <w:r w:rsidRPr="00FF41D5">
        <w:rPr>
          <w:rFonts w:ascii="BellGothicBT-Roman" w:hAnsi="BellGothicBT-Roman"/>
          <w:smallCaps/>
          <w:color w:val="C0C0C0"/>
          <w:sz w:val="28"/>
          <w:szCs w:val="28"/>
          <w:lang w:val="it-IT"/>
        </w:rPr>
        <w:t>Tiscali Spa</w:t>
      </w:r>
      <w:r w:rsidR="00FF41D5" w:rsidRPr="00FF41D5">
        <w:rPr>
          <w:rFonts w:ascii="BellGothicBT-Roman" w:hAnsi="BellGothicBT-Roman"/>
          <w:smallCaps/>
          <w:color w:val="C0C0C0"/>
          <w:sz w:val="28"/>
          <w:szCs w:val="28"/>
          <w:lang w:val="it-IT"/>
        </w:rPr>
        <w:t xml:space="preserve"> - EU</w:t>
      </w:r>
    </w:p>
    <w:p w:rsidR="00F13911" w:rsidRPr="00FF41D5" w:rsidRDefault="00DE550A" w:rsidP="00E23E71">
      <w:pPr>
        <w:rPr>
          <w:rFonts w:ascii="BellGothicBT-Roman" w:hAnsi="BellGothicBT-Roman"/>
          <w:b/>
          <w:sz w:val="22"/>
          <w:szCs w:val="22"/>
          <w:lang w:val="it-IT"/>
        </w:rPr>
      </w:pPr>
      <w:r w:rsidRPr="00DE550A">
        <w:rPr>
          <w:noProof/>
        </w:rPr>
        <w:pict>
          <v:line id="Line 7" o:spid="_x0000_s1028" style="position:absolute;z-index:251655680;visibility:visible" from="-3.45pt,2.65pt" to="47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ov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" strokecolor="gray"/>
        </w:pict>
      </w:r>
    </w:p>
    <w:p w:rsidR="00B07FF1" w:rsidRPr="00D65B24" w:rsidRDefault="00EC1D8E"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rPr>
        <w:t>Defined and delivered</w:t>
      </w:r>
      <w:r w:rsidR="00B07FF1" w:rsidRPr="00D65B24">
        <w:rPr>
          <w:rFonts w:ascii="Arial" w:eastAsia="MS Mincho" w:hAnsi="Arial" w:cs="Arial"/>
          <w:b/>
        </w:rPr>
        <w:t>Intelligent Network</w:t>
      </w:r>
      <w:r w:rsidR="00B07FF1" w:rsidRPr="00D65B24">
        <w:rPr>
          <w:rFonts w:ascii="Arial" w:eastAsia="MS Mincho" w:hAnsi="Arial" w:cs="Arial"/>
        </w:rPr>
        <w:t xml:space="preserve"> services </w:t>
      </w:r>
      <w:r w:rsidRPr="00D65B24">
        <w:rPr>
          <w:rFonts w:ascii="Arial" w:eastAsia="MS Mincho" w:hAnsi="Arial" w:cs="Arial"/>
        </w:rPr>
        <w:t>with a revenue generation of $500K</w:t>
      </w:r>
      <w:r w:rsidR="00D65B24" w:rsidRPr="00D65B24">
        <w:rPr>
          <w:rFonts w:ascii="Arial" w:eastAsia="MS Mincho" w:hAnsi="Arial" w:cs="Arial"/>
        </w:rPr>
        <w:t>per year</w:t>
      </w:r>
      <w:r w:rsidR="00D65B24">
        <w:rPr>
          <w:rFonts w:ascii="Arial" w:eastAsia="MS Mincho" w:hAnsi="Arial" w:cs="Arial"/>
        </w:rPr>
        <w:t>.</w:t>
      </w:r>
    </w:p>
    <w:p w:rsidR="00B07FF1" w:rsidRPr="00D65B24" w:rsidRDefault="00B07FF1"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b/>
        </w:rPr>
        <w:t>Vendor management</w:t>
      </w:r>
      <w:r w:rsidRPr="00D65B24">
        <w:rPr>
          <w:rFonts w:ascii="Arial" w:eastAsia="MS Mincho" w:hAnsi="Arial" w:cs="Arial"/>
        </w:rPr>
        <w:t>, feasibility study, requirements analysis, system capacity and availability, service support and service delivery</w:t>
      </w:r>
    </w:p>
    <w:p w:rsidR="00B07FF1" w:rsidRPr="00D65B24" w:rsidRDefault="00B07FF1"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b/>
        </w:rPr>
        <w:t>Responsible</w:t>
      </w:r>
      <w:r w:rsidRPr="00D65B24">
        <w:rPr>
          <w:rFonts w:ascii="Arial" w:eastAsia="MS Mincho" w:hAnsi="Arial" w:cs="Arial"/>
        </w:rPr>
        <w:t xml:space="preserve"> for </w:t>
      </w:r>
      <w:r w:rsidRPr="00D65B24">
        <w:rPr>
          <w:rFonts w:ascii="Arial" w:eastAsia="MS Mincho" w:hAnsi="Arial" w:cs="Arial"/>
          <w:b/>
        </w:rPr>
        <w:t>Intelligent Network</w:t>
      </w:r>
      <w:r w:rsidRPr="00D65B24">
        <w:rPr>
          <w:rFonts w:ascii="Arial" w:eastAsia="MS Mincho" w:hAnsi="Arial" w:cs="Arial"/>
        </w:rPr>
        <w:t xml:space="preserve"> Management and Mainten</w:t>
      </w:r>
      <w:r w:rsidR="008F6AAF" w:rsidRPr="00D65B24">
        <w:rPr>
          <w:rFonts w:ascii="Arial" w:eastAsia="MS Mincho" w:hAnsi="Arial" w:cs="Arial"/>
        </w:rPr>
        <w:t>ance System (Ericsson technologies</w:t>
      </w:r>
      <w:r w:rsidR="00BE2043" w:rsidRPr="00D65B24">
        <w:rPr>
          <w:rFonts w:ascii="Arial" w:eastAsia="MS Mincho" w:hAnsi="Arial" w:cs="Arial"/>
        </w:rPr>
        <w:t>, AXE, SCP, SDP, SSCP</w:t>
      </w:r>
      <w:r w:rsidRPr="00D65B24">
        <w:rPr>
          <w:rFonts w:ascii="Arial" w:eastAsia="MS Mincho" w:hAnsi="Arial" w:cs="Arial"/>
        </w:rPr>
        <w:t>)</w:t>
      </w:r>
      <w:r w:rsidR="005A57DC" w:rsidRPr="00D65B24">
        <w:rPr>
          <w:rFonts w:ascii="Arial" w:eastAsia="MS Mincho" w:hAnsi="Arial" w:cs="Arial"/>
        </w:rPr>
        <w:t>. Integrated</w:t>
      </w:r>
      <w:r w:rsidR="005A57DC" w:rsidRPr="00D65B24">
        <w:rPr>
          <w:rFonts w:ascii="Arial" w:eastAsia="MS Mincho" w:hAnsi="Arial" w:cs="Arial"/>
          <w:b/>
        </w:rPr>
        <w:t xml:space="preserve"> Intelligent Network</w:t>
      </w:r>
      <w:r w:rsidR="005A57DC" w:rsidRPr="00D65B24">
        <w:rPr>
          <w:rFonts w:ascii="Arial" w:eastAsia="MS Mincho" w:hAnsi="Arial" w:cs="Arial"/>
        </w:rPr>
        <w:t xml:space="preserve"> and </w:t>
      </w:r>
      <w:r w:rsidR="005A57DC" w:rsidRPr="00D65B24">
        <w:rPr>
          <w:rFonts w:ascii="Arial" w:eastAsia="MS Mincho" w:hAnsi="Arial" w:cs="Arial"/>
          <w:b/>
        </w:rPr>
        <w:t>Web</w:t>
      </w:r>
      <w:r w:rsidR="005A57DC" w:rsidRPr="00D65B24">
        <w:rPr>
          <w:rFonts w:ascii="Arial" w:eastAsia="MS Mincho" w:hAnsi="Arial" w:cs="Arial"/>
        </w:rPr>
        <w:t xml:space="preserve"> systems for service management purpose.</w:t>
      </w:r>
    </w:p>
    <w:p w:rsidR="00B07FF1" w:rsidRPr="00D65B24" w:rsidRDefault="00B07FF1"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rPr>
        <w:t xml:space="preserve">Analysis and </w:t>
      </w:r>
      <w:r w:rsidRPr="00D65B24">
        <w:rPr>
          <w:rFonts w:ascii="Arial" w:eastAsia="MS Mincho" w:hAnsi="Arial" w:cs="Arial"/>
          <w:b/>
        </w:rPr>
        <w:t>definition</w:t>
      </w:r>
      <w:r w:rsidRPr="00D65B24">
        <w:rPr>
          <w:rFonts w:ascii="Arial" w:eastAsia="MS Mincho" w:hAnsi="Arial" w:cs="Arial"/>
        </w:rPr>
        <w:t xml:space="preserve"> of Intelligent Network </w:t>
      </w:r>
      <w:r w:rsidRPr="00D65B24">
        <w:rPr>
          <w:rFonts w:ascii="Arial" w:eastAsia="MS Mincho" w:hAnsi="Arial" w:cs="Arial"/>
          <w:b/>
        </w:rPr>
        <w:t>requirements</w:t>
      </w:r>
      <w:r w:rsidRPr="00D65B24">
        <w:rPr>
          <w:rFonts w:ascii="Arial" w:eastAsia="MS Mincho" w:hAnsi="Arial" w:cs="Arial"/>
        </w:rPr>
        <w:t xml:space="preserve"> for new products/services and management of the process lifecycle (Ericsson technology)</w:t>
      </w:r>
    </w:p>
    <w:p w:rsidR="00B07FF1" w:rsidRPr="006554E8" w:rsidRDefault="00B07FF1" w:rsidP="005A6100">
      <w:pPr>
        <w:pStyle w:val="PlainText"/>
        <w:numPr>
          <w:ilvl w:val="0"/>
          <w:numId w:val="8"/>
        </w:numPr>
        <w:tabs>
          <w:tab w:val="clear" w:pos="0"/>
          <w:tab w:val="num" w:pos="720"/>
        </w:tabs>
        <w:ind w:left="720" w:hanging="360"/>
        <w:jc w:val="both"/>
        <w:rPr>
          <w:rFonts w:ascii="Arial" w:eastAsia="MS Mincho" w:hAnsi="Arial" w:cs="Arial"/>
        </w:rPr>
      </w:pPr>
      <w:r w:rsidRPr="00D65B24">
        <w:rPr>
          <w:rFonts w:ascii="Arial" w:eastAsia="MS Mincho" w:hAnsi="Arial" w:cs="Arial"/>
        </w:rPr>
        <w:t xml:space="preserve">Collaboration with the Marketing and Customer Care areas to launch new </w:t>
      </w:r>
      <w:r w:rsidR="002B6F1A" w:rsidRPr="00D65B24">
        <w:rPr>
          <w:rFonts w:ascii="Arial" w:eastAsia="MS Mincho" w:hAnsi="Arial" w:cs="Arial"/>
        </w:rPr>
        <w:t>products/services (pre and post-</w:t>
      </w:r>
      <w:r w:rsidRPr="006554E8">
        <w:rPr>
          <w:rFonts w:ascii="Arial" w:eastAsia="MS Mincho" w:hAnsi="Arial" w:cs="Arial"/>
        </w:rPr>
        <w:t>sale</w:t>
      </w:r>
      <w:r w:rsidR="00516EB7">
        <w:rPr>
          <w:rFonts w:ascii="Arial" w:eastAsia="MS Mincho" w:hAnsi="Arial" w:cs="Arial"/>
        </w:rPr>
        <w:t>s</w:t>
      </w:r>
      <w:r w:rsidRPr="006554E8">
        <w:rPr>
          <w:rFonts w:ascii="Arial" w:eastAsia="MS Mincho" w:hAnsi="Arial" w:cs="Arial"/>
        </w:rPr>
        <w:t xml:space="preserve"> support)</w:t>
      </w:r>
    </w:p>
    <w:p w:rsidR="00B07FF1" w:rsidRPr="006554E8" w:rsidRDefault="00B07FF1" w:rsidP="005A6100">
      <w:pPr>
        <w:pStyle w:val="PlainText"/>
        <w:numPr>
          <w:ilvl w:val="0"/>
          <w:numId w:val="8"/>
        </w:numPr>
        <w:tabs>
          <w:tab w:val="clear" w:pos="0"/>
          <w:tab w:val="num" w:pos="720"/>
        </w:tabs>
        <w:ind w:left="720" w:hanging="360"/>
        <w:jc w:val="both"/>
        <w:rPr>
          <w:rFonts w:ascii="Arial" w:eastAsia="MS Mincho" w:hAnsi="Arial" w:cs="Arial"/>
        </w:rPr>
      </w:pPr>
      <w:r w:rsidRPr="006554E8">
        <w:rPr>
          <w:rFonts w:ascii="Arial" w:eastAsia="MS Mincho" w:hAnsi="Arial" w:cs="Arial"/>
          <w:b/>
        </w:rPr>
        <w:t>Database design</w:t>
      </w:r>
      <w:r w:rsidRPr="006554E8">
        <w:rPr>
          <w:rFonts w:ascii="Arial" w:eastAsia="MS Mincho" w:hAnsi="Arial" w:cs="Arial"/>
        </w:rPr>
        <w:t xml:space="preserve"> for  Help-Desk, Customer</w:t>
      </w:r>
      <w:r w:rsidR="002B6F1A">
        <w:rPr>
          <w:rFonts w:ascii="Arial" w:eastAsia="MS Mincho" w:hAnsi="Arial" w:cs="Arial"/>
        </w:rPr>
        <w:t xml:space="preserve"> Care e Billing System  support</w:t>
      </w:r>
    </w:p>
    <w:p w:rsidR="00697374" w:rsidRDefault="00697374" w:rsidP="00F519BC">
      <w:pPr>
        <w:jc w:val="both"/>
        <w:rPr>
          <w:rFonts w:ascii="BellGothicBT-Roman" w:hAnsi="BellGothicBT-Roman" w:cs="Arial"/>
          <w:sz w:val="22"/>
          <w:szCs w:val="22"/>
          <w:lang w:val="en-GB"/>
        </w:rPr>
      </w:pPr>
    </w:p>
    <w:p w:rsidR="00FF41D5" w:rsidRDefault="00FF41D5" w:rsidP="00F519BC">
      <w:pPr>
        <w:rPr>
          <w:rFonts w:ascii="BellGothicBT-Roman" w:hAnsi="BellGothicBT-Roman" w:cs="Arial"/>
          <w:b/>
          <w:smallCaps/>
          <w:color w:val="C0C0C0"/>
          <w:sz w:val="28"/>
          <w:szCs w:val="28"/>
          <w:lang w:val="it-IT"/>
        </w:rPr>
      </w:pPr>
      <w:r>
        <w:rPr>
          <w:rFonts w:ascii="BellGothicBT-Roman" w:hAnsi="BellGothicBT-Roman" w:cs="Arial"/>
          <w:b/>
          <w:smallCaps/>
          <w:color w:val="C0C0C0"/>
          <w:sz w:val="28"/>
          <w:szCs w:val="28"/>
          <w:lang w:val="it-IT"/>
        </w:rPr>
        <w:t>1997 –1998</w:t>
      </w:r>
      <w:r>
        <w:rPr>
          <w:rFonts w:ascii="BellGothicBT-Roman" w:hAnsi="BellGothicBT-Roman" w:cs="Arial"/>
          <w:b/>
          <w:smallCaps/>
          <w:color w:val="C0C0C0"/>
          <w:sz w:val="28"/>
          <w:szCs w:val="28"/>
          <w:lang w:val="it-IT"/>
        </w:rPr>
        <w:tab/>
      </w:r>
      <w:r>
        <w:rPr>
          <w:rFonts w:ascii="BellGothicBT-Roman" w:hAnsi="BellGothicBT-Roman" w:cs="Arial"/>
          <w:b/>
          <w:smallCaps/>
          <w:color w:val="C0C0C0"/>
          <w:sz w:val="28"/>
          <w:szCs w:val="28"/>
          <w:lang w:val="it-IT"/>
        </w:rPr>
        <w:tab/>
        <w:t xml:space="preserve">Lieutenant, </w:t>
      </w:r>
      <w:r w:rsidRPr="007A0656">
        <w:rPr>
          <w:rFonts w:ascii="BellGothicBT-Roman" w:hAnsi="BellGothicBT-Roman" w:cs="Arial"/>
          <w:b/>
          <w:smallCaps/>
          <w:color w:val="C0C0C0"/>
          <w:sz w:val="28"/>
          <w:szCs w:val="28"/>
          <w:lang w:val="it-IT"/>
        </w:rPr>
        <w:t>Corpo Tecnico</w:t>
      </w:r>
    </w:p>
    <w:p w:rsidR="00F519BC" w:rsidRPr="007A0656" w:rsidRDefault="00F519BC" w:rsidP="00FF41D5">
      <w:pPr>
        <w:ind w:left="1440" w:firstLine="720"/>
        <w:rPr>
          <w:rFonts w:ascii="BellGothicBT-Roman" w:hAnsi="BellGothicBT-Roman" w:cs="Arial"/>
          <w:b/>
          <w:smallCaps/>
          <w:color w:val="C0C0C0"/>
          <w:sz w:val="28"/>
          <w:szCs w:val="28"/>
          <w:lang w:val="it-IT"/>
        </w:rPr>
      </w:pPr>
      <w:r w:rsidRPr="007A0656">
        <w:rPr>
          <w:rFonts w:ascii="BellGothicBT-Roman" w:hAnsi="BellGothicBT-Roman" w:cs="Arial"/>
          <w:b/>
          <w:smallCaps/>
          <w:color w:val="C0C0C0"/>
          <w:sz w:val="28"/>
          <w:szCs w:val="28"/>
          <w:lang w:val="it-IT"/>
        </w:rPr>
        <w:t>Italian Army</w:t>
      </w:r>
    </w:p>
    <w:p w:rsidR="00F519BC" w:rsidRPr="007A0656" w:rsidRDefault="00DE550A" w:rsidP="00C75DFD">
      <w:pPr>
        <w:tabs>
          <w:tab w:val="left" w:pos="7965"/>
        </w:tabs>
        <w:rPr>
          <w:rFonts w:ascii="BellGothicBT-Roman" w:hAnsi="BellGothicBT-Roman"/>
          <w:sz w:val="22"/>
          <w:szCs w:val="22"/>
          <w:lang w:val="it-IT"/>
        </w:rPr>
      </w:pPr>
      <w:r w:rsidRPr="00DE550A">
        <w:rPr>
          <w:noProof/>
        </w:rPr>
        <w:pict>
          <v:line id="Line 17" o:spid="_x0000_s1027" style="position:absolute;z-index:251659776;visibility:visible" from="-4.45pt,2.7pt" to="47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QuFQ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" strokecolor="gray"/>
        </w:pict>
      </w:r>
      <w:r w:rsidR="00C75DFD">
        <w:rPr>
          <w:rFonts w:ascii="BellGothicBT-Roman" w:hAnsi="BellGothicBT-Roman"/>
          <w:sz w:val="22"/>
          <w:szCs w:val="22"/>
          <w:lang w:val="it-IT"/>
        </w:rPr>
        <w:tab/>
      </w:r>
    </w:p>
    <w:p w:rsidR="00F519BC" w:rsidRPr="001003FA" w:rsidRDefault="00F519BC" w:rsidP="00F519BC">
      <w:pPr>
        <w:pStyle w:val="PlainText"/>
        <w:numPr>
          <w:ilvl w:val="0"/>
          <w:numId w:val="9"/>
        </w:numPr>
        <w:tabs>
          <w:tab w:val="left" w:pos="360"/>
        </w:tabs>
        <w:ind w:left="360" w:right="62" w:firstLine="0"/>
        <w:jc w:val="both"/>
        <w:rPr>
          <w:rFonts w:ascii="Arial" w:eastAsia="MS Mincho" w:hAnsi="Arial" w:cs="Arial"/>
          <w:lang w:val="en-US"/>
        </w:rPr>
      </w:pPr>
      <w:r w:rsidRPr="001003FA">
        <w:rPr>
          <w:rFonts w:ascii="Arial" w:eastAsia="MS Mincho" w:hAnsi="Arial" w:cs="Arial"/>
          <w:lang w:val="en-US"/>
        </w:rPr>
        <w:t>Development and maintenance of  data processing applications in the Data Processing Centre.</w:t>
      </w:r>
    </w:p>
    <w:sectPr w:rsidR="00F519BC" w:rsidRPr="001003FA" w:rsidSect="001512AA">
      <w:pgSz w:w="12240" w:h="15840"/>
      <w:pgMar w:top="1530" w:right="720" w:bottom="450" w:left="1440" w:header="720" w:footer="720" w:gutter="0"/>
      <w:cols w:space="720" w:equalWidth="0">
        <w:col w:w="9972"/>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6C" w:rsidRDefault="00C6466C">
      <w:r>
        <w:separator/>
      </w:r>
    </w:p>
  </w:endnote>
  <w:endnote w:type="continuationSeparator" w:id="1">
    <w:p w:rsidR="00C6466C" w:rsidRDefault="00C64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GothicBT-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6C" w:rsidRDefault="00C6466C">
      <w:r>
        <w:separator/>
      </w:r>
    </w:p>
  </w:footnote>
  <w:footnote w:type="continuationSeparator" w:id="1">
    <w:p w:rsidR="00C6466C" w:rsidRDefault="00C64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E40637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726816"/>
    <w:multiLevelType w:val="hybridMultilevel"/>
    <w:tmpl w:val="B072B8D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A517FC6"/>
    <w:multiLevelType w:val="multilevel"/>
    <w:tmpl w:val="5AD4CFAC"/>
    <w:lvl w:ilvl="0">
      <w:start w:val="1"/>
      <w:numFmt w:val="bullet"/>
      <w:lvlText w:val=""/>
      <w:lvlJc w:val="left"/>
      <w:pPr>
        <w:tabs>
          <w:tab w:val="num" w:pos="360"/>
        </w:tabs>
        <w:ind w:left="417" w:hanging="57"/>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FE02923"/>
    <w:multiLevelType w:val="hybridMultilevel"/>
    <w:tmpl w:val="C622784E"/>
    <w:lvl w:ilvl="0" w:tplc="937474F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4E4F63"/>
    <w:multiLevelType w:val="hybridMultilevel"/>
    <w:tmpl w:val="5AD4CFAC"/>
    <w:lvl w:ilvl="0" w:tplc="5FD62E04">
      <w:start w:val="1"/>
      <w:numFmt w:val="bullet"/>
      <w:lvlText w:val=""/>
      <w:lvlJc w:val="left"/>
      <w:pPr>
        <w:tabs>
          <w:tab w:val="num" w:pos="360"/>
        </w:tabs>
        <w:ind w:left="417" w:hanging="57"/>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4BC3184"/>
    <w:multiLevelType w:val="hybridMultilevel"/>
    <w:tmpl w:val="C112771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6E62DBD"/>
    <w:multiLevelType w:val="hybridMultilevel"/>
    <w:tmpl w:val="515462B2"/>
    <w:lvl w:ilvl="0" w:tplc="5FD62E04">
      <w:start w:val="1"/>
      <w:numFmt w:val="bullet"/>
      <w:lvlText w:val=""/>
      <w:lvlJc w:val="left"/>
      <w:pPr>
        <w:tabs>
          <w:tab w:val="num" w:pos="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8F3D5A"/>
    <w:multiLevelType w:val="multilevel"/>
    <w:tmpl w:val="B072B8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ED32FAB"/>
    <w:multiLevelType w:val="hybridMultilevel"/>
    <w:tmpl w:val="DB20E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2E14"/>
    <w:multiLevelType w:val="hybridMultilevel"/>
    <w:tmpl w:val="E990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E4444"/>
    <w:multiLevelType w:val="hybridMultilevel"/>
    <w:tmpl w:val="446E89B4"/>
    <w:lvl w:ilvl="0" w:tplc="5FD62E04">
      <w:start w:val="1"/>
      <w:numFmt w:val="bullet"/>
      <w:lvlText w:val=""/>
      <w:lvlJc w:val="left"/>
      <w:pPr>
        <w:tabs>
          <w:tab w:val="num" w:pos="360"/>
        </w:tabs>
        <w:ind w:left="417" w:hanging="57"/>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2E535993"/>
    <w:multiLevelType w:val="hybridMultilevel"/>
    <w:tmpl w:val="68144C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62C6D90"/>
    <w:multiLevelType w:val="hybridMultilevel"/>
    <w:tmpl w:val="FA4AB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D3D94"/>
    <w:multiLevelType w:val="multilevel"/>
    <w:tmpl w:val="5AD4CFAC"/>
    <w:lvl w:ilvl="0">
      <w:start w:val="1"/>
      <w:numFmt w:val="bullet"/>
      <w:lvlText w:val=""/>
      <w:lvlJc w:val="left"/>
      <w:pPr>
        <w:tabs>
          <w:tab w:val="num" w:pos="360"/>
        </w:tabs>
        <w:ind w:left="417" w:hanging="57"/>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8157EDB"/>
    <w:multiLevelType w:val="multilevel"/>
    <w:tmpl w:val="B8D0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B611C3"/>
    <w:multiLevelType w:val="hybridMultilevel"/>
    <w:tmpl w:val="04CA0B8E"/>
    <w:lvl w:ilvl="0" w:tplc="95B00788">
      <w:start w:val="1"/>
      <w:numFmt w:val="bullet"/>
      <w:pStyle w:val="Bullet1"/>
      <w:lvlText w:val=""/>
      <w:lvlJc w:val="left"/>
      <w:pPr>
        <w:tabs>
          <w:tab w:val="num" w:pos="360"/>
        </w:tabs>
        <w:ind w:left="360" w:hanging="360"/>
      </w:pPr>
      <w:rPr>
        <w:rFonts w:ascii="Symbol" w:hAnsi="Symbol" w:hint="default"/>
        <w:color w:val="auto"/>
        <w:sz w:val="22"/>
        <w:szCs w:val="22"/>
        <w:lang w:val="en-GB"/>
      </w:rPr>
    </w:lvl>
    <w:lvl w:ilvl="1" w:tplc="841E075A">
      <w:start w:val="1"/>
      <w:numFmt w:val="bullet"/>
      <w:lvlText w:val="o"/>
      <w:lvlJc w:val="left"/>
      <w:pPr>
        <w:tabs>
          <w:tab w:val="num" w:pos="731"/>
        </w:tabs>
        <w:ind w:left="731" w:hanging="360"/>
      </w:pPr>
      <w:rPr>
        <w:rFonts w:ascii="Courier New" w:hAnsi="Courier New" w:cs="Courier New" w:hint="default"/>
      </w:rPr>
    </w:lvl>
    <w:lvl w:ilvl="2" w:tplc="01846B42">
      <w:start w:val="1"/>
      <w:numFmt w:val="bullet"/>
      <w:lvlText w:val=""/>
      <w:lvlJc w:val="left"/>
      <w:pPr>
        <w:tabs>
          <w:tab w:val="num" w:pos="1451"/>
        </w:tabs>
        <w:ind w:left="1451" w:hanging="360"/>
      </w:pPr>
      <w:rPr>
        <w:rFonts w:ascii="Wingdings" w:hAnsi="Wingdings" w:hint="default"/>
      </w:rPr>
    </w:lvl>
    <w:lvl w:ilvl="3" w:tplc="04090001">
      <w:start w:val="1"/>
      <w:numFmt w:val="bullet"/>
      <w:lvlText w:val=""/>
      <w:lvlJc w:val="left"/>
      <w:pPr>
        <w:tabs>
          <w:tab w:val="num" w:pos="2171"/>
        </w:tabs>
        <w:ind w:left="2171" w:hanging="360"/>
      </w:pPr>
      <w:rPr>
        <w:rFonts w:ascii="Symbol" w:hAnsi="Symbol" w:hint="default"/>
      </w:rPr>
    </w:lvl>
    <w:lvl w:ilvl="4" w:tplc="04090019">
      <w:start w:val="1"/>
      <w:numFmt w:val="bullet"/>
      <w:lvlText w:val="o"/>
      <w:lvlJc w:val="left"/>
      <w:pPr>
        <w:tabs>
          <w:tab w:val="num" w:pos="2891"/>
        </w:tabs>
        <w:ind w:left="2891" w:hanging="360"/>
      </w:pPr>
      <w:rPr>
        <w:rFonts w:ascii="Courier New" w:hAnsi="Courier New" w:cs="Courier New" w:hint="default"/>
      </w:rPr>
    </w:lvl>
    <w:lvl w:ilvl="5" w:tplc="0409001B">
      <w:start w:val="1"/>
      <w:numFmt w:val="bullet"/>
      <w:lvlText w:val=""/>
      <w:lvlJc w:val="left"/>
      <w:pPr>
        <w:tabs>
          <w:tab w:val="num" w:pos="3611"/>
        </w:tabs>
        <w:ind w:left="3611" w:hanging="360"/>
      </w:pPr>
      <w:rPr>
        <w:rFonts w:ascii="Wingdings" w:hAnsi="Wingdings" w:hint="default"/>
      </w:rPr>
    </w:lvl>
    <w:lvl w:ilvl="6" w:tplc="0409000F">
      <w:start w:val="1"/>
      <w:numFmt w:val="bullet"/>
      <w:lvlText w:val=""/>
      <w:lvlJc w:val="left"/>
      <w:pPr>
        <w:tabs>
          <w:tab w:val="num" w:pos="4331"/>
        </w:tabs>
        <w:ind w:left="4331" w:hanging="360"/>
      </w:pPr>
      <w:rPr>
        <w:rFonts w:ascii="Symbol" w:hAnsi="Symbol" w:hint="default"/>
      </w:rPr>
    </w:lvl>
    <w:lvl w:ilvl="7" w:tplc="04090019">
      <w:start w:val="1"/>
      <w:numFmt w:val="bullet"/>
      <w:lvlText w:val="o"/>
      <w:lvlJc w:val="left"/>
      <w:pPr>
        <w:tabs>
          <w:tab w:val="num" w:pos="5051"/>
        </w:tabs>
        <w:ind w:left="5051" w:hanging="360"/>
      </w:pPr>
      <w:rPr>
        <w:rFonts w:ascii="Courier New" w:hAnsi="Courier New" w:cs="Courier New" w:hint="default"/>
      </w:rPr>
    </w:lvl>
    <w:lvl w:ilvl="8" w:tplc="0409001B">
      <w:start w:val="1"/>
      <w:numFmt w:val="bullet"/>
      <w:lvlText w:val=""/>
      <w:lvlJc w:val="left"/>
      <w:pPr>
        <w:tabs>
          <w:tab w:val="num" w:pos="5771"/>
        </w:tabs>
        <w:ind w:left="5771" w:hanging="360"/>
      </w:pPr>
      <w:rPr>
        <w:rFonts w:ascii="Wingdings" w:hAnsi="Wingdings" w:hint="default"/>
      </w:rPr>
    </w:lvl>
  </w:abstractNum>
  <w:abstractNum w:abstractNumId="16">
    <w:nsid w:val="55404894"/>
    <w:multiLevelType w:val="hybridMultilevel"/>
    <w:tmpl w:val="454E2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7758B5"/>
    <w:multiLevelType w:val="hybridMultilevel"/>
    <w:tmpl w:val="2E3C036A"/>
    <w:lvl w:ilvl="0" w:tplc="654C7ED4">
      <w:start w:val="1"/>
      <w:numFmt w:val="bullet"/>
      <w:lvlText w:val=""/>
      <w:lvlJc w:val="left"/>
      <w:pPr>
        <w:tabs>
          <w:tab w:val="num" w:pos="0"/>
        </w:tabs>
        <w:ind w:left="57" w:hanging="57"/>
      </w:pPr>
      <w:rPr>
        <w:rFonts w:ascii="Symbol" w:hAnsi="Symbol" w:hint="default"/>
        <w:lang w:val="en-US"/>
      </w:rPr>
    </w:lvl>
    <w:lvl w:ilvl="1" w:tplc="FAF2B0FE">
      <w:start w:val="1"/>
      <w:numFmt w:val="bullet"/>
      <w:lvlText w:val=""/>
      <w:lvlJc w:val="left"/>
      <w:pPr>
        <w:tabs>
          <w:tab w:val="num" w:pos="1080"/>
        </w:tabs>
        <w:ind w:left="1137" w:hanging="57"/>
      </w:pPr>
      <w:rPr>
        <w:rFonts w:ascii="Symbol" w:hAnsi="Symbol" w:hint="default"/>
        <w:lang w:val="en-GB"/>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7952D4D"/>
    <w:multiLevelType w:val="hybridMultilevel"/>
    <w:tmpl w:val="CE1220AC"/>
    <w:lvl w:ilvl="0" w:tplc="5FD62E04">
      <w:start w:val="1"/>
      <w:numFmt w:val="bullet"/>
      <w:lvlText w:val=""/>
      <w:lvlJc w:val="left"/>
      <w:pPr>
        <w:tabs>
          <w:tab w:val="num" w:pos="360"/>
        </w:tabs>
        <w:ind w:left="417" w:hanging="57"/>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03D61AA"/>
    <w:multiLevelType w:val="hybridMultilevel"/>
    <w:tmpl w:val="FBBE3448"/>
    <w:lvl w:ilvl="0" w:tplc="3D124E60">
      <w:start w:val="1"/>
      <w:numFmt w:val="bullet"/>
      <w:lvlText w:val=""/>
      <w:lvlJc w:val="left"/>
      <w:pPr>
        <w:tabs>
          <w:tab w:val="num" w:pos="981"/>
        </w:tabs>
        <w:ind w:left="981" w:hanging="624"/>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719369BA"/>
    <w:multiLevelType w:val="hybridMultilevel"/>
    <w:tmpl w:val="EDC64D6C"/>
    <w:lvl w:ilvl="0" w:tplc="BAE8CA78">
      <w:start w:val="1"/>
      <w:numFmt w:val="bullet"/>
      <w:lvlText w:val=""/>
      <w:lvlJc w:val="left"/>
      <w:pPr>
        <w:tabs>
          <w:tab w:val="num" w:pos="360"/>
        </w:tabs>
        <w:ind w:left="417" w:hanging="57"/>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7A0865E0"/>
    <w:multiLevelType w:val="multilevel"/>
    <w:tmpl w:val="B072B8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EE73BDE"/>
    <w:multiLevelType w:val="hybridMultilevel"/>
    <w:tmpl w:val="D80E0C56"/>
    <w:lvl w:ilvl="0" w:tplc="5FD62E04">
      <w:start w:val="1"/>
      <w:numFmt w:val="bullet"/>
      <w:lvlText w:val=""/>
      <w:lvlJc w:val="left"/>
      <w:pPr>
        <w:tabs>
          <w:tab w:val="num" w:pos="0"/>
        </w:tabs>
        <w:ind w:left="57" w:hanging="5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7"/>
  </w:num>
  <w:num w:numId="4">
    <w:abstractNumId w:val="22"/>
  </w:num>
  <w:num w:numId="5">
    <w:abstractNumId w:val="20"/>
  </w:num>
  <w:num w:numId="6">
    <w:abstractNumId w:val="0"/>
  </w:num>
  <w:num w:numId="7">
    <w:abstractNumId w:val="5"/>
  </w:num>
  <w:num w:numId="8">
    <w:abstractNumId w:val="6"/>
  </w:num>
  <w:num w:numId="9">
    <w:abstractNumId w:val="10"/>
  </w:num>
  <w:num w:numId="10">
    <w:abstractNumId w:val="13"/>
  </w:num>
  <w:num w:numId="11">
    <w:abstractNumId w:val="1"/>
  </w:num>
  <w:num w:numId="12">
    <w:abstractNumId w:val="2"/>
  </w:num>
  <w:num w:numId="13">
    <w:abstractNumId w:val="21"/>
  </w:num>
  <w:num w:numId="14">
    <w:abstractNumId w:val="3"/>
  </w:num>
  <w:num w:numId="15">
    <w:abstractNumId w:val="7"/>
  </w:num>
  <w:num w:numId="16">
    <w:abstractNumId w:val="19"/>
  </w:num>
  <w:num w:numId="17">
    <w:abstractNumId w:val="15"/>
  </w:num>
  <w:num w:numId="18">
    <w:abstractNumId w:val="9"/>
  </w:num>
  <w:num w:numId="19">
    <w:abstractNumId w:val="16"/>
  </w:num>
  <w:num w:numId="20">
    <w:abstractNumId w:val="8"/>
  </w:num>
  <w:num w:numId="21">
    <w:abstractNumId w:val="12"/>
  </w:num>
  <w:num w:numId="22">
    <w:abstractNumId w:val="14"/>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hyphenationZone w:val="283"/>
  <w:doNotHyphenateCap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2F1D7E"/>
    <w:rsid w:val="00001EF4"/>
    <w:rsid w:val="00006ECA"/>
    <w:rsid w:val="000073C4"/>
    <w:rsid w:val="0001005C"/>
    <w:rsid w:val="000132CC"/>
    <w:rsid w:val="000137A9"/>
    <w:rsid w:val="00026AAD"/>
    <w:rsid w:val="00027546"/>
    <w:rsid w:val="00031DFD"/>
    <w:rsid w:val="00033DCE"/>
    <w:rsid w:val="000415BD"/>
    <w:rsid w:val="000429B0"/>
    <w:rsid w:val="00051444"/>
    <w:rsid w:val="0005290E"/>
    <w:rsid w:val="0005561A"/>
    <w:rsid w:val="00061C14"/>
    <w:rsid w:val="00063FA0"/>
    <w:rsid w:val="00064C30"/>
    <w:rsid w:val="00066E6F"/>
    <w:rsid w:val="00067585"/>
    <w:rsid w:val="00067FEC"/>
    <w:rsid w:val="00075E9E"/>
    <w:rsid w:val="00077A47"/>
    <w:rsid w:val="00080EB4"/>
    <w:rsid w:val="000813C2"/>
    <w:rsid w:val="000819D3"/>
    <w:rsid w:val="00083CBC"/>
    <w:rsid w:val="00083F76"/>
    <w:rsid w:val="00084CBB"/>
    <w:rsid w:val="0008530D"/>
    <w:rsid w:val="000874F7"/>
    <w:rsid w:val="00087E25"/>
    <w:rsid w:val="00093A0C"/>
    <w:rsid w:val="000A2174"/>
    <w:rsid w:val="000A3F23"/>
    <w:rsid w:val="000A50DC"/>
    <w:rsid w:val="000A63E0"/>
    <w:rsid w:val="000A700D"/>
    <w:rsid w:val="000B16D0"/>
    <w:rsid w:val="000B426E"/>
    <w:rsid w:val="000B4AED"/>
    <w:rsid w:val="000B5799"/>
    <w:rsid w:val="000B5D48"/>
    <w:rsid w:val="000D165A"/>
    <w:rsid w:val="000D20B2"/>
    <w:rsid w:val="000D3A7E"/>
    <w:rsid w:val="000D3C92"/>
    <w:rsid w:val="000D4BEC"/>
    <w:rsid w:val="000D687B"/>
    <w:rsid w:val="000E1EDB"/>
    <w:rsid w:val="000E4B63"/>
    <w:rsid w:val="000F0665"/>
    <w:rsid w:val="001003FA"/>
    <w:rsid w:val="00104F5C"/>
    <w:rsid w:val="001059CA"/>
    <w:rsid w:val="00105AE9"/>
    <w:rsid w:val="00106BFB"/>
    <w:rsid w:val="00107538"/>
    <w:rsid w:val="00107603"/>
    <w:rsid w:val="00107EE5"/>
    <w:rsid w:val="00111F92"/>
    <w:rsid w:val="00117710"/>
    <w:rsid w:val="001207C6"/>
    <w:rsid w:val="00120879"/>
    <w:rsid w:val="00121E16"/>
    <w:rsid w:val="001264DC"/>
    <w:rsid w:val="00126AF7"/>
    <w:rsid w:val="0013317E"/>
    <w:rsid w:val="001421EA"/>
    <w:rsid w:val="0014666A"/>
    <w:rsid w:val="00147FA1"/>
    <w:rsid w:val="001512AA"/>
    <w:rsid w:val="00153A75"/>
    <w:rsid w:val="0015484B"/>
    <w:rsid w:val="00154876"/>
    <w:rsid w:val="00157834"/>
    <w:rsid w:val="00161CE5"/>
    <w:rsid w:val="00164599"/>
    <w:rsid w:val="00166334"/>
    <w:rsid w:val="001705D1"/>
    <w:rsid w:val="001737C4"/>
    <w:rsid w:val="001769A5"/>
    <w:rsid w:val="00180079"/>
    <w:rsid w:val="00182309"/>
    <w:rsid w:val="00184781"/>
    <w:rsid w:val="001A0850"/>
    <w:rsid w:val="001A3A0E"/>
    <w:rsid w:val="001A3E16"/>
    <w:rsid w:val="001A5768"/>
    <w:rsid w:val="001A58FB"/>
    <w:rsid w:val="001A7F7F"/>
    <w:rsid w:val="001A7FBD"/>
    <w:rsid w:val="001B7AC8"/>
    <w:rsid w:val="001C15B7"/>
    <w:rsid w:val="001C16C3"/>
    <w:rsid w:val="001C1C57"/>
    <w:rsid w:val="001C6183"/>
    <w:rsid w:val="001C625F"/>
    <w:rsid w:val="001E139A"/>
    <w:rsid w:val="001E31DA"/>
    <w:rsid w:val="001E431A"/>
    <w:rsid w:val="001E4AE3"/>
    <w:rsid w:val="001E5044"/>
    <w:rsid w:val="001E522E"/>
    <w:rsid w:val="001F3291"/>
    <w:rsid w:val="001F562C"/>
    <w:rsid w:val="001F7B32"/>
    <w:rsid w:val="00202F91"/>
    <w:rsid w:val="00203E16"/>
    <w:rsid w:val="002046DF"/>
    <w:rsid w:val="00204BEB"/>
    <w:rsid w:val="0020591A"/>
    <w:rsid w:val="002059E1"/>
    <w:rsid w:val="00207E26"/>
    <w:rsid w:val="00207F20"/>
    <w:rsid w:val="00210FC7"/>
    <w:rsid w:val="0021644B"/>
    <w:rsid w:val="00224D7F"/>
    <w:rsid w:val="002266A3"/>
    <w:rsid w:val="002276EA"/>
    <w:rsid w:val="0023043F"/>
    <w:rsid w:val="00241D25"/>
    <w:rsid w:val="00245237"/>
    <w:rsid w:val="00247F5C"/>
    <w:rsid w:val="0025251A"/>
    <w:rsid w:val="00253025"/>
    <w:rsid w:val="00253EFE"/>
    <w:rsid w:val="00255E4F"/>
    <w:rsid w:val="0026030A"/>
    <w:rsid w:val="002658F1"/>
    <w:rsid w:val="002666CC"/>
    <w:rsid w:val="00270697"/>
    <w:rsid w:val="0027095A"/>
    <w:rsid w:val="00270E49"/>
    <w:rsid w:val="002718F1"/>
    <w:rsid w:val="00273990"/>
    <w:rsid w:val="00275709"/>
    <w:rsid w:val="002761CE"/>
    <w:rsid w:val="00276872"/>
    <w:rsid w:val="00284CC4"/>
    <w:rsid w:val="00293B2E"/>
    <w:rsid w:val="00295423"/>
    <w:rsid w:val="00296928"/>
    <w:rsid w:val="002A21A0"/>
    <w:rsid w:val="002A3814"/>
    <w:rsid w:val="002B089C"/>
    <w:rsid w:val="002B2B50"/>
    <w:rsid w:val="002B48CE"/>
    <w:rsid w:val="002B4AD3"/>
    <w:rsid w:val="002B6446"/>
    <w:rsid w:val="002B6AB3"/>
    <w:rsid w:val="002B6F1A"/>
    <w:rsid w:val="002B7A8F"/>
    <w:rsid w:val="002B7D16"/>
    <w:rsid w:val="002C2E68"/>
    <w:rsid w:val="002D0405"/>
    <w:rsid w:val="002D0FD0"/>
    <w:rsid w:val="002D124B"/>
    <w:rsid w:val="002D1E26"/>
    <w:rsid w:val="002D25BC"/>
    <w:rsid w:val="002D4A0F"/>
    <w:rsid w:val="002E52C2"/>
    <w:rsid w:val="002F1D7E"/>
    <w:rsid w:val="002F3DDE"/>
    <w:rsid w:val="002F5167"/>
    <w:rsid w:val="002F6140"/>
    <w:rsid w:val="002F695E"/>
    <w:rsid w:val="002F72BF"/>
    <w:rsid w:val="003014F5"/>
    <w:rsid w:val="0030361A"/>
    <w:rsid w:val="003052AA"/>
    <w:rsid w:val="00307534"/>
    <w:rsid w:val="003108B0"/>
    <w:rsid w:val="00316DB4"/>
    <w:rsid w:val="00320987"/>
    <w:rsid w:val="00324E20"/>
    <w:rsid w:val="00325C40"/>
    <w:rsid w:val="00327FAC"/>
    <w:rsid w:val="003318C3"/>
    <w:rsid w:val="003400AE"/>
    <w:rsid w:val="00342379"/>
    <w:rsid w:val="00344C0A"/>
    <w:rsid w:val="0035070C"/>
    <w:rsid w:val="0035277A"/>
    <w:rsid w:val="00352887"/>
    <w:rsid w:val="00352CD2"/>
    <w:rsid w:val="003556B8"/>
    <w:rsid w:val="00357B95"/>
    <w:rsid w:val="003619F7"/>
    <w:rsid w:val="00362107"/>
    <w:rsid w:val="00362FED"/>
    <w:rsid w:val="0036346C"/>
    <w:rsid w:val="003634EE"/>
    <w:rsid w:val="00365C5B"/>
    <w:rsid w:val="00372C8D"/>
    <w:rsid w:val="00372D77"/>
    <w:rsid w:val="003744D0"/>
    <w:rsid w:val="00375151"/>
    <w:rsid w:val="0037692E"/>
    <w:rsid w:val="0037726A"/>
    <w:rsid w:val="00382235"/>
    <w:rsid w:val="003857FD"/>
    <w:rsid w:val="00385FF4"/>
    <w:rsid w:val="003864B8"/>
    <w:rsid w:val="003868B3"/>
    <w:rsid w:val="00387966"/>
    <w:rsid w:val="00392D17"/>
    <w:rsid w:val="003936D6"/>
    <w:rsid w:val="00394012"/>
    <w:rsid w:val="00397FC7"/>
    <w:rsid w:val="003A227F"/>
    <w:rsid w:val="003A29FA"/>
    <w:rsid w:val="003A3F5B"/>
    <w:rsid w:val="003A4436"/>
    <w:rsid w:val="003A5771"/>
    <w:rsid w:val="003A5A4D"/>
    <w:rsid w:val="003B24BA"/>
    <w:rsid w:val="003B53F9"/>
    <w:rsid w:val="003B78E8"/>
    <w:rsid w:val="003C36DF"/>
    <w:rsid w:val="003C6D55"/>
    <w:rsid w:val="003D4667"/>
    <w:rsid w:val="003D7B95"/>
    <w:rsid w:val="003D7C48"/>
    <w:rsid w:val="003E4E33"/>
    <w:rsid w:val="003E59E3"/>
    <w:rsid w:val="003E5E79"/>
    <w:rsid w:val="003E77EC"/>
    <w:rsid w:val="003F0072"/>
    <w:rsid w:val="003F18CB"/>
    <w:rsid w:val="003F2074"/>
    <w:rsid w:val="003F404F"/>
    <w:rsid w:val="003F50A8"/>
    <w:rsid w:val="003F7C88"/>
    <w:rsid w:val="00403E4F"/>
    <w:rsid w:val="00406EB5"/>
    <w:rsid w:val="0040780A"/>
    <w:rsid w:val="00412FE4"/>
    <w:rsid w:val="0041646C"/>
    <w:rsid w:val="004170E6"/>
    <w:rsid w:val="004171AA"/>
    <w:rsid w:val="004176C5"/>
    <w:rsid w:val="00420D73"/>
    <w:rsid w:val="004218A2"/>
    <w:rsid w:val="00421AAA"/>
    <w:rsid w:val="00422CD5"/>
    <w:rsid w:val="00423216"/>
    <w:rsid w:val="00427B6F"/>
    <w:rsid w:val="004305E9"/>
    <w:rsid w:val="00433CF0"/>
    <w:rsid w:val="00435977"/>
    <w:rsid w:val="00440214"/>
    <w:rsid w:val="00443743"/>
    <w:rsid w:val="004530A2"/>
    <w:rsid w:val="0045428B"/>
    <w:rsid w:val="00456A48"/>
    <w:rsid w:val="0047388F"/>
    <w:rsid w:val="00474529"/>
    <w:rsid w:val="00474A6E"/>
    <w:rsid w:val="004A0411"/>
    <w:rsid w:val="004A2928"/>
    <w:rsid w:val="004A379D"/>
    <w:rsid w:val="004A3E02"/>
    <w:rsid w:val="004A5974"/>
    <w:rsid w:val="004A63BB"/>
    <w:rsid w:val="004A74E7"/>
    <w:rsid w:val="004A78B9"/>
    <w:rsid w:val="004C6A6B"/>
    <w:rsid w:val="004D0898"/>
    <w:rsid w:val="004D3CD6"/>
    <w:rsid w:val="004D4B6D"/>
    <w:rsid w:val="004D79B5"/>
    <w:rsid w:val="004E3448"/>
    <w:rsid w:val="004E4D01"/>
    <w:rsid w:val="004E5801"/>
    <w:rsid w:val="004F19E2"/>
    <w:rsid w:val="005025BB"/>
    <w:rsid w:val="005068E1"/>
    <w:rsid w:val="00507125"/>
    <w:rsid w:val="005139FF"/>
    <w:rsid w:val="00516EB7"/>
    <w:rsid w:val="0051740C"/>
    <w:rsid w:val="005176D2"/>
    <w:rsid w:val="00517C5C"/>
    <w:rsid w:val="0052234E"/>
    <w:rsid w:val="00525CDE"/>
    <w:rsid w:val="0052657A"/>
    <w:rsid w:val="00526880"/>
    <w:rsid w:val="0053157F"/>
    <w:rsid w:val="0053198C"/>
    <w:rsid w:val="00532F7C"/>
    <w:rsid w:val="005372F5"/>
    <w:rsid w:val="005372FD"/>
    <w:rsid w:val="005379CF"/>
    <w:rsid w:val="005404C8"/>
    <w:rsid w:val="00545EF5"/>
    <w:rsid w:val="00552BC3"/>
    <w:rsid w:val="0055498B"/>
    <w:rsid w:val="005623D8"/>
    <w:rsid w:val="00565929"/>
    <w:rsid w:val="0057559A"/>
    <w:rsid w:val="005763D6"/>
    <w:rsid w:val="005779E4"/>
    <w:rsid w:val="00577B0E"/>
    <w:rsid w:val="005806B9"/>
    <w:rsid w:val="00580C66"/>
    <w:rsid w:val="00580D2D"/>
    <w:rsid w:val="00584570"/>
    <w:rsid w:val="0058582E"/>
    <w:rsid w:val="00593FA1"/>
    <w:rsid w:val="005951F6"/>
    <w:rsid w:val="005A5022"/>
    <w:rsid w:val="005A57DC"/>
    <w:rsid w:val="005A6100"/>
    <w:rsid w:val="005A640F"/>
    <w:rsid w:val="005B196A"/>
    <w:rsid w:val="005B2064"/>
    <w:rsid w:val="005B263B"/>
    <w:rsid w:val="005B265D"/>
    <w:rsid w:val="005B2EBF"/>
    <w:rsid w:val="005C0D8F"/>
    <w:rsid w:val="005C41E0"/>
    <w:rsid w:val="005C5404"/>
    <w:rsid w:val="005C63C9"/>
    <w:rsid w:val="005D2885"/>
    <w:rsid w:val="005D41B3"/>
    <w:rsid w:val="005D49D4"/>
    <w:rsid w:val="005D6AE2"/>
    <w:rsid w:val="005D6F42"/>
    <w:rsid w:val="005E08D3"/>
    <w:rsid w:val="005E1674"/>
    <w:rsid w:val="005E1B0B"/>
    <w:rsid w:val="005E7D30"/>
    <w:rsid w:val="005F13B1"/>
    <w:rsid w:val="005F3136"/>
    <w:rsid w:val="00603B07"/>
    <w:rsid w:val="006116E0"/>
    <w:rsid w:val="0061456B"/>
    <w:rsid w:val="00614991"/>
    <w:rsid w:val="00626997"/>
    <w:rsid w:val="00626D6E"/>
    <w:rsid w:val="00634D9B"/>
    <w:rsid w:val="00641152"/>
    <w:rsid w:val="00641A2A"/>
    <w:rsid w:val="00643B37"/>
    <w:rsid w:val="00646B70"/>
    <w:rsid w:val="00647ED3"/>
    <w:rsid w:val="00647F83"/>
    <w:rsid w:val="00651640"/>
    <w:rsid w:val="006524AA"/>
    <w:rsid w:val="00654DA6"/>
    <w:rsid w:val="006554E8"/>
    <w:rsid w:val="006564F5"/>
    <w:rsid w:val="00663204"/>
    <w:rsid w:val="0066420D"/>
    <w:rsid w:val="00665E31"/>
    <w:rsid w:val="00670826"/>
    <w:rsid w:val="0067189E"/>
    <w:rsid w:val="0067667E"/>
    <w:rsid w:val="00681BB8"/>
    <w:rsid w:val="00684068"/>
    <w:rsid w:val="00684DCE"/>
    <w:rsid w:val="0068557B"/>
    <w:rsid w:val="00687A78"/>
    <w:rsid w:val="00690961"/>
    <w:rsid w:val="00691133"/>
    <w:rsid w:val="006930EB"/>
    <w:rsid w:val="00693101"/>
    <w:rsid w:val="00696CC8"/>
    <w:rsid w:val="00696DB7"/>
    <w:rsid w:val="00697374"/>
    <w:rsid w:val="00697D15"/>
    <w:rsid w:val="00697E7E"/>
    <w:rsid w:val="006A36D7"/>
    <w:rsid w:val="006A53DF"/>
    <w:rsid w:val="006B393B"/>
    <w:rsid w:val="006C1E2A"/>
    <w:rsid w:val="006C26C9"/>
    <w:rsid w:val="006C31D2"/>
    <w:rsid w:val="006C4B47"/>
    <w:rsid w:val="006C73CB"/>
    <w:rsid w:val="006C7CC4"/>
    <w:rsid w:val="006D3D70"/>
    <w:rsid w:val="006D5024"/>
    <w:rsid w:val="006E45AF"/>
    <w:rsid w:val="006E4BFE"/>
    <w:rsid w:val="006E5491"/>
    <w:rsid w:val="006E6C05"/>
    <w:rsid w:val="006F0769"/>
    <w:rsid w:val="006F12E2"/>
    <w:rsid w:val="006F21CE"/>
    <w:rsid w:val="006F3B94"/>
    <w:rsid w:val="006F5B73"/>
    <w:rsid w:val="006F7FBA"/>
    <w:rsid w:val="00702769"/>
    <w:rsid w:val="00710096"/>
    <w:rsid w:val="00711813"/>
    <w:rsid w:val="00711B8E"/>
    <w:rsid w:val="007132A3"/>
    <w:rsid w:val="00714374"/>
    <w:rsid w:val="00716D0B"/>
    <w:rsid w:val="00716ED7"/>
    <w:rsid w:val="007224C4"/>
    <w:rsid w:val="0073188A"/>
    <w:rsid w:val="0073385E"/>
    <w:rsid w:val="00734277"/>
    <w:rsid w:val="00736035"/>
    <w:rsid w:val="00736A60"/>
    <w:rsid w:val="00737447"/>
    <w:rsid w:val="00737BCF"/>
    <w:rsid w:val="00737DF1"/>
    <w:rsid w:val="00737F8A"/>
    <w:rsid w:val="00740C1F"/>
    <w:rsid w:val="00741C0F"/>
    <w:rsid w:val="00743FD8"/>
    <w:rsid w:val="007501EB"/>
    <w:rsid w:val="00751337"/>
    <w:rsid w:val="00752EAF"/>
    <w:rsid w:val="00752FBC"/>
    <w:rsid w:val="007535ED"/>
    <w:rsid w:val="00755A9D"/>
    <w:rsid w:val="00755B40"/>
    <w:rsid w:val="00760261"/>
    <w:rsid w:val="00762B33"/>
    <w:rsid w:val="00767E06"/>
    <w:rsid w:val="00770D31"/>
    <w:rsid w:val="00771AC0"/>
    <w:rsid w:val="00776566"/>
    <w:rsid w:val="00776D06"/>
    <w:rsid w:val="00781E95"/>
    <w:rsid w:val="00783BD4"/>
    <w:rsid w:val="00784864"/>
    <w:rsid w:val="00785157"/>
    <w:rsid w:val="00787F5E"/>
    <w:rsid w:val="00796913"/>
    <w:rsid w:val="007977E7"/>
    <w:rsid w:val="007A0656"/>
    <w:rsid w:val="007A0DC0"/>
    <w:rsid w:val="007A68B3"/>
    <w:rsid w:val="007B5DB7"/>
    <w:rsid w:val="007B75AE"/>
    <w:rsid w:val="007C0675"/>
    <w:rsid w:val="007C1935"/>
    <w:rsid w:val="007D2E1B"/>
    <w:rsid w:val="007D4263"/>
    <w:rsid w:val="007D5490"/>
    <w:rsid w:val="007D596B"/>
    <w:rsid w:val="007D7F6D"/>
    <w:rsid w:val="007E0E70"/>
    <w:rsid w:val="007E31EC"/>
    <w:rsid w:val="007E5052"/>
    <w:rsid w:val="007E530D"/>
    <w:rsid w:val="007E53FE"/>
    <w:rsid w:val="007E60AD"/>
    <w:rsid w:val="007F128D"/>
    <w:rsid w:val="007F2653"/>
    <w:rsid w:val="007F51B0"/>
    <w:rsid w:val="007F5FA1"/>
    <w:rsid w:val="00805C1F"/>
    <w:rsid w:val="00806527"/>
    <w:rsid w:val="0081528E"/>
    <w:rsid w:val="00815FDB"/>
    <w:rsid w:val="0082105A"/>
    <w:rsid w:val="008211BC"/>
    <w:rsid w:val="00826EC0"/>
    <w:rsid w:val="00832261"/>
    <w:rsid w:val="00833F0F"/>
    <w:rsid w:val="008343A7"/>
    <w:rsid w:val="0083721B"/>
    <w:rsid w:val="00840EB4"/>
    <w:rsid w:val="00841705"/>
    <w:rsid w:val="008435B9"/>
    <w:rsid w:val="00845214"/>
    <w:rsid w:val="008522E4"/>
    <w:rsid w:val="0085780F"/>
    <w:rsid w:val="00860D1C"/>
    <w:rsid w:val="00861A3F"/>
    <w:rsid w:val="00867299"/>
    <w:rsid w:val="00871263"/>
    <w:rsid w:val="008727AD"/>
    <w:rsid w:val="00872D8F"/>
    <w:rsid w:val="00874626"/>
    <w:rsid w:val="0087503E"/>
    <w:rsid w:val="0087628A"/>
    <w:rsid w:val="008765AE"/>
    <w:rsid w:val="00882CC4"/>
    <w:rsid w:val="008841A5"/>
    <w:rsid w:val="00886F08"/>
    <w:rsid w:val="00891E36"/>
    <w:rsid w:val="008922F3"/>
    <w:rsid w:val="00892E8D"/>
    <w:rsid w:val="008A1DE0"/>
    <w:rsid w:val="008A2A4B"/>
    <w:rsid w:val="008B0415"/>
    <w:rsid w:val="008B24EE"/>
    <w:rsid w:val="008B5ADB"/>
    <w:rsid w:val="008C13E6"/>
    <w:rsid w:val="008C2784"/>
    <w:rsid w:val="008C5782"/>
    <w:rsid w:val="008C6129"/>
    <w:rsid w:val="008C7008"/>
    <w:rsid w:val="008C71D0"/>
    <w:rsid w:val="008D12E0"/>
    <w:rsid w:val="008D1F23"/>
    <w:rsid w:val="008D3ED9"/>
    <w:rsid w:val="008D6351"/>
    <w:rsid w:val="008D7038"/>
    <w:rsid w:val="008E0875"/>
    <w:rsid w:val="008E47FC"/>
    <w:rsid w:val="008E5795"/>
    <w:rsid w:val="008E7DAE"/>
    <w:rsid w:val="008F1A2B"/>
    <w:rsid w:val="008F274E"/>
    <w:rsid w:val="008F4580"/>
    <w:rsid w:val="008F466E"/>
    <w:rsid w:val="008F5863"/>
    <w:rsid w:val="008F6AAF"/>
    <w:rsid w:val="008F71F0"/>
    <w:rsid w:val="008F76F8"/>
    <w:rsid w:val="0090095D"/>
    <w:rsid w:val="00902733"/>
    <w:rsid w:val="00902C84"/>
    <w:rsid w:val="00904EFC"/>
    <w:rsid w:val="00905D03"/>
    <w:rsid w:val="009066B0"/>
    <w:rsid w:val="009073EB"/>
    <w:rsid w:val="009125BD"/>
    <w:rsid w:val="00913141"/>
    <w:rsid w:val="009144A3"/>
    <w:rsid w:val="009157ED"/>
    <w:rsid w:val="0092066F"/>
    <w:rsid w:val="00924DED"/>
    <w:rsid w:val="009252B3"/>
    <w:rsid w:val="0092541E"/>
    <w:rsid w:val="0092707F"/>
    <w:rsid w:val="00932CE4"/>
    <w:rsid w:val="0093434D"/>
    <w:rsid w:val="009344BD"/>
    <w:rsid w:val="00942F4B"/>
    <w:rsid w:val="00944A4B"/>
    <w:rsid w:val="00944EE7"/>
    <w:rsid w:val="00945A48"/>
    <w:rsid w:val="00947C95"/>
    <w:rsid w:val="00950C54"/>
    <w:rsid w:val="00953147"/>
    <w:rsid w:val="0095432A"/>
    <w:rsid w:val="00962821"/>
    <w:rsid w:val="0096383B"/>
    <w:rsid w:val="0096462E"/>
    <w:rsid w:val="00971A27"/>
    <w:rsid w:val="0097280C"/>
    <w:rsid w:val="00973A8F"/>
    <w:rsid w:val="00973E4B"/>
    <w:rsid w:val="00974A68"/>
    <w:rsid w:val="00975028"/>
    <w:rsid w:val="009754E0"/>
    <w:rsid w:val="00975656"/>
    <w:rsid w:val="0097665E"/>
    <w:rsid w:val="00977C15"/>
    <w:rsid w:val="00981F39"/>
    <w:rsid w:val="00982CCC"/>
    <w:rsid w:val="009847F8"/>
    <w:rsid w:val="0098684D"/>
    <w:rsid w:val="00990D01"/>
    <w:rsid w:val="009929AE"/>
    <w:rsid w:val="00993A4A"/>
    <w:rsid w:val="009A3073"/>
    <w:rsid w:val="009A5346"/>
    <w:rsid w:val="009A5E28"/>
    <w:rsid w:val="009A7E3E"/>
    <w:rsid w:val="009B3741"/>
    <w:rsid w:val="009B7BF8"/>
    <w:rsid w:val="009C20FF"/>
    <w:rsid w:val="009C2BE3"/>
    <w:rsid w:val="009D01FA"/>
    <w:rsid w:val="009D0AD5"/>
    <w:rsid w:val="009D1966"/>
    <w:rsid w:val="009D1E38"/>
    <w:rsid w:val="009D2F63"/>
    <w:rsid w:val="009D4CB3"/>
    <w:rsid w:val="009E3581"/>
    <w:rsid w:val="009E40A8"/>
    <w:rsid w:val="009E55F8"/>
    <w:rsid w:val="009E606C"/>
    <w:rsid w:val="009E78BB"/>
    <w:rsid w:val="009E79B7"/>
    <w:rsid w:val="009F0303"/>
    <w:rsid w:val="009F4E6D"/>
    <w:rsid w:val="009F5CB5"/>
    <w:rsid w:val="009F6553"/>
    <w:rsid w:val="009F664A"/>
    <w:rsid w:val="00A00F31"/>
    <w:rsid w:val="00A03460"/>
    <w:rsid w:val="00A03909"/>
    <w:rsid w:val="00A04EAB"/>
    <w:rsid w:val="00A056FF"/>
    <w:rsid w:val="00A06C42"/>
    <w:rsid w:val="00A07891"/>
    <w:rsid w:val="00A122E2"/>
    <w:rsid w:val="00A14F35"/>
    <w:rsid w:val="00A1587C"/>
    <w:rsid w:val="00A261AE"/>
    <w:rsid w:val="00A27EDF"/>
    <w:rsid w:val="00A37CE1"/>
    <w:rsid w:val="00A40FB0"/>
    <w:rsid w:val="00A42A16"/>
    <w:rsid w:val="00A4349A"/>
    <w:rsid w:val="00A45A63"/>
    <w:rsid w:val="00A52B21"/>
    <w:rsid w:val="00A5376B"/>
    <w:rsid w:val="00A57208"/>
    <w:rsid w:val="00A604E0"/>
    <w:rsid w:val="00A645A8"/>
    <w:rsid w:val="00A66E2B"/>
    <w:rsid w:val="00A67E85"/>
    <w:rsid w:val="00A709B4"/>
    <w:rsid w:val="00A70E65"/>
    <w:rsid w:val="00A70F5E"/>
    <w:rsid w:val="00A712D5"/>
    <w:rsid w:val="00A72FDB"/>
    <w:rsid w:val="00A73627"/>
    <w:rsid w:val="00A7406F"/>
    <w:rsid w:val="00A749A2"/>
    <w:rsid w:val="00A80586"/>
    <w:rsid w:val="00A828B1"/>
    <w:rsid w:val="00A84FE8"/>
    <w:rsid w:val="00A86758"/>
    <w:rsid w:val="00A96CF1"/>
    <w:rsid w:val="00A973D7"/>
    <w:rsid w:val="00AA2C3F"/>
    <w:rsid w:val="00AA7D79"/>
    <w:rsid w:val="00AB0486"/>
    <w:rsid w:val="00AB23AE"/>
    <w:rsid w:val="00AB32E6"/>
    <w:rsid w:val="00AB40D9"/>
    <w:rsid w:val="00AB6DFA"/>
    <w:rsid w:val="00AC1C85"/>
    <w:rsid w:val="00AC262F"/>
    <w:rsid w:val="00AC366A"/>
    <w:rsid w:val="00AD7013"/>
    <w:rsid w:val="00AE4F76"/>
    <w:rsid w:val="00AE599E"/>
    <w:rsid w:val="00AF59C9"/>
    <w:rsid w:val="00AF6F74"/>
    <w:rsid w:val="00B0169C"/>
    <w:rsid w:val="00B02CB7"/>
    <w:rsid w:val="00B03CBB"/>
    <w:rsid w:val="00B04056"/>
    <w:rsid w:val="00B04FF5"/>
    <w:rsid w:val="00B07A46"/>
    <w:rsid w:val="00B07FF1"/>
    <w:rsid w:val="00B1257D"/>
    <w:rsid w:val="00B165A8"/>
    <w:rsid w:val="00B16DC8"/>
    <w:rsid w:val="00B16FB9"/>
    <w:rsid w:val="00B1795A"/>
    <w:rsid w:val="00B25AB5"/>
    <w:rsid w:val="00B25E6F"/>
    <w:rsid w:val="00B2607A"/>
    <w:rsid w:val="00B26C71"/>
    <w:rsid w:val="00B2762B"/>
    <w:rsid w:val="00B325BD"/>
    <w:rsid w:val="00B403FC"/>
    <w:rsid w:val="00B4326E"/>
    <w:rsid w:val="00B44BF3"/>
    <w:rsid w:val="00B53480"/>
    <w:rsid w:val="00B54AFF"/>
    <w:rsid w:val="00B570C5"/>
    <w:rsid w:val="00B6449B"/>
    <w:rsid w:val="00B64C44"/>
    <w:rsid w:val="00B6590D"/>
    <w:rsid w:val="00B66E33"/>
    <w:rsid w:val="00B67C19"/>
    <w:rsid w:val="00B7086A"/>
    <w:rsid w:val="00B71928"/>
    <w:rsid w:val="00B7252D"/>
    <w:rsid w:val="00B7513E"/>
    <w:rsid w:val="00B75F90"/>
    <w:rsid w:val="00B77860"/>
    <w:rsid w:val="00B80CC9"/>
    <w:rsid w:val="00B86BED"/>
    <w:rsid w:val="00B91610"/>
    <w:rsid w:val="00B92B89"/>
    <w:rsid w:val="00B95195"/>
    <w:rsid w:val="00B95394"/>
    <w:rsid w:val="00B9768E"/>
    <w:rsid w:val="00B97BE3"/>
    <w:rsid w:val="00B97D4B"/>
    <w:rsid w:val="00BA0D5F"/>
    <w:rsid w:val="00BA43E5"/>
    <w:rsid w:val="00BA57C9"/>
    <w:rsid w:val="00BB07A9"/>
    <w:rsid w:val="00BB58AA"/>
    <w:rsid w:val="00BC1070"/>
    <w:rsid w:val="00BC3CDD"/>
    <w:rsid w:val="00BD32C7"/>
    <w:rsid w:val="00BD55FE"/>
    <w:rsid w:val="00BD6AD7"/>
    <w:rsid w:val="00BD6F3C"/>
    <w:rsid w:val="00BE1B63"/>
    <w:rsid w:val="00BE2043"/>
    <w:rsid w:val="00BE3E36"/>
    <w:rsid w:val="00BE4EC0"/>
    <w:rsid w:val="00BF635E"/>
    <w:rsid w:val="00C017C4"/>
    <w:rsid w:val="00C07568"/>
    <w:rsid w:val="00C07C23"/>
    <w:rsid w:val="00C121F3"/>
    <w:rsid w:val="00C150E5"/>
    <w:rsid w:val="00C162A6"/>
    <w:rsid w:val="00C162CA"/>
    <w:rsid w:val="00C20FD0"/>
    <w:rsid w:val="00C233FB"/>
    <w:rsid w:val="00C2347D"/>
    <w:rsid w:val="00C2404D"/>
    <w:rsid w:val="00C2559F"/>
    <w:rsid w:val="00C25D8C"/>
    <w:rsid w:val="00C25E5A"/>
    <w:rsid w:val="00C25FD9"/>
    <w:rsid w:val="00C270F5"/>
    <w:rsid w:val="00C27C2E"/>
    <w:rsid w:val="00C345CC"/>
    <w:rsid w:val="00C358B4"/>
    <w:rsid w:val="00C405CA"/>
    <w:rsid w:val="00C44083"/>
    <w:rsid w:val="00C440B5"/>
    <w:rsid w:val="00C44227"/>
    <w:rsid w:val="00C45518"/>
    <w:rsid w:val="00C50899"/>
    <w:rsid w:val="00C60092"/>
    <w:rsid w:val="00C6212D"/>
    <w:rsid w:val="00C63180"/>
    <w:rsid w:val="00C6466C"/>
    <w:rsid w:val="00C65127"/>
    <w:rsid w:val="00C67B36"/>
    <w:rsid w:val="00C70511"/>
    <w:rsid w:val="00C71810"/>
    <w:rsid w:val="00C718B8"/>
    <w:rsid w:val="00C74A38"/>
    <w:rsid w:val="00C75DFD"/>
    <w:rsid w:val="00C80812"/>
    <w:rsid w:val="00C8178B"/>
    <w:rsid w:val="00C86A1D"/>
    <w:rsid w:val="00C92621"/>
    <w:rsid w:val="00C93128"/>
    <w:rsid w:val="00CA0737"/>
    <w:rsid w:val="00CA083C"/>
    <w:rsid w:val="00CA19DA"/>
    <w:rsid w:val="00CB45E3"/>
    <w:rsid w:val="00CB599E"/>
    <w:rsid w:val="00CC03C7"/>
    <w:rsid w:val="00CC061E"/>
    <w:rsid w:val="00CC5AD7"/>
    <w:rsid w:val="00CD3AF9"/>
    <w:rsid w:val="00CD3DE5"/>
    <w:rsid w:val="00CD3F70"/>
    <w:rsid w:val="00CD4904"/>
    <w:rsid w:val="00CE029F"/>
    <w:rsid w:val="00CE3358"/>
    <w:rsid w:val="00CE6815"/>
    <w:rsid w:val="00CF336E"/>
    <w:rsid w:val="00CF356E"/>
    <w:rsid w:val="00CF4BFD"/>
    <w:rsid w:val="00CF56BB"/>
    <w:rsid w:val="00D03A9C"/>
    <w:rsid w:val="00D05996"/>
    <w:rsid w:val="00D05F86"/>
    <w:rsid w:val="00D06770"/>
    <w:rsid w:val="00D0718D"/>
    <w:rsid w:val="00D07E4D"/>
    <w:rsid w:val="00D11144"/>
    <w:rsid w:val="00D11D25"/>
    <w:rsid w:val="00D12491"/>
    <w:rsid w:val="00D14A9C"/>
    <w:rsid w:val="00D1545B"/>
    <w:rsid w:val="00D15DB2"/>
    <w:rsid w:val="00D23234"/>
    <w:rsid w:val="00D233B0"/>
    <w:rsid w:val="00D237CC"/>
    <w:rsid w:val="00D24E9A"/>
    <w:rsid w:val="00D260BB"/>
    <w:rsid w:val="00D26F69"/>
    <w:rsid w:val="00D37C2B"/>
    <w:rsid w:val="00D401E9"/>
    <w:rsid w:val="00D44C9C"/>
    <w:rsid w:val="00D51233"/>
    <w:rsid w:val="00D546A8"/>
    <w:rsid w:val="00D55EED"/>
    <w:rsid w:val="00D63815"/>
    <w:rsid w:val="00D65B24"/>
    <w:rsid w:val="00D65BA0"/>
    <w:rsid w:val="00D70C69"/>
    <w:rsid w:val="00D74004"/>
    <w:rsid w:val="00D744B4"/>
    <w:rsid w:val="00D776F8"/>
    <w:rsid w:val="00D80575"/>
    <w:rsid w:val="00D8094E"/>
    <w:rsid w:val="00D85FE0"/>
    <w:rsid w:val="00D8618F"/>
    <w:rsid w:val="00D87336"/>
    <w:rsid w:val="00D917E5"/>
    <w:rsid w:val="00D93D8E"/>
    <w:rsid w:val="00D94493"/>
    <w:rsid w:val="00D95B44"/>
    <w:rsid w:val="00DA3FB7"/>
    <w:rsid w:val="00DA42C5"/>
    <w:rsid w:val="00DA6A33"/>
    <w:rsid w:val="00DB268D"/>
    <w:rsid w:val="00DB6350"/>
    <w:rsid w:val="00DC206F"/>
    <w:rsid w:val="00DC3AEE"/>
    <w:rsid w:val="00DD6341"/>
    <w:rsid w:val="00DD72AF"/>
    <w:rsid w:val="00DE550A"/>
    <w:rsid w:val="00DE733C"/>
    <w:rsid w:val="00DE765D"/>
    <w:rsid w:val="00E01FA3"/>
    <w:rsid w:val="00E036C9"/>
    <w:rsid w:val="00E03AD3"/>
    <w:rsid w:val="00E03F28"/>
    <w:rsid w:val="00E077A4"/>
    <w:rsid w:val="00E07BD5"/>
    <w:rsid w:val="00E12082"/>
    <w:rsid w:val="00E1321D"/>
    <w:rsid w:val="00E13AAA"/>
    <w:rsid w:val="00E13D3A"/>
    <w:rsid w:val="00E1548B"/>
    <w:rsid w:val="00E15E32"/>
    <w:rsid w:val="00E221A6"/>
    <w:rsid w:val="00E23E71"/>
    <w:rsid w:val="00E265E3"/>
    <w:rsid w:val="00E31FC0"/>
    <w:rsid w:val="00E32573"/>
    <w:rsid w:val="00E330E9"/>
    <w:rsid w:val="00E3337E"/>
    <w:rsid w:val="00E33EC7"/>
    <w:rsid w:val="00E35ED0"/>
    <w:rsid w:val="00E41BD7"/>
    <w:rsid w:val="00E45E13"/>
    <w:rsid w:val="00E51A3A"/>
    <w:rsid w:val="00E56EBD"/>
    <w:rsid w:val="00E73AEC"/>
    <w:rsid w:val="00E75EA4"/>
    <w:rsid w:val="00E75F55"/>
    <w:rsid w:val="00E76CEC"/>
    <w:rsid w:val="00E77210"/>
    <w:rsid w:val="00E83AC5"/>
    <w:rsid w:val="00E84D98"/>
    <w:rsid w:val="00E856DD"/>
    <w:rsid w:val="00E904F8"/>
    <w:rsid w:val="00E90A60"/>
    <w:rsid w:val="00E92254"/>
    <w:rsid w:val="00E9426E"/>
    <w:rsid w:val="00E9503E"/>
    <w:rsid w:val="00E97405"/>
    <w:rsid w:val="00EB3AEA"/>
    <w:rsid w:val="00EB4514"/>
    <w:rsid w:val="00EB5028"/>
    <w:rsid w:val="00EB74F7"/>
    <w:rsid w:val="00EC0889"/>
    <w:rsid w:val="00EC0EFC"/>
    <w:rsid w:val="00EC1D8E"/>
    <w:rsid w:val="00EC4923"/>
    <w:rsid w:val="00EC6B61"/>
    <w:rsid w:val="00EC7A46"/>
    <w:rsid w:val="00ED0E9F"/>
    <w:rsid w:val="00ED274A"/>
    <w:rsid w:val="00ED6833"/>
    <w:rsid w:val="00ED7664"/>
    <w:rsid w:val="00EE276A"/>
    <w:rsid w:val="00EE5F34"/>
    <w:rsid w:val="00EF07A5"/>
    <w:rsid w:val="00EF1D84"/>
    <w:rsid w:val="00EF272B"/>
    <w:rsid w:val="00F00D6F"/>
    <w:rsid w:val="00F010DF"/>
    <w:rsid w:val="00F02178"/>
    <w:rsid w:val="00F054C8"/>
    <w:rsid w:val="00F0647A"/>
    <w:rsid w:val="00F070C5"/>
    <w:rsid w:val="00F10D1D"/>
    <w:rsid w:val="00F114C2"/>
    <w:rsid w:val="00F124A4"/>
    <w:rsid w:val="00F12715"/>
    <w:rsid w:val="00F138BA"/>
    <w:rsid w:val="00F13911"/>
    <w:rsid w:val="00F154CD"/>
    <w:rsid w:val="00F21E4B"/>
    <w:rsid w:val="00F236E7"/>
    <w:rsid w:val="00F315A8"/>
    <w:rsid w:val="00F31B4B"/>
    <w:rsid w:val="00F36DC0"/>
    <w:rsid w:val="00F4032C"/>
    <w:rsid w:val="00F40939"/>
    <w:rsid w:val="00F45B38"/>
    <w:rsid w:val="00F46696"/>
    <w:rsid w:val="00F46918"/>
    <w:rsid w:val="00F4692B"/>
    <w:rsid w:val="00F519BC"/>
    <w:rsid w:val="00F519C8"/>
    <w:rsid w:val="00F53B37"/>
    <w:rsid w:val="00F56224"/>
    <w:rsid w:val="00F5733B"/>
    <w:rsid w:val="00F607D5"/>
    <w:rsid w:val="00F609AB"/>
    <w:rsid w:val="00F61622"/>
    <w:rsid w:val="00F64F69"/>
    <w:rsid w:val="00F66F2C"/>
    <w:rsid w:val="00F67E6D"/>
    <w:rsid w:val="00F7020E"/>
    <w:rsid w:val="00F744A5"/>
    <w:rsid w:val="00F7724B"/>
    <w:rsid w:val="00F807FC"/>
    <w:rsid w:val="00F870A8"/>
    <w:rsid w:val="00F916B8"/>
    <w:rsid w:val="00F91863"/>
    <w:rsid w:val="00F96F56"/>
    <w:rsid w:val="00FA0262"/>
    <w:rsid w:val="00FA08C0"/>
    <w:rsid w:val="00FA1773"/>
    <w:rsid w:val="00FA3A53"/>
    <w:rsid w:val="00FA4B2E"/>
    <w:rsid w:val="00FB0B2D"/>
    <w:rsid w:val="00FB48A5"/>
    <w:rsid w:val="00FB6828"/>
    <w:rsid w:val="00FC03F8"/>
    <w:rsid w:val="00FC2285"/>
    <w:rsid w:val="00FC6687"/>
    <w:rsid w:val="00FC6873"/>
    <w:rsid w:val="00FC6CE4"/>
    <w:rsid w:val="00FD179C"/>
    <w:rsid w:val="00FD3C04"/>
    <w:rsid w:val="00FD581B"/>
    <w:rsid w:val="00FD7C42"/>
    <w:rsid w:val="00FE0EE3"/>
    <w:rsid w:val="00FE1132"/>
    <w:rsid w:val="00FE2109"/>
    <w:rsid w:val="00FF41D5"/>
    <w:rsid w:val="00FF42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CA"/>
    <w:rPr>
      <w:lang w:val="en-US" w:eastAsia="en-US"/>
    </w:rPr>
  </w:style>
  <w:style w:type="paragraph" w:styleId="Heading1">
    <w:name w:val="heading 1"/>
    <w:basedOn w:val="Normal"/>
    <w:next w:val="Normal"/>
    <w:link w:val="Heading1Char"/>
    <w:qFormat/>
    <w:rsid w:val="001059CA"/>
    <w:pPr>
      <w:keepNext/>
      <w:outlineLvl w:val="0"/>
    </w:pPr>
    <w:rPr>
      <w:rFonts w:ascii="Cambria" w:hAnsi="Cambria"/>
      <w:b/>
      <w:bCs/>
      <w:kern w:val="32"/>
      <w:sz w:val="32"/>
      <w:szCs w:val="32"/>
    </w:rPr>
  </w:style>
  <w:style w:type="paragraph" w:styleId="Heading2">
    <w:name w:val="heading 2"/>
    <w:basedOn w:val="Normal"/>
    <w:next w:val="Normal"/>
    <w:link w:val="Heading2Char"/>
    <w:qFormat/>
    <w:rsid w:val="001059CA"/>
    <w:pPr>
      <w:keepNext/>
      <w:outlineLvl w:val="1"/>
    </w:pPr>
    <w:rPr>
      <w:rFonts w:ascii="Cambria" w:hAnsi="Cambria"/>
      <w:b/>
      <w:bCs/>
      <w:i/>
      <w:iCs/>
      <w:sz w:val="28"/>
      <w:szCs w:val="28"/>
    </w:rPr>
  </w:style>
  <w:style w:type="paragraph" w:styleId="Heading3">
    <w:name w:val="heading 3"/>
    <w:basedOn w:val="Normal"/>
    <w:next w:val="Normal"/>
    <w:link w:val="Heading3Char"/>
    <w:qFormat/>
    <w:rsid w:val="001059CA"/>
    <w:pPr>
      <w:keepNext/>
      <w:outlineLvl w:val="2"/>
    </w:pPr>
    <w:rPr>
      <w:rFonts w:ascii="Cambria" w:hAnsi="Cambria"/>
      <w:b/>
      <w:bCs/>
      <w:sz w:val="26"/>
      <w:szCs w:val="26"/>
    </w:rPr>
  </w:style>
  <w:style w:type="paragraph" w:styleId="Heading4">
    <w:name w:val="heading 4"/>
    <w:basedOn w:val="Normal"/>
    <w:next w:val="Normal"/>
    <w:link w:val="Heading4Char"/>
    <w:qFormat/>
    <w:rsid w:val="001059CA"/>
    <w:pPr>
      <w:keepNext/>
      <w:jc w:val="right"/>
      <w:outlineLvl w:val="3"/>
    </w:pPr>
    <w:rPr>
      <w:rFonts w:ascii="Calibri" w:hAnsi="Calibri"/>
      <w:b/>
      <w:bCs/>
      <w:sz w:val="28"/>
      <w:szCs w:val="28"/>
    </w:rPr>
  </w:style>
  <w:style w:type="paragraph" w:styleId="Heading5">
    <w:name w:val="heading 5"/>
    <w:basedOn w:val="Normal"/>
    <w:next w:val="Normal"/>
    <w:link w:val="Heading5Char"/>
    <w:qFormat/>
    <w:rsid w:val="001059CA"/>
    <w:pPr>
      <w:keepNext/>
      <w:spacing w:line="240" w:lineRule="atLeast"/>
      <w:outlineLvl w:val="4"/>
    </w:pPr>
    <w:rPr>
      <w:rFonts w:ascii="Calibri" w:hAnsi="Calibri"/>
      <w:b/>
      <w:bCs/>
      <w:i/>
      <w:iCs/>
      <w:sz w:val="26"/>
      <w:szCs w:val="26"/>
    </w:rPr>
  </w:style>
  <w:style w:type="paragraph" w:styleId="Heading7">
    <w:name w:val="heading 7"/>
    <w:basedOn w:val="Normal"/>
    <w:next w:val="Normal"/>
    <w:link w:val="Heading7Char"/>
    <w:qFormat/>
    <w:rsid w:val="001059CA"/>
    <w:pPr>
      <w:keepNext/>
      <w:ind w:left="72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276A"/>
    <w:rPr>
      <w:rFonts w:ascii="Cambria" w:hAnsi="Cambria" w:cs="Times New Roman"/>
      <w:b/>
      <w:bCs/>
      <w:kern w:val="32"/>
      <w:sz w:val="32"/>
      <w:szCs w:val="32"/>
    </w:rPr>
  </w:style>
  <w:style w:type="character" w:customStyle="1" w:styleId="Heading2Char">
    <w:name w:val="Heading 2 Char"/>
    <w:link w:val="Heading2"/>
    <w:semiHidden/>
    <w:locked/>
    <w:rsid w:val="00EE276A"/>
    <w:rPr>
      <w:rFonts w:ascii="Cambria" w:hAnsi="Cambria" w:cs="Times New Roman"/>
      <w:b/>
      <w:bCs/>
      <w:i/>
      <w:iCs/>
      <w:sz w:val="28"/>
      <w:szCs w:val="28"/>
    </w:rPr>
  </w:style>
  <w:style w:type="character" w:customStyle="1" w:styleId="Heading3Char">
    <w:name w:val="Heading 3 Char"/>
    <w:link w:val="Heading3"/>
    <w:semiHidden/>
    <w:locked/>
    <w:rsid w:val="00EE276A"/>
    <w:rPr>
      <w:rFonts w:ascii="Cambria" w:hAnsi="Cambria" w:cs="Times New Roman"/>
      <w:b/>
      <w:bCs/>
      <w:sz w:val="26"/>
      <w:szCs w:val="26"/>
    </w:rPr>
  </w:style>
  <w:style w:type="character" w:customStyle="1" w:styleId="Heading4Char">
    <w:name w:val="Heading 4 Char"/>
    <w:link w:val="Heading4"/>
    <w:semiHidden/>
    <w:locked/>
    <w:rsid w:val="00EE276A"/>
    <w:rPr>
      <w:rFonts w:ascii="Calibri" w:hAnsi="Calibri" w:cs="Times New Roman"/>
      <w:b/>
      <w:bCs/>
      <w:sz w:val="28"/>
      <w:szCs w:val="28"/>
    </w:rPr>
  </w:style>
  <w:style w:type="character" w:customStyle="1" w:styleId="Heading5Char">
    <w:name w:val="Heading 5 Char"/>
    <w:link w:val="Heading5"/>
    <w:semiHidden/>
    <w:locked/>
    <w:rsid w:val="00EE276A"/>
    <w:rPr>
      <w:rFonts w:ascii="Calibri" w:hAnsi="Calibri" w:cs="Times New Roman"/>
      <w:b/>
      <w:bCs/>
      <w:i/>
      <w:iCs/>
      <w:sz w:val="26"/>
      <w:szCs w:val="26"/>
    </w:rPr>
  </w:style>
  <w:style w:type="character" w:customStyle="1" w:styleId="Heading7Char">
    <w:name w:val="Heading 7 Char"/>
    <w:link w:val="Heading7"/>
    <w:semiHidden/>
    <w:locked/>
    <w:rsid w:val="00EE276A"/>
    <w:rPr>
      <w:rFonts w:ascii="Calibri" w:hAnsi="Calibri" w:cs="Times New Roman"/>
      <w:sz w:val="24"/>
      <w:szCs w:val="24"/>
    </w:rPr>
  </w:style>
  <w:style w:type="paragraph" w:styleId="Header">
    <w:name w:val="header"/>
    <w:basedOn w:val="Normal"/>
    <w:link w:val="HeaderChar"/>
    <w:rsid w:val="001059CA"/>
    <w:pPr>
      <w:tabs>
        <w:tab w:val="center" w:pos="4320"/>
        <w:tab w:val="right" w:pos="8640"/>
      </w:tabs>
    </w:pPr>
  </w:style>
  <w:style w:type="character" w:customStyle="1" w:styleId="HeaderChar">
    <w:name w:val="Header Char"/>
    <w:link w:val="Header"/>
    <w:semiHidden/>
    <w:locked/>
    <w:rsid w:val="00EE276A"/>
    <w:rPr>
      <w:rFonts w:cs="Times New Roman"/>
      <w:sz w:val="20"/>
      <w:szCs w:val="20"/>
    </w:rPr>
  </w:style>
  <w:style w:type="paragraph" w:styleId="Footer">
    <w:name w:val="footer"/>
    <w:basedOn w:val="Normal"/>
    <w:link w:val="FooterChar"/>
    <w:rsid w:val="001059CA"/>
    <w:pPr>
      <w:tabs>
        <w:tab w:val="center" w:pos="4320"/>
        <w:tab w:val="right" w:pos="8640"/>
      </w:tabs>
    </w:pPr>
  </w:style>
  <w:style w:type="character" w:customStyle="1" w:styleId="FooterChar">
    <w:name w:val="Footer Char"/>
    <w:link w:val="Footer"/>
    <w:semiHidden/>
    <w:locked/>
    <w:rsid w:val="00EE276A"/>
    <w:rPr>
      <w:rFonts w:cs="Times New Roman"/>
      <w:sz w:val="20"/>
      <w:szCs w:val="20"/>
    </w:rPr>
  </w:style>
  <w:style w:type="paragraph" w:styleId="BodyText">
    <w:name w:val="Body Text"/>
    <w:basedOn w:val="Normal"/>
    <w:link w:val="BodyTextChar"/>
    <w:rsid w:val="001059CA"/>
  </w:style>
  <w:style w:type="character" w:customStyle="1" w:styleId="BodyTextChar">
    <w:name w:val="Body Text Char"/>
    <w:link w:val="BodyText"/>
    <w:semiHidden/>
    <w:locked/>
    <w:rsid w:val="00EE276A"/>
    <w:rPr>
      <w:rFonts w:cs="Times New Roman"/>
      <w:sz w:val="20"/>
      <w:szCs w:val="20"/>
    </w:rPr>
  </w:style>
  <w:style w:type="paragraph" w:styleId="BodyText2">
    <w:name w:val="Body Text 2"/>
    <w:basedOn w:val="Normal"/>
    <w:link w:val="BodyText2Char"/>
    <w:rsid w:val="001059CA"/>
  </w:style>
  <w:style w:type="character" w:customStyle="1" w:styleId="BodyText2Char">
    <w:name w:val="Body Text 2 Char"/>
    <w:link w:val="BodyText2"/>
    <w:semiHidden/>
    <w:locked/>
    <w:rsid w:val="00EE276A"/>
    <w:rPr>
      <w:rFonts w:cs="Times New Roman"/>
      <w:sz w:val="20"/>
      <w:szCs w:val="20"/>
    </w:rPr>
  </w:style>
  <w:style w:type="character" w:styleId="Hyperlink">
    <w:name w:val="Hyperlink"/>
    <w:rsid w:val="001059CA"/>
    <w:rPr>
      <w:rFonts w:cs="Times New Roman"/>
      <w:color w:val="0000FF"/>
      <w:u w:val="single"/>
    </w:rPr>
  </w:style>
  <w:style w:type="paragraph" w:styleId="BodyText3">
    <w:name w:val="Body Text 3"/>
    <w:basedOn w:val="Normal"/>
    <w:link w:val="BodyText3Char"/>
    <w:rsid w:val="001059CA"/>
    <w:rPr>
      <w:sz w:val="16"/>
      <w:szCs w:val="16"/>
    </w:rPr>
  </w:style>
  <w:style w:type="character" w:customStyle="1" w:styleId="BodyText3Char">
    <w:name w:val="Body Text 3 Char"/>
    <w:link w:val="BodyText3"/>
    <w:semiHidden/>
    <w:locked/>
    <w:rsid w:val="00EE276A"/>
    <w:rPr>
      <w:rFonts w:cs="Times New Roman"/>
      <w:sz w:val="16"/>
      <w:szCs w:val="16"/>
    </w:rPr>
  </w:style>
  <w:style w:type="paragraph" w:styleId="BodyTextIndent">
    <w:name w:val="Body Text Indent"/>
    <w:basedOn w:val="Normal"/>
    <w:link w:val="BodyTextIndentChar"/>
    <w:rsid w:val="001059CA"/>
    <w:pPr>
      <w:spacing w:line="240" w:lineRule="atLeast"/>
      <w:ind w:left="360"/>
    </w:pPr>
  </w:style>
  <w:style w:type="character" w:customStyle="1" w:styleId="BodyTextIndentChar">
    <w:name w:val="Body Text Indent Char"/>
    <w:link w:val="BodyTextIndent"/>
    <w:semiHidden/>
    <w:locked/>
    <w:rsid w:val="00EE276A"/>
    <w:rPr>
      <w:rFonts w:cs="Times New Roman"/>
      <w:sz w:val="20"/>
      <w:szCs w:val="20"/>
    </w:rPr>
  </w:style>
  <w:style w:type="table" w:styleId="TableGrid">
    <w:name w:val="Table Grid"/>
    <w:basedOn w:val="TableNormal"/>
    <w:rsid w:val="00F154C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01EF4"/>
    <w:rPr>
      <w:sz w:val="24"/>
      <w:szCs w:val="24"/>
      <w:lang w:val="en-GB" w:eastAsia="en-GB"/>
    </w:rPr>
  </w:style>
  <w:style w:type="paragraph" w:styleId="PlainText">
    <w:name w:val="Plain Text"/>
    <w:basedOn w:val="Normal"/>
    <w:link w:val="PlainTextChar"/>
    <w:rsid w:val="009A5346"/>
    <w:rPr>
      <w:rFonts w:ascii="Courier New" w:hAnsi="Courier New"/>
      <w:lang w:val="en-GB"/>
    </w:rPr>
  </w:style>
  <w:style w:type="character" w:customStyle="1" w:styleId="PlainTextChar">
    <w:name w:val="Plain Text Char"/>
    <w:link w:val="PlainText"/>
    <w:rsid w:val="009A5346"/>
    <w:rPr>
      <w:rFonts w:ascii="Courier New" w:hAnsi="Courier New" w:cs="Courier New"/>
      <w:lang w:val="en-GB"/>
    </w:rPr>
  </w:style>
  <w:style w:type="paragraph" w:customStyle="1" w:styleId="Default">
    <w:name w:val="Default"/>
    <w:rsid w:val="003E77EC"/>
    <w:pPr>
      <w:autoSpaceDE w:val="0"/>
      <w:autoSpaceDN w:val="0"/>
      <w:adjustRightInd w:val="0"/>
    </w:pPr>
    <w:rPr>
      <w:color w:val="000000"/>
      <w:sz w:val="24"/>
      <w:szCs w:val="24"/>
    </w:rPr>
  </w:style>
  <w:style w:type="paragraph" w:customStyle="1" w:styleId="Testonormale1">
    <w:name w:val="Testo normale1"/>
    <w:basedOn w:val="Normal"/>
    <w:rsid w:val="000073C4"/>
    <w:pPr>
      <w:suppressAutoHyphens/>
    </w:pPr>
    <w:rPr>
      <w:rFonts w:ascii="Courier New" w:hAnsi="Courier New" w:cs="Courier New"/>
      <w:lang w:val="en-GB" w:eastAsia="ar-SA"/>
    </w:rPr>
  </w:style>
  <w:style w:type="paragraph" w:styleId="ListParagraph">
    <w:name w:val="List Paragraph"/>
    <w:basedOn w:val="Normal"/>
    <w:uiPriority w:val="34"/>
    <w:qFormat/>
    <w:rsid w:val="00C162CA"/>
    <w:pPr>
      <w:ind w:left="708"/>
    </w:pPr>
  </w:style>
  <w:style w:type="character" w:customStyle="1" w:styleId="Bullet1Char">
    <w:name w:val="Bullet 1 Char"/>
    <w:link w:val="Bullet1"/>
    <w:locked/>
    <w:rsid w:val="007501EB"/>
    <w:rPr>
      <w:rFonts w:ascii="Arial" w:hAnsi="Arial" w:cs="Arial"/>
      <w:iCs/>
      <w:lang w:val="en-GB"/>
    </w:rPr>
  </w:style>
  <w:style w:type="paragraph" w:customStyle="1" w:styleId="Bullet1">
    <w:name w:val="Bullet 1"/>
    <w:link w:val="Bullet1Char"/>
    <w:autoRedefine/>
    <w:rsid w:val="007501EB"/>
    <w:pPr>
      <w:numPr>
        <w:numId w:val="17"/>
      </w:numPr>
      <w:tabs>
        <w:tab w:val="clear" w:pos="360"/>
        <w:tab w:val="num" w:pos="1134"/>
      </w:tabs>
      <w:ind w:left="1134" w:right="-28" w:hanging="425"/>
      <w:jc w:val="both"/>
    </w:pPr>
    <w:rPr>
      <w:rFonts w:ascii="Arial" w:hAnsi="Arial" w:cs="Arial"/>
      <w:iCs/>
      <w:shd w:val="clear" w:color="auto" w:fill="FFFFFF"/>
      <w:lang w:val="en-GB"/>
    </w:rPr>
  </w:style>
  <w:style w:type="character" w:customStyle="1" w:styleId="apple-converted-space">
    <w:name w:val="apple-converted-space"/>
    <w:rsid w:val="003634EE"/>
  </w:style>
  <w:style w:type="paragraph" w:styleId="BalloonText">
    <w:name w:val="Balloon Text"/>
    <w:basedOn w:val="Normal"/>
    <w:link w:val="BalloonTextChar"/>
    <w:semiHidden/>
    <w:unhideWhenUsed/>
    <w:rsid w:val="00F46696"/>
    <w:rPr>
      <w:rFonts w:ascii="Tahoma" w:hAnsi="Tahoma" w:cs="Tahoma"/>
      <w:sz w:val="16"/>
      <w:szCs w:val="16"/>
    </w:rPr>
  </w:style>
  <w:style w:type="character" w:customStyle="1" w:styleId="BalloonTextChar">
    <w:name w:val="Balloon Text Char"/>
    <w:basedOn w:val="DefaultParagraphFont"/>
    <w:link w:val="BalloonText"/>
    <w:semiHidden/>
    <w:rsid w:val="00F4669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CA"/>
    <w:rPr>
      <w:lang w:val="en-US" w:eastAsia="en-US"/>
    </w:rPr>
  </w:style>
  <w:style w:type="paragraph" w:styleId="Heading1">
    <w:name w:val="heading 1"/>
    <w:basedOn w:val="Normal"/>
    <w:next w:val="Normal"/>
    <w:link w:val="Heading1Char"/>
    <w:qFormat/>
    <w:rsid w:val="001059CA"/>
    <w:pPr>
      <w:keepNext/>
      <w:outlineLvl w:val="0"/>
    </w:pPr>
    <w:rPr>
      <w:rFonts w:ascii="Cambria" w:hAnsi="Cambria"/>
      <w:b/>
      <w:bCs/>
      <w:kern w:val="32"/>
      <w:sz w:val="32"/>
      <w:szCs w:val="32"/>
    </w:rPr>
  </w:style>
  <w:style w:type="paragraph" w:styleId="Heading2">
    <w:name w:val="heading 2"/>
    <w:basedOn w:val="Normal"/>
    <w:next w:val="Normal"/>
    <w:link w:val="Heading2Char"/>
    <w:qFormat/>
    <w:rsid w:val="001059CA"/>
    <w:pPr>
      <w:keepNext/>
      <w:outlineLvl w:val="1"/>
    </w:pPr>
    <w:rPr>
      <w:rFonts w:ascii="Cambria" w:hAnsi="Cambria"/>
      <w:b/>
      <w:bCs/>
      <w:i/>
      <w:iCs/>
      <w:sz w:val="28"/>
      <w:szCs w:val="28"/>
    </w:rPr>
  </w:style>
  <w:style w:type="paragraph" w:styleId="Heading3">
    <w:name w:val="heading 3"/>
    <w:basedOn w:val="Normal"/>
    <w:next w:val="Normal"/>
    <w:link w:val="Heading3Char"/>
    <w:qFormat/>
    <w:rsid w:val="001059CA"/>
    <w:pPr>
      <w:keepNext/>
      <w:outlineLvl w:val="2"/>
    </w:pPr>
    <w:rPr>
      <w:rFonts w:ascii="Cambria" w:hAnsi="Cambria"/>
      <w:b/>
      <w:bCs/>
      <w:sz w:val="26"/>
      <w:szCs w:val="26"/>
    </w:rPr>
  </w:style>
  <w:style w:type="paragraph" w:styleId="Heading4">
    <w:name w:val="heading 4"/>
    <w:basedOn w:val="Normal"/>
    <w:next w:val="Normal"/>
    <w:link w:val="Heading4Char"/>
    <w:qFormat/>
    <w:rsid w:val="001059CA"/>
    <w:pPr>
      <w:keepNext/>
      <w:jc w:val="right"/>
      <w:outlineLvl w:val="3"/>
    </w:pPr>
    <w:rPr>
      <w:rFonts w:ascii="Calibri" w:hAnsi="Calibri"/>
      <w:b/>
      <w:bCs/>
      <w:sz w:val="28"/>
      <w:szCs w:val="28"/>
    </w:rPr>
  </w:style>
  <w:style w:type="paragraph" w:styleId="Heading5">
    <w:name w:val="heading 5"/>
    <w:basedOn w:val="Normal"/>
    <w:next w:val="Normal"/>
    <w:link w:val="Heading5Char"/>
    <w:qFormat/>
    <w:rsid w:val="001059CA"/>
    <w:pPr>
      <w:keepNext/>
      <w:spacing w:line="240" w:lineRule="atLeast"/>
      <w:outlineLvl w:val="4"/>
    </w:pPr>
    <w:rPr>
      <w:rFonts w:ascii="Calibri" w:hAnsi="Calibri"/>
      <w:b/>
      <w:bCs/>
      <w:i/>
      <w:iCs/>
      <w:sz w:val="26"/>
      <w:szCs w:val="26"/>
    </w:rPr>
  </w:style>
  <w:style w:type="paragraph" w:styleId="Heading7">
    <w:name w:val="heading 7"/>
    <w:basedOn w:val="Normal"/>
    <w:next w:val="Normal"/>
    <w:link w:val="Heading7Char"/>
    <w:qFormat/>
    <w:rsid w:val="001059CA"/>
    <w:pPr>
      <w:keepNext/>
      <w:ind w:left="72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276A"/>
    <w:rPr>
      <w:rFonts w:ascii="Cambria" w:hAnsi="Cambria" w:cs="Times New Roman"/>
      <w:b/>
      <w:bCs/>
      <w:kern w:val="32"/>
      <w:sz w:val="32"/>
      <w:szCs w:val="32"/>
    </w:rPr>
  </w:style>
  <w:style w:type="character" w:customStyle="1" w:styleId="Heading2Char">
    <w:name w:val="Heading 2 Char"/>
    <w:link w:val="Heading2"/>
    <w:semiHidden/>
    <w:locked/>
    <w:rsid w:val="00EE276A"/>
    <w:rPr>
      <w:rFonts w:ascii="Cambria" w:hAnsi="Cambria" w:cs="Times New Roman"/>
      <w:b/>
      <w:bCs/>
      <w:i/>
      <w:iCs/>
      <w:sz w:val="28"/>
      <w:szCs w:val="28"/>
    </w:rPr>
  </w:style>
  <w:style w:type="character" w:customStyle="1" w:styleId="Heading3Char">
    <w:name w:val="Heading 3 Char"/>
    <w:link w:val="Heading3"/>
    <w:semiHidden/>
    <w:locked/>
    <w:rsid w:val="00EE276A"/>
    <w:rPr>
      <w:rFonts w:ascii="Cambria" w:hAnsi="Cambria" w:cs="Times New Roman"/>
      <w:b/>
      <w:bCs/>
      <w:sz w:val="26"/>
      <w:szCs w:val="26"/>
    </w:rPr>
  </w:style>
  <w:style w:type="character" w:customStyle="1" w:styleId="Heading4Char">
    <w:name w:val="Heading 4 Char"/>
    <w:link w:val="Heading4"/>
    <w:semiHidden/>
    <w:locked/>
    <w:rsid w:val="00EE276A"/>
    <w:rPr>
      <w:rFonts w:ascii="Calibri" w:hAnsi="Calibri" w:cs="Times New Roman"/>
      <w:b/>
      <w:bCs/>
      <w:sz w:val="28"/>
      <w:szCs w:val="28"/>
    </w:rPr>
  </w:style>
  <w:style w:type="character" w:customStyle="1" w:styleId="Heading5Char">
    <w:name w:val="Heading 5 Char"/>
    <w:link w:val="Heading5"/>
    <w:semiHidden/>
    <w:locked/>
    <w:rsid w:val="00EE276A"/>
    <w:rPr>
      <w:rFonts w:ascii="Calibri" w:hAnsi="Calibri" w:cs="Times New Roman"/>
      <w:b/>
      <w:bCs/>
      <w:i/>
      <w:iCs/>
      <w:sz w:val="26"/>
      <w:szCs w:val="26"/>
    </w:rPr>
  </w:style>
  <w:style w:type="character" w:customStyle="1" w:styleId="Heading7Char">
    <w:name w:val="Heading 7 Char"/>
    <w:link w:val="Heading7"/>
    <w:semiHidden/>
    <w:locked/>
    <w:rsid w:val="00EE276A"/>
    <w:rPr>
      <w:rFonts w:ascii="Calibri" w:hAnsi="Calibri" w:cs="Times New Roman"/>
      <w:sz w:val="24"/>
      <w:szCs w:val="24"/>
    </w:rPr>
  </w:style>
  <w:style w:type="paragraph" w:styleId="Header">
    <w:name w:val="header"/>
    <w:basedOn w:val="Normal"/>
    <w:link w:val="HeaderChar"/>
    <w:rsid w:val="001059CA"/>
    <w:pPr>
      <w:tabs>
        <w:tab w:val="center" w:pos="4320"/>
        <w:tab w:val="right" w:pos="8640"/>
      </w:tabs>
    </w:pPr>
  </w:style>
  <w:style w:type="character" w:customStyle="1" w:styleId="HeaderChar">
    <w:name w:val="Header Char"/>
    <w:link w:val="Header"/>
    <w:semiHidden/>
    <w:locked/>
    <w:rsid w:val="00EE276A"/>
    <w:rPr>
      <w:rFonts w:cs="Times New Roman"/>
      <w:sz w:val="20"/>
      <w:szCs w:val="20"/>
    </w:rPr>
  </w:style>
  <w:style w:type="paragraph" w:styleId="Footer">
    <w:name w:val="footer"/>
    <w:basedOn w:val="Normal"/>
    <w:link w:val="FooterChar"/>
    <w:rsid w:val="001059CA"/>
    <w:pPr>
      <w:tabs>
        <w:tab w:val="center" w:pos="4320"/>
        <w:tab w:val="right" w:pos="8640"/>
      </w:tabs>
    </w:pPr>
  </w:style>
  <w:style w:type="character" w:customStyle="1" w:styleId="FooterChar">
    <w:name w:val="Footer Char"/>
    <w:link w:val="Footer"/>
    <w:semiHidden/>
    <w:locked/>
    <w:rsid w:val="00EE276A"/>
    <w:rPr>
      <w:rFonts w:cs="Times New Roman"/>
      <w:sz w:val="20"/>
      <w:szCs w:val="20"/>
    </w:rPr>
  </w:style>
  <w:style w:type="paragraph" w:styleId="BodyText">
    <w:name w:val="Body Text"/>
    <w:basedOn w:val="Normal"/>
    <w:link w:val="BodyTextChar"/>
    <w:rsid w:val="001059CA"/>
  </w:style>
  <w:style w:type="character" w:customStyle="1" w:styleId="BodyTextChar">
    <w:name w:val="Body Text Char"/>
    <w:link w:val="BodyText"/>
    <w:semiHidden/>
    <w:locked/>
    <w:rsid w:val="00EE276A"/>
    <w:rPr>
      <w:rFonts w:cs="Times New Roman"/>
      <w:sz w:val="20"/>
      <w:szCs w:val="20"/>
    </w:rPr>
  </w:style>
  <w:style w:type="paragraph" w:styleId="BodyText2">
    <w:name w:val="Body Text 2"/>
    <w:basedOn w:val="Normal"/>
    <w:link w:val="BodyText2Char"/>
    <w:rsid w:val="001059CA"/>
  </w:style>
  <w:style w:type="character" w:customStyle="1" w:styleId="BodyText2Char">
    <w:name w:val="Body Text 2 Char"/>
    <w:link w:val="BodyText2"/>
    <w:semiHidden/>
    <w:locked/>
    <w:rsid w:val="00EE276A"/>
    <w:rPr>
      <w:rFonts w:cs="Times New Roman"/>
      <w:sz w:val="20"/>
      <w:szCs w:val="20"/>
    </w:rPr>
  </w:style>
  <w:style w:type="character" w:styleId="Hyperlink">
    <w:name w:val="Hyperlink"/>
    <w:rsid w:val="001059CA"/>
    <w:rPr>
      <w:rFonts w:cs="Times New Roman"/>
      <w:color w:val="0000FF"/>
      <w:u w:val="single"/>
    </w:rPr>
  </w:style>
  <w:style w:type="paragraph" w:styleId="BodyText3">
    <w:name w:val="Body Text 3"/>
    <w:basedOn w:val="Normal"/>
    <w:link w:val="BodyText3Char"/>
    <w:rsid w:val="001059CA"/>
    <w:rPr>
      <w:sz w:val="16"/>
      <w:szCs w:val="16"/>
    </w:rPr>
  </w:style>
  <w:style w:type="character" w:customStyle="1" w:styleId="BodyText3Char">
    <w:name w:val="Body Text 3 Char"/>
    <w:link w:val="BodyText3"/>
    <w:semiHidden/>
    <w:locked/>
    <w:rsid w:val="00EE276A"/>
    <w:rPr>
      <w:rFonts w:cs="Times New Roman"/>
      <w:sz w:val="16"/>
      <w:szCs w:val="16"/>
    </w:rPr>
  </w:style>
  <w:style w:type="paragraph" w:styleId="BodyTextIndent">
    <w:name w:val="Body Text Indent"/>
    <w:basedOn w:val="Normal"/>
    <w:link w:val="BodyTextIndentChar"/>
    <w:rsid w:val="001059CA"/>
    <w:pPr>
      <w:spacing w:line="240" w:lineRule="atLeast"/>
      <w:ind w:left="360"/>
    </w:pPr>
  </w:style>
  <w:style w:type="character" w:customStyle="1" w:styleId="BodyTextIndentChar">
    <w:name w:val="Body Text Indent Char"/>
    <w:link w:val="BodyTextIndent"/>
    <w:semiHidden/>
    <w:locked/>
    <w:rsid w:val="00EE276A"/>
    <w:rPr>
      <w:rFonts w:cs="Times New Roman"/>
      <w:sz w:val="20"/>
      <w:szCs w:val="20"/>
    </w:rPr>
  </w:style>
  <w:style w:type="table" w:styleId="TableGrid">
    <w:name w:val="Table Grid"/>
    <w:basedOn w:val="TableNormal"/>
    <w:rsid w:val="00F154C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01EF4"/>
    <w:rPr>
      <w:sz w:val="24"/>
      <w:szCs w:val="24"/>
      <w:lang w:val="en-GB" w:eastAsia="en-GB"/>
    </w:rPr>
  </w:style>
  <w:style w:type="paragraph" w:styleId="PlainText">
    <w:name w:val="Plain Text"/>
    <w:basedOn w:val="Normal"/>
    <w:link w:val="PlainTextChar"/>
    <w:rsid w:val="009A5346"/>
    <w:rPr>
      <w:rFonts w:ascii="Courier New" w:hAnsi="Courier New"/>
      <w:lang w:val="en-GB"/>
    </w:rPr>
  </w:style>
  <w:style w:type="character" w:customStyle="1" w:styleId="PlainTextChar">
    <w:name w:val="Plain Text Char"/>
    <w:link w:val="PlainText"/>
    <w:rsid w:val="009A5346"/>
    <w:rPr>
      <w:rFonts w:ascii="Courier New" w:hAnsi="Courier New" w:cs="Courier New"/>
      <w:lang w:val="en-GB"/>
    </w:rPr>
  </w:style>
  <w:style w:type="paragraph" w:customStyle="1" w:styleId="Default">
    <w:name w:val="Default"/>
    <w:rsid w:val="003E77EC"/>
    <w:pPr>
      <w:autoSpaceDE w:val="0"/>
      <w:autoSpaceDN w:val="0"/>
      <w:adjustRightInd w:val="0"/>
    </w:pPr>
    <w:rPr>
      <w:color w:val="000000"/>
      <w:sz w:val="24"/>
      <w:szCs w:val="24"/>
    </w:rPr>
  </w:style>
  <w:style w:type="paragraph" w:customStyle="1" w:styleId="Testonormale1">
    <w:name w:val="Testo normale1"/>
    <w:basedOn w:val="Normal"/>
    <w:rsid w:val="000073C4"/>
    <w:pPr>
      <w:suppressAutoHyphens/>
    </w:pPr>
    <w:rPr>
      <w:rFonts w:ascii="Courier New" w:hAnsi="Courier New" w:cs="Courier New"/>
      <w:lang w:val="en-GB" w:eastAsia="ar-SA"/>
    </w:rPr>
  </w:style>
  <w:style w:type="paragraph" w:styleId="ListParagraph">
    <w:name w:val="List Paragraph"/>
    <w:basedOn w:val="Normal"/>
    <w:uiPriority w:val="34"/>
    <w:qFormat/>
    <w:rsid w:val="00C162CA"/>
    <w:pPr>
      <w:ind w:left="708"/>
    </w:pPr>
  </w:style>
  <w:style w:type="character" w:customStyle="1" w:styleId="Bullet1Char">
    <w:name w:val="Bullet 1 Char"/>
    <w:link w:val="Bullet1"/>
    <w:locked/>
    <w:rsid w:val="007501EB"/>
    <w:rPr>
      <w:rFonts w:ascii="Arial" w:hAnsi="Arial" w:cs="Arial"/>
      <w:iCs/>
      <w:lang w:val="en-GB"/>
    </w:rPr>
  </w:style>
  <w:style w:type="paragraph" w:customStyle="1" w:styleId="Bullet1">
    <w:name w:val="Bullet 1"/>
    <w:link w:val="Bullet1Char"/>
    <w:autoRedefine/>
    <w:rsid w:val="007501EB"/>
    <w:pPr>
      <w:numPr>
        <w:numId w:val="17"/>
      </w:numPr>
      <w:tabs>
        <w:tab w:val="clear" w:pos="360"/>
        <w:tab w:val="num" w:pos="1134"/>
      </w:tabs>
      <w:ind w:left="1134" w:right="-28" w:hanging="425"/>
      <w:jc w:val="both"/>
    </w:pPr>
    <w:rPr>
      <w:rFonts w:ascii="Arial" w:hAnsi="Arial" w:cs="Arial"/>
      <w:iCs/>
      <w:shd w:val="clear" w:color="auto" w:fill="FFFFFF"/>
      <w:lang w:val="en-GB"/>
    </w:rPr>
  </w:style>
  <w:style w:type="character" w:customStyle="1" w:styleId="apple-converted-space">
    <w:name w:val="apple-converted-space"/>
    <w:rsid w:val="003634EE"/>
  </w:style>
  <w:style w:type="paragraph" w:styleId="BalloonText">
    <w:name w:val="Balloon Text"/>
    <w:basedOn w:val="Normal"/>
    <w:link w:val="BalloonTextChar"/>
    <w:semiHidden/>
    <w:unhideWhenUsed/>
    <w:rsid w:val="00F46696"/>
    <w:rPr>
      <w:rFonts w:ascii="Tahoma" w:hAnsi="Tahoma" w:cs="Tahoma"/>
      <w:sz w:val="16"/>
      <w:szCs w:val="16"/>
    </w:rPr>
  </w:style>
  <w:style w:type="character" w:customStyle="1" w:styleId="BalloonTextChar">
    <w:name w:val="Balloon Text Char"/>
    <w:basedOn w:val="DefaultParagraphFont"/>
    <w:link w:val="BalloonText"/>
    <w:semiHidden/>
    <w:rsid w:val="00F4669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215128">
      <w:bodyDiv w:val="1"/>
      <w:marLeft w:val="0"/>
      <w:marRight w:val="0"/>
      <w:marTop w:val="0"/>
      <w:marBottom w:val="0"/>
      <w:divBdr>
        <w:top w:val="none" w:sz="0" w:space="0" w:color="auto"/>
        <w:left w:val="none" w:sz="0" w:space="0" w:color="auto"/>
        <w:bottom w:val="none" w:sz="0" w:space="0" w:color="auto"/>
        <w:right w:val="none" w:sz="0" w:space="0" w:color="auto"/>
      </w:divBdr>
    </w:div>
    <w:div w:id="179590186">
      <w:bodyDiv w:val="1"/>
      <w:marLeft w:val="0"/>
      <w:marRight w:val="0"/>
      <w:marTop w:val="0"/>
      <w:marBottom w:val="0"/>
      <w:divBdr>
        <w:top w:val="none" w:sz="0" w:space="0" w:color="auto"/>
        <w:left w:val="none" w:sz="0" w:space="0" w:color="auto"/>
        <w:bottom w:val="none" w:sz="0" w:space="0" w:color="auto"/>
        <w:right w:val="none" w:sz="0" w:space="0" w:color="auto"/>
      </w:divBdr>
    </w:div>
    <w:div w:id="530997023">
      <w:bodyDiv w:val="1"/>
      <w:marLeft w:val="0"/>
      <w:marRight w:val="0"/>
      <w:marTop w:val="0"/>
      <w:marBottom w:val="0"/>
      <w:divBdr>
        <w:top w:val="none" w:sz="0" w:space="0" w:color="auto"/>
        <w:left w:val="none" w:sz="0" w:space="0" w:color="auto"/>
        <w:bottom w:val="none" w:sz="0" w:space="0" w:color="auto"/>
        <w:right w:val="none" w:sz="0" w:space="0" w:color="auto"/>
      </w:divBdr>
    </w:div>
    <w:div w:id="1145973737">
      <w:bodyDiv w:val="1"/>
      <w:marLeft w:val="0"/>
      <w:marRight w:val="0"/>
      <w:marTop w:val="0"/>
      <w:marBottom w:val="0"/>
      <w:divBdr>
        <w:top w:val="none" w:sz="0" w:space="0" w:color="auto"/>
        <w:left w:val="none" w:sz="0" w:space="0" w:color="auto"/>
        <w:bottom w:val="none" w:sz="0" w:space="0" w:color="auto"/>
        <w:right w:val="none" w:sz="0" w:space="0" w:color="auto"/>
      </w:divBdr>
    </w:div>
    <w:div w:id="1482042053">
      <w:bodyDiv w:val="1"/>
      <w:marLeft w:val="0"/>
      <w:marRight w:val="0"/>
      <w:marTop w:val="0"/>
      <w:marBottom w:val="0"/>
      <w:divBdr>
        <w:top w:val="none" w:sz="0" w:space="0" w:color="auto"/>
        <w:left w:val="none" w:sz="0" w:space="0" w:color="auto"/>
        <w:bottom w:val="none" w:sz="0" w:space="0" w:color="auto"/>
        <w:right w:val="none" w:sz="0" w:space="0" w:color="auto"/>
      </w:divBdr>
    </w:div>
    <w:div w:id="1523199588">
      <w:bodyDiv w:val="1"/>
      <w:marLeft w:val="0"/>
      <w:marRight w:val="0"/>
      <w:marTop w:val="0"/>
      <w:marBottom w:val="0"/>
      <w:divBdr>
        <w:top w:val="none" w:sz="0" w:space="0" w:color="auto"/>
        <w:left w:val="none" w:sz="0" w:space="0" w:color="auto"/>
        <w:bottom w:val="none" w:sz="0" w:space="0" w:color="auto"/>
        <w:right w:val="none" w:sz="0" w:space="0" w:color="auto"/>
      </w:divBdr>
    </w:div>
    <w:div w:id="20407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tro.34718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2008</Words>
  <Characters>11448</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Resume Master</vt:lpstr>
      <vt:lpstr>Resume Master</vt:lpstr>
    </vt:vector>
  </TitlesOfParts>
  <Company>Shell</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Master</dc:title>
  <dc:creator>Pietro Pes</dc:creator>
  <cp:lastModifiedBy>hrdesk2</cp:lastModifiedBy>
  <cp:revision>23</cp:revision>
  <cp:lastPrinted>2015-06-26T21:29:00Z</cp:lastPrinted>
  <dcterms:created xsi:type="dcterms:W3CDTF">2016-11-01T09:21:00Z</dcterms:created>
  <dcterms:modified xsi:type="dcterms:W3CDTF">2017-05-31T04:55:00Z</dcterms:modified>
</cp:coreProperties>
</file>