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26" w:rsidRPr="00A164BF" w:rsidRDefault="00A164BF" w:rsidP="00AC1926">
      <w:pPr>
        <w:jc w:val="center"/>
        <w:rPr>
          <w:rStyle w:val="apple-converted-space"/>
          <w:rFonts w:ascii="Verdana" w:hAnsi="Verdana"/>
          <w:color w:val="333333"/>
          <w:sz w:val="36"/>
          <w:szCs w:val="36"/>
          <w:shd w:val="clear" w:color="auto" w:fill="FFDFDF"/>
        </w:rPr>
      </w:pPr>
      <w:r w:rsidRPr="00A164BF">
        <w:rPr>
          <w:rFonts w:ascii="Verdana" w:hAnsi="Verdana"/>
          <w:color w:val="333333"/>
          <w:sz w:val="36"/>
          <w:szCs w:val="36"/>
          <w:shd w:val="clear" w:color="auto" w:fill="FFDFDF"/>
        </w:rPr>
        <w:t>Elizabeth</w:t>
      </w:r>
      <w:r w:rsidRPr="00A164BF">
        <w:rPr>
          <w:rStyle w:val="apple-converted-space"/>
          <w:rFonts w:ascii="Verdana" w:hAnsi="Verdana"/>
          <w:color w:val="333333"/>
          <w:sz w:val="36"/>
          <w:szCs w:val="36"/>
          <w:shd w:val="clear" w:color="auto" w:fill="FFDFDF"/>
        </w:rPr>
        <w:t> </w:t>
      </w:r>
    </w:p>
    <w:p w:rsidR="00A164BF" w:rsidRDefault="00A164BF" w:rsidP="00AC1926">
      <w:pPr>
        <w:jc w:val="center"/>
      </w:pPr>
      <w:hyperlink r:id="rId5" w:history="1">
        <w:r w:rsidRPr="00A164BF">
          <w:rPr>
            <w:rStyle w:val="Hyperlink"/>
            <w:rFonts w:ascii="Verdana" w:hAnsi="Verdana"/>
            <w:sz w:val="36"/>
            <w:szCs w:val="36"/>
            <w:shd w:val="clear" w:color="auto" w:fill="FFDFDF"/>
          </w:rPr>
          <w:t>Elizabeth.347258@2freemail.com</w:t>
        </w:r>
      </w:hyperlink>
      <w:r w:rsidRPr="00A164BF">
        <w:rPr>
          <w:rFonts w:ascii="Verdana" w:hAnsi="Verdana"/>
          <w:color w:val="333333"/>
          <w:sz w:val="36"/>
          <w:szCs w:val="36"/>
          <w:shd w:val="clear" w:color="auto" w:fill="FFDFDF"/>
        </w:rPr>
        <w:t xml:space="preserve"> </w:t>
      </w:r>
      <w:r w:rsidRPr="00A164BF">
        <w:rPr>
          <w:rFonts w:ascii="Verdana" w:hAnsi="Verdana"/>
          <w:color w:val="333333"/>
          <w:sz w:val="36"/>
          <w:szCs w:val="36"/>
          <w:shd w:val="clear" w:color="auto" w:fill="FFDFDF"/>
        </w:rPr>
        <w:tab/>
      </w:r>
      <w:r>
        <w:rPr>
          <w:rStyle w:val="apple-converted-space"/>
          <w:rFonts w:ascii="Verdana" w:hAnsi="Verdana"/>
          <w:color w:val="333333"/>
          <w:sz w:val="10"/>
          <w:szCs w:val="10"/>
          <w:shd w:val="clear" w:color="auto" w:fill="FFDFDF"/>
        </w:rPr>
        <w:t> </w:t>
      </w:r>
    </w:p>
    <w:p w:rsidR="00AC1926" w:rsidRPr="00FC7691" w:rsidRDefault="00AC1926" w:rsidP="00AC1926">
      <w:pPr>
        <w:jc w:val="center"/>
        <w:rPr>
          <w:b/>
        </w:rPr>
      </w:pPr>
    </w:p>
    <w:p w:rsidR="00AC1926" w:rsidRDefault="004A4730" w:rsidP="00AC1926">
      <w:r w:rsidRPr="004A4730">
        <w:rPr>
          <w:noProof/>
          <w:szCs w:val="24"/>
        </w:rPr>
        <w:pict>
          <v:line id="Straight Connector 6" o:spid="_x0000_s1026" style="position:absolute;flip:x;z-index:251655680;visibility:visible;mso-wrap-distance-top:-3e-5mm;mso-wrap-distance-bottom:-3e-5mm" from="0,.85pt" to="4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lEIw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"/>
        </w:pict>
      </w:r>
    </w:p>
    <w:p w:rsidR="00AC1926" w:rsidRDefault="00AC1926" w:rsidP="00AC1926">
      <w:pPr>
        <w:jc w:val="center"/>
      </w:pPr>
    </w:p>
    <w:p w:rsidR="00AC1926" w:rsidRPr="00FC7691" w:rsidRDefault="00AC1926" w:rsidP="00AC1926">
      <w:pPr>
        <w:jc w:val="center"/>
        <w:rPr>
          <w:b/>
          <w:color w:val="002060"/>
        </w:rPr>
      </w:pPr>
      <w:r w:rsidRPr="00FC7691">
        <w:rPr>
          <w:b/>
          <w:color w:val="002060"/>
        </w:rPr>
        <w:t>REGISTERED NURSE</w:t>
      </w:r>
    </w:p>
    <w:p w:rsidR="00AC1926" w:rsidRPr="00FC7691" w:rsidRDefault="00AC1926" w:rsidP="00AC1926">
      <w:pPr>
        <w:jc w:val="center"/>
        <w:rPr>
          <w:b/>
          <w:color w:val="002060"/>
        </w:rPr>
      </w:pPr>
    </w:p>
    <w:p w:rsidR="00AC1926" w:rsidRPr="006058C1" w:rsidRDefault="00AC1926" w:rsidP="00AC1926">
      <w:pPr>
        <w:jc w:val="both"/>
        <w:rPr>
          <w:rFonts w:ascii="Arial" w:hAnsi="Arial" w:cs="Arial"/>
          <w:color w:val="000000"/>
          <w:szCs w:val="24"/>
        </w:rPr>
      </w:pPr>
      <w:r w:rsidRPr="006058C1">
        <w:rPr>
          <w:rFonts w:ascii="Arial" w:hAnsi="Arial" w:cs="Arial"/>
          <w:color w:val="000000"/>
          <w:szCs w:val="24"/>
        </w:rPr>
        <w:t>Experienced, high performing Registered Nurse with Bachelor’s Degree in Nursing. Extremely good in performing nursing skills. Possessed leadership skills, capable of assessing conditions and implementing appropriate intervention. Relate well to people from a variety of cultures. Can work under pressure, flexible and versatile.  Hard work</w:t>
      </w:r>
      <w:r>
        <w:rPr>
          <w:rFonts w:ascii="Arial" w:hAnsi="Arial" w:cs="Arial"/>
          <w:color w:val="000000"/>
          <w:szCs w:val="24"/>
        </w:rPr>
        <w:t>ing</w:t>
      </w:r>
      <w:r w:rsidRPr="006058C1">
        <w:rPr>
          <w:rFonts w:ascii="Arial" w:hAnsi="Arial" w:cs="Arial"/>
          <w:color w:val="000000"/>
          <w:szCs w:val="24"/>
        </w:rPr>
        <w:t xml:space="preserve"> and self-motivated.</w:t>
      </w:r>
    </w:p>
    <w:p w:rsidR="00AC1926" w:rsidRDefault="00AC1926" w:rsidP="00AC1926">
      <w:pPr>
        <w:jc w:val="both"/>
        <w:rPr>
          <w:rFonts w:ascii="Arial" w:hAnsi="Arial" w:cs="Arial"/>
          <w:color w:val="000000"/>
          <w:sz w:val="20"/>
          <w:szCs w:val="20"/>
        </w:rPr>
      </w:pPr>
    </w:p>
    <w:p w:rsidR="00AC1926" w:rsidRDefault="004A4730" w:rsidP="00AC1926">
      <w:pPr>
        <w:rPr>
          <w:rFonts w:ascii="Arial" w:hAnsi="Arial" w:cs="Arial"/>
          <w:color w:val="000000"/>
          <w:sz w:val="20"/>
          <w:szCs w:val="20"/>
        </w:rPr>
      </w:pPr>
      <w:r w:rsidRPr="004A4730">
        <w:rPr>
          <w:rFonts w:ascii="Arial" w:hAnsi="Arial" w:cs="Arial"/>
          <w:noProof/>
          <w:color w:val="000000"/>
          <w:sz w:val="20"/>
          <w:szCs w:val="20"/>
        </w:rPr>
        <w:pict>
          <v:shapetype id="_x0000_t32" coordsize="21600,21600" o:spt="32" o:oned="t" path="m,l21600,21600e" filled="f">
            <v:path arrowok="t" fillok="f" o:connecttype="none"/>
            <o:lock v:ext="edit" shapetype="t"/>
          </v:shapetype>
          <v:shape id="Straight Arrow Connector 5" o:spid="_x0000_s1034" type="#_x0000_t32" style="position:absolute;margin-left:-4.5pt;margin-top:7.25pt;width:474.75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"/>
        </w:pict>
      </w:r>
    </w:p>
    <w:p w:rsidR="00AC1926" w:rsidRDefault="00AC1926" w:rsidP="00AC1926">
      <w:pPr>
        <w:rPr>
          <w:rFonts w:ascii="Arial" w:hAnsi="Arial" w:cs="Arial"/>
          <w:b/>
          <w:color w:val="000000"/>
          <w:szCs w:val="24"/>
        </w:rPr>
      </w:pPr>
      <w:r w:rsidRPr="001530AA">
        <w:rPr>
          <w:rFonts w:ascii="Arial" w:hAnsi="Arial" w:cs="Arial"/>
          <w:b/>
          <w:color w:val="000000"/>
          <w:szCs w:val="24"/>
        </w:rPr>
        <w:t>PROFESSIONAL EXPERIENCE</w:t>
      </w:r>
    </w:p>
    <w:p w:rsidR="00AC1926" w:rsidRPr="001530AA" w:rsidRDefault="004A4730" w:rsidP="00AC1926">
      <w:pPr>
        <w:rPr>
          <w:rFonts w:ascii="Arial" w:hAnsi="Arial" w:cs="Arial"/>
          <w:b/>
          <w:color w:val="000000"/>
          <w:szCs w:val="24"/>
        </w:rPr>
      </w:pPr>
      <w:r w:rsidRPr="004A4730">
        <w:rPr>
          <w:rFonts w:ascii="Arial" w:hAnsi="Arial" w:cs="Arial"/>
          <w:b/>
          <w:noProof/>
          <w:color w:val="000000"/>
          <w:szCs w:val="24"/>
        </w:rPr>
        <w:pict>
          <v:shape id="Straight Arrow Connector 4" o:spid="_x0000_s1033" type="#_x0000_t32" style="position:absolute;margin-left:0;margin-top:9.75pt;width:470.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"/>
        </w:pict>
      </w:r>
    </w:p>
    <w:p w:rsidR="00AC1926" w:rsidRDefault="00AC1926" w:rsidP="00AC1926">
      <w:pPr>
        <w:rPr>
          <w:rFonts w:ascii="Arial" w:hAnsi="Arial" w:cs="Arial"/>
          <w:b/>
          <w:color w:val="000000"/>
          <w:sz w:val="20"/>
          <w:szCs w:val="20"/>
        </w:rPr>
      </w:pPr>
    </w:p>
    <w:p w:rsidR="00AC1926" w:rsidRDefault="00AC1926" w:rsidP="00AC1926">
      <w:pPr>
        <w:rPr>
          <w:rFonts w:ascii="Arial" w:hAnsi="Arial" w:cs="Arial"/>
          <w:b/>
          <w:color w:val="000000"/>
          <w:szCs w:val="24"/>
        </w:rPr>
      </w:pPr>
      <w:r>
        <w:rPr>
          <w:rFonts w:ascii="Arial" w:hAnsi="Arial" w:cs="Arial"/>
          <w:b/>
          <w:color w:val="000000"/>
          <w:szCs w:val="24"/>
        </w:rPr>
        <w:t>AmaiPakpak Medical Center                                  February 2016 - January 10, 2017</w:t>
      </w:r>
    </w:p>
    <w:p w:rsidR="00AC1926" w:rsidRDefault="00AC1926" w:rsidP="00AC1926">
      <w:pPr>
        <w:rPr>
          <w:rFonts w:ascii="Arial" w:hAnsi="Arial" w:cs="Arial"/>
          <w:b/>
          <w:color w:val="000000"/>
          <w:szCs w:val="24"/>
        </w:rPr>
      </w:pPr>
    </w:p>
    <w:p w:rsidR="00AC1926" w:rsidRDefault="00AC1926" w:rsidP="00AC1926">
      <w:pPr>
        <w:rPr>
          <w:rFonts w:ascii="Arial" w:hAnsi="Arial" w:cs="Arial"/>
          <w:color w:val="000000"/>
          <w:szCs w:val="24"/>
        </w:rPr>
      </w:pPr>
      <w:r>
        <w:rPr>
          <w:rFonts w:ascii="Arial" w:hAnsi="Arial" w:cs="Arial"/>
          <w:b/>
          <w:color w:val="000000"/>
          <w:szCs w:val="24"/>
        </w:rPr>
        <w:t>“</w:t>
      </w:r>
      <w:r w:rsidRPr="00663B5D">
        <w:rPr>
          <w:rFonts w:ascii="Arial" w:hAnsi="Arial" w:cs="Arial"/>
          <w:color w:val="000000"/>
          <w:szCs w:val="24"/>
        </w:rPr>
        <w:t>Is</w:t>
      </w:r>
      <w:r>
        <w:rPr>
          <w:rFonts w:ascii="Arial" w:hAnsi="Arial" w:cs="Arial"/>
          <w:color w:val="000000"/>
          <w:szCs w:val="24"/>
        </w:rPr>
        <w:t xml:space="preserve"> located in Barangay Datu Saber, Marawi City, Province of Lanao del Sur. It is a tertiary hospital with 300 bed capacity and a training institution for Nursing, Medical, and other allied Medical Profession.</w:t>
      </w:r>
    </w:p>
    <w:p w:rsidR="00AC1926" w:rsidRDefault="00AC1926" w:rsidP="00AC1926">
      <w:pPr>
        <w:rPr>
          <w:rFonts w:ascii="Arial" w:hAnsi="Arial" w:cs="Arial"/>
          <w:color w:val="000000"/>
          <w:szCs w:val="24"/>
        </w:rPr>
      </w:pPr>
    </w:p>
    <w:p w:rsidR="00AC1926" w:rsidRDefault="00AC1926" w:rsidP="00AC1926">
      <w:pPr>
        <w:rPr>
          <w:rFonts w:ascii="Arial" w:hAnsi="Arial" w:cs="Arial"/>
          <w:b/>
          <w:color w:val="000000"/>
          <w:szCs w:val="24"/>
        </w:rPr>
      </w:pPr>
      <w:r w:rsidRPr="001D41D9">
        <w:rPr>
          <w:rFonts w:ascii="Arial" w:hAnsi="Arial" w:cs="Arial"/>
          <w:b/>
          <w:color w:val="000000"/>
          <w:szCs w:val="24"/>
        </w:rPr>
        <w:t>General Ward Medical- Surgical Staff Nurse</w:t>
      </w:r>
    </w:p>
    <w:p w:rsidR="00AC1926" w:rsidRDefault="00AC1926" w:rsidP="00AC1926">
      <w:pPr>
        <w:rPr>
          <w:rFonts w:ascii="Arial" w:hAnsi="Arial" w:cs="Arial"/>
          <w:b/>
          <w:color w:val="000000"/>
          <w:szCs w:val="24"/>
        </w:rPr>
      </w:pPr>
    </w:p>
    <w:p w:rsidR="00AC1926" w:rsidRDefault="00AC1926" w:rsidP="00AC1926">
      <w:pPr>
        <w:pStyle w:val="ListParagraph"/>
        <w:numPr>
          <w:ilvl w:val="0"/>
          <w:numId w:val="3"/>
        </w:numPr>
        <w:jc w:val="both"/>
        <w:rPr>
          <w:rFonts w:ascii="Arial" w:hAnsi="Arial" w:cs="Arial"/>
          <w:color w:val="000000"/>
          <w:szCs w:val="24"/>
        </w:rPr>
      </w:pPr>
      <w:r w:rsidRPr="001D41D9">
        <w:rPr>
          <w:rFonts w:ascii="Arial" w:hAnsi="Arial" w:cs="Arial"/>
          <w:color w:val="000000"/>
          <w:szCs w:val="24"/>
        </w:rPr>
        <w:t xml:space="preserve">Continuous </w:t>
      </w:r>
      <w:r>
        <w:rPr>
          <w:rFonts w:ascii="Arial" w:hAnsi="Arial" w:cs="Arial"/>
          <w:color w:val="000000"/>
          <w:szCs w:val="24"/>
        </w:rPr>
        <w:t>monitoring of patient’s status. Responsible for the welfare of patients through regular monitoring of vital signs</w:t>
      </w:r>
    </w:p>
    <w:p w:rsidR="00AC1926" w:rsidRDefault="00AC1926" w:rsidP="00AC1926">
      <w:pPr>
        <w:pStyle w:val="ListParagraph"/>
        <w:numPr>
          <w:ilvl w:val="0"/>
          <w:numId w:val="3"/>
        </w:numPr>
        <w:jc w:val="both"/>
        <w:rPr>
          <w:rFonts w:ascii="Arial" w:hAnsi="Arial" w:cs="Arial"/>
          <w:color w:val="000000"/>
          <w:szCs w:val="24"/>
        </w:rPr>
      </w:pPr>
      <w:r>
        <w:rPr>
          <w:rFonts w:ascii="Arial" w:hAnsi="Arial" w:cs="Arial"/>
          <w:color w:val="000000"/>
          <w:szCs w:val="24"/>
        </w:rPr>
        <w:t>Monitoring of intake and output of IV fluids, urine output, drainage, body fluids, and tube feeding.</w:t>
      </w:r>
    </w:p>
    <w:p w:rsidR="00AC1926" w:rsidRDefault="00AC1926" w:rsidP="00AC1926">
      <w:pPr>
        <w:pStyle w:val="ListParagraph"/>
        <w:numPr>
          <w:ilvl w:val="0"/>
          <w:numId w:val="3"/>
        </w:numPr>
        <w:jc w:val="both"/>
        <w:rPr>
          <w:rFonts w:ascii="Arial" w:hAnsi="Arial" w:cs="Arial"/>
          <w:color w:val="000000"/>
          <w:szCs w:val="24"/>
        </w:rPr>
      </w:pPr>
      <w:r>
        <w:rPr>
          <w:rFonts w:ascii="Arial" w:hAnsi="Arial" w:cs="Arial"/>
          <w:color w:val="000000"/>
          <w:szCs w:val="24"/>
        </w:rPr>
        <w:t>Accurate physical assessment</w:t>
      </w:r>
    </w:p>
    <w:p w:rsidR="00AC1926" w:rsidRDefault="00AC1926" w:rsidP="00AC1926">
      <w:pPr>
        <w:pStyle w:val="ListParagraph"/>
        <w:numPr>
          <w:ilvl w:val="0"/>
          <w:numId w:val="3"/>
        </w:numPr>
        <w:jc w:val="both"/>
        <w:rPr>
          <w:rFonts w:ascii="Arial" w:hAnsi="Arial" w:cs="Arial"/>
          <w:color w:val="000000"/>
          <w:szCs w:val="24"/>
        </w:rPr>
      </w:pPr>
      <w:r>
        <w:rPr>
          <w:rFonts w:ascii="Arial" w:hAnsi="Arial" w:cs="Arial"/>
          <w:color w:val="000000"/>
          <w:szCs w:val="24"/>
        </w:rPr>
        <w:t>Carrying out doctor’s order.</w:t>
      </w:r>
    </w:p>
    <w:p w:rsidR="00AC1926" w:rsidRDefault="00AC1926" w:rsidP="00AC1926">
      <w:pPr>
        <w:pStyle w:val="ListParagraph"/>
        <w:numPr>
          <w:ilvl w:val="0"/>
          <w:numId w:val="3"/>
        </w:numPr>
        <w:jc w:val="both"/>
        <w:rPr>
          <w:rFonts w:ascii="Arial" w:hAnsi="Arial" w:cs="Arial"/>
          <w:color w:val="000000"/>
          <w:szCs w:val="24"/>
        </w:rPr>
      </w:pPr>
      <w:r>
        <w:rPr>
          <w:rFonts w:ascii="Arial" w:hAnsi="Arial" w:cs="Arial"/>
          <w:color w:val="000000"/>
          <w:szCs w:val="24"/>
        </w:rPr>
        <w:t>Receiving telephone orders, relaying abnormalities of patient’s condition, and reporting of diagnostic and laboratory results.</w:t>
      </w:r>
    </w:p>
    <w:p w:rsidR="00AC1926" w:rsidRDefault="00AC1926" w:rsidP="00AC1926">
      <w:pPr>
        <w:pStyle w:val="ListParagraph"/>
        <w:numPr>
          <w:ilvl w:val="0"/>
          <w:numId w:val="3"/>
        </w:numPr>
        <w:jc w:val="both"/>
        <w:rPr>
          <w:rFonts w:ascii="Arial" w:hAnsi="Arial" w:cs="Arial"/>
          <w:color w:val="000000"/>
          <w:szCs w:val="24"/>
        </w:rPr>
      </w:pPr>
      <w:r>
        <w:rPr>
          <w:rFonts w:ascii="Arial" w:hAnsi="Arial" w:cs="Arial"/>
          <w:color w:val="000000"/>
          <w:szCs w:val="24"/>
        </w:rPr>
        <w:t>Rendering nursing care to all patients according to their individual needs by promoting good healthy habits, personal hygiene, and bed making.</w:t>
      </w:r>
    </w:p>
    <w:p w:rsidR="00AC1926" w:rsidRDefault="00AC1926" w:rsidP="00AC1926">
      <w:pPr>
        <w:pStyle w:val="ListParagraph"/>
        <w:numPr>
          <w:ilvl w:val="0"/>
          <w:numId w:val="3"/>
        </w:numPr>
        <w:jc w:val="both"/>
        <w:rPr>
          <w:rFonts w:ascii="Arial" w:hAnsi="Arial" w:cs="Arial"/>
          <w:color w:val="000000"/>
          <w:szCs w:val="24"/>
        </w:rPr>
      </w:pPr>
      <w:r>
        <w:rPr>
          <w:rFonts w:ascii="Arial" w:hAnsi="Arial" w:cs="Arial"/>
          <w:color w:val="000000"/>
          <w:szCs w:val="24"/>
        </w:rPr>
        <w:t>Giving proper instructions to patients and relatives about discharge.</w:t>
      </w:r>
    </w:p>
    <w:p w:rsidR="00AC1926" w:rsidRPr="00AC1926" w:rsidRDefault="00AC1926" w:rsidP="00AC1926">
      <w:pPr>
        <w:pStyle w:val="ListParagraph"/>
        <w:numPr>
          <w:ilvl w:val="0"/>
          <w:numId w:val="3"/>
        </w:numPr>
        <w:jc w:val="both"/>
        <w:rPr>
          <w:rFonts w:ascii="Arial" w:hAnsi="Arial" w:cs="Arial"/>
          <w:color w:val="000000"/>
          <w:szCs w:val="24"/>
        </w:rPr>
      </w:pPr>
      <w:r>
        <w:rPr>
          <w:rFonts w:ascii="Arial" w:hAnsi="Arial" w:cs="Arial"/>
          <w:color w:val="000000"/>
          <w:szCs w:val="24"/>
        </w:rPr>
        <w:t>For patients undergoing surgery/ surgical operating cases a.) Pre-Operative b.) Post operative care and monitoring.</w:t>
      </w:r>
    </w:p>
    <w:p w:rsidR="00AC1926" w:rsidRPr="005D0F32" w:rsidRDefault="00AC1926" w:rsidP="00AC1926">
      <w:pPr>
        <w:rPr>
          <w:rFonts w:ascii="Arial" w:hAnsi="Arial" w:cs="Arial"/>
          <w:b/>
          <w:color w:val="000000"/>
          <w:szCs w:val="24"/>
        </w:rPr>
      </w:pPr>
      <w:r w:rsidRPr="005D0F32">
        <w:rPr>
          <w:rFonts w:ascii="Arial" w:hAnsi="Arial" w:cs="Arial"/>
          <w:b/>
          <w:color w:val="000000"/>
          <w:szCs w:val="24"/>
        </w:rPr>
        <w:t>Al Azhar Hospital, Riyadh</w:t>
      </w:r>
      <w:r>
        <w:rPr>
          <w:rFonts w:ascii="Arial" w:hAnsi="Arial" w:cs="Arial"/>
          <w:b/>
          <w:color w:val="000000"/>
          <w:szCs w:val="24"/>
        </w:rPr>
        <w:t xml:space="preserve">, KSA                      August 17, 2013 - </w:t>
      </w:r>
      <w:r w:rsidRPr="005D0F32">
        <w:rPr>
          <w:rFonts w:ascii="Arial" w:hAnsi="Arial" w:cs="Arial"/>
          <w:b/>
          <w:color w:val="000000"/>
          <w:szCs w:val="24"/>
        </w:rPr>
        <w:t>December 11, 2015</w:t>
      </w:r>
    </w:p>
    <w:p w:rsidR="00AC1926" w:rsidRDefault="00AC1926" w:rsidP="00AC1926">
      <w:pPr>
        <w:pStyle w:val="NormalWeb"/>
        <w:spacing w:before="0" w:beforeAutospacing="0" w:after="0" w:afterAutospacing="0"/>
        <w:jc w:val="both"/>
        <w:rPr>
          <w:rFonts w:ascii="Arial" w:hAnsi="Arial" w:cs="Arial"/>
          <w:color w:val="000000"/>
          <w:sz w:val="20"/>
          <w:szCs w:val="20"/>
        </w:rPr>
      </w:pPr>
    </w:p>
    <w:p w:rsidR="00AC1926" w:rsidRPr="006058C1" w:rsidRDefault="00AC1926" w:rsidP="00AC1926">
      <w:pPr>
        <w:pStyle w:val="NormalWeb"/>
        <w:spacing w:before="0" w:beforeAutospacing="0" w:after="0" w:afterAutospacing="0"/>
        <w:jc w:val="both"/>
      </w:pPr>
      <w:r w:rsidRPr="006058C1">
        <w:rPr>
          <w:rFonts w:ascii="Arial" w:hAnsi="Arial" w:cs="Arial"/>
          <w:color w:val="000000"/>
          <w:sz w:val="20"/>
          <w:szCs w:val="20"/>
        </w:rPr>
        <w:t>“</w:t>
      </w:r>
      <w:r w:rsidRPr="006058C1">
        <w:rPr>
          <w:rFonts w:ascii="Arial" w:hAnsi="Arial" w:cs="Arial"/>
          <w:color w:val="000000"/>
        </w:rPr>
        <w:t>Is located at East Naseem</w:t>
      </w:r>
      <w:r>
        <w:rPr>
          <w:rFonts w:ascii="Arial" w:hAnsi="Arial" w:cs="Arial"/>
          <w:color w:val="000000"/>
        </w:rPr>
        <w:t xml:space="preserve"> Riyadh Saudi Arabia with 100</w:t>
      </w:r>
      <w:r w:rsidRPr="006058C1">
        <w:rPr>
          <w:rFonts w:ascii="Arial" w:hAnsi="Arial" w:cs="Arial"/>
          <w:color w:val="000000"/>
        </w:rPr>
        <w:t xml:space="preserve"> bed capacity. It is well known to be one of the cheapest hospital in terms of hospital and professional charges with high quality services hence chosen by many who are living in Riyadh area.  They have 6 ICU beds + 1 fully equipped isolation room, 4 Trauma beds, 4 OR beds, private rooms and still working for expansion to accommodate increasing number of patients.”</w:t>
      </w:r>
    </w:p>
    <w:p w:rsidR="00AC1926" w:rsidRDefault="00AC1926" w:rsidP="00AC1926">
      <w:pPr>
        <w:rPr>
          <w:rFonts w:ascii="Arial" w:hAnsi="Arial" w:cs="Arial"/>
          <w:b/>
          <w:color w:val="000000"/>
          <w:sz w:val="20"/>
          <w:szCs w:val="20"/>
        </w:rPr>
      </w:pPr>
    </w:p>
    <w:p w:rsidR="00AC1926" w:rsidRDefault="00AC1926" w:rsidP="00AC1926">
      <w:pPr>
        <w:rPr>
          <w:rFonts w:ascii="Arial" w:hAnsi="Arial" w:cs="Arial"/>
          <w:b/>
          <w:color w:val="000000"/>
          <w:sz w:val="20"/>
          <w:szCs w:val="20"/>
        </w:rPr>
      </w:pPr>
    </w:p>
    <w:p w:rsidR="00AC1926" w:rsidRPr="00711DCD" w:rsidRDefault="00AC1926" w:rsidP="00AC1926">
      <w:pPr>
        <w:jc w:val="both"/>
        <w:rPr>
          <w:rFonts w:ascii="Arial" w:hAnsi="Arial" w:cs="Arial"/>
          <w:b/>
          <w:szCs w:val="24"/>
        </w:rPr>
      </w:pPr>
      <w:r>
        <w:rPr>
          <w:rFonts w:ascii="Arial" w:hAnsi="Arial" w:cs="Arial"/>
          <w:b/>
          <w:szCs w:val="24"/>
        </w:rPr>
        <w:t>Intensive Care Unit Staff Nurse</w:t>
      </w:r>
    </w:p>
    <w:p w:rsidR="00AC1926" w:rsidRPr="00711DCD" w:rsidRDefault="00AC1926" w:rsidP="00AC1926">
      <w:pPr>
        <w:jc w:val="both"/>
        <w:rPr>
          <w:rFonts w:ascii="Arial" w:hAnsi="Arial" w:cs="Arial"/>
          <w:szCs w:val="24"/>
        </w:rPr>
      </w:pPr>
    </w:p>
    <w:p w:rsidR="00AC1926" w:rsidRPr="00711DCD" w:rsidRDefault="00AC1926" w:rsidP="00AC1926">
      <w:pPr>
        <w:pStyle w:val="ListParagraph"/>
        <w:numPr>
          <w:ilvl w:val="0"/>
          <w:numId w:val="1"/>
        </w:numPr>
        <w:jc w:val="both"/>
        <w:rPr>
          <w:rFonts w:ascii="Arial" w:hAnsi="Arial" w:cs="Arial"/>
          <w:szCs w:val="24"/>
        </w:rPr>
      </w:pPr>
      <w:r w:rsidRPr="00711DCD">
        <w:rPr>
          <w:rFonts w:ascii="Arial" w:hAnsi="Arial" w:cs="Arial"/>
          <w:szCs w:val="24"/>
        </w:rPr>
        <w:lastRenderedPageBreak/>
        <w:t>Planned and assessed appropriate care for patients</w:t>
      </w:r>
    </w:p>
    <w:p w:rsidR="00AC1926" w:rsidRPr="00711DCD" w:rsidRDefault="00AC1926" w:rsidP="00AC1926">
      <w:pPr>
        <w:pStyle w:val="ListParagraph"/>
        <w:numPr>
          <w:ilvl w:val="0"/>
          <w:numId w:val="1"/>
        </w:numPr>
        <w:jc w:val="both"/>
        <w:rPr>
          <w:rFonts w:ascii="Arial" w:hAnsi="Arial" w:cs="Arial"/>
          <w:szCs w:val="24"/>
        </w:rPr>
      </w:pPr>
      <w:r w:rsidRPr="00711DCD">
        <w:rPr>
          <w:rFonts w:ascii="Arial" w:hAnsi="Arial" w:cs="Arial"/>
          <w:szCs w:val="24"/>
        </w:rPr>
        <w:t>Bed side clinician to a host of patients.</w:t>
      </w:r>
    </w:p>
    <w:p w:rsidR="00AC1926" w:rsidRPr="00711DCD" w:rsidRDefault="00AC1926" w:rsidP="00AC1926">
      <w:pPr>
        <w:pStyle w:val="ListParagraph"/>
        <w:numPr>
          <w:ilvl w:val="0"/>
          <w:numId w:val="1"/>
        </w:numPr>
        <w:jc w:val="both"/>
        <w:rPr>
          <w:rFonts w:ascii="Arial" w:hAnsi="Arial" w:cs="Arial"/>
          <w:szCs w:val="24"/>
        </w:rPr>
      </w:pPr>
      <w:r w:rsidRPr="00711DCD">
        <w:rPr>
          <w:rFonts w:ascii="Arial" w:hAnsi="Arial" w:cs="Arial"/>
          <w:szCs w:val="24"/>
        </w:rPr>
        <w:t>Treating wounds and providing advanced life support</w:t>
      </w:r>
    </w:p>
    <w:p w:rsidR="00AC1926" w:rsidRPr="00711DCD" w:rsidRDefault="00AC1926" w:rsidP="00AC1926">
      <w:pPr>
        <w:pStyle w:val="ListParagraph"/>
        <w:numPr>
          <w:ilvl w:val="0"/>
          <w:numId w:val="1"/>
        </w:numPr>
        <w:jc w:val="both"/>
        <w:rPr>
          <w:rFonts w:ascii="Arial" w:hAnsi="Arial" w:cs="Arial"/>
          <w:szCs w:val="24"/>
        </w:rPr>
      </w:pPr>
      <w:r w:rsidRPr="00711DCD">
        <w:rPr>
          <w:rFonts w:ascii="Arial" w:hAnsi="Arial" w:cs="Arial"/>
          <w:szCs w:val="24"/>
        </w:rPr>
        <w:t>Assisting physicians in performing procedures</w:t>
      </w:r>
    </w:p>
    <w:p w:rsidR="00AC1926" w:rsidRPr="00711DCD" w:rsidRDefault="00AC1926" w:rsidP="00AC1926">
      <w:pPr>
        <w:pStyle w:val="ListParagraph"/>
        <w:numPr>
          <w:ilvl w:val="0"/>
          <w:numId w:val="1"/>
        </w:numPr>
        <w:jc w:val="both"/>
        <w:rPr>
          <w:rFonts w:ascii="Arial" w:hAnsi="Arial" w:cs="Arial"/>
          <w:szCs w:val="24"/>
        </w:rPr>
      </w:pPr>
      <w:r w:rsidRPr="00711DCD">
        <w:rPr>
          <w:rFonts w:ascii="Arial" w:hAnsi="Arial" w:cs="Arial"/>
          <w:szCs w:val="24"/>
        </w:rPr>
        <w:t>Observing and recording patient vital signs</w:t>
      </w:r>
    </w:p>
    <w:p w:rsidR="00AC1926" w:rsidRPr="00711DCD" w:rsidRDefault="00AC1926" w:rsidP="00AC1926">
      <w:pPr>
        <w:pStyle w:val="ListParagraph"/>
        <w:numPr>
          <w:ilvl w:val="0"/>
          <w:numId w:val="1"/>
        </w:numPr>
        <w:jc w:val="both"/>
        <w:rPr>
          <w:rFonts w:ascii="Arial" w:hAnsi="Arial" w:cs="Arial"/>
          <w:szCs w:val="24"/>
        </w:rPr>
      </w:pPr>
      <w:r w:rsidRPr="00711DCD">
        <w:rPr>
          <w:rFonts w:ascii="Arial" w:hAnsi="Arial" w:cs="Arial"/>
          <w:szCs w:val="24"/>
        </w:rPr>
        <w:t>Ensuring that ventilators, monitors and other types of medical equipment function properly</w:t>
      </w:r>
    </w:p>
    <w:p w:rsidR="00AC1926" w:rsidRPr="00711DCD" w:rsidRDefault="00AC1926" w:rsidP="00AC1926">
      <w:pPr>
        <w:pStyle w:val="ListParagraph"/>
        <w:numPr>
          <w:ilvl w:val="0"/>
          <w:numId w:val="1"/>
        </w:numPr>
        <w:jc w:val="both"/>
        <w:rPr>
          <w:rFonts w:ascii="Arial" w:hAnsi="Arial" w:cs="Arial"/>
          <w:szCs w:val="24"/>
        </w:rPr>
      </w:pPr>
      <w:r w:rsidRPr="00711DCD">
        <w:rPr>
          <w:rFonts w:ascii="Arial" w:hAnsi="Arial" w:cs="Arial"/>
          <w:szCs w:val="24"/>
        </w:rPr>
        <w:t>Administering intravenous fluids and medications</w:t>
      </w:r>
    </w:p>
    <w:p w:rsidR="00AC1926" w:rsidRPr="00711DCD" w:rsidRDefault="00AC1926" w:rsidP="00AC1926">
      <w:pPr>
        <w:pStyle w:val="ListParagraph"/>
        <w:numPr>
          <w:ilvl w:val="0"/>
          <w:numId w:val="1"/>
        </w:numPr>
        <w:jc w:val="both"/>
        <w:rPr>
          <w:rFonts w:ascii="Arial" w:hAnsi="Arial" w:cs="Arial"/>
          <w:szCs w:val="24"/>
        </w:rPr>
      </w:pPr>
      <w:r w:rsidRPr="00711DCD">
        <w:rPr>
          <w:rFonts w:ascii="Arial" w:hAnsi="Arial" w:cs="Arial"/>
          <w:szCs w:val="24"/>
        </w:rPr>
        <w:t>Collaborating with fellow members of the critical care team</w:t>
      </w:r>
    </w:p>
    <w:p w:rsidR="00AC1926" w:rsidRPr="00711DCD" w:rsidRDefault="00AC1926" w:rsidP="00AC1926">
      <w:pPr>
        <w:pStyle w:val="ListParagraph"/>
        <w:numPr>
          <w:ilvl w:val="0"/>
          <w:numId w:val="1"/>
        </w:numPr>
        <w:jc w:val="both"/>
        <w:rPr>
          <w:rFonts w:ascii="Arial" w:hAnsi="Arial" w:cs="Arial"/>
          <w:szCs w:val="24"/>
        </w:rPr>
      </w:pPr>
      <w:r w:rsidRPr="00711DCD">
        <w:rPr>
          <w:rFonts w:ascii="Arial" w:hAnsi="Arial" w:cs="Arial"/>
          <w:szCs w:val="24"/>
        </w:rPr>
        <w:t>Responding to life-saving situations, using nursing standards and protocols for treatment</w:t>
      </w:r>
    </w:p>
    <w:p w:rsidR="00AC1926" w:rsidRPr="00711DCD" w:rsidRDefault="00AC1926" w:rsidP="00AC1926">
      <w:pPr>
        <w:pStyle w:val="ListParagraph"/>
        <w:numPr>
          <w:ilvl w:val="0"/>
          <w:numId w:val="1"/>
        </w:numPr>
        <w:jc w:val="both"/>
        <w:rPr>
          <w:rFonts w:ascii="Arial" w:hAnsi="Arial" w:cs="Arial"/>
          <w:szCs w:val="24"/>
        </w:rPr>
      </w:pPr>
      <w:r w:rsidRPr="00711DCD">
        <w:rPr>
          <w:rFonts w:ascii="Arial" w:hAnsi="Arial" w:cs="Arial"/>
          <w:szCs w:val="24"/>
        </w:rPr>
        <w:t>Acting as patient advocate</w:t>
      </w:r>
    </w:p>
    <w:p w:rsidR="00AC1926" w:rsidRPr="00711DCD" w:rsidRDefault="00AC1926" w:rsidP="00AC1926">
      <w:pPr>
        <w:pStyle w:val="ListParagraph"/>
        <w:numPr>
          <w:ilvl w:val="0"/>
          <w:numId w:val="1"/>
        </w:numPr>
        <w:jc w:val="both"/>
        <w:rPr>
          <w:rFonts w:ascii="Arial" w:hAnsi="Arial" w:cs="Arial"/>
          <w:szCs w:val="24"/>
        </w:rPr>
      </w:pPr>
      <w:r w:rsidRPr="00711DCD">
        <w:rPr>
          <w:rFonts w:ascii="Arial" w:hAnsi="Arial" w:cs="Arial"/>
          <w:szCs w:val="24"/>
        </w:rPr>
        <w:t>Providing education and support to patient families</w:t>
      </w:r>
    </w:p>
    <w:p w:rsidR="00AC1926" w:rsidRPr="000A498F" w:rsidRDefault="00AC1926" w:rsidP="00AC1926">
      <w:pPr>
        <w:pStyle w:val="ListParagraph"/>
        <w:numPr>
          <w:ilvl w:val="0"/>
          <w:numId w:val="1"/>
        </w:numPr>
        <w:jc w:val="both"/>
        <w:rPr>
          <w:rFonts w:ascii="Arial" w:hAnsi="Arial" w:cs="Arial"/>
          <w:szCs w:val="24"/>
        </w:rPr>
      </w:pPr>
      <w:r w:rsidRPr="00711DCD">
        <w:rPr>
          <w:rFonts w:ascii="Arial" w:hAnsi="Arial" w:cs="Arial"/>
          <w:szCs w:val="24"/>
        </w:rPr>
        <w:t>Consults and coordinates with health care team members to assess, plan, implement and evaluate patient</w:t>
      </w:r>
      <w:r w:rsidRPr="000A498F">
        <w:rPr>
          <w:rFonts w:ascii="Arial" w:hAnsi="Arial" w:cs="Arial"/>
          <w:szCs w:val="24"/>
        </w:rPr>
        <w:t>care plans</w:t>
      </w:r>
    </w:p>
    <w:p w:rsidR="00AC1926" w:rsidRPr="00711DCD" w:rsidRDefault="00AC1926" w:rsidP="00AC1926">
      <w:pPr>
        <w:pStyle w:val="ListParagraph"/>
        <w:numPr>
          <w:ilvl w:val="0"/>
          <w:numId w:val="1"/>
        </w:numPr>
        <w:jc w:val="both"/>
        <w:rPr>
          <w:rFonts w:ascii="Arial" w:hAnsi="Arial" w:cs="Arial"/>
          <w:szCs w:val="24"/>
        </w:rPr>
      </w:pPr>
      <w:r w:rsidRPr="00711DCD">
        <w:rPr>
          <w:rFonts w:ascii="Arial" w:hAnsi="Arial" w:cs="Arial"/>
          <w:szCs w:val="24"/>
        </w:rPr>
        <w:t>Prepares and administers (orally, subcutaneously, through an IV) and records prescribed medications.</w:t>
      </w:r>
    </w:p>
    <w:p w:rsidR="00AC1926" w:rsidRPr="00711DCD" w:rsidRDefault="00AC1926" w:rsidP="00AC1926">
      <w:pPr>
        <w:jc w:val="both"/>
        <w:rPr>
          <w:rFonts w:ascii="Arial" w:hAnsi="Arial" w:cs="Arial"/>
          <w:szCs w:val="24"/>
        </w:rPr>
      </w:pPr>
    </w:p>
    <w:p w:rsidR="00C9379C" w:rsidRDefault="00C9379C" w:rsidP="00AC1926">
      <w:pPr>
        <w:rPr>
          <w:rFonts w:ascii="Arial" w:hAnsi="Arial" w:cs="Arial"/>
          <w:b/>
          <w:szCs w:val="24"/>
        </w:rPr>
      </w:pPr>
    </w:p>
    <w:p w:rsidR="00AC1926" w:rsidRPr="00711DCD" w:rsidRDefault="00AC1926" w:rsidP="00AC1926">
      <w:pPr>
        <w:rPr>
          <w:rFonts w:ascii="Arial" w:hAnsi="Arial" w:cs="Arial"/>
          <w:b/>
          <w:szCs w:val="24"/>
        </w:rPr>
      </w:pPr>
      <w:r w:rsidRPr="00711DCD">
        <w:rPr>
          <w:rFonts w:ascii="Arial" w:hAnsi="Arial" w:cs="Arial"/>
          <w:b/>
          <w:szCs w:val="24"/>
        </w:rPr>
        <w:t>Saint Joseph Southern Bukidno</w:t>
      </w:r>
      <w:r>
        <w:rPr>
          <w:rFonts w:ascii="Arial" w:hAnsi="Arial" w:cs="Arial"/>
          <w:b/>
          <w:szCs w:val="24"/>
        </w:rPr>
        <w:t>n Hospital</w:t>
      </w:r>
      <w:r>
        <w:rPr>
          <w:rFonts w:ascii="Arial" w:hAnsi="Arial" w:cs="Arial"/>
          <w:b/>
          <w:szCs w:val="24"/>
        </w:rPr>
        <w:tab/>
        <w:t xml:space="preserve">                   April</w:t>
      </w:r>
      <w:r w:rsidRPr="00711DCD">
        <w:rPr>
          <w:rFonts w:ascii="Arial" w:hAnsi="Arial" w:cs="Arial"/>
          <w:b/>
          <w:szCs w:val="24"/>
        </w:rPr>
        <w:t xml:space="preserve"> 2010- August 2013</w:t>
      </w:r>
    </w:p>
    <w:p w:rsidR="00AC1926" w:rsidRDefault="00AC1926" w:rsidP="00AC1926">
      <w:pPr>
        <w:jc w:val="both"/>
        <w:rPr>
          <w:rFonts w:ascii="Arial" w:hAnsi="Arial" w:cs="Arial"/>
          <w:szCs w:val="24"/>
        </w:rPr>
      </w:pPr>
    </w:p>
    <w:p w:rsidR="00AC1926" w:rsidRPr="00711DCD" w:rsidRDefault="00AC1926" w:rsidP="00AC1926">
      <w:pPr>
        <w:jc w:val="both"/>
        <w:rPr>
          <w:rFonts w:ascii="Arial" w:hAnsi="Arial" w:cs="Arial"/>
          <w:szCs w:val="24"/>
        </w:rPr>
      </w:pPr>
      <w:r w:rsidRPr="00711DCD">
        <w:rPr>
          <w:rFonts w:ascii="Arial" w:hAnsi="Arial" w:cs="Arial"/>
          <w:szCs w:val="24"/>
        </w:rPr>
        <w:t>“Is located at the province of MaramagBukidnon Northern Mindanao Philippines. With a 56- bed capacity. SJSBH is one of the great institution in Bukidnon. This is a private hospital managed by the Saint Paul Nuns (one of the religious order of the Roman Catholic Church) hence known with having a personnel of good character. Most of the populace who belong to the middle and upper class usually bring their patients here because of the competent doctors, nurses and administrators of the hospital. And for that reason, it will cost considerable amount of money for patients to be admitted here. They also have doctors with different specialization in the institution. Is the first to have CT scan in the province, and known to be one of the hospitals with a very skillful Emergency Resident doctors. They value character and competence of all staff working in the institution.”</w:t>
      </w:r>
    </w:p>
    <w:p w:rsidR="00AC1926" w:rsidRPr="00711DCD" w:rsidRDefault="00AC1926" w:rsidP="00AC1926">
      <w:pPr>
        <w:jc w:val="both"/>
        <w:rPr>
          <w:rFonts w:ascii="Arial" w:hAnsi="Arial" w:cs="Arial"/>
          <w:szCs w:val="24"/>
        </w:rPr>
      </w:pPr>
    </w:p>
    <w:p w:rsidR="00C9379C" w:rsidRDefault="00C9379C" w:rsidP="00AC1926">
      <w:pPr>
        <w:jc w:val="both"/>
        <w:rPr>
          <w:rFonts w:ascii="Arial" w:hAnsi="Arial" w:cs="Arial"/>
          <w:b/>
          <w:szCs w:val="24"/>
        </w:rPr>
      </w:pPr>
    </w:p>
    <w:p w:rsidR="00AC1926" w:rsidRPr="00711DCD" w:rsidRDefault="00AC1926" w:rsidP="00AC1926">
      <w:pPr>
        <w:jc w:val="both"/>
        <w:rPr>
          <w:rFonts w:ascii="Arial" w:hAnsi="Arial" w:cs="Arial"/>
          <w:b/>
          <w:szCs w:val="24"/>
        </w:rPr>
      </w:pPr>
      <w:r w:rsidRPr="00711DCD">
        <w:rPr>
          <w:rFonts w:ascii="Arial" w:hAnsi="Arial" w:cs="Arial"/>
          <w:b/>
          <w:szCs w:val="24"/>
        </w:rPr>
        <w:t>Intensive Care Nurse with Rotation in Medical-Surgical Ward</w:t>
      </w:r>
    </w:p>
    <w:p w:rsidR="00AC1926" w:rsidRDefault="00AC1926" w:rsidP="00AC1926">
      <w:pPr>
        <w:rPr>
          <w:rFonts w:ascii="Arial" w:hAnsi="Arial" w:cs="Arial"/>
          <w:szCs w:val="24"/>
        </w:rPr>
      </w:pPr>
    </w:p>
    <w:p w:rsidR="00AC1926" w:rsidRDefault="00AC1926" w:rsidP="00AC1926">
      <w:pPr>
        <w:jc w:val="both"/>
        <w:rPr>
          <w:rFonts w:ascii="Arial" w:hAnsi="Arial" w:cs="Arial"/>
          <w:szCs w:val="24"/>
        </w:rPr>
      </w:pPr>
      <w:r w:rsidRPr="00711DCD">
        <w:rPr>
          <w:rFonts w:ascii="Arial" w:hAnsi="Arial" w:cs="Arial"/>
          <w:szCs w:val="24"/>
        </w:rPr>
        <w:t>Worked as an ICU nurse for hospital offering nursing services to Medical – Surgical, Obstetric – Gynecologic, Pediatric, Neonatal Patients</w:t>
      </w:r>
    </w:p>
    <w:p w:rsidR="00AC1926" w:rsidRDefault="00AC1926" w:rsidP="00AC1926">
      <w:pPr>
        <w:pStyle w:val="ListParagraph"/>
        <w:numPr>
          <w:ilvl w:val="0"/>
          <w:numId w:val="2"/>
        </w:numPr>
        <w:jc w:val="both"/>
        <w:rPr>
          <w:rFonts w:ascii="Arial" w:hAnsi="Arial" w:cs="Arial"/>
          <w:szCs w:val="24"/>
        </w:rPr>
      </w:pPr>
      <w:r w:rsidRPr="00711DCD">
        <w:rPr>
          <w:rFonts w:ascii="Arial" w:hAnsi="Arial" w:cs="Arial"/>
          <w:szCs w:val="24"/>
        </w:rPr>
        <w:t>Serves patients through important process like Assessment, Planning, Intervention, and Implementation in compliance with unit standards</w:t>
      </w:r>
      <w:r>
        <w:rPr>
          <w:rFonts w:ascii="Arial" w:hAnsi="Arial" w:cs="Arial"/>
          <w:szCs w:val="24"/>
        </w:rPr>
        <w:t>.</w:t>
      </w:r>
    </w:p>
    <w:p w:rsidR="00AC1926" w:rsidRDefault="00AC1926" w:rsidP="00AC1926">
      <w:pPr>
        <w:pStyle w:val="ListParagraph"/>
        <w:numPr>
          <w:ilvl w:val="0"/>
          <w:numId w:val="2"/>
        </w:numPr>
        <w:jc w:val="both"/>
        <w:rPr>
          <w:rFonts w:ascii="Arial" w:hAnsi="Arial" w:cs="Arial"/>
          <w:szCs w:val="24"/>
        </w:rPr>
      </w:pPr>
      <w:r w:rsidRPr="00711DCD">
        <w:rPr>
          <w:rFonts w:ascii="Arial" w:hAnsi="Arial" w:cs="Arial"/>
          <w:szCs w:val="24"/>
        </w:rPr>
        <w:t>Planned and assessed appropriate care for patients</w:t>
      </w:r>
    </w:p>
    <w:p w:rsidR="00AC1926" w:rsidRDefault="00AC1926" w:rsidP="00AC1926">
      <w:pPr>
        <w:pStyle w:val="ListParagraph"/>
        <w:numPr>
          <w:ilvl w:val="0"/>
          <w:numId w:val="2"/>
        </w:numPr>
        <w:jc w:val="both"/>
        <w:rPr>
          <w:rFonts w:ascii="Arial" w:hAnsi="Arial" w:cs="Arial"/>
          <w:szCs w:val="24"/>
        </w:rPr>
      </w:pPr>
      <w:r w:rsidRPr="00711DCD">
        <w:rPr>
          <w:rFonts w:ascii="Arial" w:hAnsi="Arial" w:cs="Arial"/>
          <w:szCs w:val="24"/>
        </w:rPr>
        <w:t>Care for the adults and geriatric patients</w:t>
      </w:r>
    </w:p>
    <w:p w:rsidR="00AC1926" w:rsidRPr="00711DCD" w:rsidRDefault="00AC1926" w:rsidP="00AC1926">
      <w:pPr>
        <w:pStyle w:val="ListParagraph"/>
        <w:numPr>
          <w:ilvl w:val="0"/>
          <w:numId w:val="2"/>
        </w:numPr>
        <w:jc w:val="both"/>
        <w:rPr>
          <w:rFonts w:ascii="Arial" w:hAnsi="Arial" w:cs="Arial"/>
          <w:szCs w:val="24"/>
        </w:rPr>
      </w:pPr>
      <w:r w:rsidRPr="00711DCD">
        <w:rPr>
          <w:rFonts w:ascii="Arial" w:hAnsi="Arial" w:cs="Arial"/>
          <w:szCs w:val="24"/>
        </w:rPr>
        <w:t>Assessing a patient’s condition and planning and implementing patient care plans</w:t>
      </w:r>
    </w:p>
    <w:p w:rsidR="00AC1926" w:rsidRPr="00711DCD" w:rsidRDefault="00AC1926" w:rsidP="00AC1926">
      <w:pPr>
        <w:pStyle w:val="ListParagraph"/>
        <w:numPr>
          <w:ilvl w:val="0"/>
          <w:numId w:val="2"/>
        </w:numPr>
        <w:jc w:val="both"/>
        <w:rPr>
          <w:rFonts w:ascii="Arial" w:hAnsi="Arial" w:cs="Arial"/>
          <w:szCs w:val="24"/>
        </w:rPr>
      </w:pPr>
      <w:r w:rsidRPr="00711DCD">
        <w:rPr>
          <w:rFonts w:ascii="Arial" w:hAnsi="Arial" w:cs="Arial"/>
          <w:szCs w:val="24"/>
        </w:rPr>
        <w:t>Treating wounds and providing advanced life support</w:t>
      </w:r>
    </w:p>
    <w:p w:rsidR="00AC1926" w:rsidRPr="00711DCD" w:rsidRDefault="00AC1926" w:rsidP="00AC1926">
      <w:pPr>
        <w:pStyle w:val="ListParagraph"/>
        <w:numPr>
          <w:ilvl w:val="0"/>
          <w:numId w:val="2"/>
        </w:numPr>
        <w:jc w:val="both"/>
        <w:rPr>
          <w:rFonts w:ascii="Arial" w:hAnsi="Arial" w:cs="Arial"/>
          <w:szCs w:val="24"/>
        </w:rPr>
      </w:pPr>
      <w:r w:rsidRPr="00711DCD">
        <w:rPr>
          <w:rFonts w:ascii="Arial" w:hAnsi="Arial" w:cs="Arial"/>
          <w:szCs w:val="24"/>
        </w:rPr>
        <w:t>Assisting physicians in performing procedures</w:t>
      </w:r>
    </w:p>
    <w:p w:rsidR="00AC1926" w:rsidRPr="00711DCD" w:rsidRDefault="00AC1926" w:rsidP="00AC1926">
      <w:pPr>
        <w:pStyle w:val="ListParagraph"/>
        <w:numPr>
          <w:ilvl w:val="0"/>
          <w:numId w:val="2"/>
        </w:numPr>
        <w:jc w:val="both"/>
        <w:rPr>
          <w:rFonts w:ascii="Arial" w:hAnsi="Arial" w:cs="Arial"/>
          <w:szCs w:val="24"/>
        </w:rPr>
      </w:pPr>
      <w:r w:rsidRPr="00711DCD">
        <w:rPr>
          <w:rFonts w:ascii="Arial" w:hAnsi="Arial" w:cs="Arial"/>
          <w:szCs w:val="24"/>
        </w:rPr>
        <w:t>Observing and recording patient vital signs</w:t>
      </w:r>
    </w:p>
    <w:p w:rsidR="00AC1926" w:rsidRPr="00711DCD" w:rsidRDefault="00AC1926" w:rsidP="00AC1926">
      <w:pPr>
        <w:pStyle w:val="ListParagraph"/>
        <w:numPr>
          <w:ilvl w:val="0"/>
          <w:numId w:val="2"/>
        </w:numPr>
        <w:jc w:val="both"/>
        <w:rPr>
          <w:rFonts w:ascii="Arial" w:hAnsi="Arial" w:cs="Arial"/>
          <w:szCs w:val="24"/>
        </w:rPr>
      </w:pPr>
      <w:r w:rsidRPr="00711DCD">
        <w:rPr>
          <w:rFonts w:ascii="Arial" w:hAnsi="Arial" w:cs="Arial"/>
          <w:szCs w:val="24"/>
        </w:rPr>
        <w:t>Ensuring that ventilators, monitors and other types of medical equipment function properly</w:t>
      </w:r>
    </w:p>
    <w:p w:rsidR="00AC1926" w:rsidRPr="00711DCD" w:rsidRDefault="00AC1926" w:rsidP="00AC1926">
      <w:pPr>
        <w:pStyle w:val="ListParagraph"/>
        <w:numPr>
          <w:ilvl w:val="0"/>
          <w:numId w:val="2"/>
        </w:numPr>
        <w:jc w:val="both"/>
        <w:rPr>
          <w:rFonts w:ascii="Arial" w:hAnsi="Arial" w:cs="Arial"/>
          <w:szCs w:val="24"/>
        </w:rPr>
      </w:pPr>
      <w:r w:rsidRPr="00711DCD">
        <w:rPr>
          <w:rFonts w:ascii="Arial" w:hAnsi="Arial" w:cs="Arial"/>
          <w:szCs w:val="24"/>
        </w:rPr>
        <w:lastRenderedPageBreak/>
        <w:t>Administering intravenous fluids and medications</w:t>
      </w:r>
    </w:p>
    <w:p w:rsidR="00AC1926" w:rsidRPr="00711DCD" w:rsidRDefault="00AC1926" w:rsidP="00AC1926">
      <w:pPr>
        <w:pStyle w:val="ListParagraph"/>
        <w:numPr>
          <w:ilvl w:val="0"/>
          <w:numId w:val="2"/>
        </w:numPr>
        <w:jc w:val="both"/>
        <w:rPr>
          <w:rFonts w:ascii="Arial" w:hAnsi="Arial" w:cs="Arial"/>
          <w:szCs w:val="24"/>
        </w:rPr>
      </w:pPr>
      <w:r w:rsidRPr="00711DCD">
        <w:rPr>
          <w:rFonts w:ascii="Arial" w:hAnsi="Arial" w:cs="Arial"/>
          <w:szCs w:val="24"/>
        </w:rPr>
        <w:t>Ordering diagnostic tests</w:t>
      </w:r>
    </w:p>
    <w:p w:rsidR="00AC1926" w:rsidRPr="00711DCD" w:rsidRDefault="00AC1926" w:rsidP="00AC1926">
      <w:pPr>
        <w:pStyle w:val="ListParagraph"/>
        <w:numPr>
          <w:ilvl w:val="0"/>
          <w:numId w:val="2"/>
        </w:numPr>
        <w:jc w:val="both"/>
        <w:rPr>
          <w:rFonts w:ascii="Arial" w:hAnsi="Arial" w:cs="Arial"/>
          <w:szCs w:val="24"/>
        </w:rPr>
      </w:pPr>
      <w:r w:rsidRPr="00711DCD">
        <w:rPr>
          <w:rFonts w:ascii="Arial" w:hAnsi="Arial" w:cs="Arial"/>
          <w:szCs w:val="24"/>
        </w:rPr>
        <w:t>Collaborating with fellow members of the critical care team</w:t>
      </w:r>
    </w:p>
    <w:p w:rsidR="00AC1926" w:rsidRPr="00711DCD" w:rsidRDefault="00AC1926" w:rsidP="00AC1926">
      <w:pPr>
        <w:pStyle w:val="ListParagraph"/>
        <w:numPr>
          <w:ilvl w:val="0"/>
          <w:numId w:val="2"/>
        </w:numPr>
        <w:jc w:val="both"/>
        <w:rPr>
          <w:rFonts w:ascii="Arial" w:hAnsi="Arial" w:cs="Arial"/>
          <w:szCs w:val="24"/>
        </w:rPr>
      </w:pPr>
      <w:r w:rsidRPr="00711DCD">
        <w:rPr>
          <w:rFonts w:ascii="Arial" w:hAnsi="Arial" w:cs="Arial"/>
          <w:szCs w:val="24"/>
        </w:rPr>
        <w:t>Responding to life-saving situations, using nursing standards and protocols for treatment</w:t>
      </w:r>
    </w:p>
    <w:p w:rsidR="00AC1926" w:rsidRPr="00711DCD" w:rsidRDefault="00AC1926" w:rsidP="00AC1926">
      <w:pPr>
        <w:pStyle w:val="ListParagraph"/>
        <w:numPr>
          <w:ilvl w:val="0"/>
          <w:numId w:val="2"/>
        </w:numPr>
        <w:jc w:val="both"/>
        <w:rPr>
          <w:rFonts w:ascii="Arial" w:hAnsi="Arial" w:cs="Arial"/>
          <w:szCs w:val="24"/>
        </w:rPr>
      </w:pPr>
      <w:r w:rsidRPr="00711DCD">
        <w:rPr>
          <w:rFonts w:ascii="Arial" w:hAnsi="Arial" w:cs="Arial"/>
          <w:szCs w:val="24"/>
        </w:rPr>
        <w:t>Acting as patient advocate</w:t>
      </w:r>
    </w:p>
    <w:p w:rsidR="00AC1926" w:rsidRPr="00711DCD" w:rsidRDefault="00AC1926" w:rsidP="00AC1926">
      <w:pPr>
        <w:pStyle w:val="ListParagraph"/>
        <w:numPr>
          <w:ilvl w:val="0"/>
          <w:numId w:val="2"/>
        </w:numPr>
        <w:jc w:val="both"/>
        <w:rPr>
          <w:rFonts w:ascii="Arial" w:hAnsi="Arial" w:cs="Arial"/>
          <w:szCs w:val="24"/>
        </w:rPr>
      </w:pPr>
      <w:r w:rsidRPr="00711DCD">
        <w:rPr>
          <w:rFonts w:ascii="Arial" w:hAnsi="Arial" w:cs="Arial"/>
          <w:szCs w:val="24"/>
        </w:rPr>
        <w:t>Providing education</w:t>
      </w:r>
      <w:r>
        <w:rPr>
          <w:rFonts w:ascii="Arial" w:hAnsi="Arial" w:cs="Arial"/>
          <w:szCs w:val="24"/>
        </w:rPr>
        <w:t xml:space="preserve"> and support to patient families</w:t>
      </w:r>
    </w:p>
    <w:p w:rsidR="00AC1926" w:rsidRDefault="00AC1926" w:rsidP="00AC1926">
      <w:pPr>
        <w:rPr>
          <w:rFonts w:ascii="Arial" w:hAnsi="Arial" w:cs="Arial"/>
          <w:b/>
          <w:szCs w:val="24"/>
        </w:rPr>
      </w:pPr>
    </w:p>
    <w:p w:rsidR="009303CF" w:rsidRDefault="009303CF" w:rsidP="00AC1926">
      <w:pPr>
        <w:rPr>
          <w:rFonts w:ascii="Arial" w:hAnsi="Arial" w:cs="Arial"/>
          <w:b/>
          <w:szCs w:val="24"/>
        </w:rPr>
      </w:pPr>
    </w:p>
    <w:p w:rsidR="00AC1926" w:rsidRDefault="00AC1926" w:rsidP="00AC1926">
      <w:pPr>
        <w:rPr>
          <w:rFonts w:ascii="Arial" w:hAnsi="Arial" w:cs="Arial"/>
          <w:b/>
          <w:szCs w:val="24"/>
        </w:rPr>
      </w:pPr>
    </w:p>
    <w:p w:rsidR="009303CF" w:rsidRPr="009303CF" w:rsidRDefault="009303CF" w:rsidP="009303CF">
      <w:pPr>
        <w:jc w:val="both"/>
        <w:rPr>
          <w:rFonts w:ascii="Arial" w:hAnsi="Arial" w:cs="Arial"/>
          <w:b/>
          <w:szCs w:val="24"/>
        </w:rPr>
      </w:pPr>
    </w:p>
    <w:p w:rsidR="009303CF" w:rsidRPr="009303CF" w:rsidRDefault="004A4730" w:rsidP="009303CF">
      <w:pPr>
        <w:jc w:val="both"/>
        <w:rPr>
          <w:rFonts w:ascii="Arial" w:hAnsi="Arial" w:cs="Arial"/>
          <w:b/>
          <w:szCs w:val="24"/>
        </w:rPr>
      </w:pPr>
      <w:r w:rsidRPr="004A4730">
        <w:rPr>
          <w:rFonts w:ascii="Arial" w:hAnsi="Arial" w:cs="Arial"/>
          <w:b/>
          <w:noProof/>
          <w:szCs w:val="24"/>
        </w:rPr>
        <w:pict>
          <v:shape id="Straight Arrow Connector 10" o:spid="_x0000_s1032" type="#_x0000_t32" style="position:absolute;left:0;text-align:left;margin-left:-1.5pt;margin-top:6.75pt;width:470.2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"/>
        </w:pict>
      </w:r>
    </w:p>
    <w:p w:rsidR="009303CF" w:rsidRPr="009303CF" w:rsidRDefault="009303CF" w:rsidP="009303CF">
      <w:pPr>
        <w:jc w:val="both"/>
        <w:rPr>
          <w:rFonts w:ascii="Arial" w:hAnsi="Arial" w:cs="Arial"/>
          <w:b/>
          <w:szCs w:val="24"/>
        </w:rPr>
      </w:pPr>
      <w:r w:rsidRPr="009303CF">
        <w:rPr>
          <w:rFonts w:ascii="Arial" w:hAnsi="Arial" w:cs="Arial"/>
          <w:b/>
          <w:szCs w:val="24"/>
        </w:rPr>
        <w:t>MACHINES able to operate</w:t>
      </w:r>
    </w:p>
    <w:p w:rsidR="009303CF" w:rsidRPr="009303CF" w:rsidRDefault="004A4730" w:rsidP="009303CF">
      <w:pPr>
        <w:jc w:val="both"/>
        <w:rPr>
          <w:rFonts w:ascii="Arial" w:hAnsi="Arial" w:cs="Arial"/>
          <w:b/>
          <w:szCs w:val="24"/>
        </w:rPr>
      </w:pPr>
      <w:r w:rsidRPr="004A4730">
        <w:rPr>
          <w:rFonts w:ascii="Arial" w:hAnsi="Arial" w:cs="Arial"/>
          <w:b/>
          <w:noProof/>
          <w:szCs w:val="24"/>
        </w:rPr>
        <w:pict>
          <v:shape id="Straight Arrow Connector 8" o:spid="_x0000_s1031" type="#_x0000_t32" style="position:absolute;left:0;text-align:left;margin-left:-1.5pt;margin-top:6.95pt;width:470.25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"/>
        </w:pict>
      </w:r>
    </w:p>
    <w:p w:rsidR="009303CF" w:rsidRPr="009303CF" w:rsidRDefault="009303CF" w:rsidP="009303CF">
      <w:pPr>
        <w:jc w:val="both"/>
        <w:rPr>
          <w:rFonts w:ascii="Arial" w:hAnsi="Arial" w:cs="Arial"/>
          <w:szCs w:val="24"/>
        </w:rPr>
      </w:pPr>
      <w:r w:rsidRPr="009303CF">
        <w:rPr>
          <w:rFonts w:ascii="Arial" w:hAnsi="Arial" w:cs="Arial"/>
          <w:szCs w:val="24"/>
        </w:rPr>
        <w:t>Mechanical Ventilator (Brand: Nellcor, Puritan, Bennett, 760 Ventilator/Siemens, Servo Ventilator 300A/Edan)</w:t>
      </w:r>
    </w:p>
    <w:p w:rsidR="009303CF" w:rsidRPr="009303CF" w:rsidRDefault="009303CF" w:rsidP="009303CF">
      <w:pPr>
        <w:jc w:val="both"/>
        <w:rPr>
          <w:rFonts w:ascii="Arial" w:hAnsi="Arial" w:cs="Arial"/>
          <w:szCs w:val="24"/>
        </w:rPr>
      </w:pPr>
      <w:r w:rsidRPr="009303CF">
        <w:rPr>
          <w:rFonts w:ascii="Arial" w:hAnsi="Arial" w:cs="Arial"/>
          <w:szCs w:val="24"/>
        </w:rPr>
        <w:t>Defibrillator (Brand:Hewlett Packard, Code Master  XL/Primedic)</w:t>
      </w:r>
    </w:p>
    <w:p w:rsidR="009303CF" w:rsidRPr="009303CF" w:rsidRDefault="009303CF" w:rsidP="009303CF">
      <w:pPr>
        <w:jc w:val="both"/>
        <w:rPr>
          <w:rFonts w:ascii="Arial" w:hAnsi="Arial" w:cs="Arial"/>
          <w:szCs w:val="24"/>
        </w:rPr>
      </w:pPr>
      <w:r w:rsidRPr="009303CF">
        <w:rPr>
          <w:rFonts w:ascii="Arial" w:hAnsi="Arial" w:cs="Arial"/>
          <w:szCs w:val="24"/>
        </w:rPr>
        <w:t>Infusion Pumps (Brand: DRE Serene, TOP)</w:t>
      </w:r>
    </w:p>
    <w:p w:rsidR="009303CF" w:rsidRPr="009303CF" w:rsidRDefault="009303CF" w:rsidP="009303CF">
      <w:pPr>
        <w:jc w:val="both"/>
        <w:rPr>
          <w:rFonts w:ascii="Arial" w:hAnsi="Arial" w:cs="Arial"/>
          <w:szCs w:val="24"/>
        </w:rPr>
      </w:pPr>
      <w:r w:rsidRPr="009303CF">
        <w:rPr>
          <w:rFonts w:ascii="Arial" w:hAnsi="Arial" w:cs="Arial"/>
          <w:szCs w:val="24"/>
        </w:rPr>
        <w:t>Cardiac Monitors (Brand: Edan iM79, DRE)</w:t>
      </w:r>
    </w:p>
    <w:p w:rsidR="009303CF" w:rsidRPr="009303CF" w:rsidRDefault="009303CF" w:rsidP="009303CF">
      <w:pPr>
        <w:jc w:val="both"/>
        <w:rPr>
          <w:rFonts w:ascii="Arial" w:hAnsi="Arial" w:cs="Arial"/>
          <w:szCs w:val="24"/>
        </w:rPr>
      </w:pPr>
      <w:r w:rsidRPr="009303CF">
        <w:rPr>
          <w:rFonts w:ascii="Arial" w:hAnsi="Arial" w:cs="Arial"/>
          <w:szCs w:val="24"/>
        </w:rPr>
        <w:t>ECG (Brand: DRE)</w:t>
      </w:r>
    </w:p>
    <w:p w:rsidR="009303CF" w:rsidRPr="009303CF" w:rsidRDefault="009303CF" w:rsidP="009303CF">
      <w:pPr>
        <w:jc w:val="both"/>
        <w:rPr>
          <w:rFonts w:ascii="Arial" w:hAnsi="Arial" w:cs="Arial"/>
          <w:b/>
          <w:szCs w:val="24"/>
        </w:rPr>
      </w:pPr>
    </w:p>
    <w:p w:rsidR="009303CF" w:rsidRDefault="009303CF" w:rsidP="00AC1926">
      <w:pPr>
        <w:rPr>
          <w:rFonts w:ascii="Arial" w:hAnsi="Arial" w:cs="Arial"/>
          <w:b/>
          <w:szCs w:val="24"/>
        </w:rPr>
      </w:pPr>
    </w:p>
    <w:p w:rsidR="009303CF" w:rsidRPr="009303CF" w:rsidRDefault="004A4730" w:rsidP="009303CF">
      <w:pPr>
        <w:jc w:val="both"/>
        <w:rPr>
          <w:rFonts w:ascii="Arial" w:hAnsi="Arial" w:cs="Arial"/>
          <w:b/>
          <w:szCs w:val="24"/>
        </w:rPr>
      </w:pPr>
      <w:r w:rsidRPr="004A4730">
        <w:rPr>
          <w:rFonts w:ascii="Arial" w:hAnsi="Arial" w:cs="Arial"/>
          <w:b/>
          <w:noProof/>
          <w:szCs w:val="24"/>
        </w:rPr>
        <w:pict>
          <v:shape id="Straight Arrow Connector 12" o:spid="_x0000_s1030" type="#_x0000_t32" style="position:absolute;left:0;text-align:left;margin-left:-1.5pt;margin-top:5pt;width:470.2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"/>
        </w:pict>
      </w:r>
    </w:p>
    <w:p w:rsidR="009303CF" w:rsidRPr="009303CF" w:rsidRDefault="009303CF" w:rsidP="009303CF">
      <w:pPr>
        <w:jc w:val="both"/>
        <w:rPr>
          <w:rFonts w:ascii="Arial" w:hAnsi="Arial" w:cs="Arial"/>
          <w:b/>
          <w:szCs w:val="24"/>
        </w:rPr>
      </w:pPr>
      <w:r w:rsidRPr="009303CF">
        <w:rPr>
          <w:rFonts w:ascii="Arial" w:hAnsi="Arial" w:cs="Arial"/>
          <w:b/>
          <w:szCs w:val="24"/>
        </w:rPr>
        <w:t xml:space="preserve">CASES HANDLED </w:t>
      </w:r>
    </w:p>
    <w:p w:rsidR="009303CF" w:rsidRPr="009303CF" w:rsidRDefault="004A4730" w:rsidP="009303CF">
      <w:pPr>
        <w:jc w:val="both"/>
        <w:rPr>
          <w:rFonts w:ascii="Arial" w:hAnsi="Arial" w:cs="Arial"/>
          <w:b/>
          <w:szCs w:val="24"/>
        </w:rPr>
      </w:pPr>
      <w:r w:rsidRPr="004A4730">
        <w:rPr>
          <w:rFonts w:ascii="Arial" w:hAnsi="Arial" w:cs="Arial"/>
          <w:b/>
          <w:noProof/>
          <w:szCs w:val="24"/>
        </w:rPr>
        <w:pict>
          <v:shape id="Straight Arrow Connector 11" o:spid="_x0000_s1029" type="#_x0000_t32" style="position:absolute;left:0;text-align:left;margin-left:-1.5pt;margin-top:6.05pt;width:470.2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"/>
        </w:pict>
      </w:r>
    </w:p>
    <w:p w:rsidR="009303CF" w:rsidRPr="009303CF" w:rsidRDefault="009303CF" w:rsidP="009303CF">
      <w:pPr>
        <w:jc w:val="both"/>
        <w:rPr>
          <w:rFonts w:ascii="Arial" w:hAnsi="Arial" w:cs="Arial"/>
          <w:szCs w:val="24"/>
        </w:rPr>
      </w:pPr>
      <w:r w:rsidRPr="009303CF">
        <w:rPr>
          <w:rFonts w:ascii="Arial" w:hAnsi="Arial" w:cs="Arial"/>
          <w:szCs w:val="24"/>
        </w:rPr>
        <w:t>Myocardial Infarction (MI)                                                            Anemia</w:t>
      </w:r>
    </w:p>
    <w:p w:rsidR="009303CF" w:rsidRPr="009303CF" w:rsidRDefault="009303CF" w:rsidP="009303CF">
      <w:pPr>
        <w:rPr>
          <w:rFonts w:ascii="Arial" w:hAnsi="Arial" w:cs="Arial"/>
          <w:szCs w:val="24"/>
        </w:rPr>
      </w:pPr>
      <w:r w:rsidRPr="009303CF">
        <w:rPr>
          <w:rFonts w:ascii="Arial" w:hAnsi="Arial" w:cs="Arial"/>
          <w:szCs w:val="24"/>
        </w:rPr>
        <w:t>Unstable Angina                                                                          Post Op bleeding</w:t>
      </w:r>
    </w:p>
    <w:p w:rsidR="009303CF" w:rsidRPr="009303CF" w:rsidRDefault="009303CF" w:rsidP="009303CF">
      <w:pPr>
        <w:jc w:val="both"/>
        <w:rPr>
          <w:rFonts w:ascii="Arial" w:hAnsi="Arial" w:cs="Arial"/>
          <w:szCs w:val="24"/>
        </w:rPr>
      </w:pPr>
      <w:r w:rsidRPr="009303CF">
        <w:rPr>
          <w:rFonts w:ascii="Arial" w:hAnsi="Arial" w:cs="Arial"/>
          <w:szCs w:val="24"/>
        </w:rPr>
        <w:t>Acute Coronary Syndrome (ACS)                                               Septic Shock</w:t>
      </w:r>
    </w:p>
    <w:p w:rsidR="009303CF" w:rsidRPr="009303CF" w:rsidRDefault="009303CF" w:rsidP="009303CF">
      <w:pPr>
        <w:rPr>
          <w:rFonts w:ascii="Arial" w:hAnsi="Arial" w:cs="Arial"/>
          <w:szCs w:val="24"/>
        </w:rPr>
      </w:pPr>
      <w:r w:rsidRPr="009303CF">
        <w:rPr>
          <w:rFonts w:ascii="Arial" w:hAnsi="Arial" w:cs="Arial"/>
          <w:szCs w:val="24"/>
        </w:rPr>
        <w:t>Cardiac Arrhythmias                                                                    Hypovolemic Shock</w:t>
      </w:r>
    </w:p>
    <w:p w:rsidR="009303CF" w:rsidRPr="009303CF" w:rsidRDefault="009303CF" w:rsidP="009303CF">
      <w:pPr>
        <w:rPr>
          <w:rFonts w:ascii="Arial" w:hAnsi="Arial" w:cs="Arial"/>
          <w:szCs w:val="24"/>
        </w:rPr>
      </w:pPr>
      <w:r w:rsidRPr="009303CF">
        <w:rPr>
          <w:rFonts w:ascii="Arial" w:hAnsi="Arial" w:cs="Arial"/>
          <w:szCs w:val="24"/>
        </w:rPr>
        <w:t xml:space="preserve">Congestive Heart Failure                                                            Diabetic Emergencies </w:t>
      </w:r>
    </w:p>
    <w:p w:rsidR="009303CF" w:rsidRPr="009303CF" w:rsidRDefault="009303CF" w:rsidP="009303CF">
      <w:pPr>
        <w:rPr>
          <w:rFonts w:ascii="Arial" w:hAnsi="Arial" w:cs="Arial"/>
          <w:szCs w:val="24"/>
        </w:rPr>
      </w:pPr>
      <w:r w:rsidRPr="009303CF">
        <w:rPr>
          <w:rFonts w:ascii="Arial" w:hAnsi="Arial" w:cs="Arial"/>
          <w:szCs w:val="24"/>
        </w:rPr>
        <w:t xml:space="preserve"> Pulmonary Edema                                                                      Head Injury                                                 </w:t>
      </w:r>
    </w:p>
    <w:p w:rsidR="009303CF" w:rsidRPr="009303CF" w:rsidRDefault="009303CF" w:rsidP="009303CF">
      <w:pPr>
        <w:rPr>
          <w:rFonts w:ascii="Arial" w:hAnsi="Arial" w:cs="Arial"/>
          <w:szCs w:val="24"/>
        </w:rPr>
      </w:pPr>
      <w:r w:rsidRPr="009303CF">
        <w:rPr>
          <w:rFonts w:ascii="Arial" w:hAnsi="Arial" w:cs="Arial"/>
          <w:szCs w:val="24"/>
        </w:rPr>
        <w:t xml:space="preserve">Chronic Obstructive Pulmonary Edema (COPD)                        Head Trauma     </w:t>
      </w:r>
    </w:p>
    <w:p w:rsidR="009303CF" w:rsidRPr="009303CF" w:rsidRDefault="009303CF" w:rsidP="009303CF">
      <w:pPr>
        <w:rPr>
          <w:rFonts w:ascii="Arial" w:hAnsi="Arial" w:cs="Arial"/>
          <w:szCs w:val="24"/>
        </w:rPr>
      </w:pPr>
      <w:r w:rsidRPr="009303CF">
        <w:rPr>
          <w:rFonts w:ascii="Arial" w:hAnsi="Arial" w:cs="Arial"/>
          <w:szCs w:val="24"/>
        </w:rPr>
        <w:t xml:space="preserve">Hypertensive Urgeny/Emergency                                                Pneumonia </w:t>
      </w:r>
    </w:p>
    <w:p w:rsidR="009303CF" w:rsidRPr="009303CF" w:rsidRDefault="009303CF" w:rsidP="009303CF">
      <w:pPr>
        <w:rPr>
          <w:rFonts w:ascii="Arial" w:hAnsi="Arial" w:cs="Arial"/>
          <w:szCs w:val="24"/>
        </w:rPr>
      </w:pPr>
      <w:r w:rsidRPr="009303CF">
        <w:rPr>
          <w:rFonts w:ascii="Arial" w:hAnsi="Arial" w:cs="Arial"/>
          <w:szCs w:val="24"/>
        </w:rPr>
        <w:t xml:space="preserve">Cerebrovascular Accident </w:t>
      </w:r>
    </w:p>
    <w:p w:rsidR="009303CF" w:rsidRPr="009303CF" w:rsidRDefault="009303CF" w:rsidP="009303CF">
      <w:pPr>
        <w:rPr>
          <w:rFonts w:ascii="Arial" w:hAnsi="Arial" w:cs="Arial"/>
          <w:b/>
          <w:szCs w:val="24"/>
        </w:rPr>
      </w:pPr>
    </w:p>
    <w:p w:rsidR="009303CF" w:rsidRPr="009303CF" w:rsidRDefault="009303CF" w:rsidP="009303CF">
      <w:pPr>
        <w:rPr>
          <w:rFonts w:ascii="Arial" w:hAnsi="Arial" w:cs="Arial"/>
          <w:b/>
          <w:szCs w:val="24"/>
        </w:rPr>
      </w:pPr>
    </w:p>
    <w:p w:rsidR="009303CF" w:rsidRDefault="009303CF" w:rsidP="00AC1926">
      <w:pPr>
        <w:rPr>
          <w:rFonts w:ascii="Arial" w:hAnsi="Arial" w:cs="Arial"/>
          <w:b/>
          <w:szCs w:val="24"/>
        </w:rPr>
      </w:pPr>
    </w:p>
    <w:p w:rsidR="009303CF" w:rsidRDefault="009303CF" w:rsidP="00AC1926">
      <w:pPr>
        <w:rPr>
          <w:rFonts w:ascii="Arial" w:hAnsi="Arial" w:cs="Arial"/>
          <w:b/>
          <w:szCs w:val="24"/>
        </w:rPr>
      </w:pPr>
    </w:p>
    <w:p w:rsidR="009303CF" w:rsidRDefault="009303CF" w:rsidP="00AC1926">
      <w:pPr>
        <w:rPr>
          <w:rFonts w:ascii="Arial" w:hAnsi="Arial" w:cs="Arial"/>
          <w:b/>
          <w:szCs w:val="24"/>
        </w:rPr>
      </w:pPr>
    </w:p>
    <w:p w:rsidR="00AC1926" w:rsidRDefault="004A4730" w:rsidP="00AC1926">
      <w:pPr>
        <w:rPr>
          <w:rFonts w:ascii="Arial" w:hAnsi="Arial" w:cs="Arial"/>
          <w:b/>
          <w:szCs w:val="24"/>
        </w:rPr>
      </w:pPr>
      <w:r w:rsidRPr="004A4730">
        <w:rPr>
          <w:rFonts w:ascii="Arial" w:hAnsi="Arial" w:cs="Arial"/>
          <w:b/>
          <w:noProof/>
          <w:szCs w:val="24"/>
        </w:rPr>
        <w:pict>
          <v:shape id="Straight Arrow Connector 3" o:spid="_x0000_s1028" type="#_x0000_t32" style="position:absolute;margin-left:3pt;margin-top:3.95pt;width:470.2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"/>
        </w:pict>
      </w:r>
    </w:p>
    <w:p w:rsidR="00AC1926" w:rsidRPr="00711DCD" w:rsidRDefault="00AC1926" w:rsidP="00AC1926">
      <w:pPr>
        <w:rPr>
          <w:rFonts w:ascii="Arial" w:hAnsi="Arial" w:cs="Arial"/>
          <w:b/>
          <w:szCs w:val="24"/>
        </w:rPr>
      </w:pPr>
      <w:r w:rsidRPr="00711DCD">
        <w:rPr>
          <w:rFonts w:ascii="Arial" w:hAnsi="Arial" w:cs="Arial"/>
          <w:b/>
          <w:szCs w:val="24"/>
        </w:rPr>
        <w:t>EDUCATION, LICENSURE, AND CERTIFICATION</w:t>
      </w:r>
    </w:p>
    <w:p w:rsidR="00AC1926" w:rsidRDefault="004A4730" w:rsidP="00AC1926">
      <w:pPr>
        <w:rPr>
          <w:rFonts w:ascii="Arial" w:hAnsi="Arial" w:cs="Arial"/>
          <w:b/>
          <w:szCs w:val="24"/>
        </w:rPr>
      </w:pPr>
      <w:r w:rsidRPr="004A4730">
        <w:rPr>
          <w:rFonts w:ascii="Arial" w:hAnsi="Arial" w:cs="Arial"/>
          <w:b/>
          <w:noProof/>
          <w:szCs w:val="24"/>
        </w:rPr>
        <w:pict>
          <v:shape id="Straight Arrow Connector 2" o:spid="_x0000_s1027" type="#_x0000_t32" style="position:absolute;margin-left:3pt;margin-top:4.85pt;width:470.2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"/>
        </w:pict>
      </w:r>
    </w:p>
    <w:p w:rsidR="00AC1926" w:rsidRDefault="00AC1926" w:rsidP="00AC1926">
      <w:pPr>
        <w:rPr>
          <w:rFonts w:ascii="Arial" w:hAnsi="Arial" w:cs="Arial"/>
          <w:b/>
          <w:szCs w:val="24"/>
        </w:rPr>
      </w:pPr>
    </w:p>
    <w:p w:rsidR="00AC1926" w:rsidRDefault="00AC1926" w:rsidP="00AC1926">
      <w:pPr>
        <w:rPr>
          <w:rFonts w:ascii="Arial" w:hAnsi="Arial" w:cs="Arial"/>
          <w:b/>
          <w:szCs w:val="24"/>
        </w:rPr>
      </w:pPr>
      <w:r>
        <w:rPr>
          <w:rFonts w:ascii="Arial" w:hAnsi="Arial" w:cs="Arial"/>
          <w:b/>
          <w:szCs w:val="24"/>
        </w:rPr>
        <w:t xml:space="preserve">HAAD-RN, </w:t>
      </w:r>
      <w:r w:rsidRPr="00462105">
        <w:rPr>
          <w:rFonts w:ascii="Arial" w:hAnsi="Arial" w:cs="Arial"/>
          <w:szCs w:val="24"/>
        </w:rPr>
        <w:t xml:space="preserve">2016 </w:t>
      </w:r>
      <w:r w:rsidRPr="00711DCD">
        <w:rPr>
          <w:rFonts w:ascii="Arial" w:hAnsi="Arial" w:cs="Arial"/>
          <w:szCs w:val="24"/>
        </w:rPr>
        <w:t>Philippines</w:t>
      </w:r>
    </w:p>
    <w:p w:rsidR="00AC1926" w:rsidRDefault="00AC1926" w:rsidP="00AC1926">
      <w:pPr>
        <w:rPr>
          <w:rFonts w:ascii="Arial" w:hAnsi="Arial" w:cs="Arial"/>
          <w:szCs w:val="24"/>
        </w:rPr>
      </w:pPr>
      <w:r w:rsidRPr="00C629B6">
        <w:rPr>
          <w:rFonts w:ascii="Arial" w:hAnsi="Arial" w:cs="Arial"/>
          <w:b/>
          <w:szCs w:val="24"/>
        </w:rPr>
        <w:t>ACLS/BLS</w:t>
      </w:r>
      <w:r>
        <w:rPr>
          <w:rFonts w:ascii="Arial" w:hAnsi="Arial" w:cs="Arial"/>
          <w:szCs w:val="24"/>
        </w:rPr>
        <w:t xml:space="preserve">, 2016                                                                                            </w:t>
      </w:r>
      <w:r w:rsidRPr="00711DCD">
        <w:rPr>
          <w:rFonts w:ascii="Arial" w:hAnsi="Arial" w:cs="Arial"/>
          <w:szCs w:val="24"/>
        </w:rPr>
        <w:t>Philippines</w:t>
      </w:r>
    </w:p>
    <w:p w:rsidR="00AC1926" w:rsidRDefault="00AC1926" w:rsidP="00AC1926">
      <w:pPr>
        <w:rPr>
          <w:rFonts w:ascii="Arial" w:hAnsi="Arial" w:cs="Arial"/>
          <w:szCs w:val="24"/>
        </w:rPr>
      </w:pPr>
      <w:r w:rsidRPr="00C629B6">
        <w:rPr>
          <w:rFonts w:ascii="Arial" w:hAnsi="Arial" w:cs="Arial"/>
          <w:b/>
          <w:szCs w:val="24"/>
        </w:rPr>
        <w:t>Emergency Oxygen Administration</w:t>
      </w:r>
      <w:r>
        <w:rPr>
          <w:rFonts w:ascii="Arial" w:hAnsi="Arial" w:cs="Arial"/>
          <w:b/>
          <w:szCs w:val="24"/>
        </w:rPr>
        <w:t xml:space="preserve">, </w:t>
      </w:r>
      <w:r w:rsidRPr="00C629B6">
        <w:rPr>
          <w:rFonts w:ascii="Arial" w:hAnsi="Arial" w:cs="Arial"/>
          <w:szCs w:val="24"/>
        </w:rPr>
        <w:t>2016</w:t>
      </w:r>
      <w:r w:rsidRPr="00711DCD">
        <w:rPr>
          <w:rFonts w:ascii="Arial" w:hAnsi="Arial" w:cs="Arial"/>
          <w:szCs w:val="24"/>
        </w:rPr>
        <w:t>Philippines</w:t>
      </w:r>
    </w:p>
    <w:p w:rsidR="00AC1926" w:rsidRDefault="00AC1926" w:rsidP="00AC1926">
      <w:pPr>
        <w:rPr>
          <w:rFonts w:ascii="Arial" w:hAnsi="Arial" w:cs="Arial"/>
          <w:szCs w:val="24"/>
        </w:rPr>
      </w:pPr>
      <w:r w:rsidRPr="00C629B6">
        <w:rPr>
          <w:rFonts w:ascii="Arial" w:hAnsi="Arial" w:cs="Arial"/>
          <w:b/>
          <w:szCs w:val="24"/>
        </w:rPr>
        <w:t>Emergency Cardiovascular Medications</w:t>
      </w:r>
      <w:r>
        <w:rPr>
          <w:rFonts w:ascii="Arial" w:hAnsi="Arial" w:cs="Arial"/>
          <w:b/>
          <w:szCs w:val="24"/>
        </w:rPr>
        <w:t>,</w:t>
      </w:r>
      <w:r w:rsidRPr="00C629B6">
        <w:rPr>
          <w:rFonts w:ascii="Arial" w:hAnsi="Arial" w:cs="Arial"/>
          <w:szCs w:val="24"/>
        </w:rPr>
        <w:t xml:space="preserve"> 2016</w:t>
      </w:r>
      <w:r w:rsidRPr="00711DCD">
        <w:rPr>
          <w:rFonts w:ascii="Arial" w:hAnsi="Arial" w:cs="Arial"/>
          <w:szCs w:val="24"/>
        </w:rPr>
        <w:t>Philippines</w:t>
      </w:r>
    </w:p>
    <w:p w:rsidR="00AC1926" w:rsidRDefault="00AC1926" w:rsidP="00AC1926">
      <w:pPr>
        <w:rPr>
          <w:rFonts w:ascii="Arial" w:hAnsi="Arial" w:cs="Arial"/>
          <w:szCs w:val="24"/>
        </w:rPr>
      </w:pPr>
      <w:r w:rsidRPr="00C629B6">
        <w:rPr>
          <w:rFonts w:ascii="Arial" w:hAnsi="Arial" w:cs="Arial"/>
          <w:b/>
          <w:szCs w:val="24"/>
        </w:rPr>
        <w:t>Basic Cardiac Rhythm Recognition (ECG Reading)</w:t>
      </w:r>
      <w:r>
        <w:rPr>
          <w:rFonts w:ascii="Arial" w:hAnsi="Arial" w:cs="Arial"/>
          <w:b/>
          <w:szCs w:val="24"/>
        </w:rPr>
        <w:t>,</w:t>
      </w:r>
      <w:r w:rsidRPr="00C629B6">
        <w:rPr>
          <w:rFonts w:ascii="Arial" w:hAnsi="Arial" w:cs="Arial"/>
          <w:szCs w:val="24"/>
        </w:rPr>
        <w:t>2016</w:t>
      </w:r>
      <w:r w:rsidRPr="00711DCD">
        <w:rPr>
          <w:rFonts w:ascii="Arial" w:hAnsi="Arial" w:cs="Arial"/>
          <w:szCs w:val="24"/>
        </w:rPr>
        <w:t>Philippines</w:t>
      </w:r>
    </w:p>
    <w:p w:rsidR="00AC1926" w:rsidRDefault="00AC1926" w:rsidP="00AC1926">
      <w:pPr>
        <w:rPr>
          <w:rFonts w:ascii="Arial" w:hAnsi="Arial" w:cs="Arial"/>
          <w:szCs w:val="24"/>
        </w:rPr>
      </w:pPr>
      <w:r w:rsidRPr="00C629B6">
        <w:rPr>
          <w:rFonts w:ascii="Arial" w:hAnsi="Arial" w:cs="Arial"/>
          <w:b/>
          <w:szCs w:val="24"/>
        </w:rPr>
        <w:t>Advanced Airway Management</w:t>
      </w:r>
      <w:r>
        <w:rPr>
          <w:rFonts w:ascii="Arial" w:hAnsi="Arial" w:cs="Arial"/>
          <w:b/>
          <w:szCs w:val="24"/>
        </w:rPr>
        <w:t xml:space="preserve">, </w:t>
      </w:r>
      <w:r w:rsidRPr="00C629B6">
        <w:rPr>
          <w:rFonts w:ascii="Arial" w:hAnsi="Arial" w:cs="Arial"/>
          <w:szCs w:val="24"/>
        </w:rPr>
        <w:t>2016</w:t>
      </w:r>
      <w:r w:rsidRPr="00711DCD">
        <w:rPr>
          <w:rFonts w:ascii="Arial" w:hAnsi="Arial" w:cs="Arial"/>
          <w:szCs w:val="24"/>
        </w:rPr>
        <w:t>Philippines</w:t>
      </w:r>
    </w:p>
    <w:p w:rsidR="00AC1926" w:rsidRDefault="00AC1926" w:rsidP="00AC1926">
      <w:pPr>
        <w:rPr>
          <w:rFonts w:ascii="Arial" w:hAnsi="Arial" w:cs="Arial"/>
          <w:szCs w:val="24"/>
        </w:rPr>
      </w:pPr>
      <w:r w:rsidRPr="00C629B6">
        <w:rPr>
          <w:rFonts w:ascii="Arial" w:hAnsi="Arial" w:cs="Arial"/>
          <w:b/>
          <w:szCs w:val="24"/>
        </w:rPr>
        <w:lastRenderedPageBreak/>
        <w:t>Electrical Therapy and</w:t>
      </w:r>
      <w:r>
        <w:rPr>
          <w:rFonts w:ascii="Arial" w:hAnsi="Arial" w:cs="Arial"/>
          <w:b/>
          <w:szCs w:val="24"/>
        </w:rPr>
        <w:t xml:space="preserve"> AED, </w:t>
      </w:r>
      <w:r w:rsidRPr="00C629B6">
        <w:rPr>
          <w:rFonts w:ascii="Arial" w:hAnsi="Arial" w:cs="Arial"/>
          <w:szCs w:val="24"/>
        </w:rPr>
        <w:t xml:space="preserve">2016 </w:t>
      </w:r>
      <w:r w:rsidRPr="00711DCD">
        <w:rPr>
          <w:rFonts w:ascii="Arial" w:hAnsi="Arial" w:cs="Arial"/>
          <w:szCs w:val="24"/>
        </w:rPr>
        <w:t>Philippines</w:t>
      </w:r>
    </w:p>
    <w:p w:rsidR="00AC1926" w:rsidRDefault="00AC1926" w:rsidP="00AC1926">
      <w:pPr>
        <w:rPr>
          <w:rFonts w:ascii="Arial" w:hAnsi="Arial" w:cs="Arial"/>
          <w:szCs w:val="24"/>
        </w:rPr>
      </w:pPr>
      <w:r w:rsidRPr="00C629B6">
        <w:rPr>
          <w:rFonts w:ascii="Arial" w:hAnsi="Arial" w:cs="Arial"/>
          <w:b/>
          <w:szCs w:val="24"/>
        </w:rPr>
        <w:t>Endotracheal Intubation</w:t>
      </w:r>
      <w:r>
        <w:rPr>
          <w:rFonts w:ascii="Arial" w:hAnsi="Arial" w:cs="Arial"/>
          <w:b/>
          <w:szCs w:val="24"/>
        </w:rPr>
        <w:t xml:space="preserve">, </w:t>
      </w:r>
      <w:r w:rsidRPr="00C629B6">
        <w:rPr>
          <w:rFonts w:ascii="Arial" w:hAnsi="Arial" w:cs="Arial"/>
          <w:szCs w:val="24"/>
        </w:rPr>
        <w:t>2016</w:t>
      </w:r>
      <w:r w:rsidRPr="00711DCD">
        <w:rPr>
          <w:rFonts w:ascii="Arial" w:hAnsi="Arial" w:cs="Arial"/>
          <w:szCs w:val="24"/>
        </w:rPr>
        <w:t>Philippines</w:t>
      </w:r>
    </w:p>
    <w:p w:rsidR="00AC1926" w:rsidRPr="00711DCD" w:rsidRDefault="00AC1926" w:rsidP="00AC1926">
      <w:pPr>
        <w:rPr>
          <w:rFonts w:ascii="Arial" w:hAnsi="Arial" w:cs="Arial"/>
          <w:szCs w:val="24"/>
        </w:rPr>
      </w:pPr>
      <w:r w:rsidRPr="00711DCD">
        <w:rPr>
          <w:rFonts w:ascii="Arial" w:hAnsi="Arial" w:cs="Arial"/>
          <w:b/>
          <w:szCs w:val="24"/>
        </w:rPr>
        <w:t>Nurse Technician</w:t>
      </w:r>
      <w:r>
        <w:rPr>
          <w:rFonts w:ascii="Arial" w:hAnsi="Arial" w:cs="Arial"/>
          <w:b/>
          <w:szCs w:val="24"/>
        </w:rPr>
        <w:t xml:space="preserve"> (Prometric KSA)</w:t>
      </w:r>
      <w:r w:rsidRPr="00711DCD">
        <w:rPr>
          <w:rFonts w:ascii="Arial" w:hAnsi="Arial" w:cs="Arial"/>
          <w:b/>
          <w:szCs w:val="24"/>
        </w:rPr>
        <w:t xml:space="preserve">, </w:t>
      </w:r>
      <w:r>
        <w:rPr>
          <w:rFonts w:ascii="Arial" w:hAnsi="Arial" w:cs="Arial"/>
          <w:szCs w:val="24"/>
        </w:rPr>
        <w:t xml:space="preserve">2013   </w:t>
      </w:r>
      <w:r w:rsidRPr="00711DCD">
        <w:rPr>
          <w:rFonts w:ascii="Arial" w:hAnsi="Arial" w:cs="Arial"/>
          <w:szCs w:val="24"/>
        </w:rPr>
        <w:t xml:space="preserve"> Saudi Commission for Health Specialties</w:t>
      </w:r>
    </w:p>
    <w:p w:rsidR="00AC1926" w:rsidRPr="00606BFB" w:rsidRDefault="00AC1926" w:rsidP="00AC1926">
      <w:pPr>
        <w:rPr>
          <w:rFonts w:ascii="Arial" w:hAnsi="Arial" w:cs="Arial"/>
          <w:szCs w:val="24"/>
        </w:rPr>
      </w:pPr>
      <w:r w:rsidRPr="00711DCD">
        <w:rPr>
          <w:rFonts w:ascii="Arial" w:hAnsi="Arial" w:cs="Arial"/>
          <w:b/>
          <w:szCs w:val="24"/>
        </w:rPr>
        <w:t xml:space="preserve">Basic Life Support, </w:t>
      </w:r>
      <w:r>
        <w:rPr>
          <w:rFonts w:ascii="Arial" w:hAnsi="Arial" w:cs="Arial"/>
          <w:szCs w:val="24"/>
        </w:rPr>
        <w:t>2013</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711DCD">
        <w:rPr>
          <w:rFonts w:ascii="Arial" w:hAnsi="Arial" w:cs="Arial"/>
          <w:szCs w:val="24"/>
        </w:rPr>
        <w:t>Riyadh, KSA</w:t>
      </w:r>
    </w:p>
    <w:p w:rsidR="00AC1926" w:rsidRDefault="00AC1926" w:rsidP="00AC1926">
      <w:pPr>
        <w:rPr>
          <w:rFonts w:ascii="Arial" w:hAnsi="Arial" w:cs="Arial"/>
          <w:szCs w:val="24"/>
        </w:rPr>
      </w:pPr>
      <w:r w:rsidRPr="00711DCD">
        <w:rPr>
          <w:rFonts w:ascii="Arial" w:hAnsi="Arial" w:cs="Arial"/>
          <w:b/>
          <w:szCs w:val="24"/>
        </w:rPr>
        <w:t xml:space="preserve">Registered Nurse, </w:t>
      </w:r>
      <w:r w:rsidRPr="00711DCD">
        <w:rPr>
          <w:rFonts w:ascii="Arial" w:hAnsi="Arial" w:cs="Arial"/>
          <w:szCs w:val="24"/>
        </w:rPr>
        <w:t>2010Philippines</w:t>
      </w:r>
    </w:p>
    <w:p w:rsidR="00AC1926" w:rsidRPr="009F4B08" w:rsidRDefault="00AC1926" w:rsidP="00AC1926">
      <w:pPr>
        <w:rPr>
          <w:rFonts w:ascii="Arial" w:hAnsi="Arial" w:cs="Arial"/>
          <w:szCs w:val="24"/>
        </w:rPr>
      </w:pPr>
      <w:r w:rsidRPr="009F4B08">
        <w:rPr>
          <w:rFonts w:ascii="Arial" w:hAnsi="Arial" w:cs="Arial"/>
          <w:b/>
          <w:szCs w:val="24"/>
        </w:rPr>
        <w:t>IV Therapist</w:t>
      </w:r>
      <w:r>
        <w:rPr>
          <w:rFonts w:ascii="Arial" w:hAnsi="Arial" w:cs="Arial"/>
          <w:szCs w:val="24"/>
        </w:rPr>
        <w:t xml:space="preserve">, </w:t>
      </w:r>
      <w:r w:rsidRPr="009F4B08">
        <w:rPr>
          <w:rFonts w:ascii="Arial" w:hAnsi="Arial" w:cs="Arial"/>
          <w:szCs w:val="24"/>
        </w:rPr>
        <w:t>201</w:t>
      </w:r>
      <w:r>
        <w:rPr>
          <w:rFonts w:ascii="Arial" w:hAnsi="Arial" w:cs="Arial"/>
          <w:szCs w:val="24"/>
        </w:rPr>
        <w:t xml:space="preserve">0                                                                ANSAP, </w:t>
      </w:r>
      <w:r w:rsidRPr="00711DCD">
        <w:rPr>
          <w:rFonts w:ascii="Arial" w:hAnsi="Arial" w:cs="Arial"/>
          <w:szCs w:val="24"/>
        </w:rPr>
        <w:t>Philippines</w:t>
      </w:r>
    </w:p>
    <w:p w:rsidR="00AC1926" w:rsidRPr="00711DCD" w:rsidRDefault="00AC1926" w:rsidP="00AC1926">
      <w:pPr>
        <w:rPr>
          <w:rFonts w:ascii="Arial" w:hAnsi="Arial" w:cs="Arial"/>
          <w:b/>
          <w:szCs w:val="24"/>
        </w:rPr>
      </w:pPr>
      <w:r w:rsidRPr="00711DCD">
        <w:rPr>
          <w:rFonts w:ascii="Arial" w:hAnsi="Arial" w:cs="Arial"/>
          <w:b/>
          <w:szCs w:val="24"/>
        </w:rPr>
        <w:t xml:space="preserve">Bachelor of Science, Nursing, </w:t>
      </w:r>
      <w:r w:rsidRPr="00711DCD">
        <w:rPr>
          <w:rFonts w:ascii="Arial" w:hAnsi="Arial" w:cs="Arial"/>
          <w:szCs w:val="24"/>
        </w:rPr>
        <w:t>Bukidno</w:t>
      </w:r>
      <w:r>
        <w:rPr>
          <w:rFonts w:ascii="Arial" w:hAnsi="Arial" w:cs="Arial"/>
          <w:szCs w:val="24"/>
        </w:rPr>
        <w:t xml:space="preserve">n State University, March </w:t>
      </w:r>
      <w:r w:rsidRPr="00711DCD">
        <w:rPr>
          <w:rFonts w:ascii="Arial" w:hAnsi="Arial" w:cs="Arial"/>
          <w:szCs w:val="24"/>
        </w:rPr>
        <w:t>2009</w:t>
      </w:r>
      <w:r>
        <w:rPr>
          <w:rFonts w:ascii="Arial" w:hAnsi="Arial" w:cs="Arial"/>
          <w:szCs w:val="24"/>
        </w:rPr>
        <w:t xml:space="preserve">    Philippines       </w:t>
      </w:r>
    </w:p>
    <w:p w:rsidR="00AC1926" w:rsidRDefault="00AC1926" w:rsidP="00AC1926">
      <w:pPr>
        <w:rPr>
          <w:rFonts w:ascii="Arial" w:hAnsi="Arial" w:cs="Arial"/>
          <w:szCs w:val="24"/>
        </w:rPr>
      </w:pPr>
    </w:p>
    <w:p w:rsidR="00AC1926" w:rsidRDefault="00AC1926" w:rsidP="00AC1926">
      <w:pPr>
        <w:rPr>
          <w:rFonts w:ascii="Arial" w:hAnsi="Arial" w:cs="Arial"/>
          <w:szCs w:val="24"/>
        </w:rPr>
      </w:pPr>
      <w:bookmarkStart w:id="0" w:name="_GoBack"/>
      <w:bookmarkEnd w:id="0"/>
    </w:p>
    <w:sectPr w:rsidR="00AC1926" w:rsidSect="00EE1AAA">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5AD"/>
    <w:multiLevelType w:val="hybridMultilevel"/>
    <w:tmpl w:val="DD161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A020C"/>
    <w:multiLevelType w:val="hybridMultilevel"/>
    <w:tmpl w:val="45E8363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434B62E8"/>
    <w:multiLevelType w:val="hybridMultilevel"/>
    <w:tmpl w:val="6C543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A0D5D"/>
    <w:multiLevelType w:val="hybridMultilevel"/>
    <w:tmpl w:val="92229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25CFF"/>
    <w:multiLevelType w:val="hybridMultilevel"/>
    <w:tmpl w:val="D4822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AC1926"/>
    <w:rsid w:val="0025134A"/>
    <w:rsid w:val="004A4730"/>
    <w:rsid w:val="005564CF"/>
    <w:rsid w:val="009303CF"/>
    <w:rsid w:val="00A164BF"/>
    <w:rsid w:val="00AC1926"/>
    <w:rsid w:val="00BD3F14"/>
    <w:rsid w:val="00C9379C"/>
    <w:rsid w:val="00D532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
        <o:r id="V:Rule2" type="connector" idref="#Straight Arrow Connector 4"/>
        <o:r id="V:Rule3" type="connector" idref="#Straight Arrow Connector 10"/>
        <o:r id="V:Rule4" type="connector" idref="#Straight Arrow Connector 8"/>
        <o:r id="V:Rule5" type="connector" idref="#Straight Arrow Connector 12"/>
        <o:r id="V:Rule6" type="connector" idref="#Straight Arrow Connector 11"/>
        <o:r id="V:Rule7" type="connector" idref="#Straight Arrow Connector 3"/>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2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926"/>
    <w:rPr>
      <w:color w:val="0563C1" w:themeColor="hyperlink"/>
      <w:u w:val="single"/>
    </w:rPr>
  </w:style>
  <w:style w:type="paragraph" w:styleId="NormalWeb">
    <w:name w:val="Normal (Web)"/>
    <w:basedOn w:val="Normal"/>
    <w:uiPriority w:val="99"/>
    <w:semiHidden/>
    <w:unhideWhenUsed/>
    <w:rsid w:val="00AC1926"/>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AC1926"/>
    <w:pPr>
      <w:ind w:left="720"/>
      <w:contextualSpacing/>
    </w:pPr>
  </w:style>
  <w:style w:type="paragraph" w:styleId="BalloonText">
    <w:name w:val="Balloon Text"/>
    <w:basedOn w:val="Normal"/>
    <w:link w:val="BalloonTextChar"/>
    <w:uiPriority w:val="99"/>
    <w:semiHidden/>
    <w:unhideWhenUsed/>
    <w:rsid w:val="00D532ED"/>
    <w:rPr>
      <w:rFonts w:ascii="Tahoma" w:hAnsi="Tahoma" w:cs="Tahoma"/>
      <w:sz w:val="16"/>
      <w:szCs w:val="16"/>
    </w:rPr>
  </w:style>
  <w:style w:type="character" w:customStyle="1" w:styleId="BalloonTextChar">
    <w:name w:val="Balloon Text Char"/>
    <w:basedOn w:val="DefaultParagraphFont"/>
    <w:link w:val="BalloonText"/>
    <w:uiPriority w:val="99"/>
    <w:semiHidden/>
    <w:rsid w:val="00D532ED"/>
    <w:rPr>
      <w:rFonts w:ascii="Tahoma" w:hAnsi="Tahoma" w:cs="Tahoma"/>
      <w:sz w:val="16"/>
      <w:szCs w:val="16"/>
    </w:rPr>
  </w:style>
  <w:style w:type="character" w:customStyle="1" w:styleId="apple-converted-space">
    <w:name w:val="apple-converted-space"/>
    <w:basedOn w:val="DefaultParagraphFont"/>
    <w:rsid w:val="00A16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2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926"/>
    <w:rPr>
      <w:color w:val="0563C1" w:themeColor="hyperlink"/>
      <w:u w:val="single"/>
    </w:rPr>
  </w:style>
  <w:style w:type="paragraph" w:styleId="NormalWeb">
    <w:name w:val="Normal (Web)"/>
    <w:basedOn w:val="Normal"/>
    <w:uiPriority w:val="99"/>
    <w:semiHidden/>
    <w:unhideWhenUsed/>
    <w:rsid w:val="00AC1926"/>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AC1926"/>
    <w:pPr>
      <w:ind w:left="720"/>
      <w:contextualSpacing/>
    </w:pPr>
  </w:style>
  <w:style w:type="paragraph" w:styleId="BalloonText">
    <w:name w:val="Balloon Text"/>
    <w:basedOn w:val="Normal"/>
    <w:link w:val="BalloonTextChar"/>
    <w:uiPriority w:val="99"/>
    <w:semiHidden/>
    <w:unhideWhenUsed/>
    <w:rsid w:val="00D532ED"/>
    <w:rPr>
      <w:rFonts w:ascii="Tahoma" w:hAnsi="Tahoma" w:cs="Tahoma"/>
      <w:sz w:val="16"/>
      <w:szCs w:val="16"/>
    </w:rPr>
  </w:style>
  <w:style w:type="character" w:customStyle="1" w:styleId="BalloonTextChar">
    <w:name w:val="Balloon Text Char"/>
    <w:basedOn w:val="DefaultParagraphFont"/>
    <w:link w:val="BalloonText"/>
    <w:uiPriority w:val="99"/>
    <w:semiHidden/>
    <w:rsid w:val="00D53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6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zabeth.34725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Israel</dc:creator>
  <cp:keywords/>
  <dc:description/>
  <cp:lastModifiedBy>hrdesk2</cp:lastModifiedBy>
  <cp:revision>9</cp:revision>
  <dcterms:created xsi:type="dcterms:W3CDTF">2017-01-28T18:45:00Z</dcterms:created>
  <dcterms:modified xsi:type="dcterms:W3CDTF">2017-05-31T05:06:00Z</dcterms:modified>
</cp:coreProperties>
</file>