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CC" w:rsidRDefault="004D71CC">
      <w:pPr>
        <w:jc w:val="center"/>
        <w:rPr>
          <w:rFonts w:ascii="Arial" w:hAnsi="Arial"/>
          <w:b/>
          <w:bCs/>
          <w:sz w:val="28"/>
          <w:szCs w:val="28"/>
        </w:rPr>
      </w:pPr>
      <w:r w:rsidRPr="004D71CC">
        <w:rPr>
          <w:rFonts w:ascii="Arial" w:hAnsi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800225" cy="1693102"/>
            <wp:effectExtent l="0" t="0" r="0" b="0"/>
            <wp:docPr id="1" name="Picture 1" descr="C:\Users\Rose\Pictures\pictures\IMG_70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\Pictures\pictures\IMG_701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48" cy="170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7D" w:rsidRDefault="00336906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RO</w:t>
      </w:r>
      <w:r w:rsidR="00DC696B">
        <w:rPr>
          <w:rFonts w:ascii="Arial" w:hAnsi="Arial"/>
          <w:b/>
          <w:bCs/>
          <w:sz w:val="28"/>
          <w:szCs w:val="28"/>
        </w:rPr>
        <w:t>SELYN</w:t>
      </w:r>
    </w:p>
    <w:p w:rsidR="00E74BDC" w:rsidRDefault="00E82C7D">
      <w:pPr>
        <w:jc w:val="center"/>
        <w:rPr>
          <w:rFonts w:ascii="Arial" w:hAnsi="Arial"/>
          <w:b/>
          <w:bCs/>
          <w:sz w:val="28"/>
          <w:szCs w:val="28"/>
        </w:rPr>
      </w:pPr>
      <w:hyperlink r:id="rId8" w:history="1">
        <w:r w:rsidRPr="001353EE">
          <w:rPr>
            <w:rStyle w:val="Hyperlink"/>
            <w:rFonts w:ascii="Arial" w:hAnsi="Arial"/>
            <w:b/>
            <w:bCs/>
            <w:sz w:val="28"/>
            <w:szCs w:val="28"/>
          </w:rPr>
          <w:t>ROSELYN.347344@2freemail.com</w:t>
        </w:r>
      </w:hyperlink>
      <w:r>
        <w:rPr>
          <w:rFonts w:ascii="Arial" w:hAnsi="Arial"/>
          <w:b/>
          <w:bCs/>
          <w:sz w:val="28"/>
          <w:szCs w:val="28"/>
        </w:rPr>
        <w:t xml:space="preserve"> </w:t>
      </w:r>
      <w:r w:rsidR="00DC696B">
        <w:rPr>
          <w:rFonts w:ascii="Arial" w:hAnsi="Arial"/>
          <w:b/>
          <w:bCs/>
          <w:sz w:val="28"/>
          <w:szCs w:val="28"/>
        </w:rPr>
        <w:t xml:space="preserve"> </w:t>
      </w:r>
    </w:p>
    <w:p w:rsidR="004D71CC" w:rsidRDefault="004D71CC">
      <w:pPr>
        <w:jc w:val="center"/>
        <w:rPr>
          <w:rFonts w:ascii="Arial" w:hAnsi="Arial"/>
          <w:b/>
          <w:bCs/>
          <w:sz w:val="28"/>
          <w:szCs w:val="28"/>
        </w:rPr>
      </w:pPr>
    </w:p>
    <w:p w:rsidR="00E74BDC" w:rsidRDefault="00E74BDC">
      <w:pPr>
        <w:jc w:val="both"/>
        <w:rPr>
          <w:rFonts w:ascii="Arial" w:eastAsia="Arial" w:hAnsi="Arial" w:cs="Arial"/>
          <w:sz w:val="21"/>
          <w:szCs w:val="21"/>
        </w:rPr>
      </w:pPr>
    </w:p>
    <w:p w:rsidR="00E74BDC" w:rsidRDefault="00781641">
      <w:pPr>
        <w:tabs>
          <w:tab w:val="center" w:pos="5089"/>
          <w:tab w:val="left" w:pos="8489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CAREER OBJECTIVES</w:t>
      </w:r>
    </w:p>
    <w:p w:rsidR="00A42970" w:rsidRDefault="00A42970" w:rsidP="00023D9A">
      <w:pPr>
        <w:spacing w:line="225" w:lineRule="atLeast"/>
        <w:jc w:val="both"/>
        <w:rPr>
          <w:rFonts w:ascii="Arial" w:hAnsi="Arial"/>
          <w:sz w:val="21"/>
          <w:szCs w:val="21"/>
        </w:rPr>
      </w:pPr>
    </w:p>
    <w:p w:rsidR="00A42970" w:rsidRDefault="00A42970" w:rsidP="00A42970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Deadline-oriented Accounting professional with many years experience positively impacting corporate performance through timely monthly and annual financial reporting</w:t>
      </w:r>
      <w:r w:rsidR="006A1C7F">
        <w:rPr>
          <w:rFonts w:ascii="Arial" w:hAnsi="Arial"/>
          <w:sz w:val="21"/>
          <w:szCs w:val="21"/>
        </w:rPr>
        <w:t xml:space="preserve"> .R</w:t>
      </w:r>
      <w:r>
        <w:rPr>
          <w:rFonts w:ascii="Arial" w:hAnsi="Arial"/>
          <w:sz w:val="21"/>
          <w:szCs w:val="21"/>
        </w:rPr>
        <w:t xml:space="preserve">esults-driven </w:t>
      </w:r>
      <w:r w:rsidR="006A1C7F">
        <w:rPr>
          <w:rFonts w:ascii="Arial" w:hAnsi="Arial"/>
          <w:sz w:val="21"/>
          <w:szCs w:val="21"/>
        </w:rPr>
        <w:t xml:space="preserve">practitioner </w:t>
      </w:r>
      <w:r>
        <w:rPr>
          <w:rFonts w:ascii="Arial" w:hAnsi="Arial"/>
          <w:sz w:val="21"/>
          <w:szCs w:val="21"/>
        </w:rPr>
        <w:t xml:space="preserve">reputable for </w:t>
      </w:r>
      <w:r w:rsidR="000C5B25">
        <w:rPr>
          <w:rFonts w:ascii="Arial" w:hAnsi="Arial"/>
          <w:sz w:val="21"/>
          <w:szCs w:val="21"/>
        </w:rPr>
        <w:t>d</w:t>
      </w:r>
      <w:r w:rsidR="006A1C7F">
        <w:rPr>
          <w:rFonts w:ascii="Arial" w:hAnsi="Arial"/>
          <w:sz w:val="21"/>
          <w:szCs w:val="21"/>
        </w:rPr>
        <w:t>elivering according to expectations</w:t>
      </w:r>
      <w:r>
        <w:rPr>
          <w:rFonts w:ascii="Arial" w:hAnsi="Arial"/>
          <w:sz w:val="21"/>
          <w:szCs w:val="21"/>
        </w:rPr>
        <w:t xml:space="preserve">.Dynamic </w:t>
      </w:r>
      <w:r w:rsidR="008C212E">
        <w:rPr>
          <w:rFonts w:ascii="Arial" w:hAnsi="Arial"/>
          <w:sz w:val="21"/>
          <w:szCs w:val="21"/>
        </w:rPr>
        <w:t xml:space="preserve">team </w:t>
      </w:r>
      <w:r w:rsidR="006A1C7F">
        <w:rPr>
          <w:rFonts w:ascii="Arial" w:hAnsi="Arial"/>
          <w:sz w:val="21"/>
          <w:szCs w:val="21"/>
        </w:rPr>
        <w:t>player, capable</w:t>
      </w:r>
      <w:r>
        <w:rPr>
          <w:rFonts w:ascii="Arial" w:hAnsi="Arial"/>
          <w:sz w:val="21"/>
          <w:szCs w:val="21"/>
        </w:rPr>
        <w:t xml:space="preserve"> of building relationships at every level to ensure the </w:t>
      </w:r>
      <w:r w:rsidR="00340D25">
        <w:rPr>
          <w:rFonts w:ascii="Arial" w:hAnsi="Arial"/>
          <w:sz w:val="21"/>
          <w:szCs w:val="21"/>
        </w:rPr>
        <w:t xml:space="preserve">achievement of </w:t>
      </w:r>
      <w:r>
        <w:rPr>
          <w:rFonts w:ascii="Arial" w:hAnsi="Arial"/>
          <w:sz w:val="21"/>
          <w:szCs w:val="21"/>
        </w:rPr>
        <w:t>business goals</w:t>
      </w:r>
      <w:r w:rsidR="00340D25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Not afraid to </w:t>
      </w:r>
      <w:r w:rsidR="00A920FD">
        <w:rPr>
          <w:rFonts w:ascii="Arial" w:hAnsi="Arial"/>
          <w:sz w:val="21"/>
          <w:szCs w:val="21"/>
        </w:rPr>
        <w:t xml:space="preserve">take on new challenges. Exposed to </w:t>
      </w:r>
      <w:r>
        <w:rPr>
          <w:rFonts w:ascii="Arial" w:hAnsi="Arial"/>
          <w:sz w:val="21"/>
          <w:szCs w:val="21"/>
        </w:rPr>
        <w:t>multicultural</w:t>
      </w:r>
      <w:r w:rsidR="006A1C7F">
        <w:rPr>
          <w:rFonts w:ascii="Arial" w:hAnsi="Arial"/>
          <w:sz w:val="21"/>
          <w:szCs w:val="21"/>
        </w:rPr>
        <w:t xml:space="preserve"> working environment.</w:t>
      </w:r>
    </w:p>
    <w:p w:rsidR="00A42970" w:rsidRDefault="00A42970" w:rsidP="00023D9A">
      <w:pPr>
        <w:spacing w:line="225" w:lineRule="atLeast"/>
        <w:jc w:val="both"/>
        <w:rPr>
          <w:rFonts w:ascii="Arial" w:hAnsi="Arial"/>
          <w:sz w:val="21"/>
          <w:szCs w:val="21"/>
        </w:rPr>
      </w:pPr>
    </w:p>
    <w:p w:rsidR="00781641" w:rsidRDefault="00781641" w:rsidP="00023D9A">
      <w:pPr>
        <w:spacing w:line="225" w:lineRule="atLeast"/>
        <w:jc w:val="both"/>
        <w:rPr>
          <w:rFonts w:ascii="Arial" w:hAnsi="Arial"/>
          <w:b/>
          <w:sz w:val="21"/>
          <w:szCs w:val="21"/>
        </w:rPr>
      </w:pPr>
      <w:r w:rsidRPr="00781641">
        <w:rPr>
          <w:rFonts w:ascii="Arial" w:hAnsi="Arial"/>
          <w:b/>
          <w:sz w:val="21"/>
          <w:szCs w:val="21"/>
        </w:rPr>
        <w:t>VALUE PROPOSITIONS</w:t>
      </w:r>
    </w:p>
    <w:p w:rsidR="00781641" w:rsidRDefault="00781641" w:rsidP="00023D9A">
      <w:pPr>
        <w:spacing w:line="225" w:lineRule="atLeast"/>
        <w:jc w:val="both"/>
        <w:rPr>
          <w:rFonts w:ascii="Arial" w:hAnsi="Arial"/>
          <w:b/>
          <w:sz w:val="21"/>
          <w:szCs w:val="21"/>
        </w:rPr>
      </w:pPr>
    </w:p>
    <w:p w:rsidR="00781641" w:rsidRDefault="00781641" w:rsidP="00023D9A">
      <w:pPr>
        <w:spacing w:line="225" w:lineRule="atLeast"/>
        <w:jc w:val="both"/>
        <w:rPr>
          <w:rFonts w:ascii="Arial" w:hAnsi="Arial"/>
          <w:sz w:val="21"/>
          <w:szCs w:val="21"/>
        </w:rPr>
      </w:pPr>
      <w:r w:rsidRPr="00781641">
        <w:rPr>
          <w:rFonts w:ascii="Arial" w:hAnsi="Arial"/>
          <w:sz w:val="21"/>
          <w:szCs w:val="21"/>
        </w:rPr>
        <w:t>Excellence, Respect, Integrity, Courage and Selfless Service</w:t>
      </w:r>
    </w:p>
    <w:p w:rsidR="009D3C1D" w:rsidRDefault="009D3C1D" w:rsidP="00023D9A">
      <w:pPr>
        <w:spacing w:line="225" w:lineRule="atLeast"/>
        <w:jc w:val="both"/>
        <w:rPr>
          <w:rFonts w:ascii="Arial" w:hAnsi="Arial"/>
          <w:sz w:val="21"/>
          <w:szCs w:val="21"/>
        </w:rPr>
      </w:pPr>
    </w:p>
    <w:p w:rsidR="00E74BDC" w:rsidRPr="00023D9A" w:rsidRDefault="00E74BDC" w:rsidP="00023D9A">
      <w:pPr>
        <w:spacing w:line="225" w:lineRule="atLeast"/>
        <w:jc w:val="both"/>
        <w:rPr>
          <w:rFonts w:ascii="Arial" w:hAnsi="Arial"/>
          <w:sz w:val="21"/>
          <w:szCs w:val="21"/>
        </w:rPr>
      </w:pPr>
    </w:p>
    <w:p w:rsidR="00E74BDC" w:rsidRDefault="00336906">
      <w:pPr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PROFESSIONAL EXPERIENCE</w:t>
      </w:r>
    </w:p>
    <w:p w:rsidR="00E74BDC" w:rsidRDefault="00E74BDC">
      <w:pPr>
        <w:jc w:val="both"/>
        <w:rPr>
          <w:rFonts w:ascii="Arial" w:eastAsia="Arial" w:hAnsi="Arial" w:cs="Arial"/>
          <w:sz w:val="21"/>
          <w:szCs w:val="21"/>
        </w:rPr>
      </w:pPr>
    </w:p>
    <w:p w:rsidR="00E74BDC" w:rsidRDefault="00DC696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Olivine Industries (Pvt) Ltd</w:t>
      </w:r>
      <w:r w:rsidR="00336906">
        <w:rPr>
          <w:rFonts w:ascii="Arial" w:hAnsi="Arial"/>
          <w:b/>
          <w:bCs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 xml:space="preserve">Harare, Zimbabwe </w:t>
      </w:r>
      <w:r w:rsidR="00336906">
        <w:rPr>
          <w:rFonts w:ascii="Symbol" w:hAnsi="Symbol"/>
          <w:sz w:val="22"/>
          <w:szCs w:val="22"/>
        </w:rPr>
        <w:t></w:t>
      </w:r>
      <w:r w:rsidR="0019548C">
        <w:rPr>
          <w:rFonts w:ascii="Arial" w:hAnsi="Arial"/>
          <w:b/>
          <w:bCs/>
          <w:sz w:val="22"/>
          <w:szCs w:val="22"/>
        </w:rPr>
        <w:t xml:space="preserve">1 </w:t>
      </w:r>
      <w:r w:rsidR="00336906">
        <w:rPr>
          <w:rFonts w:ascii="Arial" w:hAnsi="Arial"/>
          <w:b/>
          <w:bCs/>
          <w:sz w:val="22"/>
          <w:szCs w:val="22"/>
        </w:rPr>
        <w:t>J</w:t>
      </w:r>
      <w:r>
        <w:rPr>
          <w:rFonts w:ascii="Arial" w:hAnsi="Arial"/>
          <w:b/>
          <w:bCs/>
          <w:sz w:val="22"/>
          <w:szCs w:val="22"/>
        </w:rPr>
        <w:t>uly 2007- 31 Dec 2016</w:t>
      </w:r>
    </w:p>
    <w:p w:rsidR="00CE02F4" w:rsidRPr="00CE02F4" w:rsidRDefault="00336906" w:rsidP="00CE02F4">
      <w:pPr>
        <w:spacing w:line="225" w:lineRule="atLeast"/>
        <w:jc w:val="both"/>
        <w:rPr>
          <w:rFonts w:ascii="Verdana" w:eastAsia="Times New Roman" w:hAnsi="Verdana" w:cs="Times New Roman"/>
          <w:color w:val="414141"/>
          <w:sz w:val="17"/>
          <w:szCs w:val="17"/>
          <w:bdr w:val="none" w:sz="0" w:space="0" w:color="auto"/>
          <w:lang w:val="en-ZW" w:eastAsia="en-ZW"/>
        </w:rPr>
      </w:pPr>
      <w:r>
        <w:rPr>
          <w:rFonts w:ascii="Arial" w:hAnsi="Arial"/>
          <w:sz w:val="21"/>
          <w:szCs w:val="21"/>
        </w:rPr>
        <w:t xml:space="preserve">Leading </w:t>
      </w:r>
      <w:r w:rsidR="00230D62">
        <w:rPr>
          <w:rFonts w:ascii="Arial" w:hAnsi="Arial"/>
          <w:sz w:val="21"/>
          <w:szCs w:val="21"/>
        </w:rPr>
        <w:t xml:space="preserve">manufacturer of fastmoving consumer goods and is a </w:t>
      </w:r>
      <w:r w:rsidR="00CE02F4">
        <w:rPr>
          <w:rFonts w:ascii="Arial" w:hAnsi="Arial"/>
          <w:sz w:val="21"/>
          <w:szCs w:val="21"/>
        </w:rPr>
        <w:t xml:space="preserve">part of an agribusiness group which is ranked amongst the largest </w:t>
      </w:r>
      <w:r w:rsidR="00CE02F4" w:rsidRPr="00CE02F4">
        <w:rPr>
          <w:rFonts w:ascii="Arial" w:hAnsi="Arial"/>
          <w:sz w:val="21"/>
          <w:szCs w:val="21"/>
        </w:rPr>
        <w:t>listed companies by market capitalisation on the Singapore Exchange</w:t>
      </w:r>
      <w:r w:rsidR="00CE02F4">
        <w:rPr>
          <w:rFonts w:ascii="Arial" w:hAnsi="Arial"/>
          <w:sz w:val="21"/>
          <w:szCs w:val="21"/>
        </w:rPr>
        <w:t xml:space="preserve"> with a global presence of 41 countries</w:t>
      </w:r>
      <w:r w:rsidR="00CE02F4" w:rsidRPr="00CE02F4">
        <w:rPr>
          <w:rFonts w:ascii="Verdana" w:eastAsia="Times New Roman" w:hAnsi="Verdana" w:cs="Times New Roman"/>
          <w:color w:val="414141"/>
          <w:sz w:val="17"/>
          <w:szCs w:val="17"/>
          <w:bdr w:val="none" w:sz="0" w:space="0" w:color="auto"/>
          <w:lang w:val="en-ZW" w:eastAsia="en-ZW"/>
        </w:rPr>
        <w:t>.</w:t>
      </w:r>
    </w:p>
    <w:p w:rsidR="00E74BDC" w:rsidRDefault="00E74BDC">
      <w:pPr>
        <w:jc w:val="both"/>
        <w:rPr>
          <w:rFonts w:ascii="Arial" w:eastAsia="Arial" w:hAnsi="Arial" w:cs="Arial"/>
          <w:sz w:val="21"/>
          <w:szCs w:val="21"/>
        </w:rPr>
      </w:pPr>
    </w:p>
    <w:p w:rsidR="00E74BDC" w:rsidRDefault="00CE02F4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Treasury Accountant </w:t>
      </w:r>
      <w:r w:rsidR="00336906">
        <w:rPr>
          <w:rFonts w:ascii="Arial" w:hAnsi="Arial"/>
          <w:b/>
          <w:bCs/>
          <w:sz w:val="22"/>
          <w:szCs w:val="22"/>
        </w:rPr>
        <w:t>(</w:t>
      </w:r>
      <w:r w:rsidR="001C4696">
        <w:rPr>
          <w:rFonts w:ascii="Arial" w:hAnsi="Arial"/>
          <w:b/>
          <w:bCs/>
          <w:sz w:val="22"/>
          <w:szCs w:val="22"/>
        </w:rPr>
        <w:t>Jan</w:t>
      </w:r>
      <w:r w:rsidR="00336906">
        <w:rPr>
          <w:rFonts w:ascii="Arial" w:hAnsi="Arial"/>
          <w:b/>
          <w:bCs/>
          <w:sz w:val="22"/>
          <w:szCs w:val="22"/>
        </w:rPr>
        <w:t xml:space="preserve"> 20</w:t>
      </w:r>
      <w:r w:rsidR="001C4696">
        <w:rPr>
          <w:rFonts w:ascii="Arial" w:hAnsi="Arial"/>
          <w:b/>
          <w:bCs/>
          <w:sz w:val="22"/>
          <w:szCs w:val="22"/>
        </w:rPr>
        <w:t>09</w:t>
      </w:r>
      <w:r w:rsidR="00336906">
        <w:rPr>
          <w:rFonts w:ascii="Arial" w:hAnsi="Arial"/>
          <w:b/>
          <w:bCs/>
          <w:sz w:val="22"/>
          <w:szCs w:val="22"/>
        </w:rPr>
        <w:t xml:space="preserve">- </w:t>
      </w:r>
      <w:r w:rsidR="00023D9A">
        <w:rPr>
          <w:rFonts w:ascii="Arial" w:hAnsi="Arial"/>
          <w:b/>
          <w:bCs/>
          <w:sz w:val="22"/>
          <w:szCs w:val="22"/>
        </w:rPr>
        <w:t xml:space="preserve">Dec </w:t>
      </w:r>
      <w:r w:rsidR="00AA59AE">
        <w:rPr>
          <w:rFonts w:ascii="Arial" w:hAnsi="Arial"/>
          <w:b/>
          <w:bCs/>
          <w:sz w:val="22"/>
          <w:szCs w:val="22"/>
        </w:rPr>
        <w:t>2016)</w:t>
      </w:r>
    </w:p>
    <w:p w:rsidR="00023D9A" w:rsidRDefault="00023D9A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Finance Team </w:t>
      </w:r>
      <w:r w:rsidR="00613F33">
        <w:rPr>
          <w:rFonts w:ascii="Arial" w:hAnsi="Arial"/>
          <w:sz w:val="21"/>
          <w:szCs w:val="21"/>
        </w:rPr>
        <w:t>lead</w:t>
      </w:r>
      <w:r>
        <w:rPr>
          <w:rFonts w:ascii="Arial" w:hAnsi="Arial"/>
          <w:sz w:val="21"/>
          <w:szCs w:val="21"/>
        </w:rPr>
        <w:t>er responsible for cashflow management function</w:t>
      </w:r>
      <w:r w:rsidR="00D5674F">
        <w:rPr>
          <w:rFonts w:ascii="Arial" w:hAnsi="Arial"/>
          <w:sz w:val="21"/>
          <w:szCs w:val="21"/>
        </w:rPr>
        <w:t xml:space="preserve">, general ledger management </w:t>
      </w:r>
      <w:r>
        <w:rPr>
          <w:rFonts w:ascii="Arial" w:hAnsi="Arial"/>
          <w:sz w:val="21"/>
          <w:szCs w:val="21"/>
        </w:rPr>
        <w:t>and stat</w:t>
      </w:r>
      <w:r w:rsidR="00D5674F">
        <w:rPr>
          <w:rFonts w:ascii="Arial" w:hAnsi="Arial"/>
          <w:sz w:val="21"/>
          <w:szCs w:val="21"/>
        </w:rPr>
        <w:t>utory</w:t>
      </w:r>
      <w:r>
        <w:rPr>
          <w:rFonts w:ascii="Arial" w:hAnsi="Arial"/>
          <w:sz w:val="21"/>
          <w:szCs w:val="21"/>
        </w:rPr>
        <w:t xml:space="preserve"> reporting. </w:t>
      </w:r>
    </w:p>
    <w:p w:rsidR="00023D9A" w:rsidRDefault="00023D9A">
      <w:pPr>
        <w:jc w:val="both"/>
        <w:rPr>
          <w:rFonts w:ascii="Arial" w:hAnsi="Arial"/>
          <w:b/>
          <w:bCs/>
          <w:sz w:val="21"/>
          <w:szCs w:val="21"/>
        </w:rPr>
      </w:pPr>
    </w:p>
    <w:p w:rsidR="00E74BDC" w:rsidRDefault="00336906">
      <w:pPr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Highlights</w:t>
      </w:r>
    </w:p>
    <w:p w:rsidR="00425E42" w:rsidRDefault="00425E42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74BDC" w:rsidRPr="00425E42" w:rsidRDefault="00425E42">
      <w:pPr>
        <w:numPr>
          <w:ilvl w:val="0"/>
          <w:numId w:val="2"/>
        </w:num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Led the treasury function. Facilitated the document assembling and submission of </w:t>
      </w:r>
      <w:r w:rsidR="00464485">
        <w:rPr>
          <w:rFonts w:ascii="Arial" w:hAnsi="Arial"/>
          <w:sz w:val="21"/>
          <w:szCs w:val="21"/>
        </w:rPr>
        <w:t>bank facilities</w:t>
      </w:r>
      <w:r w:rsidR="005E3C47">
        <w:rPr>
          <w:rFonts w:ascii="Arial" w:hAnsi="Arial"/>
          <w:sz w:val="21"/>
          <w:szCs w:val="21"/>
        </w:rPr>
        <w:t xml:space="preserve"> from 5 of our bankers.The facilities assisted in increasing our working capital base. </w:t>
      </w:r>
    </w:p>
    <w:p w:rsidR="00425E42" w:rsidRPr="004B743C" w:rsidRDefault="005A3815" w:rsidP="00425E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designed the </w:t>
      </w:r>
      <w:r w:rsidR="00023D9A">
        <w:rPr>
          <w:rFonts w:ascii="Arial" w:hAnsi="Arial" w:cs="Arial"/>
          <w:sz w:val="22"/>
          <w:szCs w:val="22"/>
        </w:rPr>
        <w:t>petty cash reimbursement system</w:t>
      </w:r>
      <w:r>
        <w:rPr>
          <w:rFonts w:ascii="Arial" w:hAnsi="Arial" w:cs="Arial"/>
          <w:sz w:val="22"/>
          <w:szCs w:val="22"/>
        </w:rPr>
        <w:t>, incorporating internal controls to prevent loss of cash from the business.</w:t>
      </w:r>
    </w:p>
    <w:p w:rsidR="00B21AF2" w:rsidRDefault="00201E6B" w:rsidP="00425E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authorized and monitored the </w:t>
      </w:r>
      <w:r w:rsidR="00B21AF2">
        <w:rPr>
          <w:rFonts w:ascii="Arial" w:hAnsi="Arial" w:cs="Arial"/>
          <w:sz w:val="22"/>
          <w:szCs w:val="22"/>
        </w:rPr>
        <w:t xml:space="preserve">use of petty cash and advised the use of electronic </w:t>
      </w:r>
      <w:r w:rsidR="00AA59AE">
        <w:rPr>
          <w:rFonts w:ascii="Arial" w:hAnsi="Arial" w:cs="Arial"/>
          <w:sz w:val="22"/>
          <w:szCs w:val="22"/>
        </w:rPr>
        <w:t>transfer system</w:t>
      </w:r>
      <w:r w:rsidR="00B21AF2">
        <w:rPr>
          <w:rFonts w:ascii="Arial" w:hAnsi="Arial" w:cs="Arial"/>
          <w:sz w:val="22"/>
          <w:szCs w:val="22"/>
        </w:rPr>
        <w:t xml:space="preserve"> in </w:t>
      </w:r>
      <w:r w:rsidR="000D231C">
        <w:rPr>
          <w:rFonts w:ascii="Arial" w:hAnsi="Arial" w:cs="Arial"/>
          <w:sz w:val="22"/>
          <w:szCs w:val="22"/>
        </w:rPr>
        <w:t>in</w:t>
      </w:r>
      <w:r w:rsidR="00B21AF2">
        <w:rPr>
          <w:rFonts w:ascii="Arial" w:hAnsi="Arial" w:cs="Arial"/>
          <w:sz w:val="22"/>
          <w:szCs w:val="22"/>
        </w:rPr>
        <w:t>stances where the funds exceeded the threshold.</w:t>
      </w:r>
    </w:p>
    <w:p w:rsidR="002743CF" w:rsidRDefault="002743CF" w:rsidP="00425E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Obtained the tax clearance certificate</w:t>
      </w:r>
      <w:r w:rsidR="008E4940">
        <w:rPr>
          <w:rFonts w:ascii="Arial" w:hAnsi="Arial" w:cs="Arial"/>
          <w:sz w:val="22"/>
          <w:szCs w:val="22"/>
        </w:rPr>
        <w:t xml:space="preserve">after every quarter </w:t>
      </w:r>
      <w:r>
        <w:rPr>
          <w:rFonts w:ascii="Arial" w:hAnsi="Arial" w:cs="Arial"/>
          <w:sz w:val="22"/>
          <w:szCs w:val="22"/>
        </w:rPr>
        <w:t xml:space="preserve">which is issued by the Tax Authorities when the company is </w:t>
      </w:r>
      <w:r w:rsidR="008E4940">
        <w:rPr>
          <w:rFonts w:ascii="Arial" w:hAnsi="Arial" w:cs="Arial"/>
          <w:sz w:val="22"/>
          <w:szCs w:val="22"/>
        </w:rPr>
        <w:t>tax compliant</w:t>
      </w:r>
      <w:r>
        <w:rPr>
          <w:rFonts w:ascii="Arial" w:hAnsi="Arial" w:cs="Arial"/>
          <w:sz w:val="22"/>
          <w:szCs w:val="22"/>
        </w:rPr>
        <w:t>.</w:t>
      </w:r>
    </w:p>
    <w:p w:rsidR="000526C7" w:rsidRDefault="000526C7" w:rsidP="00425E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prepared quarterly cashflow forecast and mo</w:t>
      </w:r>
      <w:r w:rsidR="005D7960">
        <w:rPr>
          <w:rFonts w:ascii="Arial" w:hAnsi="Arial" w:cs="Arial"/>
          <w:sz w:val="22"/>
          <w:szCs w:val="22"/>
        </w:rPr>
        <w:t>nitored expenditure and did analyses of forecast versus actual expenditure</w:t>
      </w:r>
      <w:r w:rsidR="00EF56C6">
        <w:rPr>
          <w:rFonts w:ascii="Arial" w:hAnsi="Arial" w:cs="Arial"/>
          <w:sz w:val="22"/>
          <w:szCs w:val="22"/>
        </w:rPr>
        <w:t xml:space="preserve"> and prepared</w:t>
      </w:r>
      <w:r w:rsidR="00EF56C6" w:rsidRPr="004B743C">
        <w:rPr>
          <w:rFonts w:ascii="Arial" w:hAnsi="Arial" w:cs="Arial"/>
          <w:sz w:val="22"/>
          <w:szCs w:val="22"/>
        </w:rPr>
        <w:t xml:space="preserve"> weekly management reports</w:t>
      </w:r>
      <w:r w:rsidR="00EF56C6">
        <w:rPr>
          <w:rFonts w:ascii="Arial" w:hAnsi="Arial" w:cs="Arial"/>
          <w:sz w:val="22"/>
          <w:szCs w:val="22"/>
        </w:rPr>
        <w:t>.</w:t>
      </w:r>
    </w:p>
    <w:p w:rsidR="00A85C06" w:rsidRDefault="005D7960" w:rsidP="00425E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managed </w:t>
      </w:r>
      <w:r w:rsidR="00AA59AE">
        <w:rPr>
          <w:rFonts w:ascii="Arial" w:hAnsi="Arial" w:cs="Arial"/>
          <w:sz w:val="22"/>
          <w:szCs w:val="22"/>
        </w:rPr>
        <w:t>the Paynet money</w:t>
      </w:r>
      <w:r>
        <w:rPr>
          <w:rFonts w:ascii="Arial" w:hAnsi="Arial" w:cs="Arial"/>
          <w:sz w:val="22"/>
          <w:szCs w:val="22"/>
        </w:rPr>
        <w:t xml:space="preserve"> transmission system</w:t>
      </w:r>
      <w:r w:rsidR="003F5705">
        <w:rPr>
          <w:rFonts w:ascii="Arial" w:hAnsi="Arial" w:cs="Arial"/>
          <w:sz w:val="22"/>
          <w:szCs w:val="22"/>
        </w:rPr>
        <w:t>. I ensured that authorization levels were adhered to</w:t>
      </w:r>
      <w:r w:rsidR="000D231C">
        <w:rPr>
          <w:rFonts w:ascii="Arial" w:hAnsi="Arial" w:cs="Arial"/>
          <w:sz w:val="22"/>
          <w:szCs w:val="22"/>
        </w:rPr>
        <w:t xml:space="preserve"> and no errors in terms of the beneficiary’s bank details</w:t>
      </w:r>
      <w:r w:rsidR="003F5705">
        <w:rPr>
          <w:rFonts w:ascii="Arial" w:hAnsi="Arial" w:cs="Arial"/>
          <w:sz w:val="22"/>
          <w:szCs w:val="22"/>
        </w:rPr>
        <w:t xml:space="preserve">. </w:t>
      </w:r>
    </w:p>
    <w:p w:rsidR="00A85C06" w:rsidRPr="000D231C" w:rsidRDefault="000D231C" w:rsidP="00A85C0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sz w:val="22"/>
          <w:szCs w:val="22"/>
        </w:rPr>
      </w:pPr>
      <w:r w:rsidRPr="000D231C">
        <w:rPr>
          <w:rFonts w:ascii="Arial" w:hAnsi="Arial" w:cs="Arial"/>
          <w:sz w:val="22"/>
          <w:szCs w:val="22"/>
        </w:rPr>
        <w:t>I was r</w:t>
      </w:r>
      <w:r w:rsidR="00A85C06" w:rsidRPr="000D231C">
        <w:rPr>
          <w:rFonts w:ascii="Arial" w:hAnsi="Arial" w:cs="Arial"/>
          <w:sz w:val="22"/>
          <w:szCs w:val="22"/>
        </w:rPr>
        <w:t>esponsible for interest and debt analysis, with provision of relevant information and report</w:t>
      </w:r>
      <w:r>
        <w:rPr>
          <w:rFonts w:ascii="Arial" w:hAnsi="Arial" w:cs="Arial"/>
          <w:sz w:val="22"/>
          <w:szCs w:val="22"/>
        </w:rPr>
        <w:t>s for management’s use.</w:t>
      </w:r>
    </w:p>
    <w:p w:rsidR="00425E42" w:rsidRPr="004B743C" w:rsidRDefault="00425E42" w:rsidP="00425E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4B743C">
        <w:rPr>
          <w:rFonts w:ascii="Arial" w:hAnsi="Arial" w:cs="Arial"/>
          <w:sz w:val="22"/>
          <w:szCs w:val="22"/>
        </w:rPr>
        <w:t>Preparation of monthly financial statements and the Holding company reporting pack</w:t>
      </w:r>
    </w:p>
    <w:p w:rsidR="00425E42" w:rsidRPr="004B743C" w:rsidRDefault="000526C7" w:rsidP="00425E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l</w:t>
      </w:r>
      <w:r w:rsidR="00425E42" w:rsidRPr="004B743C">
        <w:rPr>
          <w:rFonts w:ascii="Arial" w:hAnsi="Arial" w:cs="Arial"/>
          <w:sz w:val="22"/>
          <w:szCs w:val="22"/>
        </w:rPr>
        <w:t>iais</w:t>
      </w:r>
      <w:r>
        <w:rPr>
          <w:rFonts w:ascii="Arial" w:hAnsi="Arial" w:cs="Arial"/>
          <w:sz w:val="22"/>
          <w:szCs w:val="22"/>
        </w:rPr>
        <w:t xml:space="preserve">ed </w:t>
      </w:r>
      <w:r w:rsidR="00425E42" w:rsidRPr="004B743C">
        <w:rPr>
          <w:rFonts w:ascii="Arial" w:hAnsi="Arial" w:cs="Arial"/>
          <w:sz w:val="22"/>
          <w:szCs w:val="22"/>
        </w:rPr>
        <w:t>with external auditors on accounting issues</w:t>
      </w:r>
      <w:r>
        <w:rPr>
          <w:rFonts w:ascii="Arial" w:hAnsi="Arial" w:cs="Arial"/>
          <w:sz w:val="22"/>
          <w:szCs w:val="22"/>
        </w:rPr>
        <w:t xml:space="preserve"> and provided responses to queries raised.</w:t>
      </w:r>
    </w:p>
    <w:p w:rsidR="00425E42" w:rsidRDefault="005A7876" w:rsidP="00425E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Compiled the a</w:t>
      </w:r>
      <w:r w:rsidR="00425E42" w:rsidRPr="004B743C">
        <w:rPr>
          <w:rFonts w:ascii="Arial" w:hAnsi="Arial" w:cs="Arial"/>
          <w:sz w:val="22"/>
          <w:szCs w:val="22"/>
        </w:rPr>
        <w:t xml:space="preserve">nnual budget </w:t>
      </w:r>
    </w:p>
    <w:p w:rsidR="00425E42" w:rsidRPr="005A7876" w:rsidRDefault="00425E42" w:rsidP="00425E4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1"/>
          <w:szCs w:val="21"/>
        </w:rPr>
      </w:pPr>
      <w:r w:rsidRPr="005A7876">
        <w:rPr>
          <w:rFonts w:ascii="Arial" w:hAnsi="Arial"/>
          <w:sz w:val="21"/>
          <w:szCs w:val="21"/>
        </w:rPr>
        <w:t xml:space="preserve">Preparation of departmental quality reports </w:t>
      </w:r>
      <w:r w:rsidR="0019548C" w:rsidRPr="005A7876">
        <w:rPr>
          <w:rFonts w:ascii="Arial" w:hAnsi="Arial"/>
          <w:sz w:val="21"/>
          <w:szCs w:val="21"/>
        </w:rPr>
        <w:t xml:space="preserve">in line with </w:t>
      </w:r>
      <w:r w:rsidR="005A7876" w:rsidRPr="005A7876">
        <w:rPr>
          <w:rFonts w:ascii="Arial" w:hAnsi="Arial"/>
          <w:sz w:val="21"/>
          <w:szCs w:val="21"/>
        </w:rPr>
        <w:t>the</w:t>
      </w:r>
      <w:r w:rsidR="0019548C" w:rsidRPr="005A7876">
        <w:rPr>
          <w:rFonts w:ascii="Arial" w:hAnsi="Arial"/>
          <w:sz w:val="21"/>
          <w:szCs w:val="21"/>
        </w:rPr>
        <w:t xml:space="preserve"> Quality Management System.</w:t>
      </w:r>
    </w:p>
    <w:p w:rsidR="00E74BDC" w:rsidRDefault="00E74BDC" w:rsidP="000D231C">
      <w:pPr>
        <w:ind w:left="360"/>
        <w:jc w:val="both"/>
        <w:rPr>
          <w:rFonts w:ascii="Arial" w:eastAsia="Arial" w:hAnsi="Arial" w:cs="Arial"/>
          <w:sz w:val="21"/>
          <w:szCs w:val="21"/>
        </w:rPr>
      </w:pPr>
    </w:p>
    <w:p w:rsidR="00E74BDC" w:rsidRDefault="00336906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Financial Enhancements</w:t>
      </w:r>
    </w:p>
    <w:p w:rsidR="0019548C" w:rsidRPr="0019548C" w:rsidRDefault="00253F6A" w:rsidP="00F45BB2">
      <w:pPr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sz w:val="21"/>
          <w:szCs w:val="21"/>
        </w:rPr>
        <w:t>W</w:t>
      </w:r>
      <w:r w:rsidR="0019548C" w:rsidRPr="0019548C">
        <w:rPr>
          <w:rFonts w:ascii="Arial" w:hAnsi="Arial"/>
          <w:sz w:val="21"/>
          <w:szCs w:val="21"/>
        </w:rPr>
        <w:t>ork</w:t>
      </w:r>
      <w:r>
        <w:rPr>
          <w:rFonts w:ascii="Arial" w:hAnsi="Arial"/>
          <w:sz w:val="21"/>
          <w:szCs w:val="21"/>
        </w:rPr>
        <w:t>ed</w:t>
      </w:r>
      <w:r w:rsidR="0019548C" w:rsidRPr="0019548C">
        <w:rPr>
          <w:rFonts w:ascii="Arial" w:hAnsi="Arial"/>
          <w:sz w:val="21"/>
          <w:szCs w:val="21"/>
        </w:rPr>
        <w:t xml:space="preserve"> with other team members in order to achieve monthly reporting deadline set even after the department had lost 3 team members. </w:t>
      </w:r>
    </w:p>
    <w:p w:rsidR="0019548C" w:rsidRPr="0019548C" w:rsidRDefault="0019548C" w:rsidP="0019548C">
      <w:pPr>
        <w:ind w:left="720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74BDC" w:rsidRPr="0019548C" w:rsidRDefault="00336906" w:rsidP="0019548C">
      <w:pPr>
        <w:ind w:left="360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19548C">
        <w:rPr>
          <w:rFonts w:ascii="Arial" w:hAnsi="Arial"/>
          <w:b/>
          <w:bCs/>
          <w:sz w:val="21"/>
          <w:szCs w:val="21"/>
        </w:rPr>
        <w:t>Awards and Recognition</w:t>
      </w:r>
    </w:p>
    <w:p w:rsidR="0019548C" w:rsidRPr="008D153A" w:rsidRDefault="00253F6A" w:rsidP="004E1E07">
      <w:pPr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sz w:val="21"/>
          <w:szCs w:val="21"/>
        </w:rPr>
        <w:t>D</w:t>
      </w:r>
      <w:r w:rsidR="0019548C" w:rsidRPr="008D153A">
        <w:rPr>
          <w:rFonts w:ascii="Arial" w:hAnsi="Arial"/>
          <w:sz w:val="21"/>
          <w:szCs w:val="21"/>
        </w:rPr>
        <w:t>esign</w:t>
      </w:r>
      <w:r>
        <w:rPr>
          <w:rFonts w:ascii="Arial" w:hAnsi="Arial"/>
          <w:sz w:val="21"/>
          <w:szCs w:val="21"/>
        </w:rPr>
        <w:t>ed</w:t>
      </w:r>
      <w:r w:rsidR="008D153A" w:rsidRPr="008D153A">
        <w:rPr>
          <w:rFonts w:ascii="Arial" w:hAnsi="Arial"/>
          <w:sz w:val="21"/>
          <w:szCs w:val="21"/>
        </w:rPr>
        <w:t xml:space="preserve">reports which enhanced the efficiency of monthly reporting. </w:t>
      </w:r>
    </w:p>
    <w:p w:rsidR="00E74BDC" w:rsidRPr="00A329CB" w:rsidRDefault="00E74BDC" w:rsidP="00A329CB">
      <w:pPr>
        <w:pStyle w:val="Heading2"/>
      </w:pPr>
    </w:p>
    <w:p w:rsidR="001C4696" w:rsidRDefault="001C4696" w:rsidP="001C469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 Accountant (Jul 2007- Dec 2008)</w:t>
      </w:r>
    </w:p>
    <w:p w:rsidR="00761D24" w:rsidRDefault="00761D24" w:rsidP="005A78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50" w:line="360" w:lineRule="atLeast"/>
        <w:rPr>
          <w:rFonts w:ascii="Arial" w:hAnsi="Arial"/>
          <w:sz w:val="21"/>
          <w:szCs w:val="21"/>
        </w:rPr>
      </w:pPr>
      <w:r w:rsidRPr="008D153A">
        <w:rPr>
          <w:rFonts w:ascii="Arial" w:hAnsi="Arial"/>
          <w:sz w:val="21"/>
          <w:szCs w:val="21"/>
        </w:rPr>
        <w:t>Support</w:t>
      </w:r>
      <w:r w:rsidR="008D153A" w:rsidRPr="008D153A">
        <w:rPr>
          <w:rFonts w:ascii="Arial" w:hAnsi="Arial"/>
          <w:sz w:val="21"/>
          <w:szCs w:val="21"/>
        </w:rPr>
        <w:t xml:space="preserve">ed </w:t>
      </w:r>
      <w:r w:rsidRPr="008D153A">
        <w:rPr>
          <w:rFonts w:ascii="Arial" w:hAnsi="Arial"/>
          <w:sz w:val="21"/>
          <w:szCs w:val="21"/>
        </w:rPr>
        <w:t>financial decision-making information by collecting, analyzing, investigating, and reporting financial data</w:t>
      </w:r>
      <w:r w:rsidR="00036B42">
        <w:rPr>
          <w:rFonts w:ascii="Arial" w:hAnsi="Arial"/>
          <w:sz w:val="21"/>
          <w:szCs w:val="21"/>
        </w:rPr>
        <w:t xml:space="preserve"> in accordance with IFRS</w:t>
      </w:r>
      <w:r w:rsidR="005A7876">
        <w:rPr>
          <w:rFonts w:ascii="Arial" w:hAnsi="Arial"/>
          <w:sz w:val="21"/>
          <w:szCs w:val="21"/>
        </w:rPr>
        <w:t xml:space="preserve"> (</w:t>
      </w:r>
      <w:r w:rsidR="005A7876" w:rsidRPr="005A7876">
        <w:rPr>
          <w:rFonts w:ascii="Arial" w:hAnsi="Arial"/>
          <w:sz w:val="21"/>
          <w:szCs w:val="21"/>
        </w:rPr>
        <w:t>International Financial Reporting standards)</w:t>
      </w:r>
      <w:r w:rsidRPr="008D153A">
        <w:rPr>
          <w:rFonts w:ascii="Arial" w:hAnsi="Arial"/>
          <w:sz w:val="21"/>
          <w:szCs w:val="21"/>
        </w:rPr>
        <w:t>.</w:t>
      </w:r>
      <w:r w:rsidRPr="008D153A">
        <w:rPr>
          <w:rFonts w:ascii="Arial" w:hAnsi="Arial"/>
          <w:sz w:val="21"/>
          <w:szCs w:val="21"/>
        </w:rPr>
        <w:br/>
        <w:t> </w:t>
      </w:r>
    </w:p>
    <w:p w:rsidR="00036B42" w:rsidRDefault="00036B42" w:rsidP="00036B42">
      <w:pPr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Highlights</w:t>
      </w:r>
    </w:p>
    <w:p w:rsidR="00517C86" w:rsidRPr="005A7876" w:rsidRDefault="00E05122" w:rsidP="00517C8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tLeas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</w:t>
      </w:r>
      <w:r w:rsidR="00517C86" w:rsidRPr="005A7876">
        <w:rPr>
          <w:rFonts w:ascii="Arial" w:hAnsi="Arial"/>
          <w:sz w:val="21"/>
          <w:szCs w:val="21"/>
        </w:rPr>
        <w:t>repare</w:t>
      </w:r>
      <w:r>
        <w:rPr>
          <w:rFonts w:ascii="Arial" w:hAnsi="Arial"/>
          <w:sz w:val="21"/>
          <w:szCs w:val="21"/>
        </w:rPr>
        <w:t>d</w:t>
      </w:r>
      <w:r w:rsidR="00517C86" w:rsidRPr="005A7876">
        <w:rPr>
          <w:rFonts w:ascii="Arial" w:hAnsi="Arial"/>
          <w:sz w:val="21"/>
          <w:szCs w:val="21"/>
        </w:rPr>
        <w:t xml:space="preserve"> monthly statements by collecting data; analyzing and investigating variances; summarizing data, information, and trends. This was in accordance </w:t>
      </w:r>
      <w:r w:rsidR="005A7876" w:rsidRPr="005A7876">
        <w:rPr>
          <w:rFonts w:ascii="Arial" w:hAnsi="Arial"/>
          <w:sz w:val="21"/>
          <w:szCs w:val="21"/>
        </w:rPr>
        <w:t>with IFRS</w:t>
      </w:r>
      <w:r w:rsidR="00517C86" w:rsidRPr="005A7876">
        <w:rPr>
          <w:rFonts w:ascii="Arial" w:hAnsi="Arial"/>
          <w:sz w:val="21"/>
          <w:szCs w:val="21"/>
        </w:rPr>
        <w:t xml:space="preserve"> standards.</w:t>
      </w:r>
    </w:p>
    <w:p w:rsidR="00517C86" w:rsidRPr="005A7876" w:rsidRDefault="00517C86" w:rsidP="00517C8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tLeast"/>
        <w:rPr>
          <w:rFonts w:ascii="Arial" w:hAnsi="Arial"/>
          <w:sz w:val="21"/>
          <w:szCs w:val="21"/>
        </w:rPr>
      </w:pPr>
      <w:r w:rsidRPr="005A7876">
        <w:rPr>
          <w:rFonts w:ascii="Arial" w:hAnsi="Arial"/>
          <w:sz w:val="21"/>
          <w:szCs w:val="21"/>
        </w:rPr>
        <w:t xml:space="preserve">Prepared statutory quarterly and annual </w:t>
      </w:r>
      <w:r w:rsidR="00212410" w:rsidRPr="005A7876">
        <w:rPr>
          <w:rFonts w:ascii="Arial" w:hAnsi="Arial"/>
          <w:sz w:val="21"/>
          <w:szCs w:val="21"/>
        </w:rPr>
        <w:t>payments an</w:t>
      </w:r>
      <w:r w:rsidR="005A7876" w:rsidRPr="005A7876">
        <w:rPr>
          <w:rFonts w:ascii="Arial" w:hAnsi="Arial"/>
          <w:sz w:val="21"/>
          <w:szCs w:val="21"/>
        </w:rPr>
        <w:t xml:space="preserve">d </w:t>
      </w:r>
      <w:r w:rsidR="00212410" w:rsidRPr="005A7876">
        <w:rPr>
          <w:rFonts w:ascii="Arial" w:hAnsi="Arial"/>
          <w:sz w:val="21"/>
          <w:szCs w:val="21"/>
        </w:rPr>
        <w:t xml:space="preserve">reconciliations </w:t>
      </w:r>
    </w:p>
    <w:p w:rsidR="00212410" w:rsidRPr="005A7876" w:rsidRDefault="00212410" w:rsidP="0021241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1"/>
          <w:szCs w:val="21"/>
        </w:rPr>
      </w:pPr>
      <w:r w:rsidRPr="005A7876">
        <w:rPr>
          <w:rFonts w:ascii="Arial" w:hAnsi="Arial"/>
          <w:sz w:val="21"/>
          <w:szCs w:val="21"/>
        </w:rPr>
        <w:t>Computation of  debtors’ rebates</w:t>
      </w:r>
    </w:p>
    <w:p w:rsidR="00212410" w:rsidRPr="005A7876" w:rsidRDefault="00212410" w:rsidP="0021241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1"/>
          <w:szCs w:val="21"/>
        </w:rPr>
      </w:pPr>
      <w:r w:rsidRPr="005A7876">
        <w:rPr>
          <w:rFonts w:ascii="Arial" w:hAnsi="Arial"/>
          <w:sz w:val="21"/>
          <w:szCs w:val="21"/>
        </w:rPr>
        <w:t>Preparation of  ZIMRA statutory Tax payments and reconciliations</w:t>
      </w:r>
    </w:p>
    <w:p w:rsidR="00212410" w:rsidRPr="005A7876" w:rsidRDefault="00212410" w:rsidP="0021241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1"/>
          <w:szCs w:val="21"/>
        </w:rPr>
      </w:pPr>
      <w:r w:rsidRPr="005A7876">
        <w:rPr>
          <w:rFonts w:ascii="Arial" w:hAnsi="Arial"/>
          <w:sz w:val="21"/>
          <w:szCs w:val="21"/>
        </w:rPr>
        <w:t>I assisted with investment portfolio management for the money market securities.</w:t>
      </w:r>
    </w:p>
    <w:p w:rsidR="00212410" w:rsidRPr="005A7876" w:rsidRDefault="00212410" w:rsidP="005A787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1"/>
          <w:szCs w:val="21"/>
        </w:rPr>
      </w:pPr>
      <w:r w:rsidRPr="005A7876">
        <w:rPr>
          <w:rFonts w:ascii="Arial" w:hAnsi="Arial"/>
          <w:sz w:val="21"/>
          <w:szCs w:val="21"/>
        </w:rPr>
        <w:t>Prepare</w:t>
      </w:r>
      <w:r w:rsidR="00107C0D">
        <w:rPr>
          <w:rFonts w:ascii="Arial" w:hAnsi="Arial"/>
          <w:sz w:val="21"/>
          <w:szCs w:val="21"/>
        </w:rPr>
        <w:t>d</w:t>
      </w:r>
      <w:r w:rsidRPr="005A7876">
        <w:rPr>
          <w:rFonts w:ascii="Arial" w:hAnsi="Arial"/>
          <w:sz w:val="21"/>
          <w:szCs w:val="21"/>
        </w:rPr>
        <w:t xml:space="preserve"> special reports by studying variances; preparing budgets; developing forecasts.</w:t>
      </w:r>
    </w:p>
    <w:p w:rsidR="00212410" w:rsidRPr="005A7876" w:rsidRDefault="005A7876" w:rsidP="0021241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1"/>
          <w:szCs w:val="21"/>
        </w:rPr>
      </w:pPr>
      <w:r w:rsidRPr="005A7876">
        <w:rPr>
          <w:rFonts w:ascii="Arial" w:hAnsi="Arial"/>
          <w:sz w:val="21"/>
          <w:szCs w:val="21"/>
        </w:rPr>
        <w:t>Provide</w:t>
      </w:r>
      <w:r w:rsidR="00107C0D">
        <w:rPr>
          <w:rFonts w:ascii="Arial" w:hAnsi="Arial"/>
          <w:sz w:val="21"/>
          <w:szCs w:val="21"/>
        </w:rPr>
        <w:t>d</w:t>
      </w:r>
      <w:r w:rsidRPr="005A7876">
        <w:rPr>
          <w:rFonts w:ascii="Arial" w:hAnsi="Arial"/>
          <w:sz w:val="21"/>
          <w:szCs w:val="21"/>
        </w:rPr>
        <w:t xml:space="preserve"> financial advice by studying operational issues; applying financial principles and practices; developing recommendations</w:t>
      </w:r>
      <w:r w:rsidR="00107C0D">
        <w:rPr>
          <w:rFonts w:ascii="Arial" w:hAnsi="Arial"/>
          <w:sz w:val="21"/>
          <w:szCs w:val="21"/>
        </w:rPr>
        <w:t>.</w:t>
      </w:r>
    </w:p>
    <w:p w:rsidR="00212410" w:rsidRPr="005A7876" w:rsidRDefault="00212410" w:rsidP="00212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/>
          <w:sz w:val="21"/>
          <w:szCs w:val="21"/>
        </w:rPr>
      </w:pPr>
    </w:p>
    <w:p w:rsidR="00E74BDC" w:rsidRPr="005A7876" w:rsidRDefault="001C4696">
      <w:pPr>
        <w:jc w:val="both"/>
        <w:rPr>
          <w:rFonts w:ascii="Arial" w:hAnsi="Arial"/>
          <w:b/>
          <w:sz w:val="21"/>
          <w:szCs w:val="21"/>
        </w:rPr>
      </w:pPr>
      <w:r w:rsidRPr="005A7876">
        <w:rPr>
          <w:rFonts w:ascii="Arial" w:hAnsi="Arial"/>
          <w:b/>
          <w:sz w:val="21"/>
          <w:szCs w:val="21"/>
        </w:rPr>
        <w:t xml:space="preserve">Innscor Africa Limited </w:t>
      </w:r>
      <w:r w:rsidR="005A7876">
        <w:rPr>
          <w:rFonts w:ascii="Arial" w:hAnsi="Arial"/>
          <w:b/>
          <w:sz w:val="21"/>
          <w:szCs w:val="21"/>
        </w:rPr>
        <w:t>(</w:t>
      </w:r>
      <w:r w:rsidRPr="005A7876">
        <w:rPr>
          <w:rFonts w:ascii="Arial" w:hAnsi="Arial"/>
          <w:b/>
          <w:sz w:val="21"/>
          <w:szCs w:val="21"/>
        </w:rPr>
        <w:t>Ju</w:t>
      </w:r>
      <w:r w:rsidR="00A755E9" w:rsidRPr="005A7876">
        <w:rPr>
          <w:rFonts w:ascii="Arial" w:hAnsi="Arial"/>
          <w:b/>
          <w:sz w:val="21"/>
          <w:szCs w:val="21"/>
        </w:rPr>
        <w:t>ly 2004- June 2007</w:t>
      </w:r>
      <w:r w:rsidR="005A7876">
        <w:rPr>
          <w:rFonts w:ascii="Arial" w:hAnsi="Arial"/>
          <w:b/>
          <w:sz w:val="21"/>
          <w:szCs w:val="21"/>
        </w:rPr>
        <w:t>)</w:t>
      </w:r>
    </w:p>
    <w:p w:rsidR="00425E42" w:rsidRPr="005A7876" w:rsidRDefault="00425E42">
      <w:pPr>
        <w:jc w:val="both"/>
        <w:rPr>
          <w:rFonts w:ascii="Arial" w:hAnsi="Arial"/>
          <w:sz w:val="21"/>
          <w:szCs w:val="21"/>
        </w:rPr>
      </w:pPr>
      <w:r w:rsidRPr="005A7876">
        <w:rPr>
          <w:rFonts w:ascii="Arial" w:hAnsi="Arial"/>
          <w:sz w:val="21"/>
          <w:szCs w:val="21"/>
        </w:rPr>
        <w:t>The principal activities of the Group include the provision of fast food services, the production and selling of biological assets and the manufacture and selling of household commodities.</w:t>
      </w:r>
    </w:p>
    <w:p w:rsidR="0055058B" w:rsidRPr="005A7876" w:rsidRDefault="0055058B">
      <w:pPr>
        <w:jc w:val="both"/>
        <w:rPr>
          <w:rFonts w:ascii="Arial" w:hAnsi="Arial"/>
          <w:sz w:val="21"/>
          <w:szCs w:val="21"/>
        </w:rPr>
      </w:pPr>
    </w:p>
    <w:p w:rsidR="00E74BDC" w:rsidRPr="005A7876" w:rsidRDefault="005A7876">
      <w:pPr>
        <w:jc w:val="both"/>
        <w:rPr>
          <w:rFonts w:ascii="Arial" w:hAnsi="Arial"/>
          <w:b/>
          <w:sz w:val="21"/>
          <w:szCs w:val="21"/>
        </w:rPr>
      </w:pPr>
      <w:r w:rsidRPr="005A7876">
        <w:rPr>
          <w:rFonts w:ascii="Arial" w:hAnsi="Arial"/>
          <w:b/>
          <w:sz w:val="21"/>
          <w:szCs w:val="21"/>
        </w:rPr>
        <w:t>Assistant Audit Manager (</w:t>
      </w:r>
      <w:r w:rsidR="00D532FB" w:rsidRPr="005A7876">
        <w:rPr>
          <w:rFonts w:ascii="Arial" w:hAnsi="Arial"/>
          <w:b/>
          <w:sz w:val="21"/>
          <w:szCs w:val="21"/>
        </w:rPr>
        <w:t>October2006</w:t>
      </w:r>
      <w:r w:rsidR="00336906" w:rsidRPr="005A7876">
        <w:rPr>
          <w:rFonts w:ascii="Arial" w:hAnsi="Arial"/>
          <w:b/>
          <w:sz w:val="21"/>
          <w:szCs w:val="21"/>
        </w:rPr>
        <w:t>–</w:t>
      </w:r>
      <w:r w:rsidR="0084209F" w:rsidRPr="005A7876">
        <w:rPr>
          <w:rFonts w:ascii="Arial" w:hAnsi="Arial"/>
          <w:b/>
          <w:sz w:val="21"/>
          <w:szCs w:val="21"/>
        </w:rPr>
        <w:t>June 2007</w:t>
      </w:r>
      <w:r w:rsidR="00336906" w:rsidRPr="005A7876">
        <w:rPr>
          <w:rFonts w:ascii="Arial" w:hAnsi="Arial"/>
          <w:b/>
          <w:sz w:val="21"/>
          <w:szCs w:val="21"/>
        </w:rPr>
        <w:t>)</w:t>
      </w:r>
    </w:p>
    <w:p w:rsidR="00A755E9" w:rsidRPr="005A7876" w:rsidRDefault="00A755E9">
      <w:pPr>
        <w:jc w:val="both"/>
        <w:rPr>
          <w:rFonts w:ascii="Arial" w:hAnsi="Arial"/>
          <w:sz w:val="21"/>
          <w:szCs w:val="21"/>
        </w:rPr>
      </w:pPr>
    </w:p>
    <w:p w:rsidR="00B33E73" w:rsidRPr="005A7876" w:rsidRDefault="00336906" w:rsidP="00B33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1"/>
          <w:szCs w:val="21"/>
        </w:rPr>
      </w:pPr>
      <w:r w:rsidRPr="00425E42">
        <w:rPr>
          <w:rFonts w:ascii="Arial" w:hAnsi="Arial"/>
          <w:sz w:val="21"/>
          <w:szCs w:val="21"/>
        </w:rPr>
        <w:t xml:space="preserve">Lead team of 6 </w:t>
      </w:r>
      <w:r w:rsidR="00B33E73">
        <w:rPr>
          <w:rFonts w:ascii="Arial" w:hAnsi="Arial"/>
          <w:sz w:val="21"/>
          <w:szCs w:val="21"/>
        </w:rPr>
        <w:t xml:space="preserve">internal </w:t>
      </w:r>
      <w:r w:rsidR="00AA59AE">
        <w:rPr>
          <w:rFonts w:ascii="Arial" w:hAnsi="Arial"/>
          <w:sz w:val="21"/>
          <w:szCs w:val="21"/>
        </w:rPr>
        <w:t>auditors, supervising</w:t>
      </w:r>
      <w:r w:rsidR="00AA59AE" w:rsidRPr="005A7876">
        <w:rPr>
          <w:rFonts w:ascii="Arial" w:hAnsi="Arial"/>
          <w:sz w:val="21"/>
          <w:szCs w:val="21"/>
        </w:rPr>
        <w:t>,monitoring and</w:t>
      </w:r>
      <w:r w:rsidR="00B33E73" w:rsidRPr="005A7876">
        <w:rPr>
          <w:rFonts w:ascii="Arial" w:hAnsi="Arial"/>
          <w:sz w:val="21"/>
          <w:szCs w:val="21"/>
        </w:rPr>
        <w:t xml:space="preserve"> appraising the work of Seniors, Semi-Seniors and Audit Assistants.Iprepared the </w:t>
      </w:r>
      <w:r w:rsidR="00AA59AE" w:rsidRPr="005A7876">
        <w:rPr>
          <w:rFonts w:ascii="Arial" w:hAnsi="Arial"/>
          <w:sz w:val="21"/>
          <w:szCs w:val="21"/>
        </w:rPr>
        <w:t>annual Group</w:t>
      </w:r>
      <w:r w:rsidR="00B33E73" w:rsidRPr="005A7876">
        <w:rPr>
          <w:rFonts w:ascii="Arial" w:hAnsi="Arial"/>
          <w:sz w:val="21"/>
          <w:szCs w:val="21"/>
        </w:rPr>
        <w:t xml:space="preserve"> Audit Plan for the different </w:t>
      </w:r>
      <w:r w:rsidR="00AA59AE" w:rsidRPr="005A7876">
        <w:rPr>
          <w:rFonts w:ascii="Arial" w:hAnsi="Arial"/>
          <w:sz w:val="21"/>
          <w:szCs w:val="21"/>
        </w:rPr>
        <w:t>sectors of</w:t>
      </w:r>
      <w:r w:rsidR="00B33E73" w:rsidRPr="005A7876">
        <w:rPr>
          <w:rFonts w:ascii="Arial" w:hAnsi="Arial"/>
          <w:sz w:val="21"/>
          <w:szCs w:val="21"/>
        </w:rPr>
        <w:t xml:space="preserve"> the group of companies.</w:t>
      </w:r>
    </w:p>
    <w:p w:rsidR="00E74BDC" w:rsidRPr="005A7876" w:rsidRDefault="00E74BDC">
      <w:pPr>
        <w:jc w:val="both"/>
        <w:rPr>
          <w:rFonts w:ascii="Arial" w:hAnsi="Arial"/>
          <w:sz w:val="21"/>
          <w:szCs w:val="21"/>
        </w:rPr>
      </w:pPr>
    </w:p>
    <w:p w:rsidR="00E74BDC" w:rsidRPr="005A7876" w:rsidRDefault="00E74BDC">
      <w:pPr>
        <w:jc w:val="both"/>
        <w:rPr>
          <w:rFonts w:ascii="Arial" w:hAnsi="Arial"/>
          <w:sz w:val="21"/>
          <w:szCs w:val="21"/>
        </w:rPr>
      </w:pPr>
    </w:p>
    <w:p w:rsidR="00E74BDC" w:rsidRPr="005A7876" w:rsidRDefault="00336906">
      <w:pPr>
        <w:jc w:val="both"/>
        <w:rPr>
          <w:rFonts w:ascii="Arial" w:hAnsi="Arial"/>
          <w:b/>
          <w:sz w:val="21"/>
          <w:szCs w:val="21"/>
        </w:rPr>
      </w:pPr>
      <w:r w:rsidRPr="005A7876">
        <w:rPr>
          <w:rFonts w:ascii="Arial" w:hAnsi="Arial"/>
          <w:b/>
          <w:sz w:val="21"/>
          <w:szCs w:val="21"/>
        </w:rPr>
        <w:t>Highlights</w:t>
      </w:r>
    </w:p>
    <w:p w:rsidR="00D532FB" w:rsidRPr="005A7876" w:rsidRDefault="00201E6B" w:rsidP="00E65A99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 w:rsidRPr="00D532FB">
        <w:rPr>
          <w:rFonts w:ascii="Arial" w:hAnsi="Arial"/>
          <w:sz w:val="21"/>
          <w:szCs w:val="21"/>
        </w:rPr>
        <w:t xml:space="preserve">Led an audit team in a regional </w:t>
      </w:r>
      <w:r w:rsidR="00B33E73" w:rsidRPr="00D532FB">
        <w:rPr>
          <w:rFonts w:ascii="Arial" w:hAnsi="Arial"/>
          <w:sz w:val="21"/>
          <w:szCs w:val="21"/>
        </w:rPr>
        <w:t>internal audit for 2 sectors of the group of companies</w:t>
      </w:r>
      <w:r w:rsidR="00D532FB" w:rsidRPr="00D532FB">
        <w:rPr>
          <w:rFonts w:ascii="Arial" w:hAnsi="Arial"/>
          <w:sz w:val="21"/>
          <w:szCs w:val="21"/>
        </w:rPr>
        <w:t xml:space="preserve">. </w:t>
      </w:r>
    </w:p>
    <w:p w:rsidR="00E74BDC" w:rsidRDefault="00901755" w:rsidP="00E65A99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Conducted training and performance assessments for the auditors.</w:t>
      </w:r>
    </w:p>
    <w:p w:rsidR="00107C0D" w:rsidRPr="005A7876" w:rsidRDefault="00107C0D" w:rsidP="00DB4558">
      <w:pPr>
        <w:ind w:left="720"/>
        <w:jc w:val="both"/>
        <w:rPr>
          <w:rFonts w:ascii="Arial" w:hAnsi="Arial"/>
          <w:sz w:val="21"/>
          <w:szCs w:val="21"/>
        </w:rPr>
      </w:pPr>
    </w:p>
    <w:p w:rsidR="00AA59AE" w:rsidRDefault="00AA59AE">
      <w:pPr>
        <w:jc w:val="both"/>
        <w:rPr>
          <w:rFonts w:ascii="Arial" w:hAnsi="Arial"/>
          <w:b/>
          <w:sz w:val="21"/>
          <w:szCs w:val="21"/>
        </w:rPr>
      </w:pPr>
    </w:p>
    <w:p w:rsidR="00E74BDC" w:rsidRPr="005A7876" w:rsidRDefault="00336906">
      <w:pPr>
        <w:jc w:val="both"/>
        <w:rPr>
          <w:rFonts w:ascii="Arial" w:hAnsi="Arial"/>
          <w:b/>
          <w:sz w:val="21"/>
          <w:szCs w:val="21"/>
        </w:rPr>
      </w:pPr>
      <w:r w:rsidRPr="005A7876">
        <w:rPr>
          <w:rFonts w:ascii="Arial" w:hAnsi="Arial"/>
          <w:b/>
          <w:sz w:val="21"/>
          <w:szCs w:val="21"/>
        </w:rPr>
        <w:t>Financial Enhancements</w:t>
      </w:r>
    </w:p>
    <w:p w:rsidR="00107C0D" w:rsidRPr="00107C0D" w:rsidRDefault="00815612" w:rsidP="00107C0D">
      <w:pPr>
        <w:numPr>
          <w:ilvl w:val="0"/>
          <w:numId w:val="2"/>
        </w:numP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sz w:val="21"/>
          <w:szCs w:val="21"/>
        </w:rPr>
        <w:t>Prepared audit plans which had a reduction in chargeable time of 20%.</w:t>
      </w:r>
    </w:p>
    <w:p w:rsidR="00107C0D" w:rsidRPr="00107C0D" w:rsidRDefault="00107C0D" w:rsidP="00107C0D">
      <w:pPr>
        <w:ind w:left="720"/>
        <w:jc w:val="both"/>
        <w:rPr>
          <w:rFonts w:ascii="Arial" w:hAnsi="Arial"/>
          <w:b/>
          <w:sz w:val="21"/>
          <w:szCs w:val="21"/>
        </w:rPr>
      </w:pPr>
    </w:p>
    <w:p w:rsidR="00E74BDC" w:rsidRPr="005A7876" w:rsidRDefault="00E74BDC">
      <w:pPr>
        <w:rPr>
          <w:rFonts w:ascii="Arial" w:hAnsi="Arial"/>
          <w:sz w:val="21"/>
          <w:szCs w:val="21"/>
        </w:rPr>
      </w:pPr>
    </w:p>
    <w:p w:rsidR="00E74BDC" w:rsidRPr="005A7876" w:rsidRDefault="00D532FB">
      <w:pPr>
        <w:rPr>
          <w:rFonts w:ascii="Arial" w:hAnsi="Arial"/>
          <w:b/>
          <w:sz w:val="21"/>
          <w:szCs w:val="21"/>
        </w:rPr>
      </w:pPr>
      <w:r w:rsidRPr="005A7876">
        <w:rPr>
          <w:rFonts w:ascii="Arial" w:hAnsi="Arial"/>
          <w:b/>
          <w:sz w:val="21"/>
          <w:szCs w:val="21"/>
        </w:rPr>
        <w:t xml:space="preserve">Auditor in Charge </w:t>
      </w:r>
      <w:r w:rsidR="00336906" w:rsidRPr="005A7876">
        <w:rPr>
          <w:rFonts w:ascii="Arial" w:hAnsi="Arial"/>
          <w:b/>
          <w:sz w:val="21"/>
          <w:szCs w:val="21"/>
        </w:rPr>
        <w:t>(</w:t>
      </w:r>
      <w:r w:rsidR="0084209F" w:rsidRPr="005A7876">
        <w:rPr>
          <w:rFonts w:ascii="Arial" w:hAnsi="Arial"/>
          <w:b/>
          <w:sz w:val="21"/>
          <w:szCs w:val="21"/>
        </w:rPr>
        <w:t>June 2004-</w:t>
      </w:r>
      <w:r w:rsidRPr="005A7876">
        <w:rPr>
          <w:rFonts w:ascii="Arial" w:hAnsi="Arial"/>
          <w:b/>
          <w:sz w:val="21"/>
          <w:szCs w:val="21"/>
        </w:rPr>
        <w:t xml:space="preserve">September </w:t>
      </w:r>
      <w:r w:rsidR="0084209F" w:rsidRPr="005A7876">
        <w:rPr>
          <w:rFonts w:ascii="Arial" w:hAnsi="Arial"/>
          <w:b/>
          <w:sz w:val="21"/>
          <w:szCs w:val="21"/>
        </w:rPr>
        <w:t>2006</w:t>
      </w:r>
      <w:r w:rsidR="00336906" w:rsidRPr="005A7876">
        <w:rPr>
          <w:rFonts w:ascii="Arial" w:hAnsi="Arial"/>
          <w:b/>
          <w:sz w:val="21"/>
          <w:szCs w:val="21"/>
        </w:rPr>
        <w:t>)</w:t>
      </w:r>
    </w:p>
    <w:p w:rsidR="00E74BDC" w:rsidRDefault="0033690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Led </w:t>
      </w:r>
      <w:r w:rsidR="00901755">
        <w:rPr>
          <w:rFonts w:ascii="Arial" w:hAnsi="Arial"/>
          <w:sz w:val="21"/>
          <w:szCs w:val="21"/>
        </w:rPr>
        <w:t xml:space="preserve">audit team in conducting internal audits for various companies with the Innscor group of companies. </w:t>
      </w:r>
    </w:p>
    <w:p w:rsidR="00901755" w:rsidRPr="005A7876" w:rsidRDefault="00901755">
      <w:pPr>
        <w:jc w:val="both"/>
        <w:rPr>
          <w:rFonts w:ascii="Arial" w:hAnsi="Arial"/>
          <w:sz w:val="21"/>
          <w:szCs w:val="21"/>
        </w:rPr>
      </w:pPr>
    </w:p>
    <w:p w:rsidR="00E74BDC" w:rsidRPr="005A7876" w:rsidRDefault="00336906">
      <w:pPr>
        <w:jc w:val="both"/>
        <w:rPr>
          <w:rFonts w:ascii="Arial" w:hAnsi="Arial"/>
          <w:b/>
          <w:sz w:val="21"/>
          <w:szCs w:val="21"/>
        </w:rPr>
      </w:pPr>
      <w:r w:rsidRPr="005A7876">
        <w:rPr>
          <w:rFonts w:ascii="Arial" w:hAnsi="Arial"/>
          <w:b/>
          <w:sz w:val="21"/>
          <w:szCs w:val="21"/>
        </w:rPr>
        <w:t>Highlights</w:t>
      </w:r>
    </w:p>
    <w:p w:rsidR="0006739F" w:rsidRPr="005A7876" w:rsidRDefault="00212410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</w:t>
      </w:r>
      <w:bookmarkStart w:id="0" w:name="_GoBack"/>
      <w:bookmarkEnd w:id="0"/>
      <w:r>
        <w:rPr>
          <w:rFonts w:ascii="Arial" w:hAnsi="Arial"/>
          <w:sz w:val="21"/>
          <w:szCs w:val="21"/>
        </w:rPr>
        <w:t xml:space="preserve">erformed business risk analyses </w:t>
      </w:r>
      <w:r w:rsidR="0006739F">
        <w:rPr>
          <w:rFonts w:ascii="Arial" w:hAnsi="Arial"/>
          <w:sz w:val="21"/>
          <w:szCs w:val="21"/>
        </w:rPr>
        <w:t xml:space="preserve">in order to advise the business on potential risks. </w:t>
      </w:r>
    </w:p>
    <w:p w:rsidR="0006739F" w:rsidRPr="005A7876" w:rsidRDefault="0006739F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Evaluated systems and advised on improvements to obtain more efficient systems</w:t>
      </w:r>
    </w:p>
    <w:p w:rsidR="0006739F" w:rsidRPr="005A7876" w:rsidRDefault="0006739F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 w:rsidRPr="0006739F">
        <w:rPr>
          <w:rFonts w:ascii="Arial" w:hAnsi="Arial"/>
          <w:sz w:val="21"/>
          <w:szCs w:val="21"/>
        </w:rPr>
        <w:t>Liaised with Management of auditees in the audit process.</w:t>
      </w:r>
    </w:p>
    <w:p w:rsidR="00901755" w:rsidRPr="005A7876" w:rsidRDefault="00901755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Ensured compliance with established internal control procedures by examining records, reports, operating practices and documentation.</w:t>
      </w:r>
    </w:p>
    <w:p w:rsidR="00080925" w:rsidRPr="005A7876" w:rsidRDefault="00080925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Presented audit reports to Management on aud</w:t>
      </w:r>
      <w:r w:rsidR="00C10DD2">
        <w:rPr>
          <w:rFonts w:ascii="Arial" w:hAnsi="Arial"/>
          <w:sz w:val="21"/>
          <w:szCs w:val="21"/>
        </w:rPr>
        <w:t xml:space="preserve">it findings, highlighting </w:t>
      </w:r>
      <w:r w:rsidR="00AA59AE">
        <w:rPr>
          <w:rFonts w:ascii="Arial" w:hAnsi="Arial"/>
          <w:sz w:val="21"/>
          <w:szCs w:val="21"/>
        </w:rPr>
        <w:t>weaknesses, opportunities</w:t>
      </w:r>
      <w:r w:rsidR="00C10DD2">
        <w:rPr>
          <w:rFonts w:ascii="Arial" w:hAnsi="Arial"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strengths </w:t>
      </w:r>
      <w:r w:rsidR="0024161B">
        <w:rPr>
          <w:rFonts w:ascii="Arial" w:hAnsi="Arial"/>
          <w:sz w:val="21"/>
          <w:szCs w:val="21"/>
        </w:rPr>
        <w:t xml:space="preserve">threats </w:t>
      </w:r>
      <w:r>
        <w:rPr>
          <w:rFonts w:ascii="Arial" w:hAnsi="Arial"/>
          <w:sz w:val="21"/>
          <w:szCs w:val="21"/>
        </w:rPr>
        <w:t>and highlighting improvements.</w:t>
      </w:r>
    </w:p>
    <w:p w:rsidR="0014080B" w:rsidRPr="005A7876" w:rsidRDefault="0014080B" w:rsidP="00C10DD2">
      <w:pPr>
        <w:ind w:left="720"/>
        <w:jc w:val="both"/>
        <w:rPr>
          <w:rFonts w:ascii="Arial" w:hAnsi="Arial"/>
          <w:sz w:val="21"/>
          <w:szCs w:val="21"/>
        </w:rPr>
      </w:pPr>
    </w:p>
    <w:p w:rsidR="00E74BDC" w:rsidRPr="005A7876" w:rsidRDefault="00336906">
      <w:pPr>
        <w:jc w:val="both"/>
        <w:rPr>
          <w:rFonts w:ascii="Arial" w:hAnsi="Arial"/>
          <w:b/>
          <w:sz w:val="21"/>
          <w:szCs w:val="21"/>
        </w:rPr>
      </w:pPr>
      <w:r w:rsidRPr="005A7876">
        <w:rPr>
          <w:rFonts w:ascii="Arial" w:hAnsi="Arial"/>
          <w:b/>
          <w:sz w:val="21"/>
          <w:szCs w:val="21"/>
        </w:rPr>
        <w:lastRenderedPageBreak/>
        <w:t>Financial Enhancements</w:t>
      </w:r>
    </w:p>
    <w:p w:rsidR="00815612" w:rsidRPr="00815612" w:rsidRDefault="0019548C" w:rsidP="00815612">
      <w:pPr>
        <w:numPr>
          <w:ilvl w:val="0"/>
          <w:numId w:val="5"/>
        </w:numPr>
        <w:jc w:val="both"/>
        <w:rPr>
          <w:rFonts w:ascii="Arial" w:hAnsi="Arial"/>
          <w:b/>
          <w:sz w:val="21"/>
          <w:szCs w:val="21"/>
        </w:rPr>
      </w:pPr>
      <w:r w:rsidRPr="00815612">
        <w:rPr>
          <w:rFonts w:ascii="Arial" w:hAnsi="Arial"/>
          <w:sz w:val="21"/>
          <w:szCs w:val="21"/>
        </w:rPr>
        <w:t>Efficient planning</w:t>
      </w:r>
      <w:r w:rsidR="00815612" w:rsidRPr="00815612">
        <w:rPr>
          <w:rFonts w:ascii="Arial" w:hAnsi="Arial"/>
          <w:sz w:val="21"/>
          <w:szCs w:val="21"/>
        </w:rPr>
        <w:t xml:space="preserve"> and performance of audit work resulted in 100% </w:t>
      </w:r>
      <w:r w:rsidR="00815612">
        <w:rPr>
          <w:rFonts w:ascii="Arial" w:hAnsi="Arial"/>
          <w:sz w:val="21"/>
          <w:szCs w:val="21"/>
        </w:rPr>
        <w:t xml:space="preserve">acceptance </w:t>
      </w:r>
      <w:r w:rsidR="00815612" w:rsidRPr="00815612">
        <w:rPr>
          <w:rFonts w:ascii="Arial" w:hAnsi="Arial"/>
          <w:sz w:val="21"/>
          <w:szCs w:val="21"/>
        </w:rPr>
        <w:t>of audit re</w:t>
      </w:r>
      <w:r w:rsidR="00815612">
        <w:rPr>
          <w:rFonts w:ascii="Arial" w:hAnsi="Arial"/>
          <w:sz w:val="21"/>
          <w:szCs w:val="21"/>
        </w:rPr>
        <w:t>commendations for the audits performed</w:t>
      </w:r>
    </w:p>
    <w:p w:rsidR="00AA59AE" w:rsidRDefault="00AA59AE" w:rsidP="00815612">
      <w:pPr>
        <w:ind w:left="720"/>
        <w:jc w:val="both"/>
        <w:rPr>
          <w:rFonts w:ascii="Arial" w:hAnsi="Arial"/>
          <w:b/>
          <w:sz w:val="21"/>
          <w:szCs w:val="21"/>
        </w:rPr>
      </w:pPr>
    </w:p>
    <w:p w:rsidR="00E74BDC" w:rsidRPr="005A7876" w:rsidRDefault="00336906">
      <w:pPr>
        <w:jc w:val="both"/>
        <w:rPr>
          <w:rFonts w:ascii="Arial" w:hAnsi="Arial"/>
          <w:b/>
          <w:sz w:val="21"/>
          <w:szCs w:val="21"/>
        </w:rPr>
      </w:pPr>
      <w:r w:rsidRPr="005A7876">
        <w:rPr>
          <w:rFonts w:ascii="Arial" w:hAnsi="Arial"/>
          <w:b/>
          <w:sz w:val="21"/>
          <w:szCs w:val="21"/>
        </w:rPr>
        <w:t>Awards and Recognitions</w:t>
      </w:r>
    </w:p>
    <w:p w:rsidR="0006739F" w:rsidRPr="005A7876" w:rsidRDefault="00AB1377" w:rsidP="0006739F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Received an a</w:t>
      </w:r>
      <w:r w:rsidR="0006739F">
        <w:rPr>
          <w:rFonts w:ascii="Arial" w:hAnsi="Arial"/>
          <w:sz w:val="21"/>
          <w:szCs w:val="21"/>
        </w:rPr>
        <w:t>ward</w:t>
      </w:r>
      <w:r>
        <w:rPr>
          <w:rFonts w:ascii="Arial" w:hAnsi="Arial"/>
          <w:sz w:val="21"/>
          <w:szCs w:val="21"/>
        </w:rPr>
        <w:t xml:space="preserve"> for</w:t>
      </w:r>
      <w:r w:rsidR="0006739F">
        <w:rPr>
          <w:rFonts w:ascii="Arial" w:hAnsi="Arial"/>
          <w:sz w:val="21"/>
          <w:szCs w:val="21"/>
        </w:rPr>
        <w:t xml:space="preserve"> the best internal audit report in 2005 on an audit performed on one of the retail companies.</w:t>
      </w:r>
    </w:p>
    <w:p w:rsidR="00AB1377" w:rsidRDefault="00AB1377" w:rsidP="00AB1377">
      <w:pPr>
        <w:jc w:val="both"/>
        <w:rPr>
          <w:rFonts w:ascii="Arial" w:hAnsi="Arial"/>
          <w:sz w:val="21"/>
          <w:szCs w:val="21"/>
        </w:rPr>
      </w:pPr>
    </w:p>
    <w:p w:rsidR="00AB1377" w:rsidRPr="005A7876" w:rsidRDefault="00A31557" w:rsidP="00AB1377">
      <w:pPr>
        <w:spacing w:before="240"/>
        <w:rPr>
          <w:rFonts w:ascii="Arial" w:hAnsi="Arial"/>
          <w:b/>
          <w:sz w:val="21"/>
          <w:szCs w:val="21"/>
        </w:rPr>
      </w:pPr>
      <w:r w:rsidRPr="005A7876">
        <w:rPr>
          <w:rFonts w:ascii="Arial" w:hAnsi="Arial"/>
          <w:b/>
          <w:sz w:val="21"/>
          <w:szCs w:val="21"/>
        </w:rPr>
        <w:t>Ernst and Young (</w:t>
      </w:r>
      <w:r w:rsidR="00AB1377" w:rsidRPr="005A7876">
        <w:rPr>
          <w:rFonts w:ascii="Arial" w:hAnsi="Arial"/>
          <w:b/>
          <w:sz w:val="21"/>
          <w:szCs w:val="21"/>
        </w:rPr>
        <w:t>January 2000- June 2004)</w:t>
      </w:r>
    </w:p>
    <w:p w:rsidR="00AB1377" w:rsidRPr="005A7876" w:rsidRDefault="00AA59AE" w:rsidP="00AB1377">
      <w:pPr>
        <w:rPr>
          <w:rFonts w:ascii="Arial" w:hAnsi="Arial"/>
          <w:sz w:val="21"/>
          <w:szCs w:val="21"/>
        </w:rPr>
      </w:pPr>
      <w:r w:rsidRPr="005A7876">
        <w:rPr>
          <w:rFonts w:ascii="Arial" w:hAnsi="Arial"/>
          <w:sz w:val="21"/>
          <w:szCs w:val="21"/>
        </w:rPr>
        <w:t>Global leader in assurance and Advisory Business, Entrepreneurial services, Tax co</w:t>
      </w:r>
      <w:r>
        <w:rPr>
          <w:rFonts w:ascii="Arial" w:hAnsi="Arial"/>
          <w:sz w:val="21"/>
          <w:szCs w:val="21"/>
        </w:rPr>
        <w:t xml:space="preserve">rporate </w:t>
      </w:r>
      <w:r w:rsidRPr="005A7876">
        <w:rPr>
          <w:rFonts w:ascii="Arial" w:hAnsi="Arial"/>
          <w:sz w:val="21"/>
          <w:szCs w:val="21"/>
        </w:rPr>
        <w:t>and Finance Management Consult</w:t>
      </w:r>
      <w:r>
        <w:rPr>
          <w:rFonts w:ascii="Arial" w:hAnsi="Arial"/>
          <w:sz w:val="21"/>
          <w:szCs w:val="21"/>
        </w:rPr>
        <w:t>a</w:t>
      </w:r>
      <w:r w:rsidRPr="005A7876">
        <w:rPr>
          <w:rFonts w:ascii="Arial" w:hAnsi="Arial"/>
          <w:sz w:val="21"/>
          <w:szCs w:val="21"/>
        </w:rPr>
        <w:t>ncy Services</w:t>
      </w:r>
    </w:p>
    <w:p w:rsidR="00AB1377" w:rsidRPr="005A7876" w:rsidRDefault="00AB1377" w:rsidP="00AB1377">
      <w:pPr>
        <w:rPr>
          <w:rFonts w:ascii="Arial" w:hAnsi="Arial"/>
          <w:sz w:val="21"/>
          <w:szCs w:val="21"/>
        </w:rPr>
      </w:pPr>
    </w:p>
    <w:p w:rsidR="00AB1377" w:rsidRPr="005A7876" w:rsidRDefault="00AB1377" w:rsidP="00AB1377">
      <w:pPr>
        <w:rPr>
          <w:rFonts w:ascii="Arial" w:hAnsi="Arial"/>
          <w:b/>
          <w:sz w:val="21"/>
          <w:szCs w:val="21"/>
        </w:rPr>
      </w:pPr>
      <w:r w:rsidRPr="005A7876">
        <w:rPr>
          <w:rFonts w:ascii="Arial" w:hAnsi="Arial"/>
          <w:b/>
          <w:sz w:val="21"/>
          <w:szCs w:val="21"/>
        </w:rPr>
        <w:t>Auditor in Charge (</w:t>
      </w:r>
      <w:r w:rsidR="00D6377E">
        <w:rPr>
          <w:rFonts w:ascii="Arial" w:hAnsi="Arial"/>
          <w:b/>
          <w:sz w:val="21"/>
          <w:szCs w:val="21"/>
        </w:rPr>
        <w:t xml:space="preserve">April 2003 </w:t>
      </w:r>
      <w:r w:rsidRPr="005A7876">
        <w:rPr>
          <w:rFonts w:ascii="Arial" w:hAnsi="Arial"/>
          <w:b/>
          <w:sz w:val="21"/>
          <w:szCs w:val="21"/>
        </w:rPr>
        <w:t>-</w:t>
      </w:r>
      <w:r w:rsidR="00D6377E">
        <w:rPr>
          <w:rFonts w:ascii="Arial" w:hAnsi="Arial"/>
          <w:b/>
          <w:sz w:val="21"/>
          <w:szCs w:val="21"/>
        </w:rPr>
        <w:t>June 2004</w:t>
      </w:r>
      <w:r w:rsidRPr="005A7876">
        <w:rPr>
          <w:rFonts w:ascii="Arial" w:hAnsi="Arial"/>
          <w:b/>
          <w:sz w:val="21"/>
          <w:szCs w:val="21"/>
        </w:rPr>
        <w:t>)</w:t>
      </w:r>
    </w:p>
    <w:p w:rsidR="00AB1377" w:rsidRDefault="00AB1377" w:rsidP="00AB1377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Led audit team in conducting </w:t>
      </w:r>
      <w:r w:rsidR="00180ED0">
        <w:rPr>
          <w:rFonts w:ascii="Arial" w:hAnsi="Arial"/>
          <w:sz w:val="21"/>
          <w:szCs w:val="21"/>
        </w:rPr>
        <w:t xml:space="preserve">external </w:t>
      </w:r>
      <w:r>
        <w:rPr>
          <w:rFonts w:ascii="Arial" w:hAnsi="Arial"/>
          <w:sz w:val="21"/>
          <w:szCs w:val="21"/>
        </w:rPr>
        <w:t>audits</w:t>
      </w:r>
      <w:r w:rsidR="00180ED0">
        <w:rPr>
          <w:rFonts w:ascii="Arial" w:hAnsi="Arial"/>
          <w:sz w:val="21"/>
          <w:szCs w:val="21"/>
        </w:rPr>
        <w:t xml:space="preserve"> for various companies with different sectors, </w:t>
      </w:r>
      <w:r w:rsidR="00AA59AE">
        <w:rPr>
          <w:rFonts w:ascii="Arial" w:hAnsi="Arial"/>
          <w:sz w:val="21"/>
          <w:szCs w:val="21"/>
        </w:rPr>
        <w:t>manufacturing,</w:t>
      </w:r>
      <w:r w:rsidR="001F367A">
        <w:rPr>
          <w:rFonts w:ascii="Arial" w:hAnsi="Arial"/>
          <w:sz w:val="21"/>
          <w:szCs w:val="21"/>
        </w:rPr>
        <w:t xml:space="preserve"> retail, banking and non- </w:t>
      </w:r>
      <w:r w:rsidR="00AA59AE">
        <w:rPr>
          <w:rFonts w:ascii="Arial" w:hAnsi="Arial"/>
          <w:sz w:val="21"/>
          <w:szCs w:val="21"/>
        </w:rPr>
        <w:t>Governmental Organisations</w:t>
      </w:r>
      <w:r w:rsidR="00DB4558">
        <w:rPr>
          <w:rFonts w:ascii="Arial" w:hAnsi="Arial"/>
          <w:sz w:val="21"/>
          <w:szCs w:val="21"/>
        </w:rPr>
        <w:t>(NGO</w:t>
      </w:r>
      <w:r w:rsidR="00815612">
        <w:rPr>
          <w:rFonts w:ascii="Arial" w:hAnsi="Arial"/>
          <w:sz w:val="21"/>
          <w:szCs w:val="21"/>
        </w:rPr>
        <w:t>)</w:t>
      </w:r>
      <w:r w:rsidR="001F367A">
        <w:rPr>
          <w:rFonts w:ascii="Arial" w:hAnsi="Arial"/>
          <w:sz w:val="21"/>
          <w:szCs w:val="21"/>
        </w:rPr>
        <w:t>.</w:t>
      </w:r>
    </w:p>
    <w:p w:rsidR="00AB1377" w:rsidRPr="005A7876" w:rsidRDefault="00AB1377" w:rsidP="00AB1377">
      <w:pPr>
        <w:jc w:val="both"/>
        <w:rPr>
          <w:rFonts w:ascii="Arial" w:hAnsi="Arial"/>
          <w:sz w:val="21"/>
          <w:szCs w:val="21"/>
        </w:rPr>
      </w:pPr>
    </w:p>
    <w:p w:rsidR="00AB1377" w:rsidRDefault="00AB1377" w:rsidP="00AB1377">
      <w:pPr>
        <w:jc w:val="both"/>
        <w:rPr>
          <w:rFonts w:ascii="Arial" w:hAnsi="Arial"/>
          <w:b/>
          <w:sz w:val="21"/>
          <w:szCs w:val="21"/>
        </w:rPr>
      </w:pPr>
      <w:r w:rsidRPr="007A11E0">
        <w:rPr>
          <w:rFonts w:ascii="Arial" w:hAnsi="Arial"/>
          <w:b/>
          <w:sz w:val="21"/>
          <w:szCs w:val="21"/>
        </w:rPr>
        <w:t>Highlights</w:t>
      </w:r>
    </w:p>
    <w:p w:rsidR="001654D0" w:rsidRPr="007A11E0" w:rsidRDefault="001654D0" w:rsidP="00AB1377">
      <w:pPr>
        <w:jc w:val="both"/>
        <w:rPr>
          <w:rFonts w:ascii="Arial" w:hAnsi="Arial"/>
          <w:b/>
          <w:sz w:val="21"/>
          <w:szCs w:val="21"/>
        </w:rPr>
      </w:pPr>
    </w:p>
    <w:p w:rsidR="00AB1377" w:rsidRPr="005A7876" w:rsidRDefault="00AB1377" w:rsidP="00AB1377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Performed business risk analyses in order to advise the business on potential risks. </w:t>
      </w:r>
    </w:p>
    <w:p w:rsidR="001F367A" w:rsidRPr="005A7876" w:rsidRDefault="00BC495C" w:rsidP="001F367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</w:t>
      </w:r>
      <w:r w:rsidR="001F367A" w:rsidRPr="005A7876">
        <w:rPr>
          <w:rFonts w:ascii="Arial" w:hAnsi="Arial"/>
          <w:sz w:val="21"/>
          <w:szCs w:val="21"/>
        </w:rPr>
        <w:t xml:space="preserve">repared draft </w:t>
      </w:r>
      <w:r w:rsidR="007A0424">
        <w:rPr>
          <w:rFonts w:ascii="Arial" w:hAnsi="Arial"/>
          <w:sz w:val="21"/>
          <w:szCs w:val="21"/>
        </w:rPr>
        <w:t xml:space="preserve">financial </w:t>
      </w:r>
      <w:r w:rsidR="001F367A" w:rsidRPr="005A7876">
        <w:rPr>
          <w:rFonts w:ascii="Arial" w:hAnsi="Arial"/>
          <w:sz w:val="21"/>
          <w:szCs w:val="21"/>
        </w:rPr>
        <w:t xml:space="preserve">accounts for </w:t>
      </w:r>
      <w:r w:rsidR="007A0424">
        <w:rPr>
          <w:rFonts w:ascii="Arial" w:hAnsi="Arial"/>
          <w:sz w:val="21"/>
          <w:szCs w:val="21"/>
        </w:rPr>
        <w:t>auditees</w:t>
      </w:r>
      <w:r w:rsidR="001F367A" w:rsidRPr="005A7876">
        <w:rPr>
          <w:rFonts w:ascii="Arial" w:hAnsi="Arial"/>
          <w:sz w:val="21"/>
          <w:szCs w:val="21"/>
        </w:rPr>
        <w:t>.</w:t>
      </w:r>
    </w:p>
    <w:p w:rsidR="001F367A" w:rsidRPr="00261A18" w:rsidRDefault="001F367A" w:rsidP="00AB137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jc w:val="both"/>
        <w:rPr>
          <w:rFonts w:ascii="Arial" w:hAnsi="Arial"/>
          <w:sz w:val="21"/>
          <w:szCs w:val="21"/>
        </w:rPr>
      </w:pPr>
      <w:r w:rsidRPr="00261A18">
        <w:rPr>
          <w:rFonts w:ascii="Arial" w:hAnsi="Arial"/>
          <w:sz w:val="21"/>
          <w:szCs w:val="21"/>
        </w:rPr>
        <w:t xml:space="preserve">Extensive experience was gained through advising the client on appropriate adjusting journals required and discussing and resolving any contentious accounting issues with the client </w:t>
      </w:r>
    </w:p>
    <w:p w:rsidR="00AB1377" w:rsidRPr="005A7876" w:rsidRDefault="00AB1377" w:rsidP="00AB1377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 w:rsidRPr="00261A18">
        <w:rPr>
          <w:rFonts w:ascii="Arial" w:hAnsi="Arial"/>
          <w:sz w:val="21"/>
          <w:szCs w:val="21"/>
        </w:rPr>
        <w:t>Evaluated systems and advised on improvements to obtain more efficient system</w:t>
      </w:r>
      <w:r>
        <w:rPr>
          <w:rFonts w:ascii="Arial" w:hAnsi="Arial"/>
          <w:sz w:val="21"/>
          <w:szCs w:val="21"/>
        </w:rPr>
        <w:t>s</w:t>
      </w:r>
    </w:p>
    <w:p w:rsidR="00AB1377" w:rsidRPr="005A7876" w:rsidRDefault="00AB1377" w:rsidP="00AB1377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 w:rsidRPr="0006739F">
        <w:rPr>
          <w:rFonts w:ascii="Arial" w:hAnsi="Arial"/>
          <w:sz w:val="21"/>
          <w:szCs w:val="21"/>
        </w:rPr>
        <w:t>Liaised with Management of auditees in the audit process.</w:t>
      </w:r>
    </w:p>
    <w:p w:rsidR="00AB1377" w:rsidRPr="005A7876" w:rsidRDefault="00AB1377" w:rsidP="00AB1377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Ensured compliance with established internal control procedures by examining records, reports, operating practices and documentation.</w:t>
      </w:r>
    </w:p>
    <w:p w:rsidR="00AB1377" w:rsidRPr="005A7876" w:rsidRDefault="00AB1377" w:rsidP="00AB1377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Presented audit reports to Management on audit findings, highlighting </w:t>
      </w:r>
      <w:r w:rsidR="00AA59AE">
        <w:rPr>
          <w:rFonts w:ascii="Arial" w:hAnsi="Arial"/>
          <w:sz w:val="21"/>
          <w:szCs w:val="21"/>
        </w:rPr>
        <w:t>weaknesses, opportunities</w:t>
      </w:r>
      <w:r>
        <w:rPr>
          <w:rFonts w:ascii="Arial" w:hAnsi="Arial"/>
          <w:sz w:val="21"/>
          <w:szCs w:val="21"/>
        </w:rPr>
        <w:t>, strengths threats and highlighting improvements.</w:t>
      </w:r>
    </w:p>
    <w:p w:rsidR="00D6377E" w:rsidRDefault="00D6377E" w:rsidP="00D63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sz w:val="21"/>
          <w:szCs w:val="21"/>
        </w:rPr>
      </w:pPr>
    </w:p>
    <w:p w:rsidR="00D6377E" w:rsidRDefault="00D6377E" w:rsidP="00D63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b/>
          <w:sz w:val="21"/>
          <w:szCs w:val="21"/>
        </w:rPr>
      </w:pPr>
      <w:r w:rsidRPr="00D6377E">
        <w:rPr>
          <w:rFonts w:ascii="Arial" w:hAnsi="Arial"/>
          <w:b/>
          <w:sz w:val="21"/>
          <w:szCs w:val="21"/>
        </w:rPr>
        <w:t>Auditor and Audit Assistant (Jan 2000-March 2003)</w:t>
      </w:r>
    </w:p>
    <w:p w:rsidR="00D6377E" w:rsidRPr="00D6377E" w:rsidRDefault="00D6377E" w:rsidP="00D63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Enrolledfor articles of </w:t>
      </w:r>
      <w:r w:rsidRPr="00D6377E">
        <w:rPr>
          <w:rFonts w:ascii="Arial" w:hAnsi="Arial"/>
          <w:sz w:val="21"/>
          <w:szCs w:val="21"/>
        </w:rPr>
        <w:t>clerkship trainingfor a period of 3 years</w:t>
      </w:r>
      <w:r>
        <w:rPr>
          <w:rFonts w:ascii="Arial" w:hAnsi="Arial"/>
          <w:sz w:val="21"/>
          <w:szCs w:val="21"/>
        </w:rPr>
        <w:t>.</w:t>
      </w:r>
    </w:p>
    <w:p w:rsidR="00D6377E" w:rsidRDefault="00D6377E" w:rsidP="00D63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b/>
          <w:sz w:val="21"/>
          <w:szCs w:val="21"/>
        </w:rPr>
      </w:pPr>
    </w:p>
    <w:p w:rsidR="00261A18" w:rsidRDefault="00261A18" w:rsidP="00261A18">
      <w:pPr>
        <w:jc w:val="both"/>
        <w:rPr>
          <w:rFonts w:ascii="Arial" w:hAnsi="Arial"/>
          <w:b/>
          <w:sz w:val="21"/>
          <w:szCs w:val="21"/>
        </w:rPr>
      </w:pPr>
      <w:r w:rsidRPr="007A11E0">
        <w:rPr>
          <w:rFonts w:ascii="Arial" w:hAnsi="Arial"/>
          <w:b/>
          <w:sz w:val="21"/>
          <w:szCs w:val="21"/>
        </w:rPr>
        <w:t>Highlights</w:t>
      </w:r>
    </w:p>
    <w:p w:rsidR="00261A18" w:rsidRDefault="00261A18" w:rsidP="00D63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b/>
          <w:sz w:val="21"/>
          <w:szCs w:val="21"/>
        </w:rPr>
      </w:pPr>
    </w:p>
    <w:p w:rsidR="00261A18" w:rsidRDefault="00815612" w:rsidP="00815612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 w:rsidRPr="005A7876">
        <w:rPr>
          <w:rFonts w:ascii="Arial" w:hAnsi="Arial"/>
          <w:sz w:val="21"/>
          <w:szCs w:val="21"/>
        </w:rPr>
        <w:t xml:space="preserve">I learnt how to evaluate accounting systems using flow charts and appreciate the compliance and substantive procedures performed when verifying work on client systems, thereby gaining an insight on clients' businesses. </w:t>
      </w:r>
    </w:p>
    <w:p w:rsidR="00815612" w:rsidRPr="005A7876" w:rsidRDefault="00815612" w:rsidP="00815612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 w:rsidRPr="005A7876">
        <w:rPr>
          <w:rFonts w:ascii="Arial" w:hAnsi="Arial"/>
          <w:sz w:val="21"/>
          <w:szCs w:val="21"/>
        </w:rPr>
        <w:t>Practical understanding of books of prime entry, control accounts and ledgers was enhanced when tracing journal entries through the system in assessing both accuracy and adequacy.</w:t>
      </w:r>
    </w:p>
    <w:p w:rsidR="00815612" w:rsidRPr="00D6377E" w:rsidRDefault="00815612" w:rsidP="00D63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b/>
          <w:sz w:val="21"/>
          <w:szCs w:val="21"/>
        </w:rPr>
      </w:pPr>
    </w:p>
    <w:p w:rsidR="00AB1377" w:rsidRPr="005A7876" w:rsidRDefault="00AB1377" w:rsidP="00AB1377">
      <w:pPr>
        <w:ind w:left="720"/>
        <w:jc w:val="both"/>
        <w:rPr>
          <w:rFonts w:ascii="Arial" w:hAnsi="Arial"/>
          <w:sz w:val="21"/>
          <w:szCs w:val="21"/>
        </w:rPr>
      </w:pPr>
    </w:p>
    <w:p w:rsidR="0006739F" w:rsidRPr="007A11E0" w:rsidRDefault="0006739F">
      <w:pPr>
        <w:jc w:val="both"/>
        <w:rPr>
          <w:rFonts w:ascii="Arial" w:hAnsi="Arial"/>
          <w:b/>
          <w:sz w:val="21"/>
          <w:szCs w:val="21"/>
        </w:rPr>
      </w:pPr>
    </w:p>
    <w:p w:rsidR="00E74BDC" w:rsidRPr="007A11E0" w:rsidRDefault="00336906">
      <w:pPr>
        <w:jc w:val="center"/>
        <w:rPr>
          <w:rFonts w:ascii="Arial" w:hAnsi="Arial"/>
          <w:b/>
          <w:sz w:val="21"/>
          <w:szCs w:val="21"/>
        </w:rPr>
      </w:pPr>
      <w:r w:rsidRPr="007A11E0">
        <w:rPr>
          <w:rFonts w:ascii="Arial" w:hAnsi="Arial"/>
          <w:b/>
          <w:sz w:val="21"/>
          <w:szCs w:val="21"/>
        </w:rPr>
        <w:t>EDUCATION</w:t>
      </w:r>
    </w:p>
    <w:p w:rsidR="00E74BDC" w:rsidRPr="005A7876" w:rsidRDefault="00E74BDC">
      <w:pPr>
        <w:jc w:val="center"/>
        <w:rPr>
          <w:rFonts w:ascii="Arial" w:hAnsi="Arial"/>
          <w:sz w:val="21"/>
          <w:szCs w:val="21"/>
        </w:rPr>
      </w:pPr>
    </w:p>
    <w:p w:rsidR="00E74BDC" w:rsidRPr="005A7876" w:rsidRDefault="00336906">
      <w:pPr>
        <w:jc w:val="center"/>
        <w:rPr>
          <w:rFonts w:ascii="Arial" w:hAnsi="Arial"/>
          <w:sz w:val="21"/>
          <w:szCs w:val="21"/>
        </w:rPr>
      </w:pPr>
      <w:r w:rsidRPr="00156B02">
        <w:rPr>
          <w:rFonts w:ascii="Arial" w:hAnsi="Arial"/>
          <w:b/>
          <w:sz w:val="21"/>
          <w:szCs w:val="21"/>
        </w:rPr>
        <w:t xml:space="preserve">Master of </w:t>
      </w:r>
      <w:r w:rsidR="0084209F" w:rsidRPr="00156B02">
        <w:rPr>
          <w:rFonts w:ascii="Arial" w:hAnsi="Arial"/>
          <w:b/>
          <w:sz w:val="21"/>
          <w:szCs w:val="21"/>
        </w:rPr>
        <w:t xml:space="preserve">Business </w:t>
      </w:r>
      <w:r w:rsidR="00AA59AE" w:rsidRPr="00156B02">
        <w:rPr>
          <w:rFonts w:ascii="Arial" w:hAnsi="Arial"/>
          <w:b/>
          <w:sz w:val="21"/>
          <w:szCs w:val="21"/>
        </w:rPr>
        <w:t>Administration</w:t>
      </w:r>
      <w:r w:rsidR="00AA59AE" w:rsidRPr="005A7876">
        <w:rPr>
          <w:rFonts w:ascii="Arial" w:hAnsi="Arial"/>
          <w:sz w:val="21"/>
          <w:szCs w:val="21"/>
        </w:rPr>
        <w:t>: University</w:t>
      </w:r>
      <w:r w:rsidR="0084209F" w:rsidRPr="005A7876">
        <w:rPr>
          <w:rFonts w:ascii="Arial" w:hAnsi="Arial"/>
          <w:sz w:val="21"/>
          <w:szCs w:val="21"/>
        </w:rPr>
        <w:t xml:space="preserve"> of </w:t>
      </w:r>
      <w:r w:rsidR="00AA59AE" w:rsidRPr="005A7876">
        <w:rPr>
          <w:rFonts w:ascii="Arial" w:hAnsi="Arial"/>
          <w:sz w:val="21"/>
          <w:szCs w:val="21"/>
        </w:rPr>
        <w:t>Zimbabwe,</w:t>
      </w:r>
      <w:r w:rsidR="0084209F" w:rsidRPr="005A7876">
        <w:rPr>
          <w:rFonts w:ascii="Arial" w:hAnsi="Arial"/>
          <w:sz w:val="21"/>
          <w:szCs w:val="21"/>
        </w:rPr>
        <w:t xml:space="preserve"> Harare, Zimbabwe</w:t>
      </w:r>
    </w:p>
    <w:p w:rsidR="00E74BDC" w:rsidRPr="005A7876" w:rsidRDefault="00E74BDC">
      <w:pPr>
        <w:jc w:val="center"/>
        <w:rPr>
          <w:rFonts w:ascii="Arial" w:hAnsi="Arial"/>
          <w:sz w:val="21"/>
          <w:szCs w:val="21"/>
        </w:rPr>
      </w:pPr>
    </w:p>
    <w:p w:rsidR="00E74BDC" w:rsidRDefault="00336906">
      <w:pPr>
        <w:jc w:val="center"/>
        <w:rPr>
          <w:rFonts w:ascii="Arial" w:hAnsi="Arial"/>
          <w:sz w:val="21"/>
          <w:szCs w:val="21"/>
        </w:rPr>
      </w:pPr>
      <w:r w:rsidRPr="00156B02">
        <w:rPr>
          <w:rFonts w:ascii="Arial" w:hAnsi="Arial"/>
          <w:b/>
          <w:sz w:val="21"/>
          <w:szCs w:val="21"/>
        </w:rPr>
        <w:t xml:space="preserve">Bachelor of </w:t>
      </w:r>
      <w:r w:rsidR="0084209F" w:rsidRPr="00156B02">
        <w:rPr>
          <w:rFonts w:ascii="Arial" w:hAnsi="Arial"/>
          <w:b/>
          <w:sz w:val="21"/>
          <w:szCs w:val="21"/>
        </w:rPr>
        <w:t xml:space="preserve">Commerce </w:t>
      </w:r>
      <w:r w:rsidR="00AA59AE" w:rsidRPr="00156B02">
        <w:rPr>
          <w:rFonts w:ascii="Arial" w:hAnsi="Arial"/>
          <w:b/>
          <w:sz w:val="21"/>
          <w:szCs w:val="21"/>
        </w:rPr>
        <w:t>(Accounting):</w:t>
      </w:r>
      <w:r w:rsidR="0084209F" w:rsidRPr="005A7876">
        <w:rPr>
          <w:rFonts w:ascii="Arial" w:hAnsi="Arial"/>
          <w:sz w:val="21"/>
          <w:szCs w:val="21"/>
        </w:rPr>
        <w:t xml:space="preserve">Rhodes </w:t>
      </w:r>
      <w:r w:rsidR="00AA59AE" w:rsidRPr="005A7876">
        <w:rPr>
          <w:rFonts w:ascii="Arial" w:hAnsi="Arial"/>
          <w:sz w:val="21"/>
          <w:szCs w:val="21"/>
        </w:rPr>
        <w:t>University,Grahamstown,</w:t>
      </w:r>
      <w:r>
        <w:rPr>
          <w:rFonts w:ascii="Arial" w:hAnsi="Arial"/>
          <w:sz w:val="21"/>
          <w:szCs w:val="21"/>
        </w:rPr>
        <w:t>South Africa</w:t>
      </w:r>
    </w:p>
    <w:p w:rsidR="00A85CF9" w:rsidRPr="005A7876" w:rsidRDefault="00A85CF9">
      <w:pPr>
        <w:jc w:val="center"/>
        <w:rPr>
          <w:rFonts w:ascii="Arial" w:hAnsi="Arial"/>
          <w:sz w:val="21"/>
          <w:szCs w:val="21"/>
        </w:rPr>
      </w:pPr>
      <w:r w:rsidRPr="00156B02">
        <w:rPr>
          <w:rFonts w:ascii="Arial" w:hAnsi="Arial"/>
          <w:b/>
          <w:sz w:val="21"/>
          <w:szCs w:val="21"/>
        </w:rPr>
        <w:t>ACCA Affiliate</w:t>
      </w:r>
      <w:r w:rsidR="00DB4558" w:rsidRPr="005A7876">
        <w:rPr>
          <w:rFonts w:ascii="Arial" w:hAnsi="Arial"/>
          <w:sz w:val="21"/>
          <w:szCs w:val="21"/>
        </w:rPr>
        <w:t>: 2</w:t>
      </w:r>
      <w:r w:rsidRPr="005A7876">
        <w:rPr>
          <w:rFonts w:ascii="Arial" w:hAnsi="Arial"/>
          <w:sz w:val="21"/>
          <w:szCs w:val="21"/>
        </w:rPr>
        <w:t xml:space="preserve"> Central Quay, 89 Hydepark Street, Glasgow G3 8BW, United Kingdom</w:t>
      </w:r>
    </w:p>
    <w:p w:rsidR="00E74BDC" w:rsidRPr="005A7876" w:rsidRDefault="00E74BDC">
      <w:pPr>
        <w:jc w:val="center"/>
        <w:rPr>
          <w:rFonts w:ascii="Arial" w:hAnsi="Arial"/>
          <w:sz w:val="21"/>
          <w:szCs w:val="21"/>
        </w:rPr>
      </w:pPr>
    </w:p>
    <w:p w:rsidR="00781641" w:rsidRPr="00781641" w:rsidRDefault="00781641" w:rsidP="00781641">
      <w:pPr>
        <w:jc w:val="center"/>
        <w:rPr>
          <w:rFonts w:ascii="Arial" w:hAnsi="Arial"/>
          <w:b/>
          <w:sz w:val="21"/>
          <w:szCs w:val="21"/>
        </w:rPr>
      </w:pPr>
      <w:r w:rsidRPr="00781641">
        <w:rPr>
          <w:rFonts w:ascii="Arial" w:hAnsi="Arial"/>
          <w:b/>
          <w:sz w:val="21"/>
          <w:szCs w:val="21"/>
        </w:rPr>
        <w:t>IT S</w:t>
      </w:r>
      <w:r w:rsidR="008F528B">
        <w:rPr>
          <w:rFonts w:ascii="Arial" w:hAnsi="Arial"/>
          <w:b/>
          <w:sz w:val="21"/>
          <w:szCs w:val="21"/>
        </w:rPr>
        <w:t>KILLS</w:t>
      </w:r>
    </w:p>
    <w:p w:rsidR="00781641" w:rsidRPr="00781641" w:rsidRDefault="00781641" w:rsidP="00781641">
      <w:pPr>
        <w:jc w:val="center"/>
        <w:rPr>
          <w:rFonts w:ascii="Arial" w:hAnsi="Arial"/>
          <w:sz w:val="21"/>
          <w:szCs w:val="21"/>
        </w:rPr>
      </w:pPr>
    </w:p>
    <w:p w:rsidR="00781641" w:rsidRDefault="00781641" w:rsidP="00781641">
      <w:pPr>
        <w:jc w:val="center"/>
        <w:rPr>
          <w:rFonts w:ascii="Arial" w:hAnsi="Arial"/>
          <w:sz w:val="21"/>
          <w:szCs w:val="21"/>
        </w:rPr>
      </w:pPr>
      <w:r w:rsidRPr="00781641">
        <w:rPr>
          <w:rFonts w:ascii="Arial" w:hAnsi="Arial" w:hint="eastAsia"/>
          <w:sz w:val="21"/>
          <w:szCs w:val="21"/>
        </w:rPr>
        <w:t></w:t>
      </w:r>
      <w:r w:rsidRPr="00781641">
        <w:rPr>
          <w:rFonts w:ascii="Arial" w:hAnsi="Arial" w:hint="eastAsia"/>
          <w:sz w:val="21"/>
          <w:szCs w:val="21"/>
        </w:rPr>
        <w:t xml:space="preserve"> Well versed in MS Office Suite (Word, Excel. PowerPoint), Internet &amp; E-mail Applications </w:t>
      </w:r>
    </w:p>
    <w:p w:rsidR="008F528B" w:rsidRDefault="00781641" w:rsidP="008F528B">
      <w:pPr>
        <w:rPr>
          <w:rFonts w:ascii="Arial" w:hAnsi="Arial"/>
          <w:sz w:val="21"/>
          <w:szCs w:val="21"/>
        </w:rPr>
      </w:pPr>
      <w:r w:rsidRPr="00781641">
        <w:rPr>
          <w:rFonts w:ascii="Arial" w:hAnsi="Arial" w:hint="eastAsia"/>
          <w:sz w:val="21"/>
          <w:szCs w:val="21"/>
        </w:rPr>
        <w:t></w:t>
      </w:r>
      <w:r>
        <w:rPr>
          <w:rFonts w:ascii="Arial" w:hAnsi="Arial" w:hint="eastAsia"/>
          <w:sz w:val="21"/>
          <w:szCs w:val="21"/>
        </w:rPr>
        <w:t xml:space="preserve"> In depth knowledge of ERP </w:t>
      </w:r>
      <w:r>
        <w:rPr>
          <w:rFonts w:ascii="Arial" w:hAnsi="Arial"/>
          <w:sz w:val="21"/>
          <w:szCs w:val="21"/>
        </w:rPr>
        <w:t>SAGE line 1000 accounting package</w:t>
      </w:r>
    </w:p>
    <w:p w:rsidR="00E74BDC" w:rsidRPr="005A7876" w:rsidRDefault="00781641" w:rsidP="008F528B">
      <w:pPr>
        <w:rPr>
          <w:rFonts w:ascii="Arial" w:hAnsi="Arial"/>
          <w:sz w:val="21"/>
          <w:szCs w:val="21"/>
        </w:rPr>
      </w:pPr>
      <w:r w:rsidRPr="00781641">
        <w:rPr>
          <w:rFonts w:ascii="Arial" w:hAnsi="Arial" w:hint="eastAsia"/>
          <w:sz w:val="21"/>
          <w:szCs w:val="21"/>
        </w:rPr>
        <w:t></w:t>
      </w:r>
      <w:r w:rsidRPr="00781641">
        <w:rPr>
          <w:rFonts w:ascii="Arial" w:hAnsi="Arial" w:hint="eastAsia"/>
          <w:sz w:val="21"/>
          <w:szCs w:val="21"/>
        </w:rPr>
        <w:t xml:space="preserve"> Skilled in operating various office equipment (Fax, Copier, Scanner)</w:t>
      </w:r>
    </w:p>
    <w:p w:rsidR="00781641" w:rsidRDefault="00781641">
      <w:pPr>
        <w:jc w:val="center"/>
        <w:rPr>
          <w:rFonts w:ascii="Arial" w:hAnsi="Arial"/>
          <w:b/>
          <w:sz w:val="21"/>
          <w:szCs w:val="21"/>
        </w:rPr>
      </w:pPr>
    </w:p>
    <w:p w:rsidR="00781641" w:rsidRDefault="00781641">
      <w:pPr>
        <w:jc w:val="center"/>
        <w:rPr>
          <w:rFonts w:ascii="Arial" w:hAnsi="Arial"/>
          <w:b/>
          <w:sz w:val="21"/>
          <w:szCs w:val="21"/>
        </w:rPr>
      </w:pPr>
    </w:p>
    <w:p w:rsidR="00E74BDC" w:rsidRPr="007A11E0" w:rsidRDefault="00336906">
      <w:pPr>
        <w:jc w:val="center"/>
        <w:rPr>
          <w:rFonts w:ascii="Arial" w:hAnsi="Arial"/>
          <w:b/>
          <w:sz w:val="21"/>
          <w:szCs w:val="21"/>
        </w:rPr>
      </w:pPr>
      <w:r w:rsidRPr="007A11E0">
        <w:rPr>
          <w:rFonts w:ascii="Arial" w:hAnsi="Arial"/>
          <w:b/>
          <w:sz w:val="21"/>
          <w:szCs w:val="21"/>
        </w:rPr>
        <w:t>LANGUAGES</w:t>
      </w:r>
    </w:p>
    <w:p w:rsidR="00BC495C" w:rsidRPr="00BC495C" w:rsidRDefault="00336906" w:rsidP="008F528B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English </w:t>
      </w:r>
      <w:r>
        <w:rPr>
          <w:rFonts w:ascii="Symbol" w:hAnsi="Symbol"/>
          <w:sz w:val="21"/>
          <w:szCs w:val="21"/>
        </w:rPr>
        <w:t></w:t>
      </w:r>
      <w:r w:rsidR="0084209F">
        <w:rPr>
          <w:rFonts w:ascii="Arial" w:hAnsi="Arial"/>
          <w:sz w:val="21"/>
          <w:szCs w:val="21"/>
        </w:rPr>
        <w:t xml:space="preserve"> Shona</w:t>
      </w:r>
    </w:p>
    <w:sectPr w:rsidR="00BC495C" w:rsidRPr="00BC495C" w:rsidSect="00E74BDC">
      <w:pgSz w:w="11900" w:h="16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9F" w:rsidRDefault="00F4729F" w:rsidP="00E74BDC">
      <w:r>
        <w:separator/>
      </w:r>
    </w:p>
  </w:endnote>
  <w:endnote w:type="continuationSeparator" w:id="1">
    <w:p w:rsidR="00F4729F" w:rsidRDefault="00F4729F" w:rsidP="00E7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9F" w:rsidRDefault="00F4729F" w:rsidP="00E74BDC">
      <w:r>
        <w:separator/>
      </w:r>
    </w:p>
  </w:footnote>
  <w:footnote w:type="continuationSeparator" w:id="1">
    <w:p w:rsidR="00F4729F" w:rsidRDefault="00F4729F" w:rsidP="00E74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F6"/>
    <w:multiLevelType w:val="hybridMultilevel"/>
    <w:tmpl w:val="1190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1A27"/>
    <w:multiLevelType w:val="hybridMultilevel"/>
    <w:tmpl w:val="D610E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A1111"/>
    <w:multiLevelType w:val="hybridMultilevel"/>
    <w:tmpl w:val="CBE2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F187F"/>
    <w:multiLevelType w:val="multilevel"/>
    <w:tmpl w:val="F26A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56D36"/>
    <w:multiLevelType w:val="hybridMultilevel"/>
    <w:tmpl w:val="16007630"/>
    <w:styleLink w:val="ImportedStyle1"/>
    <w:lvl w:ilvl="0" w:tplc="AA5E79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6A57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F8CE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92DEE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C211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606B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1CF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483E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D288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1DB352B"/>
    <w:multiLevelType w:val="hybridMultilevel"/>
    <w:tmpl w:val="F80A3D44"/>
    <w:styleLink w:val="ImportedStyle2"/>
    <w:lvl w:ilvl="0" w:tplc="A664D0A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FA6B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8426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4EE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80B1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FE71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72B62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8098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E83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77D5344"/>
    <w:multiLevelType w:val="multilevel"/>
    <w:tmpl w:val="3CB66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238E7"/>
    <w:multiLevelType w:val="hybridMultilevel"/>
    <w:tmpl w:val="16007630"/>
    <w:numStyleLink w:val="ImportedStyle1"/>
  </w:abstractNum>
  <w:abstractNum w:abstractNumId="8">
    <w:nsid w:val="632F4011"/>
    <w:multiLevelType w:val="hybridMultilevel"/>
    <w:tmpl w:val="05560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E3284E"/>
    <w:multiLevelType w:val="hybridMultilevel"/>
    <w:tmpl w:val="F80A3D44"/>
    <w:numStyleLink w:val="ImportedStyle2"/>
  </w:abstractNum>
  <w:abstractNum w:abstractNumId="10">
    <w:nsid w:val="77484742"/>
    <w:multiLevelType w:val="hybridMultilevel"/>
    <w:tmpl w:val="EE584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  <w:lvlOverride w:ilvl="0">
      <w:lvl w:ilvl="0" w:tplc="8CF2B66A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B0537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E0C0A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F0871A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4AE26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E49428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208B3C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606D8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1AEF1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4BDC"/>
    <w:rsid w:val="00023D9A"/>
    <w:rsid w:val="00036B42"/>
    <w:rsid w:val="000526C7"/>
    <w:rsid w:val="0006739F"/>
    <w:rsid w:val="00080925"/>
    <w:rsid w:val="000938D1"/>
    <w:rsid w:val="000C5B25"/>
    <w:rsid w:val="000D231C"/>
    <w:rsid w:val="00107C0D"/>
    <w:rsid w:val="0014080B"/>
    <w:rsid w:val="00156B02"/>
    <w:rsid w:val="001654D0"/>
    <w:rsid w:val="00173AD5"/>
    <w:rsid w:val="00180ED0"/>
    <w:rsid w:val="0019548C"/>
    <w:rsid w:val="001C4696"/>
    <w:rsid w:val="001F367A"/>
    <w:rsid w:val="00201E6B"/>
    <w:rsid w:val="00212410"/>
    <w:rsid w:val="00230D62"/>
    <w:rsid w:val="0024161B"/>
    <w:rsid w:val="00253F6A"/>
    <w:rsid w:val="00261A18"/>
    <w:rsid w:val="002743CF"/>
    <w:rsid w:val="00282469"/>
    <w:rsid w:val="002A725D"/>
    <w:rsid w:val="0032506F"/>
    <w:rsid w:val="00336906"/>
    <w:rsid w:val="00340D25"/>
    <w:rsid w:val="003F5705"/>
    <w:rsid w:val="004107D6"/>
    <w:rsid w:val="00425E42"/>
    <w:rsid w:val="00464485"/>
    <w:rsid w:val="004C13C7"/>
    <w:rsid w:val="004D71CC"/>
    <w:rsid w:val="00517C86"/>
    <w:rsid w:val="0055058B"/>
    <w:rsid w:val="005A3815"/>
    <w:rsid w:val="005A7876"/>
    <w:rsid w:val="005B0968"/>
    <w:rsid w:val="005D7960"/>
    <w:rsid w:val="005E3C47"/>
    <w:rsid w:val="00613F33"/>
    <w:rsid w:val="006A1C7F"/>
    <w:rsid w:val="00711F4E"/>
    <w:rsid w:val="00761D24"/>
    <w:rsid w:val="00781641"/>
    <w:rsid w:val="0078740F"/>
    <w:rsid w:val="007A0424"/>
    <w:rsid w:val="007A11E0"/>
    <w:rsid w:val="00815612"/>
    <w:rsid w:val="0084209F"/>
    <w:rsid w:val="008C212E"/>
    <w:rsid w:val="008D153A"/>
    <w:rsid w:val="008E4940"/>
    <w:rsid w:val="008F528B"/>
    <w:rsid w:val="00901755"/>
    <w:rsid w:val="009D3C1D"/>
    <w:rsid w:val="00A31557"/>
    <w:rsid w:val="00A329CB"/>
    <w:rsid w:val="00A35AC1"/>
    <w:rsid w:val="00A42970"/>
    <w:rsid w:val="00A755E9"/>
    <w:rsid w:val="00A85C06"/>
    <w:rsid w:val="00A85CF9"/>
    <w:rsid w:val="00A920FD"/>
    <w:rsid w:val="00AA59AE"/>
    <w:rsid w:val="00AB1377"/>
    <w:rsid w:val="00B21AF2"/>
    <w:rsid w:val="00B33E73"/>
    <w:rsid w:val="00B62B4D"/>
    <w:rsid w:val="00BC495C"/>
    <w:rsid w:val="00C05AA9"/>
    <w:rsid w:val="00C10DD2"/>
    <w:rsid w:val="00CE02F4"/>
    <w:rsid w:val="00D532FB"/>
    <w:rsid w:val="00D5674F"/>
    <w:rsid w:val="00D6377E"/>
    <w:rsid w:val="00DB4558"/>
    <w:rsid w:val="00DC696B"/>
    <w:rsid w:val="00E05122"/>
    <w:rsid w:val="00E552AB"/>
    <w:rsid w:val="00E74BDC"/>
    <w:rsid w:val="00E82C7D"/>
    <w:rsid w:val="00E96DF5"/>
    <w:rsid w:val="00EF56C6"/>
    <w:rsid w:val="00F4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1A18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4BDC"/>
    <w:rPr>
      <w:u w:val="single"/>
    </w:rPr>
  </w:style>
  <w:style w:type="paragraph" w:customStyle="1" w:styleId="HeaderFooter">
    <w:name w:val="Header &amp; Footer"/>
    <w:rsid w:val="00E74BD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rsid w:val="00E74BDC"/>
    <w:pPr>
      <w:jc w:val="center"/>
    </w:pPr>
    <w:rPr>
      <w:rFonts w:ascii="Verdana" w:hAnsi="Verdana" w:cs="Arial Unicode MS"/>
      <w:b/>
      <w:bCs/>
      <w:color w:val="000000"/>
      <w:u w:val="single" w:color="000000"/>
    </w:rPr>
  </w:style>
  <w:style w:type="character" w:customStyle="1" w:styleId="Link">
    <w:name w:val="Link"/>
    <w:rsid w:val="00E74BDC"/>
    <w:rPr>
      <w:color w:val="0000FF"/>
      <w:u w:val="single" w:color="0000FF"/>
    </w:rPr>
  </w:style>
  <w:style w:type="character" w:customStyle="1" w:styleId="Hyperlink0">
    <w:name w:val="Hyperlink.0"/>
    <w:basedOn w:val="Link"/>
    <w:rsid w:val="00E74BDC"/>
    <w:rPr>
      <w:rFonts w:ascii="Arial" w:eastAsia="Arial" w:hAnsi="Arial" w:cs="Arial"/>
      <w:color w:val="0000FF"/>
      <w:sz w:val="21"/>
      <w:szCs w:val="21"/>
      <w:u w:val="single" w:color="0000FF"/>
      <w:lang w:val="en-US"/>
    </w:rPr>
  </w:style>
  <w:style w:type="numbering" w:customStyle="1" w:styleId="ImportedStyle1">
    <w:name w:val="Imported Style 1"/>
    <w:rsid w:val="00E74BDC"/>
    <w:pPr>
      <w:numPr>
        <w:numId w:val="1"/>
      </w:numPr>
    </w:pPr>
  </w:style>
  <w:style w:type="numbering" w:customStyle="1" w:styleId="ImportedStyle2">
    <w:name w:val="Imported Style 2"/>
    <w:rsid w:val="00E74BDC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425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 w:after="150" w:line="345" w:lineRule="atLeast"/>
    </w:pPr>
    <w:rPr>
      <w:rFonts w:eastAsia="Times New Roman" w:cs="Times New Roman"/>
      <w:color w:val="555555"/>
      <w:bdr w:val="none" w:sz="0" w:space="0" w:color="auto"/>
      <w:lang w:val="en-ZW" w:eastAsia="en-ZW"/>
    </w:rPr>
  </w:style>
  <w:style w:type="character" w:customStyle="1" w:styleId="Heading2Char">
    <w:name w:val="Heading 2 Char"/>
    <w:basedOn w:val="DefaultParagraphFont"/>
    <w:link w:val="Heading2"/>
    <w:uiPriority w:val="9"/>
    <w:rsid w:val="00A329CB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14080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ListParagraph">
    <w:name w:val="List Paragraph"/>
    <w:basedOn w:val="Normal"/>
    <w:uiPriority w:val="34"/>
    <w:qFormat/>
    <w:rsid w:val="00212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7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52525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30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424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62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LYN.34734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Kahwai</dc:creator>
  <cp:lastModifiedBy>hrdesk2</cp:lastModifiedBy>
  <cp:revision>8</cp:revision>
  <cp:lastPrinted>2017-03-04T09:01:00Z</cp:lastPrinted>
  <dcterms:created xsi:type="dcterms:W3CDTF">2017-03-04T08:55:00Z</dcterms:created>
  <dcterms:modified xsi:type="dcterms:W3CDTF">2017-06-07T13:31:00Z</dcterms:modified>
</cp:coreProperties>
</file>