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F1" w:rsidRDefault="00F31C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3"/>
        <w:gridCol w:w="4370"/>
      </w:tblGrid>
      <w:tr w:rsidR="007345DC" w:rsidTr="00F31CF1">
        <w:tc>
          <w:tcPr>
            <w:tcW w:w="5740" w:type="dxa"/>
          </w:tcPr>
          <w:p w:rsidR="007345DC" w:rsidRPr="00672E64" w:rsidRDefault="007345DC" w:rsidP="007345DC">
            <w:pPr>
              <w:pStyle w:val="Name"/>
              <w:rPr>
                <w:color w:val="000080"/>
              </w:rPr>
            </w:pPr>
            <w:proofErr w:type="spellStart"/>
            <w:r w:rsidRPr="00672E64">
              <w:rPr>
                <w:color w:val="000080"/>
              </w:rPr>
              <w:t>Vinod</w:t>
            </w:r>
            <w:proofErr w:type="spellEnd"/>
            <w:r w:rsidRPr="00672E64">
              <w:rPr>
                <w:color w:val="000080"/>
              </w:rPr>
              <w:t xml:space="preserve">                                                         </w:t>
            </w:r>
          </w:p>
          <w:p w:rsidR="006D7E20" w:rsidRPr="00C66018" w:rsidRDefault="007345DC" w:rsidP="006D7E20">
            <w:pPr>
              <w:pStyle w:val="Name"/>
              <w:rPr>
                <w:b w:val="0"/>
                <w:color w:val="548DD4" w:themeColor="text2" w:themeTint="99"/>
                <w:sz w:val="20"/>
              </w:rPr>
            </w:pPr>
            <w:r w:rsidRPr="00672E64">
              <w:rPr>
                <w:b w:val="0"/>
                <w:color w:val="auto"/>
                <w:sz w:val="20"/>
              </w:rPr>
              <w:br/>
            </w:r>
            <w:r w:rsidRPr="00672E64">
              <w:rPr>
                <w:b w:val="0"/>
                <w:color w:val="auto"/>
                <w:sz w:val="20"/>
              </w:rPr>
              <w:tab/>
            </w:r>
            <w:r w:rsidRPr="00672E64">
              <w:rPr>
                <w:b w:val="0"/>
                <w:color w:val="auto"/>
                <w:sz w:val="20"/>
              </w:rPr>
              <w:br/>
            </w:r>
          </w:p>
          <w:p w:rsidR="007345DC" w:rsidRDefault="006D7E20" w:rsidP="007345DC">
            <w:pPr>
              <w:pStyle w:val="Name"/>
              <w:rPr>
                <w:b w:val="0"/>
                <w:color w:val="548DD4" w:themeColor="text2" w:themeTint="99"/>
                <w:sz w:val="20"/>
              </w:rPr>
            </w:pPr>
            <w:hyperlink r:id="rId9" w:history="1">
              <w:r w:rsidRPr="006E2545">
                <w:rPr>
                  <w:rStyle w:val="Hyperlink"/>
                  <w:b w:val="0"/>
                  <w:sz w:val="20"/>
                </w:rPr>
                <w:t>VINOD.347367@2FREEMAIL.COM</w:t>
              </w:r>
            </w:hyperlink>
          </w:p>
          <w:p w:rsidR="006D7E20" w:rsidRPr="00C66018" w:rsidRDefault="006D7E20" w:rsidP="007345DC">
            <w:pPr>
              <w:pStyle w:val="Name"/>
              <w:rPr>
                <w:b w:val="0"/>
                <w:color w:val="548DD4" w:themeColor="text2" w:themeTint="99"/>
                <w:sz w:val="20"/>
              </w:rPr>
            </w:pPr>
            <w:bookmarkStart w:id="0" w:name="_GoBack"/>
            <w:bookmarkEnd w:id="0"/>
          </w:p>
        </w:tc>
        <w:tc>
          <w:tcPr>
            <w:tcW w:w="4556" w:type="dxa"/>
          </w:tcPr>
          <w:p w:rsidR="007345DC" w:rsidRDefault="00511D89" w:rsidP="007345DC">
            <w:pPr>
              <w:pStyle w:val="Name"/>
              <w:jc w:val="right"/>
              <w:rPr>
                <w:i/>
                <w:color w:val="000080"/>
              </w:rPr>
            </w:pPr>
            <w:r>
              <w:rPr>
                <w:i/>
                <w:noProof/>
                <w:color w:val="000080"/>
                <w:lang w:val="en-IN" w:eastAsia="en-IN"/>
              </w:rPr>
              <w:drawing>
                <wp:inline distT="0" distB="0" distL="0" distR="0" wp14:anchorId="74CC0CBF" wp14:editId="5311E7E2">
                  <wp:extent cx="1121229" cy="1504315"/>
                  <wp:effectExtent l="19050" t="0" r="2721" b="0"/>
                  <wp:docPr id="7" name="Picture 6" descr="vinod-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od-linkedin.jpg"/>
                          <pic:cNvPicPr/>
                        </pic:nvPicPr>
                        <pic:blipFill>
                          <a:blip r:embed="rId10" cstate="print"/>
                          <a:stretch>
                            <a:fillRect/>
                          </a:stretch>
                        </pic:blipFill>
                        <pic:spPr>
                          <a:xfrm>
                            <a:off x="0" y="0"/>
                            <a:ext cx="1123428" cy="1507266"/>
                          </a:xfrm>
                          <a:prstGeom prst="rect">
                            <a:avLst/>
                          </a:prstGeom>
                        </pic:spPr>
                      </pic:pic>
                    </a:graphicData>
                  </a:graphic>
                </wp:inline>
              </w:drawing>
            </w:r>
          </w:p>
        </w:tc>
      </w:tr>
    </w:tbl>
    <w:p w:rsidR="00CF67D6" w:rsidRPr="00A2600B" w:rsidRDefault="00CF67D6">
      <w:pPr>
        <w:pStyle w:val="JobTitle"/>
        <w:tabs>
          <w:tab w:val="right" w:pos="9900"/>
        </w:tabs>
        <w:jc w:val="center"/>
        <w:rPr>
          <w:rFonts w:ascii="Tahoma" w:hAnsi="Tahoma" w:cs="Tahoma"/>
          <w:i w:val="0"/>
          <w:iCs/>
          <w:sz w:val="12"/>
          <w:szCs w:val="12"/>
        </w:rPr>
      </w:pPr>
    </w:p>
    <w:tbl>
      <w:tblPr>
        <w:tblpPr w:leftFromText="180" w:rightFromText="180" w:vertAnchor="text" w:tblpY="1"/>
        <w:tblOverlap w:val="never"/>
        <w:tblW w:w="10496" w:type="dxa"/>
        <w:tblLook w:val="0000" w:firstRow="0" w:lastRow="0" w:firstColumn="0" w:lastColumn="0" w:noHBand="0" w:noVBand="0"/>
      </w:tblPr>
      <w:tblGrid>
        <w:gridCol w:w="2474"/>
        <w:gridCol w:w="342"/>
        <w:gridCol w:w="23"/>
        <w:gridCol w:w="434"/>
        <w:gridCol w:w="1336"/>
        <w:gridCol w:w="2644"/>
        <w:gridCol w:w="3220"/>
        <w:gridCol w:w="23"/>
      </w:tblGrid>
      <w:tr w:rsidR="00CF67D6" w:rsidTr="0060172D">
        <w:trPr>
          <w:gridAfter w:val="1"/>
          <w:wAfter w:w="23" w:type="dxa"/>
          <w:cantSplit/>
          <w:trHeight w:val="1680"/>
        </w:trPr>
        <w:tc>
          <w:tcPr>
            <w:tcW w:w="2474" w:type="dxa"/>
            <w:tcBorders>
              <w:top w:val="single" w:sz="12" w:space="0" w:color="808080"/>
              <w:bottom w:val="single" w:sz="12" w:space="0" w:color="808080"/>
            </w:tcBorders>
          </w:tcPr>
          <w:p w:rsidR="00CF67D6" w:rsidRDefault="00CF67D6" w:rsidP="00AE009D">
            <w:pPr>
              <w:pStyle w:val="SectionHeader"/>
              <w:rPr>
                <w:sz w:val="22"/>
                <w:szCs w:val="22"/>
              </w:rPr>
            </w:pPr>
            <w:r w:rsidRPr="008768E6">
              <w:rPr>
                <w:sz w:val="22"/>
                <w:szCs w:val="22"/>
              </w:rPr>
              <w:t xml:space="preserve">Summary </w:t>
            </w:r>
            <w:r w:rsidR="00EE1969" w:rsidRPr="008768E6">
              <w:rPr>
                <w:sz w:val="22"/>
                <w:szCs w:val="22"/>
              </w:rPr>
              <w:t xml:space="preserve"> </w:t>
            </w:r>
          </w:p>
          <w:p w:rsidR="008F7DD2" w:rsidRPr="008768E6" w:rsidRDefault="008F7DD2" w:rsidP="00AE009D">
            <w:pPr>
              <w:pStyle w:val="SectionHeader"/>
              <w:rPr>
                <w:sz w:val="22"/>
                <w:szCs w:val="22"/>
              </w:rPr>
            </w:pPr>
            <w:r>
              <w:rPr>
                <w:noProof/>
                <w:sz w:val="22"/>
                <w:szCs w:val="22"/>
                <w:lang w:val="en-IN" w:eastAsia="en-IN"/>
              </w:rPr>
              <w:drawing>
                <wp:inline distT="0" distB="0" distL="0" distR="0">
                  <wp:extent cx="723900" cy="723900"/>
                  <wp:effectExtent l="0" t="0" r="0" b="0"/>
                  <wp:docPr id="6" name="Picture 5" descr="it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l.jpg"/>
                          <pic:cNvPicPr/>
                        </pic:nvPicPr>
                        <pic:blipFill>
                          <a:blip r:embed="rId11" cstate="print"/>
                          <a:stretch>
                            <a:fillRect/>
                          </a:stretch>
                        </pic:blipFill>
                        <pic:spPr>
                          <a:xfrm>
                            <a:off x="0" y="0"/>
                            <a:ext cx="726449" cy="726449"/>
                          </a:xfrm>
                          <a:prstGeom prst="rect">
                            <a:avLst/>
                          </a:prstGeom>
                        </pic:spPr>
                      </pic:pic>
                    </a:graphicData>
                  </a:graphic>
                </wp:inline>
              </w:drawing>
            </w:r>
          </w:p>
        </w:tc>
        <w:tc>
          <w:tcPr>
            <w:tcW w:w="799" w:type="dxa"/>
            <w:gridSpan w:val="3"/>
            <w:tcBorders>
              <w:top w:val="single" w:sz="12" w:space="0" w:color="808080"/>
              <w:bottom w:val="single" w:sz="12" w:space="0" w:color="808080"/>
              <w:right w:val="single" w:sz="4" w:space="0" w:color="808080"/>
            </w:tcBorders>
          </w:tcPr>
          <w:p w:rsidR="00CF67D6" w:rsidRDefault="00CF67D6" w:rsidP="00AE009D"/>
        </w:tc>
        <w:tc>
          <w:tcPr>
            <w:tcW w:w="7200" w:type="dxa"/>
            <w:gridSpan w:val="3"/>
            <w:tcBorders>
              <w:top w:val="single" w:sz="12" w:space="0" w:color="808080"/>
              <w:left w:val="single" w:sz="4" w:space="0" w:color="808080"/>
              <w:bottom w:val="single" w:sz="12" w:space="0" w:color="808080"/>
            </w:tcBorders>
          </w:tcPr>
          <w:p w:rsidR="00511D89" w:rsidRPr="00511D89" w:rsidRDefault="00511D89" w:rsidP="00D950C9">
            <w:pPr>
              <w:shd w:val="clear" w:color="auto" w:fill="FFFFFF"/>
              <w:spacing w:line="291" w:lineRule="atLeast"/>
              <w:jc w:val="both"/>
              <w:textAlignment w:val="baseline"/>
              <w:rPr>
                <w:rFonts w:ascii="Arial" w:hAnsi="Arial" w:cs="Arial"/>
                <w:color w:val="333333"/>
                <w:sz w:val="20"/>
                <w:szCs w:val="20"/>
              </w:rPr>
            </w:pPr>
            <w:r w:rsidRPr="00EE7BF3">
              <w:rPr>
                <w:rFonts w:ascii="Arial" w:hAnsi="Arial" w:cs="Arial"/>
                <w:color w:val="333333"/>
                <w:sz w:val="20"/>
                <w:szCs w:val="20"/>
              </w:rPr>
              <w:t xml:space="preserve">High-performing Senior Technology Manager with over </w:t>
            </w:r>
            <w:r w:rsidRPr="00511D89">
              <w:rPr>
                <w:rFonts w:ascii="Arial" w:hAnsi="Arial" w:cs="Arial"/>
                <w:color w:val="333333"/>
                <w:sz w:val="20"/>
                <w:szCs w:val="20"/>
              </w:rPr>
              <w:t>20</w:t>
            </w:r>
            <w:r w:rsidRPr="00EE7BF3">
              <w:rPr>
                <w:rFonts w:ascii="Arial" w:hAnsi="Arial" w:cs="Arial"/>
                <w:color w:val="333333"/>
                <w:sz w:val="20"/>
                <w:szCs w:val="20"/>
              </w:rPr>
              <w:t xml:space="preserve"> years of experience in business transformation, team building, business re-engineering, developing and over achieving on revenue and margin targets.</w:t>
            </w:r>
            <w:r w:rsidRPr="00511D89">
              <w:rPr>
                <w:rFonts w:ascii="Arial" w:hAnsi="Arial" w:cs="Arial"/>
                <w:color w:val="333333"/>
                <w:sz w:val="20"/>
                <w:szCs w:val="20"/>
              </w:rPr>
              <w:t xml:space="preserve">  </w:t>
            </w:r>
          </w:p>
          <w:p w:rsidR="00CF67D6" w:rsidRPr="008768E6" w:rsidRDefault="00511D89" w:rsidP="00D950C9">
            <w:pPr>
              <w:shd w:val="clear" w:color="auto" w:fill="FFFFFF"/>
              <w:spacing w:line="291" w:lineRule="atLeast"/>
              <w:jc w:val="both"/>
              <w:textAlignment w:val="baseline"/>
              <w:rPr>
                <w:sz w:val="20"/>
                <w:szCs w:val="20"/>
              </w:rPr>
            </w:pPr>
            <w:proofErr w:type="gramStart"/>
            <w:r w:rsidRPr="00EE7BF3">
              <w:rPr>
                <w:rFonts w:ascii="Arial" w:hAnsi="Arial" w:cs="Arial"/>
                <w:color w:val="333333"/>
                <w:sz w:val="20"/>
                <w:szCs w:val="20"/>
              </w:rPr>
              <w:t>implementing</w:t>
            </w:r>
            <w:proofErr w:type="gramEnd"/>
            <w:r w:rsidRPr="00EE7BF3">
              <w:rPr>
                <w:rFonts w:ascii="Arial" w:hAnsi="Arial" w:cs="Arial"/>
                <w:color w:val="333333"/>
                <w:sz w:val="20"/>
                <w:szCs w:val="20"/>
              </w:rPr>
              <w:t xml:space="preserve"> IT Strategy, building &amp; optimizing organizational processes, Implementing Technology Solutions, </w:t>
            </w:r>
            <w:r w:rsidRPr="00511D89">
              <w:rPr>
                <w:rFonts w:ascii="Arial" w:hAnsi="Arial" w:cs="Arial"/>
                <w:color w:val="333333"/>
                <w:sz w:val="20"/>
                <w:szCs w:val="20"/>
              </w:rPr>
              <w:t>and infrastructure</w:t>
            </w:r>
            <w:r w:rsidRPr="00EE7BF3">
              <w:rPr>
                <w:rFonts w:ascii="Arial" w:hAnsi="Arial" w:cs="Arial"/>
                <w:color w:val="333333"/>
                <w:sz w:val="20"/>
                <w:szCs w:val="20"/>
              </w:rPr>
              <w:t xml:space="preserve"> to maximize business results in a diverse and multicultural Global environment.</w:t>
            </w:r>
            <w:r w:rsidRPr="008768E6">
              <w:rPr>
                <w:sz w:val="20"/>
                <w:szCs w:val="20"/>
              </w:rPr>
              <w:t xml:space="preserve"> </w:t>
            </w:r>
          </w:p>
        </w:tc>
      </w:tr>
      <w:tr w:rsidR="004D38B5" w:rsidRPr="008768E6" w:rsidTr="0060172D">
        <w:trPr>
          <w:gridAfter w:val="1"/>
          <w:wAfter w:w="23" w:type="dxa"/>
          <w:cantSplit/>
        </w:trPr>
        <w:tc>
          <w:tcPr>
            <w:tcW w:w="3273" w:type="dxa"/>
            <w:gridSpan w:val="4"/>
            <w:tcBorders>
              <w:top w:val="single" w:sz="12" w:space="0" w:color="808080"/>
              <w:bottom w:val="single" w:sz="12" w:space="0" w:color="808080"/>
              <w:right w:val="single" w:sz="12" w:space="0" w:color="808080"/>
            </w:tcBorders>
          </w:tcPr>
          <w:p w:rsidR="004D38B5" w:rsidRPr="008768E6" w:rsidRDefault="004D38B5" w:rsidP="0075372C">
            <w:pPr>
              <w:pStyle w:val="SectionHeader"/>
              <w:spacing w:before="0" w:after="0"/>
              <w:rPr>
                <w:sz w:val="22"/>
                <w:szCs w:val="22"/>
              </w:rPr>
            </w:pPr>
            <w:r>
              <w:rPr>
                <w:sz w:val="22"/>
                <w:szCs w:val="22"/>
              </w:rPr>
              <w:t>Areas of Expertise</w:t>
            </w:r>
            <w:r w:rsidR="0077694A">
              <w:rPr>
                <w:sz w:val="22"/>
                <w:szCs w:val="22"/>
              </w:rPr>
              <w:t xml:space="preserve"> / Experience</w:t>
            </w:r>
          </w:p>
        </w:tc>
        <w:tc>
          <w:tcPr>
            <w:tcW w:w="7200" w:type="dxa"/>
            <w:gridSpan w:val="3"/>
            <w:tcBorders>
              <w:top w:val="single" w:sz="12" w:space="0" w:color="808080"/>
              <w:left w:val="single" w:sz="12" w:space="0" w:color="808080"/>
              <w:bottom w:val="single" w:sz="12" w:space="0" w:color="808080"/>
            </w:tcBorders>
          </w:tcPr>
          <w:p w:rsidR="004D38B5" w:rsidRPr="008768E6" w:rsidRDefault="002B3AF5" w:rsidP="0077694A">
            <w:pPr>
              <w:pStyle w:val="SectionSubheaderRight"/>
              <w:jc w:val="both"/>
              <w:rPr>
                <w:color w:val="000080"/>
                <w:sz w:val="22"/>
                <w:szCs w:val="22"/>
              </w:rPr>
            </w:pPr>
            <w:r>
              <w:rPr>
                <w:rFonts w:cs="Arial"/>
                <w:b w:val="0"/>
                <w:bCs w:val="0"/>
                <w:smallCaps w:val="0"/>
                <w:color w:val="333333"/>
                <w:szCs w:val="20"/>
              </w:rPr>
              <w:t xml:space="preserve">IT Strategy &amp; </w:t>
            </w:r>
            <w:r w:rsidR="0077694A" w:rsidRPr="0077694A">
              <w:rPr>
                <w:rFonts w:cs="Arial"/>
                <w:b w:val="0"/>
                <w:bCs w:val="0"/>
                <w:smallCaps w:val="0"/>
                <w:color w:val="333333"/>
                <w:szCs w:val="20"/>
              </w:rPr>
              <w:t>Operations,</w:t>
            </w:r>
            <w:r w:rsidR="0077694A">
              <w:rPr>
                <w:rFonts w:cs="Arial"/>
                <w:b w:val="0"/>
                <w:bCs w:val="0"/>
                <w:smallCaps w:val="0"/>
                <w:color w:val="333333"/>
                <w:szCs w:val="20"/>
              </w:rPr>
              <w:t xml:space="preserve"> </w:t>
            </w:r>
            <w:r w:rsidR="0077694A" w:rsidRPr="0077694A">
              <w:rPr>
                <w:rFonts w:cs="Arial"/>
                <w:b w:val="0"/>
                <w:bCs w:val="0"/>
                <w:smallCaps w:val="0"/>
                <w:color w:val="333333"/>
                <w:szCs w:val="20"/>
              </w:rPr>
              <w:t>ERP, HRMS/Payroll, CRM, VoIP &amp; Unified Communication,</w:t>
            </w:r>
            <w:r w:rsidR="0077694A">
              <w:rPr>
                <w:rFonts w:cs="Arial"/>
                <w:b w:val="0"/>
                <w:bCs w:val="0"/>
                <w:smallCaps w:val="0"/>
                <w:color w:val="333333"/>
                <w:szCs w:val="20"/>
              </w:rPr>
              <w:t xml:space="preserve"> IT </w:t>
            </w:r>
            <w:r w:rsidR="0077694A" w:rsidRPr="0077694A">
              <w:rPr>
                <w:rFonts w:cs="Arial"/>
                <w:b w:val="0"/>
                <w:bCs w:val="0"/>
                <w:smallCaps w:val="0"/>
                <w:color w:val="333333"/>
                <w:szCs w:val="20"/>
              </w:rPr>
              <w:t>Governance,</w:t>
            </w:r>
            <w:r w:rsidR="0077694A">
              <w:rPr>
                <w:rFonts w:cs="Arial"/>
                <w:b w:val="0"/>
                <w:bCs w:val="0"/>
                <w:smallCaps w:val="0"/>
                <w:color w:val="333333"/>
                <w:szCs w:val="20"/>
              </w:rPr>
              <w:t xml:space="preserve"> </w:t>
            </w:r>
            <w:r w:rsidR="0077694A" w:rsidRPr="0077694A">
              <w:rPr>
                <w:rFonts w:cs="Arial"/>
                <w:b w:val="0"/>
                <w:bCs w:val="0"/>
                <w:smallCaps w:val="0"/>
                <w:color w:val="333333"/>
                <w:szCs w:val="20"/>
              </w:rPr>
              <w:t>Data Center Management, Virtualization, IT Policies &amp; Procedures,</w:t>
            </w:r>
            <w:r w:rsidR="0077694A">
              <w:rPr>
                <w:rFonts w:cs="Arial"/>
                <w:b w:val="0"/>
                <w:bCs w:val="0"/>
                <w:smallCaps w:val="0"/>
                <w:color w:val="333333"/>
                <w:szCs w:val="20"/>
              </w:rPr>
              <w:t xml:space="preserve"> </w:t>
            </w:r>
            <w:r w:rsidR="0077694A" w:rsidRPr="0077694A">
              <w:rPr>
                <w:rFonts w:cs="Arial"/>
                <w:b w:val="0"/>
                <w:bCs w:val="0"/>
                <w:smallCaps w:val="0"/>
                <w:color w:val="333333"/>
                <w:szCs w:val="20"/>
              </w:rPr>
              <w:t>Network &amp; Infrastructure Security,</w:t>
            </w:r>
            <w:r w:rsidR="0077694A">
              <w:rPr>
                <w:rFonts w:cs="Arial"/>
                <w:b w:val="0"/>
                <w:bCs w:val="0"/>
                <w:smallCaps w:val="0"/>
                <w:color w:val="333333"/>
                <w:szCs w:val="20"/>
              </w:rPr>
              <w:t xml:space="preserve"> </w:t>
            </w:r>
            <w:r w:rsidR="0077694A" w:rsidRPr="0077694A">
              <w:rPr>
                <w:rFonts w:cs="Arial"/>
                <w:b w:val="0"/>
                <w:bCs w:val="0"/>
                <w:smallCaps w:val="0"/>
                <w:color w:val="333333"/>
                <w:szCs w:val="20"/>
              </w:rPr>
              <w:t>Business Continuity &amp; DR, Information Security Management, Enterprise Storage &amp; Backup, RFID, Digital Surveillance Systems, Vendors &amp; Contracts Management, ITIL V3, POS,</w:t>
            </w:r>
            <w:r w:rsidR="0077694A">
              <w:rPr>
                <w:rFonts w:cs="Arial"/>
                <w:b w:val="0"/>
                <w:bCs w:val="0"/>
                <w:smallCaps w:val="0"/>
                <w:color w:val="333333"/>
                <w:szCs w:val="20"/>
              </w:rPr>
              <w:t xml:space="preserve"> </w:t>
            </w:r>
            <w:r w:rsidR="0077694A" w:rsidRPr="0077694A">
              <w:rPr>
                <w:rFonts w:cs="Arial"/>
                <w:b w:val="0"/>
                <w:bCs w:val="0"/>
                <w:smallCaps w:val="0"/>
                <w:color w:val="333333"/>
                <w:szCs w:val="20"/>
              </w:rPr>
              <w:t>Could Computing, Infrastructure &amp; Networking, SLA &amp; OLA Management</w:t>
            </w:r>
            <w:r w:rsidR="0077694A">
              <w:rPr>
                <w:rFonts w:cs="Arial"/>
                <w:b w:val="0"/>
                <w:bCs w:val="0"/>
                <w:smallCaps w:val="0"/>
                <w:color w:val="333333"/>
                <w:szCs w:val="20"/>
              </w:rPr>
              <w:t>.</w:t>
            </w:r>
            <w:r w:rsidR="00813618">
              <w:rPr>
                <w:rFonts w:cs="Arial"/>
                <w:b w:val="0"/>
                <w:bCs w:val="0"/>
                <w:smallCaps w:val="0"/>
                <w:color w:val="333333"/>
                <w:szCs w:val="20"/>
              </w:rPr>
              <w:t xml:space="preserve"> E Commerce, </w:t>
            </w:r>
          </w:p>
        </w:tc>
      </w:tr>
      <w:tr w:rsidR="0075372C" w:rsidRPr="008768E6" w:rsidTr="0060172D">
        <w:trPr>
          <w:gridAfter w:val="1"/>
          <w:wAfter w:w="23" w:type="dxa"/>
          <w:cantSplit/>
          <w:trHeight w:val="314"/>
        </w:trPr>
        <w:tc>
          <w:tcPr>
            <w:tcW w:w="3273" w:type="dxa"/>
            <w:gridSpan w:val="4"/>
            <w:tcBorders>
              <w:top w:val="single" w:sz="12" w:space="0" w:color="808080"/>
              <w:bottom w:val="single" w:sz="12" w:space="0" w:color="808080"/>
            </w:tcBorders>
            <w:vAlign w:val="center"/>
          </w:tcPr>
          <w:p w:rsidR="0075372C" w:rsidRPr="008768E6" w:rsidRDefault="0075372C" w:rsidP="00B20DAA">
            <w:pPr>
              <w:pStyle w:val="SectionHeader"/>
              <w:spacing w:before="0" w:after="0"/>
              <w:jc w:val="center"/>
              <w:rPr>
                <w:sz w:val="22"/>
                <w:szCs w:val="22"/>
              </w:rPr>
            </w:pPr>
          </w:p>
        </w:tc>
        <w:tc>
          <w:tcPr>
            <w:tcW w:w="7200" w:type="dxa"/>
            <w:gridSpan w:val="3"/>
            <w:tcBorders>
              <w:top w:val="single" w:sz="12" w:space="0" w:color="808080"/>
              <w:bottom w:val="single" w:sz="12" w:space="0" w:color="808080"/>
            </w:tcBorders>
            <w:vAlign w:val="center"/>
          </w:tcPr>
          <w:p w:rsidR="0075372C" w:rsidRPr="008768E6" w:rsidRDefault="00B20DAA" w:rsidP="00B20DAA">
            <w:pPr>
              <w:pStyle w:val="SectionHeader"/>
              <w:spacing w:before="0" w:after="0"/>
              <w:rPr>
                <w:sz w:val="22"/>
                <w:szCs w:val="22"/>
              </w:rPr>
            </w:pPr>
            <w:r>
              <w:rPr>
                <w:sz w:val="22"/>
                <w:szCs w:val="22"/>
              </w:rPr>
              <w:t xml:space="preserve">                </w:t>
            </w:r>
            <w:r w:rsidRPr="008768E6">
              <w:rPr>
                <w:sz w:val="22"/>
                <w:szCs w:val="22"/>
              </w:rPr>
              <w:t>Professional Experience</w:t>
            </w:r>
          </w:p>
        </w:tc>
      </w:tr>
      <w:tr w:rsidR="0075372C" w:rsidRPr="008768E6" w:rsidTr="0060172D">
        <w:trPr>
          <w:gridAfter w:val="1"/>
          <w:wAfter w:w="23" w:type="dxa"/>
          <w:cantSplit/>
        </w:trPr>
        <w:tc>
          <w:tcPr>
            <w:tcW w:w="3273" w:type="dxa"/>
            <w:gridSpan w:val="4"/>
            <w:tcBorders>
              <w:top w:val="single" w:sz="12" w:space="0" w:color="808080"/>
              <w:bottom w:val="single" w:sz="12" w:space="0" w:color="808080"/>
            </w:tcBorders>
          </w:tcPr>
          <w:p w:rsidR="0075372C" w:rsidRPr="008768E6" w:rsidRDefault="0075372C" w:rsidP="007B206D">
            <w:pPr>
              <w:pStyle w:val="SectionHeader"/>
              <w:rPr>
                <w:sz w:val="22"/>
                <w:szCs w:val="22"/>
              </w:rPr>
            </w:pPr>
            <w:r>
              <w:rPr>
                <w:sz w:val="22"/>
                <w:szCs w:val="22"/>
              </w:rPr>
              <w:t xml:space="preserve">Samra </w:t>
            </w:r>
            <w:r w:rsidR="007B206D">
              <w:rPr>
                <w:sz w:val="22"/>
                <w:szCs w:val="22"/>
              </w:rPr>
              <w:t>International DMCC</w:t>
            </w:r>
            <w:r>
              <w:rPr>
                <w:sz w:val="22"/>
                <w:szCs w:val="22"/>
              </w:rPr>
              <w:t xml:space="preserve">  </w:t>
            </w:r>
            <w:r w:rsidR="002A5AE9" w:rsidRPr="002A5AE9">
              <w:rPr>
                <w:sz w:val="22"/>
                <w:szCs w:val="22"/>
              </w:rPr>
              <w:t xml:space="preserve"> IT </w:t>
            </w:r>
            <w:r w:rsidR="007B206D">
              <w:rPr>
                <w:sz w:val="22"/>
                <w:szCs w:val="22"/>
              </w:rPr>
              <w:t>Director</w:t>
            </w:r>
          </w:p>
        </w:tc>
        <w:tc>
          <w:tcPr>
            <w:tcW w:w="7200" w:type="dxa"/>
            <w:gridSpan w:val="3"/>
            <w:tcBorders>
              <w:top w:val="single" w:sz="12" w:space="0" w:color="808080"/>
              <w:bottom w:val="single" w:sz="12" w:space="0" w:color="808080"/>
            </w:tcBorders>
          </w:tcPr>
          <w:p w:rsidR="0075372C" w:rsidRPr="008768E6" w:rsidRDefault="00730B7C" w:rsidP="00730B7C">
            <w:pPr>
              <w:pStyle w:val="SectionHeaderRight"/>
              <w:rPr>
                <w:sz w:val="22"/>
                <w:szCs w:val="22"/>
              </w:rPr>
            </w:pPr>
            <w:r>
              <w:rPr>
                <w:sz w:val="22"/>
                <w:szCs w:val="22"/>
              </w:rPr>
              <w:t xml:space="preserve">March </w:t>
            </w:r>
            <w:r w:rsidR="0075372C" w:rsidRPr="008768E6">
              <w:rPr>
                <w:sz w:val="22"/>
                <w:szCs w:val="22"/>
              </w:rPr>
              <w:t xml:space="preserve"> 20</w:t>
            </w:r>
            <w:r>
              <w:rPr>
                <w:sz w:val="22"/>
                <w:szCs w:val="22"/>
              </w:rPr>
              <w:t>14</w:t>
            </w:r>
            <w:r w:rsidR="0075372C" w:rsidRPr="008768E6">
              <w:rPr>
                <w:sz w:val="22"/>
                <w:szCs w:val="22"/>
              </w:rPr>
              <w:t xml:space="preserve"> to Present</w:t>
            </w:r>
          </w:p>
        </w:tc>
      </w:tr>
      <w:tr w:rsidR="0075372C" w:rsidTr="0060172D">
        <w:trPr>
          <w:gridAfter w:val="1"/>
          <w:wAfter w:w="23" w:type="dxa"/>
        </w:trPr>
        <w:tc>
          <w:tcPr>
            <w:tcW w:w="2474" w:type="dxa"/>
            <w:tcBorders>
              <w:bottom w:val="single" w:sz="12" w:space="0" w:color="808080"/>
            </w:tcBorders>
          </w:tcPr>
          <w:p w:rsidR="0075372C" w:rsidRDefault="0075372C" w:rsidP="0075372C"/>
          <w:p w:rsidR="0075372C" w:rsidRDefault="002A5AE9" w:rsidP="0075372C">
            <w:r>
              <w:rPr>
                <w:noProof/>
                <w:lang w:val="en-IN" w:eastAsia="en-IN"/>
              </w:rPr>
              <w:drawing>
                <wp:inline distT="0" distB="0" distL="0" distR="0">
                  <wp:extent cx="1152525" cy="492504"/>
                  <wp:effectExtent l="19050" t="0" r="0" b="0"/>
                  <wp:docPr id="9" name="Picture 8" descr="Sam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ra.jpg"/>
                          <pic:cNvPicPr/>
                        </pic:nvPicPr>
                        <pic:blipFill>
                          <a:blip r:embed="rId12" cstate="print"/>
                          <a:stretch>
                            <a:fillRect/>
                          </a:stretch>
                        </pic:blipFill>
                        <pic:spPr>
                          <a:xfrm>
                            <a:off x="0" y="0"/>
                            <a:ext cx="1154558" cy="493373"/>
                          </a:xfrm>
                          <a:prstGeom prst="rect">
                            <a:avLst/>
                          </a:prstGeom>
                        </pic:spPr>
                      </pic:pic>
                    </a:graphicData>
                  </a:graphic>
                </wp:inline>
              </w:drawing>
            </w:r>
          </w:p>
          <w:p w:rsidR="0075372C" w:rsidRDefault="0075372C" w:rsidP="0075372C"/>
          <w:p w:rsidR="007B206D" w:rsidRDefault="007B206D" w:rsidP="0075372C">
            <w:pPr>
              <w:rPr>
                <w:rFonts w:ascii="Arial" w:hAnsi="Arial" w:cs="Arial"/>
                <w:color w:val="4E4E4E"/>
                <w:sz w:val="20"/>
                <w:szCs w:val="20"/>
                <w:shd w:val="clear" w:color="auto" w:fill="FFFFFF"/>
              </w:rPr>
            </w:pPr>
          </w:p>
          <w:p w:rsidR="0075372C" w:rsidRDefault="007B206D" w:rsidP="007B206D">
            <w:pPr>
              <w:jc w:val="center"/>
              <w:rPr>
                <w:rFonts w:ascii="Arial" w:hAnsi="Arial" w:cs="Arial"/>
                <w:color w:val="4E4E4E"/>
                <w:sz w:val="20"/>
                <w:szCs w:val="20"/>
                <w:shd w:val="clear" w:color="auto" w:fill="FFFFFF"/>
              </w:rPr>
            </w:pPr>
            <w:r>
              <w:rPr>
                <w:rFonts w:ascii="Arial" w:hAnsi="Arial" w:cs="Arial"/>
                <w:color w:val="4E4E4E"/>
                <w:sz w:val="20"/>
                <w:szCs w:val="20"/>
                <w:shd w:val="clear" w:color="auto" w:fill="FFFFFF"/>
              </w:rPr>
              <w:t>Samra International DMCC is the worldwide manufacturers and distributors for Versace Fine Jewelry</w:t>
            </w:r>
          </w:p>
          <w:p w:rsidR="007B206D" w:rsidRDefault="007B206D" w:rsidP="0075372C"/>
          <w:p w:rsidR="002A5AE9" w:rsidRDefault="002A5AE9" w:rsidP="002A5AE9">
            <w:pPr>
              <w:rPr>
                <w:rFonts w:ascii="Arial" w:hAnsi="Arial" w:cs="Arial"/>
                <w:color w:val="4E4E4E"/>
                <w:sz w:val="20"/>
                <w:szCs w:val="20"/>
                <w:shd w:val="clear" w:color="auto" w:fill="FFFFFF"/>
              </w:rPr>
            </w:pPr>
            <w:r>
              <w:rPr>
                <w:rFonts w:ascii="Arial" w:hAnsi="Arial" w:cs="Arial"/>
                <w:color w:val="4E4E4E"/>
                <w:sz w:val="20"/>
                <w:szCs w:val="20"/>
                <w:shd w:val="clear" w:color="auto" w:fill="FFFFFF"/>
              </w:rPr>
              <w:t xml:space="preserve">Specialized in diamond jewelry and white gold, </w:t>
            </w:r>
          </w:p>
          <w:p w:rsidR="002A5AE9" w:rsidRDefault="002A5AE9" w:rsidP="002A5AE9">
            <w:pPr>
              <w:rPr>
                <w:rFonts w:ascii="Arial" w:hAnsi="Arial" w:cs="Arial"/>
                <w:color w:val="4E4E4E"/>
                <w:sz w:val="20"/>
                <w:szCs w:val="20"/>
                <w:shd w:val="clear" w:color="auto" w:fill="FFFFFF"/>
              </w:rPr>
            </w:pPr>
          </w:p>
          <w:p w:rsidR="002A5AE9" w:rsidRDefault="002A5AE9" w:rsidP="002A5AE9">
            <w:pPr>
              <w:rPr>
                <w:rFonts w:ascii="Arial" w:hAnsi="Arial" w:cs="Arial"/>
                <w:color w:val="4E4E4E"/>
                <w:sz w:val="20"/>
                <w:szCs w:val="20"/>
                <w:shd w:val="clear" w:color="auto" w:fill="FFFFFF"/>
              </w:rPr>
            </w:pPr>
            <w:r>
              <w:rPr>
                <w:rFonts w:ascii="Arial" w:hAnsi="Arial" w:cs="Arial"/>
                <w:color w:val="4E4E4E"/>
                <w:sz w:val="20"/>
                <w:szCs w:val="20"/>
                <w:shd w:val="clear" w:color="auto" w:fill="FFFFFF"/>
              </w:rPr>
              <w:t xml:space="preserve">Manufacturing plants in Dubai and Bangkok </w:t>
            </w:r>
          </w:p>
          <w:p w:rsidR="002A5AE9" w:rsidRDefault="002A5AE9" w:rsidP="002A5AE9">
            <w:pPr>
              <w:rPr>
                <w:rFonts w:ascii="Arial" w:hAnsi="Arial" w:cs="Arial"/>
                <w:color w:val="4E4E4E"/>
                <w:sz w:val="20"/>
                <w:szCs w:val="20"/>
                <w:shd w:val="clear" w:color="auto" w:fill="FFFFFF"/>
              </w:rPr>
            </w:pPr>
          </w:p>
          <w:p w:rsidR="0075372C" w:rsidRPr="00C40A55" w:rsidRDefault="0075372C" w:rsidP="007B206D"/>
        </w:tc>
        <w:tc>
          <w:tcPr>
            <w:tcW w:w="799" w:type="dxa"/>
            <w:gridSpan w:val="3"/>
            <w:tcBorders>
              <w:bottom w:val="single" w:sz="12" w:space="0" w:color="808080"/>
              <w:right w:val="single" w:sz="4" w:space="0" w:color="808080"/>
            </w:tcBorders>
          </w:tcPr>
          <w:p w:rsidR="0075372C" w:rsidRDefault="0075372C" w:rsidP="0075372C"/>
        </w:tc>
        <w:tc>
          <w:tcPr>
            <w:tcW w:w="1336" w:type="dxa"/>
            <w:tcBorders>
              <w:top w:val="single" w:sz="12" w:space="0" w:color="808080"/>
              <w:left w:val="single" w:sz="4" w:space="0" w:color="808080"/>
              <w:bottom w:val="single" w:sz="12" w:space="0" w:color="808080"/>
              <w:right w:val="single" w:sz="4" w:space="0" w:color="808080"/>
            </w:tcBorders>
            <w:shd w:val="clear" w:color="auto" w:fill="E6E6E6"/>
          </w:tcPr>
          <w:p w:rsidR="0075372C" w:rsidRDefault="0075372C" w:rsidP="0075372C">
            <w:pPr>
              <w:pStyle w:val="DetailTableText"/>
            </w:pPr>
          </w:p>
          <w:p w:rsidR="0075372C" w:rsidRDefault="0075372C" w:rsidP="0075372C">
            <w:pPr>
              <w:pStyle w:val="DetailTableText"/>
            </w:pPr>
          </w:p>
          <w:p w:rsidR="0075372C" w:rsidRDefault="0075372C" w:rsidP="0075372C">
            <w:pPr>
              <w:pStyle w:val="DetailTableText"/>
            </w:pPr>
          </w:p>
          <w:p w:rsidR="0075372C" w:rsidRDefault="0075372C" w:rsidP="0075372C">
            <w:pPr>
              <w:pStyle w:val="DetailTableText"/>
            </w:pPr>
          </w:p>
          <w:p w:rsidR="0075372C" w:rsidRDefault="0075372C" w:rsidP="0075372C">
            <w:pPr>
              <w:pStyle w:val="DetailTableText"/>
            </w:pPr>
          </w:p>
          <w:p w:rsidR="0075372C" w:rsidRDefault="0075372C" w:rsidP="0075372C">
            <w:pPr>
              <w:pStyle w:val="DetailTableText"/>
            </w:pPr>
          </w:p>
          <w:p w:rsidR="0075372C" w:rsidRPr="008768E6" w:rsidRDefault="0075372C" w:rsidP="005F61E8">
            <w:pPr>
              <w:pStyle w:val="DetailTableText"/>
            </w:pPr>
            <w:r w:rsidRPr="008768E6">
              <w:t xml:space="preserve">IT </w:t>
            </w:r>
            <w:r w:rsidR="005F61E8">
              <w:t>Director</w:t>
            </w:r>
          </w:p>
        </w:tc>
        <w:tc>
          <w:tcPr>
            <w:tcW w:w="5864" w:type="dxa"/>
            <w:gridSpan w:val="2"/>
            <w:tcBorders>
              <w:top w:val="single" w:sz="12" w:space="0" w:color="808080"/>
              <w:left w:val="single" w:sz="4" w:space="0" w:color="808080"/>
              <w:bottom w:val="single" w:sz="12" w:space="0" w:color="808080"/>
            </w:tcBorders>
          </w:tcPr>
          <w:p w:rsidR="0075372C" w:rsidRPr="00A7583D" w:rsidRDefault="00A7583D" w:rsidP="00637BFC">
            <w:pPr>
              <w:ind w:left="176" w:right="-108"/>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Manage IT department operational and strategic planning, including business requirements, project planning, organizing and negotiating the allocation of resources. </w:t>
            </w:r>
          </w:p>
          <w:p w:rsidR="00C25FE5" w:rsidRDefault="00C25FE5" w:rsidP="0075372C">
            <w:pPr>
              <w:rPr>
                <w:rFonts w:ascii="Arial" w:hAnsi="Arial" w:cs="Arial"/>
                <w:color w:val="333333"/>
                <w:sz w:val="18"/>
                <w:szCs w:val="18"/>
                <w:shd w:val="clear" w:color="auto" w:fill="FFFFFF"/>
              </w:rPr>
            </w:pPr>
          </w:p>
          <w:p w:rsidR="0075372C" w:rsidRPr="008F684E" w:rsidRDefault="00A7583D" w:rsidP="008F684E">
            <w:pPr>
              <w:ind w:left="360"/>
              <w:rPr>
                <w:rFonts w:ascii="Arial" w:hAnsi="Arial" w:cs="Arial"/>
                <w:b/>
                <w:color w:val="333333"/>
                <w:sz w:val="20"/>
                <w:szCs w:val="20"/>
              </w:rPr>
            </w:pPr>
            <w:r>
              <w:rPr>
                <w:rFonts w:ascii="Arial" w:hAnsi="Arial" w:cs="Arial"/>
                <w:b/>
                <w:color w:val="333333"/>
                <w:sz w:val="20"/>
                <w:szCs w:val="20"/>
              </w:rPr>
              <w:t xml:space="preserve">Responsibilities </w:t>
            </w:r>
            <w:r w:rsidR="0075372C" w:rsidRPr="008F684E">
              <w:rPr>
                <w:rFonts w:ascii="Arial" w:hAnsi="Arial" w:cs="Arial"/>
                <w:b/>
                <w:color w:val="333333"/>
                <w:sz w:val="20"/>
                <w:szCs w:val="20"/>
              </w:rPr>
              <w:t xml:space="preserve"> / Tasks  </w:t>
            </w:r>
          </w:p>
          <w:p w:rsidR="0075372C" w:rsidRPr="005B1A0D" w:rsidRDefault="0075372C" w:rsidP="0075372C">
            <w:pPr>
              <w:rPr>
                <w:rFonts w:ascii="Arial" w:hAnsi="Arial" w:cs="Arial"/>
                <w:color w:val="333333"/>
                <w:sz w:val="20"/>
                <w:szCs w:val="20"/>
              </w:rPr>
            </w:pPr>
          </w:p>
          <w:p w:rsidR="0075372C" w:rsidRPr="004B7122" w:rsidRDefault="000B5600" w:rsidP="004B7122">
            <w:pPr>
              <w:pStyle w:val="ListParagraph"/>
              <w:numPr>
                <w:ilvl w:val="0"/>
                <w:numId w:val="19"/>
              </w:numPr>
              <w:rPr>
                <w:rFonts w:ascii="Arial" w:hAnsi="Arial" w:cs="Arial"/>
                <w:color w:val="333333"/>
                <w:sz w:val="20"/>
                <w:szCs w:val="20"/>
              </w:rPr>
            </w:pPr>
            <w:r w:rsidRPr="000B5600">
              <w:rPr>
                <w:rFonts w:ascii="Arial" w:hAnsi="Arial" w:cs="Arial"/>
                <w:color w:val="333333"/>
                <w:sz w:val="20"/>
                <w:szCs w:val="20"/>
              </w:rPr>
              <w:t>Provide leadership, vision, and management to the IT department. Align</w:t>
            </w:r>
            <w:r w:rsidR="00730B7C" w:rsidRPr="004B7122">
              <w:rPr>
                <w:rFonts w:ascii="Arial" w:hAnsi="Arial" w:cs="Arial"/>
                <w:color w:val="333333"/>
                <w:sz w:val="20"/>
                <w:szCs w:val="20"/>
              </w:rPr>
              <w:t xml:space="preserve"> and Build </w:t>
            </w:r>
            <w:r w:rsidR="00403CD1">
              <w:rPr>
                <w:rFonts w:ascii="Arial" w:hAnsi="Arial" w:cs="Arial"/>
                <w:color w:val="333333"/>
                <w:sz w:val="20"/>
                <w:szCs w:val="20"/>
              </w:rPr>
              <w:t xml:space="preserve">IT infrastructure </w:t>
            </w:r>
          </w:p>
          <w:p w:rsidR="007233BD" w:rsidRPr="007233BD" w:rsidRDefault="00403CD1" w:rsidP="007233BD">
            <w:pPr>
              <w:pStyle w:val="ListParagraph"/>
              <w:numPr>
                <w:ilvl w:val="0"/>
                <w:numId w:val="19"/>
              </w:numPr>
              <w:rPr>
                <w:rFonts w:ascii="Arial" w:hAnsi="Arial" w:cs="Arial"/>
                <w:color w:val="333333"/>
                <w:sz w:val="20"/>
                <w:szCs w:val="20"/>
              </w:rPr>
            </w:pPr>
            <w:r w:rsidRPr="007233BD">
              <w:rPr>
                <w:rFonts w:ascii="Arial" w:hAnsi="Arial" w:cs="Arial"/>
                <w:color w:val="333333"/>
                <w:sz w:val="21"/>
                <w:szCs w:val="21"/>
                <w:shd w:val="clear" w:color="auto" w:fill="FFFFFF"/>
              </w:rPr>
              <w:t xml:space="preserve">Manage financial aspects of the IT department, including purchasing, budgeting, and budget review. </w:t>
            </w:r>
          </w:p>
          <w:p w:rsidR="000B5600" w:rsidRPr="007233BD" w:rsidRDefault="000B5600" w:rsidP="007233BD">
            <w:pPr>
              <w:pStyle w:val="ListParagraph"/>
              <w:numPr>
                <w:ilvl w:val="0"/>
                <w:numId w:val="19"/>
              </w:numPr>
              <w:rPr>
                <w:rFonts w:ascii="Arial" w:hAnsi="Arial" w:cs="Arial"/>
                <w:color w:val="333333"/>
                <w:sz w:val="20"/>
                <w:szCs w:val="20"/>
              </w:rPr>
            </w:pPr>
            <w:r w:rsidRPr="007233BD">
              <w:rPr>
                <w:rFonts w:ascii="Arial" w:hAnsi="Arial" w:cs="Arial"/>
                <w:color w:val="333333"/>
                <w:sz w:val="20"/>
                <w:szCs w:val="20"/>
              </w:rPr>
              <w:t>Manage and develop IT staff, including, training, evaluation, guidance, discipline.</w:t>
            </w:r>
          </w:p>
          <w:p w:rsidR="000B5600" w:rsidRPr="004B7122" w:rsidRDefault="000B5600" w:rsidP="004B7122">
            <w:pPr>
              <w:pStyle w:val="ListParagraph"/>
              <w:numPr>
                <w:ilvl w:val="0"/>
                <w:numId w:val="19"/>
              </w:numPr>
              <w:rPr>
                <w:rFonts w:ascii="Arial" w:hAnsi="Arial" w:cs="Arial"/>
                <w:color w:val="333333"/>
                <w:sz w:val="20"/>
                <w:szCs w:val="20"/>
              </w:rPr>
            </w:pPr>
            <w:r w:rsidRPr="00403CD1">
              <w:rPr>
                <w:rFonts w:ascii="Arial" w:hAnsi="Arial" w:cs="Arial"/>
                <w:color w:val="333333"/>
                <w:sz w:val="20"/>
                <w:szCs w:val="20"/>
              </w:rPr>
              <w:t>Authorize and oversee the deployment, monitoring, maintenance, development, and support of all hardware and software based on business needs.</w:t>
            </w:r>
          </w:p>
          <w:p w:rsidR="000B5600" w:rsidRPr="000B5600" w:rsidRDefault="000B5600" w:rsidP="004B7122">
            <w:pPr>
              <w:pStyle w:val="ListParagraph"/>
              <w:numPr>
                <w:ilvl w:val="0"/>
                <w:numId w:val="19"/>
              </w:numPr>
              <w:rPr>
                <w:rFonts w:ascii="Arial" w:hAnsi="Arial" w:cs="Arial"/>
                <w:color w:val="333333"/>
                <w:sz w:val="20"/>
                <w:szCs w:val="20"/>
              </w:rPr>
            </w:pPr>
            <w:r w:rsidRPr="000B5600">
              <w:rPr>
                <w:rFonts w:ascii="Arial" w:hAnsi="Arial" w:cs="Arial"/>
                <w:color w:val="333333"/>
                <w:sz w:val="20"/>
                <w:szCs w:val="20"/>
              </w:rPr>
              <w:t>Direct development and execution of disaster recovery and business continuity plan.</w:t>
            </w:r>
          </w:p>
          <w:p w:rsidR="0075372C" w:rsidRDefault="00730B7C" w:rsidP="004B7122">
            <w:pPr>
              <w:pStyle w:val="ListParagraph"/>
              <w:numPr>
                <w:ilvl w:val="0"/>
                <w:numId w:val="19"/>
              </w:numPr>
              <w:rPr>
                <w:rFonts w:ascii="Arial" w:hAnsi="Arial" w:cs="Arial"/>
                <w:color w:val="333333"/>
                <w:sz w:val="20"/>
                <w:szCs w:val="20"/>
              </w:rPr>
            </w:pPr>
            <w:r w:rsidRPr="004B7122">
              <w:rPr>
                <w:rFonts w:ascii="Arial" w:hAnsi="Arial" w:cs="Arial"/>
                <w:color w:val="333333"/>
                <w:sz w:val="20"/>
                <w:szCs w:val="20"/>
              </w:rPr>
              <w:t>Implement ERP Solution based on MS Dynamics Axapta</w:t>
            </w:r>
            <w:proofErr w:type="gramStart"/>
            <w:r w:rsidRPr="004B7122">
              <w:rPr>
                <w:rFonts w:ascii="Arial" w:hAnsi="Arial" w:cs="Arial"/>
                <w:color w:val="333333"/>
                <w:sz w:val="20"/>
                <w:szCs w:val="20"/>
              </w:rPr>
              <w:t>.</w:t>
            </w:r>
            <w:r w:rsidR="0075372C" w:rsidRPr="004B7122">
              <w:rPr>
                <w:rFonts w:ascii="Arial" w:hAnsi="Arial" w:cs="Arial"/>
                <w:color w:val="333333"/>
                <w:sz w:val="20"/>
                <w:szCs w:val="20"/>
              </w:rPr>
              <w:t>.</w:t>
            </w:r>
            <w:proofErr w:type="gramEnd"/>
            <w:r w:rsidR="0075372C" w:rsidRPr="004B7122">
              <w:rPr>
                <w:rFonts w:ascii="Arial" w:hAnsi="Arial" w:cs="Arial"/>
                <w:color w:val="333333"/>
                <w:sz w:val="20"/>
                <w:szCs w:val="20"/>
              </w:rPr>
              <w:t xml:space="preserve"> </w:t>
            </w:r>
          </w:p>
          <w:p w:rsidR="008051E2" w:rsidRDefault="008051E2" w:rsidP="004B7122">
            <w:pPr>
              <w:pStyle w:val="ListParagraph"/>
              <w:numPr>
                <w:ilvl w:val="0"/>
                <w:numId w:val="19"/>
              </w:numPr>
              <w:rPr>
                <w:rFonts w:ascii="Arial" w:hAnsi="Arial" w:cs="Arial"/>
                <w:color w:val="333333"/>
                <w:sz w:val="20"/>
                <w:szCs w:val="20"/>
              </w:rPr>
            </w:pPr>
            <w:r>
              <w:rPr>
                <w:rFonts w:ascii="Arial" w:hAnsi="Arial" w:cs="Arial"/>
                <w:color w:val="333333"/>
                <w:sz w:val="20"/>
                <w:szCs w:val="20"/>
              </w:rPr>
              <w:t>Ensuring Security and surveillance systems are up to date with technology trends.</w:t>
            </w:r>
          </w:p>
          <w:p w:rsidR="007233BD" w:rsidRPr="004B7122" w:rsidRDefault="007233BD" w:rsidP="004B7122">
            <w:pPr>
              <w:pStyle w:val="ListParagraph"/>
              <w:numPr>
                <w:ilvl w:val="0"/>
                <w:numId w:val="19"/>
              </w:numPr>
              <w:rPr>
                <w:rFonts w:ascii="Arial" w:hAnsi="Arial" w:cs="Arial"/>
                <w:color w:val="333333"/>
                <w:sz w:val="20"/>
                <w:szCs w:val="20"/>
              </w:rPr>
            </w:pPr>
            <w:r w:rsidRPr="007233BD">
              <w:rPr>
                <w:rFonts w:ascii="Arial" w:hAnsi="Arial" w:cs="Arial"/>
                <w:color w:val="333333"/>
                <w:sz w:val="20"/>
                <w:szCs w:val="20"/>
              </w:rPr>
              <w:t>Negotiate and administer supplier contracts and service agreements.</w:t>
            </w:r>
          </w:p>
          <w:p w:rsidR="0075372C" w:rsidRDefault="00813618" w:rsidP="00403CD1">
            <w:pPr>
              <w:pStyle w:val="ListParagraph"/>
              <w:numPr>
                <w:ilvl w:val="0"/>
                <w:numId w:val="19"/>
              </w:numPr>
              <w:rPr>
                <w:rFonts w:ascii="Arial" w:hAnsi="Arial" w:cs="Arial"/>
                <w:color w:val="333333"/>
                <w:sz w:val="20"/>
                <w:szCs w:val="20"/>
              </w:rPr>
            </w:pPr>
            <w:r>
              <w:rPr>
                <w:rFonts w:ascii="Arial" w:hAnsi="Arial" w:cs="Arial"/>
                <w:color w:val="333333"/>
                <w:sz w:val="20"/>
                <w:szCs w:val="20"/>
              </w:rPr>
              <w:t>Authorize p</w:t>
            </w:r>
            <w:r w:rsidR="0075372C" w:rsidRPr="004B7122">
              <w:rPr>
                <w:rFonts w:ascii="Arial" w:hAnsi="Arial" w:cs="Arial"/>
                <w:color w:val="333333"/>
                <w:sz w:val="20"/>
                <w:szCs w:val="20"/>
              </w:rPr>
              <w:t>rocurem</w:t>
            </w:r>
            <w:r w:rsidR="008F684E">
              <w:rPr>
                <w:rFonts w:ascii="Arial" w:hAnsi="Arial" w:cs="Arial"/>
                <w:color w:val="333333"/>
                <w:sz w:val="20"/>
                <w:szCs w:val="20"/>
              </w:rPr>
              <w:t>ent of IT hardware, software,</w:t>
            </w:r>
            <w:r w:rsidR="0075372C" w:rsidRPr="004B7122">
              <w:rPr>
                <w:rFonts w:ascii="Arial" w:hAnsi="Arial" w:cs="Arial"/>
                <w:color w:val="333333"/>
                <w:sz w:val="20"/>
                <w:szCs w:val="20"/>
              </w:rPr>
              <w:t xml:space="preserve"> maintenance products &amp; services. </w:t>
            </w:r>
          </w:p>
          <w:p w:rsidR="007233BD" w:rsidRPr="00403CD1" w:rsidRDefault="007233BD" w:rsidP="00403CD1">
            <w:pPr>
              <w:pStyle w:val="ListParagraph"/>
              <w:numPr>
                <w:ilvl w:val="0"/>
                <w:numId w:val="19"/>
              </w:numPr>
              <w:rPr>
                <w:rFonts w:ascii="Arial" w:hAnsi="Arial" w:cs="Arial"/>
                <w:color w:val="333333"/>
                <w:sz w:val="20"/>
                <w:szCs w:val="20"/>
              </w:rPr>
            </w:pPr>
            <w:r w:rsidRPr="00A7583D">
              <w:rPr>
                <w:rFonts w:ascii="Arial" w:hAnsi="Arial" w:cs="Arial"/>
                <w:color w:val="333333"/>
                <w:sz w:val="20"/>
                <w:szCs w:val="20"/>
              </w:rPr>
              <w:t>Review performance of IT systems to determine operating costs, productivity levels, and upgrade requirements.</w:t>
            </w:r>
          </w:p>
        </w:tc>
      </w:tr>
      <w:tr w:rsidR="00264F27" w:rsidRPr="008768E6" w:rsidTr="0060172D">
        <w:trPr>
          <w:gridAfter w:val="1"/>
          <w:wAfter w:w="23" w:type="dxa"/>
          <w:cantSplit/>
        </w:trPr>
        <w:tc>
          <w:tcPr>
            <w:tcW w:w="7253" w:type="dxa"/>
            <w:gridSpan w:val="6"/>
            <w:tcBorders>
              <w:top w:val="single" w:sz="12" w:space="0" w:color="808080"/>
              <w:bottom w:val="single" w:sz="12" w:space="0" w:color="808080"/>
            </w:tcBorders>
          </w:tcPr>
          <w:p w:rsidR="00264F27" w:rsidRPr="008768E6" w:rsidRDefault="00C829F2" w:rsidP="00AE009D">
            <w:pPr>
              <w:pStyle w:val="SectionHeader"/>
              <w:rPr>
                <w:sz w:val="22"/>
                <w:szCs w:val="22"/>
              </w:rPr>
            </w:pPr>
            <w:proofErr w:type="spellStart"/>
            <w:r w:rsidRPr="008768E6">
              <w:rPr>
                <w:sz w:val="22"/>
                <w:szCs w:val="22"/>
              </w:rPr>
              <w:t>Frosters</w:t>
            </w:r>
            <w:proofErr w:type="spellEnd"/>
            <w:r w:rsidRPr="008768E6">
              <w:rPr>
                <w:sz w:val="22"/>
                <w:szCs w:val="22"/>
              </w:rPr>
              <w:t xml:space="preserve"> </w:t>
            </w:r>
            <w:r w:rsidR="006A0FD7">
              <w:rPr>
                <w:sz w:val="22"/>
                <w:szCs w:val="22"/>
              </w:rPr>
              <w:t xml:space="preserve"> </w:t>
            </w:r>
            <w:r w:rsidRPr="008768E6">
              <w:rPr>
                <w:sz w:val="22"/>
                <w:szCs w:val="22"/>
              </w:rPr>
              <w:t>LLC Dubai</w:t>
            </w:r>
            <w:r w:rsidR="005B1A0D">
              <w:rPr>
                <w:sz w:val="22"/>
                <w:szCs w:val="22"/>
              </w:rPr>
              <w:t xml:space="preserve">   </w:t>
            </w:r>
          </w:p>
        </w:tc>
        <w:tc>
          <w:tcPr>
            <w:tcW w:w="3220" w:type="dxa"/>
            <w:tcBorders>
              <w:top w:val="single" w:sz="12" w:space="0" w:color="808080"/>
              <w:bottom w:val="single" w:sz="12" w:space="0" w:color="808080"/>
            </w:tcBorders>
          </w:tcPr>
          <w:p w:rsidR="00264F27" w:rsidRPr="008768E6" w:rsidRDefault="00264F27" w:rsidP="00B50AFB">
            <w:pPr>
              <w:pStyle w:val="SectionHeaderRight"/>
              <w:rPr>
                <w:sz w:val="22"/>
                <w:szCs w:val="22"/>
              </w:rPr>
            </w:pPr>
            <w:r w:rsidRPr="008768E6">
              <w:rPr>
                <w:sz w:val="22"/>
                <w:szCs w:val="22"/>
              </w:rPr>
              <w:t>Jan 200</w:t>
            </w:r>
            <w:r w:rsidR="00EC4984">
              <w:rPr>
                <w:sz w:val="22"/>
                <w:szCs w:val="22"/>
              </w:rPr>
              <w:t>5</w:t>
            </w:r>
            <w:r w:rsidRPr="008768E6">
              <w:rPr>
                <w:sz w:val="22"/>
                <w:szCs w:val="22"/>
              </w:rPr>
              <w:t xml:space="preserve"> to </w:t>
            </w:r>
            <w:r w:rsidR="00B50AFB">
              <w:rPr>
                <w:sz w:val="22"/>
                <w:szCs w:val="22"/>
              </w:rPr>
              <w:t>March 2014</w:t>
            </w:r>
          </w:p>
        </w:tc>
      </w:tr>
      <w:tr w:rsidR="00264F27" w:rsidTr="0060172D">
        <w:trPr>
          <w:gridAfter w:val="1"/>
          <w:wAfter w:w="23" w:type="dxa"/>
        </w:trPr>
        <w:tc>
          <w:tcPr>
            <w:tcW w:w="2474" w:type="dxa"/>
            <w:tcBorders>
              <w:bottom w:val="single" w:sz="12" w:space="0" w:color="808080"/>
            </w:tcBorders>
          </w:tcPr>
          <w:p w:rsidR="00264F27" w:rsidRDefault="00264F27" w:rsidP="00AE009D"/>
          <w:p w:rsidR="005B1A0D" w:rsidRDefault="005B1A0D" w:rsidP="00AE009D"/>
          <w:p w:rsidR="005B1A0D" w:rsidRDefault="005B1A0D" w:rsidP="00AE009D"/>
          <w:p w:rsidR="005B1A0D" w:rsidRDefault="005B1A0D" w:rsidP="00AE009D"/>
          <w:p w:rsidR="005B1A0D" w:rsidRDefault="005B1A0D" w:rsidP="00AE009D"/>
          <w:p w:rsidR="005B1A0D" w:rsidRDefault="005B1A0D" w:rsidP="00AE009D"/>
          <w:p w:rsidR="00D13169" w:rsidRDefault="00D13169" w:rsidP="00AE009D"/>
          <w:p w:rsidR="00D13169" w:rsidRDefault="00D13169" w:rsidP="00AE009D"/>
          <w:p w:rsidR="00D13169" w:rsidRDefault="00D13169" w:rsidP="00AE009D"/>
          <w:p w:rsidR="005B1A0D" w:rsidRDefault="005B1A0D" w:rsidP="00AE009D"/>
          <w:p w:rsidR="005B1A0D" w:rsidRPr="00C40A55" w:rsidRDefault="00D13169" w:rsidP="00AE009D">
            <w:r>
              <w:rPr>
                <w:noProof/>
                <w:lang w:val="en-IN" w:eastAsia="en-IN"/>
              </w:rPr>
              <w:drawing>
                <wp:inline distT="0" distB="0" distL="0" distR="0">
                  <wp:extent cx="770777" cy="390525"/>
                  <wp:effectExtent l="19050" t="0" r="0" b="0"/>
                  <wp:docPr id="1" name="Picture 0" descr="Frosters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sters Logo Web.jpg"/>
                          <pic:cNvPicPr/>
                        </pic:nvPicPr>
                        <pic:blipFill>
                          <a:blip r:embed="rId13" cstate="print"/>
                          <a:stretch>
                            <a:fillRect/>
                          </a:stretch>
                        </pic:blipFill>
                        <pic:spPr>
                          <a:xfrm>
                            <a:off x="0" y="0"/>
                            <a:ext cx="803365" cy="407036"/>
                          </a:xfrm>
                          <a:prstGeom prst="rect">
                            <a:avLst/>
                          </a:prstGeom>
                        </pic:spPr>
                      </pic:pic>
                    </a:graphicData>
                  </a:graphic>
                </wp:inline>
              </w:drawing>
            </w:r>
          </w:p>
        </w:tc>
        <w:tc>
          <w:tcPr>
            <w:tcW w:w="342" w:type="dxa"/>
            <w:tcBorders>
              <w:bottom w:val="single" w:sz="12" w:space="0" w:color="808080"/>
              <w:right w:val="single" w:sz="4" w:space="0" w:color="808080"/>
            </w:tcBorders>
          </w:tcPr>
          <w:p w:rsidR="00264F27" w:rsidRDefault="00264F27" w:rsidP="00AE009D"/>
        </w:tc>
        <w:tc>
          <w:tcPr>
            <w:tcW w:w="1793" w:type="dxa"/>
            <w:gridSpan w:val="3"/>
            <w:tcBorders>
              <w:top w:val="single" w:sz="12" w:space="0" w:color="808080"/>
              <w:left w:val="single" w:sz="4" w:space="0" w:color="808080"/>
              <w:bottom w:val="single" w:sz="12" w:space="0" w:color="808080"/>
              <w:right w:val="single" w:sz="4" w:space="0" w:color="808080"/>
            </w:tcBorders>
            <w:shd w:val="clear" w:color="auto" w:fill="E6E6E6"/>
          </w:tcPr>
          <w:p w:rsidR="008768E6" w:rsidRDefault="008768E6" w:rsidP="00AE009D">
            <w:pPr>
              <w:pStyle w:val="DetailTableText"/>
            </w:pPr>
          </w:p>
          <w:p w:rsidR="008768E6" w:rsidRDefault="008768E6" w:rsidP="00AE009D">
            <w:pPr>
              <w:pStyle w:val="DetailTableText"/>
            </w:pPr>
          </w:p>
          <w:p w:rsidR="00554E20" w:rsidRDefault="00554E20" w:rsidP="00AE009D">
            <w:pPr>
              <w:pStyle w:val="DetailTableText"/>
            </w:pPr>
          </w:p>
          <w:p w:rsidR="00554E20" w:rsidRDefault="00554E20" w:rsidP="00AE009D">
            <w:pPr>
              <w:pStyle w:val="DetailTableText"/>
            </w:pPr>
          </w:p>
          <w:p w:rsidR="00554E20" w:rsidRDefault="00554E20" w:rsidP="00AE009D">
            <w:pPr>
              <w:pStyle w:val="DetailTableText"/>
            </w:pPr>
          </w:p>
          <w:p w:rsidR="00554E20" w:rsidRDefault="00554E20" w:rsidP="00AE009D">
            <w:pPr>
              <w:pStyle w:val="DetailTableText"/>
            </w:pPr>
          </w:p>
          <w:p w:rsidR="00554E20" w:rsidRDefault="00554E20" w:rsidP="00AE009D">
            <w:pPr>
              <w:pStyle w:val="DetailTableText"/>
            </w:pPr>
          </w:p>
          <w:p w:rsidR="00554E20" w:rsidRDefault="00554E20" w:rsidP="00AE009D">
            <w:pPr>
              <w:pStyle w:val="DetailTableText"/>
            </w:pPr>
          </w:p>
          <w:p w:rsidR="00554E20" w:rsidRDefault="00554E20" w:rsidP="00AE009D">
            <w:pPr>
              <w:pStyle w:val="DetailTableText"/>
            </w:pPr>
          </w:p>
          <w:p w:rsidR="00554E20" w:rsidRDefault="00554E20" w:rsidP="00AE009D">
            <w:pPr>
              <w:pStyle w:val="DetailTableText"/>
            </w:pPr>
          </w:p>
          <w:p w:rsidR="00264F27" w:rsidRPr="008768E6" w:rsidRDefault="00C829F2" w:rsidP="00AE009D">
            <w:pPr>
              <w:pStyle w:val="DetailTableText"/>
            </w:pPr>
            <w:r w:rsidRPr="008768E6">
              <w:t>IT Manager</w:t>
            </w:r>
          </w:p>
        </w:tc>
        <w:tc>
          <w:tcPr>
            <w:tcW w:w="5864" w:type="dxa"/>
            <w:gridSpan w:val="2"/>
            <w:tcBorders>
              <w:top w:val="single" w:sz="12" w:space="0" w:color="808080"/>
              <w:left w:val="single" w:sz="4" w:space="0" w:color="808080"/>
              <w:bottom w:val="single" w:sz="12" w:space="0" w:color="808080"/>
            </w:tcBorders>
          </w:tcPr>
          <w:p w:rsidR="002B3AF5" w:rsidRDefault="002B3AF5" w:rsidP="00AE009D">
            <w:pPr>
              <w:rPr>
                <w:rFonts w:ascii="Arial" w:hAnsi="Arial" w:cs="Arial"/>
                <w:color w:val="333333"/>
                <w:sz w:val="20"/>
                <w:szCs w:val="20"/>
              </w:rPr>
            </w:pPr>
          </w:p>
          <w:p w:rsidR="005A226B" w:rsidRPr="005B1A0D" w:rsidRDefault="00C829F2" w:rsidP="00AE009D">
            <w:pPr>
              <w:rPr>
                <w:rFonts w:ascii="Arial" w:hAnsi="Arial" w:cs="Arial"/>
                <w:color w:val="333333"/>
                <w:sz w:val="20"/>
                <w:szCs w:val="20"/>
              </w:rPr>
            </w:pPr>
            <w:r w:rsidRPr="005B1A0D">
              <w:rPr>
                <w:rFonts w:ascii="Arial" w:hAnsi="Arial" w:cs="Arial"/>
                <w:color w:val="333333"/>
                <w:sz w:val="20"/>
                <w:szCs w:val="20"/>
              </w:rPr>
              <w:t>Head of IT Operations (IT Infrastructure, Security, Network &amp; Service Delivery )</w:t>
            </w:r>
            <w:r w:rsidR="005A226B" w:rsidRPr="005B1A0D">
              <w:rPr>
                <w:rFonts w:ascii="Arial" w:hAnsi="Arial" w:cs="Arial"/>
                <w:color w:val="333333"/>
                <w:sz w:val="20"/>
                <w:szCs w:val="20"/>
              </w:rPr>
              <w:t xml:space="preserve"> </w:t>
            </w:r>
          </w:p>
          <w:p w:rsidR="00C82C06" w:rsidRDefault="00C82C06" w:rsidP="00AE009D">
            <w:pPr>
              <w:rPr>
                <w:rFonts w:ascii="Arial" w:hAnsi="Arial" w:cs="Arial"/>
                <w:color w:val="333333"/>
                <w:sz w:val="20"/>
                <w:szCs w:val="20"/>
              </w:rPr>
            </w:pPr>
          </w:p>
          <w:p w:rsidR="00264F27" w:rsidRPr="005B1A0D" w:rsidRDefault="005A226B" w:rsidP="00AE009D">
            <w:pPr>
              <w:rPr>
                <w:rFonts w:ascii="Arial" w:hAnsi="Arial" w:cs="Arial"/>
                <w:color w:val="333333"/>
                <w:sz w:val="20"/>
                <w:szCs w:val="20"/>
              </w:rPr>
            </w:pPr>
            <w:r w:rsidRPr="005B1A0D">
              <w:rPr>
                <w:rFonts w:ascii="Arial" w:hAnsi="Arial" w:cs="Arial"/>
                <w:color w:val="333333"/>
                <w:sz w:val="20"/>
                <w:szCs w:val="20"/>
              </w:rPr>
              <w:t>Responsible for the day to day IT requirements of the company such as user management, trouble shooting, help and advise. Maintaining desktop applications, local area networks, IT security and telecommunications.</w:t>
            </w:r>
          </w:p>
          <w:p w:rsidR="00554E20" w:rsidRPr="005B1A0D" w:rsidRDefault="00554E20" w:rsidP="00AE009D">
            <w:pPr>
              <w:rPr>
                <w:rFonts w:ascii="Arial" w:hAnsi="Arial" w:cs="Arial"/>
                <w:color w:val="333333"/>
                <w:sz w:val="20"/>
                <w:szCs w:val="20"/>
              </w:rPr>
            </w:pPr>
          </w:p>
          <w:p w:rsidR="00554E20" w:rsidRPr="00092CD3" w:rsidRDefault="00554E20" w:rsidP="00AE009D">
            <w:pPr>
              <w:rPr>
                <w:rFonts w:ascii="Arial" w:hAnsi="Arial" w:cs="Arial"/>
                <w:b/>
                <w:color w:val="333333"/>
                <w:sz w:val="20"/>
                <w:szCs w:val="20"/>
              </w:rPr>
            </w:pPr>
            <w:r w:rsidRPr="00092CD3">
              <w:rPr>
                <w:rFonts w:ascii="Arial" w:hAnsi="Arial" w:cs="Arial"/>
                <w:b/>
                <w:color w:val="333333"/>
                <w:sz w:val="20"/>
                <w:szCs w:val="20"/>
              </w:rPr>
              <w:t xml:space="preserve">Duties / Tasks  </w:t>
            </w:r>
          </w:p>
          <w:p w:rsidR="00554E20" w:rsidRPr="005B1A0D" w:rsidRDefault="00554E20" w:rsidP="003D73C4">
            <w:pPr>
              <w:ind w:firstLine="720"/>
              <w:rPr>
                <w:rFonts w:ascii="Arial" w:hAnsi="Arial" w:cs="Arial"/>
                <w:color w:val="333333"/>
                <w:sz w:val="20"/>
                <w:szCs w:val="20"/>
              </w:rPr>
            </w:pPr>
          </w:p>
          <w:p w:rsidR="00554E20" w:rsidRPr="005B1A0D" w:rsidRDefault="00554E20" w:rsidP="00B50AFB">
            <w:pPr>
              <w:ind w:left="176"/>
              <w:rPr>
                <w:rFonts w:ascii="Arial" w:hAnsi="Arial" w:cs="Arial"/>
                <w:color w:val="333333"/>
                <w:sz w:val="20"/>
                <w:szCs w:val="20"/>
              </w:rPr>
            </w:pPr>
            <w:r w:rsidRPr="005B1A0D">
              <w:rPr>
                <w:rFonts w:ascii="Arial" w:hAnsi="Arial" w:cs="Arial"/>
                <w:color w:val="333333"/>
                <w:sz w:val="20"/>
                <w:szCs w:val="20"/>
              </w:rPr>
              <w:t xml:space="preserve">Strengthening </w:t>
            </w:r>
            <w:r w:rsidR="008F684E">
              <w:rPr>
                <w:rFonts w:ascii="Arial" w:hAnsi="Arial" w:cs="Arial"/>
                <w:color w:val="333333"/>
                <w:sz w:val="20"/>
                <w:szCs w:val="20"/>
              </w:rPr>
              <w:t>the IT infrastructure through</w:t>
            </w:r>
            <w:r w:rsidRPr="005B1A0D">
              <w:rPr>
                <w:rFonts w:ascii="Arial" w:hAnsi="Arial" w:cs="Arial"/>
                <w:color w:val="333333"/>
                <w:sz w:val="20"/>
                <w:szCs w:val="20"/>
              </w:rPr>
              <w:t xml:space="preserve"> implementing new technologies. </w:t>
            </w:r>
          </w:p>
          <w:p w:rsidR="00554E20" w:rsidRPr="005B1A0D" w:rsidRDefault="00554E20" w:rsidP="00B50AFB">
            <w:pPr>
              <w:ind w:left="176"/>
              <w:rPr>
                <w:rFonts w:ascii="Arial" w:hAnsi="Arial" w:cs="Arial"/>
                <w:color w:val="333333"/>
                <w:sz w:val="20"/>
                <w:szCs w:val="20"/>
              </w:rPr>
            </w:pPr>
            <w:r w:rsidRPr="005B1A0D">
              <w:rPr>
                <w:rFonts w:ascii="Arial" w:hAnsi="Arial" w:cs="Arial"/>
                <w:color w:val="333333"/>
                <w:sz w:val="20"/>
                <w:szCs w:val="20"/>
              </w:rPr>
              <w:t xml:space="preserve">Responsible for hardware and software installation, maintenance. </w:t>
            </w:r>
          </w:p>
          <w:p w:rsidR="00554E20" w:rsidRPr="005B1A0D" w:rsidRDefault="00554E20" w:rsidP="00B50AFB">
            <w:pPr>
              <w:ind w:left="176"/>
              <w:rPr>
                <w:rFonts w:ascii="Arial" w:hAnsi="Arial" w:cs="Arial"/>
                <w:color w:val="333333"/>
                <w:sz w:val="20"/>
                <w:szCs w:val="20"/>
              </w:rPr>
            </w:pPr>
            <w:r w:rsidRPr="005B1A0D">
              <w:rPr>
                <w:rFonts w:ascii="Arial" w:hAnsi="Arial" w:cs="Arial"/>
                <w:color w:val="333333"/>
                <w:sz w:val="20"/>
                <w:szCs w:val="20"/>
              </w:rPr>
              <w:t xml:space="preserve">Performing routine audits of systems and software. </w:t>
            </w:r>
          </w:p>
          <w:p w:rsidR="00554E20" w:rsidRPr="005B1A0D" w:rsidRDefault="00554E20" w:rsidP="00B50AFB">
            <w:pPr>
              <w:ind w:left="176"/>
              <w:rPr>
                <w:rFonts w:ascii="Arial" w:hAnsi="Arial" w:cs="Arial"/>
                <w:color w:val="333333"/>
                <w:sz w:val="20"/>
                <w:szCs w:val="20"/>
              </w:rPr>
            </w:pPr>
            <w:r w:rsidRPr="005B1A0D">
              <w:rPr>
                <w:rFonts w:ascii="Arial" w:hAnsi="Arial" w:cs="Arial"/>
                <w:color w:val="333333"/>
                <w:sz w:val="20"/>
                <w:szCs w:val="20"/>
              </w:rPr>
              <w:t xml:space="preserve">Manage the IT budgets and expenditure on hardware </w:t>
            </w:r>
            <w:r w:rsidR="00813618" w:rsidRPr="005B1A0D">
              <w:rPr>
                <w:rFonts w:ascii="Arial" w:hAnsi="Arial" w:cs="Arial"/>
                <w:color w:val="333333"/>
                <w:sz w:val="20"/>
                <w:szCs w:val="20"/>
              </w:rPr>
              <w:t xml:space="preserve">and </w:t>
            </w:r>
            <w:r w:rsidR="00813618">
              <w:rPr>
                <w:rFonts w:ascii="Arial" w:hAnsi="Arial" w:cs="Arial"/>
                <w:color w:val="333333"/>
                <w:sz w:val="20"/>
                <w:szCs w:val="20"/>
              </w:rPr>
              <w:t>software</w:t>
            </w:r>
            <w:r w:rsidRPr="005B1A0D">
              <w:rPr>
                <w:rFonts w:ascii="Arial" w:hAnsi="Arial" w:cs="Arial"/>
                <w:color w:val="333333"/>
                <w:sz w:val="20"/>
                <w:szCs w:val="20"/>
              </w:rPr>
              <w:t xml:space="preserve">. </w:t>
            </w:r>
          </w:p>
          <w:p w:rsidR="00554E20" w:rsidRPr="005B1A0D" w:rsidRDefault="00554E20" w:rsidP="00B50AFB">
            <w:pPr>
              <w:ind w:left="176"/>
              <w:rPr>
                <w:rFonts w:ascii="Arial" w:hAnsi="Arial" w:cs="Arial"/>
                <w:color w:val="333333"/>
                <w:sz w:val="20"/>
                <w:szCs w:val="20"/>
              </w:rPr>
            </w:pPr>
            <w:r w:rsidRPr="005B1A0D">
              <w:rPr>
                <w:rFonts w:ascii="Arial" w:hAnsi="Arial" w:cs="Arial"/>
                <w:color w:val="333333"/>
                <w:sz w:val="20"/>
                <w:szCs w:val="20"/>
              </w:rPr>
              <w:t xml:space="preserve">Developing &amp; maintaining the company IT systems, software and databases. </w:t>
            </w:r>
          </w:p>
          <w:p w:rsidR="00554E20" w:rsidRPr="005B1A0D" w:rsidRDefault="00554E20" w:rsidP="00B50AFB">
            <w:pPr>
              <w:ind w:left="176"/>
              <w:rPr>
                <w:rFonts w:ascii="Arial" w:hAnsi="Arial" w:cs="Arial"/>
                <w:color w:val="333333"/>
                <w:sz w:val="20"/>
                <w:szCs w:val="20"/>
              </w:rPr>
            </w:pPr>
            <w:r w:rsidRPr="005B1A0D">
              <w:rPr>
                <w:rFonts w:ascii="Arial" w:hAnsi="Arial" w:cs="Arial"/>
                <w:color w:val="333333"/>
                <w:sz w:val="20"/>
                <w:szCs w:val="20"/>
              </w:rPr>
              <w:t xml:space="preserve">Recommending and implementing improvements and efficiencies. </w:t>
            </w:r>
          </w:p>
          <w:p w:rsidR="00554E20" w:rsidRPr="005B1A0D" w:rsidRDefault="00B50AFB" w:rsidP="00B50AFB">
            <w:pPr>
              <w:ind w:left="176"/>
              <w:rPr>
                <w:rFonts w:ascii="Arial" w:hAnsi="Arial" w:cs="Arial"/>
                <w:color w:val="333333"/>
                <w:sz w:val="20"/>
                <w:szCs w:val="20"/>
              </w:rPr>
            </w:pPr>
            <w:r>
              <w:rPr>
                <w:rFonts w:ascii="Arial" w:hAnsi="Arial" w:cs="Arial"/>
                <w:color w:val="333333"/>
                <w:sz w:val="20"/>
                <w:szCs w:val="20"/>
              </w:rPr>
              <w:t>E</w:t>
            </w:r>
            <w:r w:rsidR="00554E20" w:rsidRPr="005B1A0D">
              <w:rPr>
                <w:rFonts w:ascii="Arial" w:hAnsi="Arial" w:cs="Arial"/>
                <w:color w:val="333333"/>
                <w:sz w:val="20"/>
                <w:szCs w:val="20"/>
              </w:rPr>
              <w:t xml:space="preserve">valuate, test, </w:t>
            </w:r>
            <w:proofErr w:type="gramStart"/>
            <w:r w:rsidR="00554E20" w:rsidRPr="005B1A0D">
              <w:rPr>
                <w:rFonts w:ascii="Arial" w:hAnsi="Arial" w:cs="Arial"/>
                <w:color w:val="333333"/>
                <w:sz w:val="20"/>
                <w:szCs w:val="20"/>
              </w:rPr>
              <w:t>advise</w:t>
            </w:r>
            <w:proofErr w:type="gramEnd"/>
            <w:r w:rsidR="00554E20" w:rsidRPr="005B1A0D">
              <w:rPr>
                <w:rFonts w:ascii="Arial" w:hAnsi="Arial" w:cs="Arial"/>
                <w:color w:val="333333"/>
                <w:sz w:val="20"/>
                <w:szCs w:val="20"/>
              </w:rPr>
              <w:t xml:space="preserve">, train and support I.T. related projects. </w:t>
            </w:r>
          </w:p>
          <w:p w:rsidR="00554E20" w:rsidRDefault="00554E20" w:rsidP="00B50AFB">
            <w:pPr>
              <w:ind w:left="176"/>
              <w:rPr>
                <w:rFonts w:ascii="Arial" w:hAnsi="Arial" w:cs="Arial"/>
                <w:color w:val="333333"/>
                <w:sz w:val="20"/>
                <w:szCs w:val="20"/>
              </w:rPr>
            </w:pPr>
            <w:r w:rsidRPr="005B1A0D">
              <w:rPr>
                <w:rFonts w:ascii="Arial" w:hAnsi="Arial" w:cs="Arial"/>
                <w:color w:val="333333"/>
                <w:sz w:val="20"/>
                <w:szCs w:val="20"/>
              </w:rPr>
              <w:t xml:space="preserve">Procurement of IT hardware, software and maintenance products &amp; services. </w:t>
            </w:r>
          </w:p>
          <w:p w:rsidR="00554E20" w:rsidRPr="005A226B" w:rsidRDefault="00554E20" w:rsidP="00AE009D">
            <w:pPr>
              <w:rPr>
                <w:rFonts w:ascii="Tahoma" w:hAnsi="Tahoma" w:cs="Tahoma"/>
                <w:sz w:val="20"/>
                <w:szCs w:val="20"/>
              </w:rPr>
            </w:pPr>
          </w:p>
        </w:tc>
      </w:tr>
      <w:tr w:rsidR="00264F27" w:rsidTr="0060172D">
        <w:trPr>
          <w:gridAfter w:val="1"/>
          <w:wAfter w:w="23" w:type="dxa"/>
          <w:cantSplit/>
        </w:trPr>
        <w:tc>
          <w:tcPr>
            <w:tcW w:w="7253" w:type="dxa"/>
            <w:gridSpan w:val="6"/>
            <w:tcBorders>
              <w:top w:val="single" w:sz="12" w:space="0" w:color="808080"/>
              <w:bottom w:val="single" w:sz="12" w:space="0" w:color="808080"/>
            </w:tcBorders>
          </w:tcPr>
          <w:p w:rsidR="00264F27" w:rsidRPr="006A0FD7" w:rsidRDefault="006A0FD7" w:rsidP="00AE009D">
            <w:pPr>
              <w:pStyle w:val="SectionHeader"/>
              <w:rPr>
                <w:sz w:val="22"/>
                <w:szCs w:val="22"/>
              </w:rPr>
            </w:pPr>
            <w:r w:rsidRPr="006A0FD7">
              <w:rPr>
                <w:sz w:val="22"/>
                <w:szCs w:val="22"/>
              </w:rPr>
              <w:t>Bureau Veritas</w:t>
            </w:r>
            <w:r>
              <w:rPr>
                <w:sz w:val="22"/>
                <w:szCs w:val="22"/>
              </w:rPr>
              <w:t xml:space="preserve"> Middle east Region</w:t>
            </w:r>
          </w:p>
        </w:tc>
        <w:tc>
          <w:tcPr>
            <w:tcW w:w="3220" w:type="dxa"/>
            <w:tcBorders>
              <w:top w:val="single" w:sz="12" w:space="0" w:color="808080"/>
              <w:bottom w:val="single" w:sz="12" w:space="0" w:color="808080"/>
            </w:tcBorders>
          </w:tcPr>
          <w:p w:rsidR="00264F27" w:rsidRPr="006A0FD7" w:rsidRDefault="00EC4984" w:rsidP="00AE009D">
            <w:pPr>
              <w:pStyle w:val="SectionHeaderRight"/>
              <w:rPr>
                <w:sz w:val="22"/>
                <w:szCs w:val="22"/>
              </w:rPr>
            </w:pPr>
            <w:r>
              <w:rPr>
                <w:sz w:val="22"/>
                <w:szCs w:val="22"/>
              </w:rPr>
              <w:t>Oct 1999</w:t>
            </w:r>
            <w:r w:rsidR="00264F27" w:rsidRPr="006A0FD7">
              <w:rPr>
                <w:sz w:val="22"/>
                <w:szCs w:val="22"/>
              </w:rPr>
              <w:t xml:space="preserve"> to </w:t>
            </w:r>
            <w:r>
              <w:rPr>
                <w:sz w:val="22"/>
                <w:szCs w:val="22"/>
              </w:rPr>
              <w:t>Jan 2005</w:t>
            </w:r>
          </w:p>
        </w:tc>
      </w:tr>
      <w:tr w:rsidR="00264F27" w:rsidTr="0060172D">
        <w:trPr>
          <w:gridAfter w:val="1"/>
          <w:wAfter w:w="23" w:type="dxa"/>
        </w:trPr>
        <w:tc>
          <w:tcPr>
            <w:tcW w:w="2474" w:type="dxa"/>
            <w:tcBorders>
              <w:bottom w:val="single" w:sz="12" w:space="0" w:color="808080"/>
            </w:tcBorders>
          </w:tcPr>
          <w:p w:rsidR="003D46FD" w:rsidRDefault="00D13169" w:rsidP="00AE009D">
            <w:pPr>
              <w:rPr>
                <w:rFonts w:ascii="Arial" w:hAnsi="Arial" w:cs="Arial"/>
                <w:color w:val="333333"/>
                <w:sz w:val="20"/>
                <w:szCs w:val="20"/>
                <w:shd w:val="clear" w:color="auto" w:fill="FFFFFF"/>
              </w:rPr>
            </w:pPr>
            <w:r>
              <w:rPr>
                <w:noProof/>
                <w:lang w:val="en-IN" w:eastAsia="en-IN"/>
              </w:rPr>
              <w:drawing>
                <wp:inline distT="0" distB="0" distL="0" distR="0">
                  <wp:extent cx="771525" cy="920644"/>
                  <wp:effectExtent l="19050" t="0" r="9525" b="0"/>
                  <wp:docPr id="2" name="Picture 1" descr="Bureau Verit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eau Veritas Logo.jpg"/>
                          <pic:cNvPicPr/>
                        </pic:nvPicPr>
                        <pic:blipFill>
                          <a:blip r:embed="rId14" cstate="print"/>
                          <a:stretch>
                            <a:fillRect/>
                          </a:stretch>
                        </pic:blipFill>
                        <pic:spPr>
                          <a:xfrm>
                            <a:off x="0" y="0"/>
                            <a:ext cx="771525" cy="920644"/>
                          </a:xfrm>
                          <a:prstGeom prst="rect">
                            <a:avLst/>
                          </a:prstGeom>
                        </pic:spPr>
                      </pic:pic>
                    </a:graphicData>
                  </a:graphic>
                </wp:inline>
              </w:drawing>
            </w:r>
          </w:p>
          <w:p w:rsidR="003D46FD" w:rsidRDefault="003D46FD" w:rsidP="003D46FD">
            <w:r>
              <w:rPr>
                <w:rFonts w:ascii="Arial" w:hAnsi="Arial" w:cs="Arial"/>
                <w:color w:val="333333"/>
                <w:sz w:val="20"/>
                <w:szCs w:val="20"/>
                <w:shd w:val="clear" w:color="auto" w:fill="FFFFFF"/>
              </w:rPr>
              <w:t>C</w:t>
            </w:r>
            <w:r>
              <w:rPr>
                <w:rFonts w:ascii="Arial" w:hAnsi="Arial" w:cs="Arial"/>
                <w:color w:val="333333"/>
                <w:sz w:val="20"/>
                <w:szCs w:val="20"/>
              </w:rPr>
              <w:t>reated in 1</w:t>
            </w:r>
            <w:r w:rsidRPr="00B50AFB">
              <w:rPr>
                <w:rFonts w:ascii="Arial" w:hAnsi="Arial" w:cs="Arial"/>
                <w:color w:val="333333"/>
                <w:sz w:val="20"/>
                <w:szCs w:val="20"/>
              </w:rPr>
              <w:t>828,</w:t>
            </w:r>
            <w:r w:rsidRPr="00B50AFB">
              <w:t> </w:t>
            </w:r>
          </w:p>
          <w:p w:rsidR="003D46FD" w:rsidRDefault="003D46FD" w:rsidP="003D46FD">
            <w:pPr>
              <w:rPr>
                <w:rFonts w:ascii="Arial" w:hAnsi="Arial" w:cs="Arial"/>
                <w:color w:val="333333"/>
                <w:sz w:val="20"/>
                <w:szCs w:val="20"/>
              </w:rPr>
            </w:pPr>
            <w:r w:rsidRPr="00B50AFB">
              <w:rPr>
                <w:b/>
                <w:bCs/>
              </w:rPr>
              <w:t>Bureau</w:t>
            </w:r>
            <w:r w:rsidRPr="00B50AFB">
              <w:t> </w:t>
            </w:r>
            <w:r w:rsidRPr="00B50AFB">
              <w:rPr>
                <w:b/>
                <w:bCs/>
              </w:rPr>
              <w:t>Veritas</w:t>
            </w:r>
            <w:r w:rsidRPr="00B50AFB">
              <w:t> </w:t>
            </w:r>
            <w:r w:rsidRPr="00B50AFB">
              <w:rPr>
                <w:rFonts w:ascii="Arial" w:hAnsi="Arial" w:cs="Arial"/>
                <w:color w:val="333333"/>
                <w:sz w:val="20"/>
                <w:szCs w:val="20"/>
              </w:rPr>
              <w:t>is a global leader in Testing, Inspection and Certification (TIC), delivering high quality services to help clients meet the growing challenges of quality, safety, environmental protection and social responsibility.</w:t>
            </w:r>
          </w:p>
          <w:p w:rsidR="00B715BE" w:rsidRDefault="00B715BE" w:rsidP="003D46FD">
            <w:pPr>
              <w:rPr>
                <w:rFonts w:ascii="Arial" w:hAnsi="Arial" w:cs="Arial"/>
                <w:color w:val="333333"/>
                <w:sz w:val="20"/>
                <w:szCs w:val="20"/>
              </w:rPr>
            </w:pPr>
          </w:p>
          <w:p w:rsidR="003D46FD" w:rsidRPr="00C40A55" w:rsidRDefault="003D46FD" w:rsidP="003D46FD">
            <w:r w:rsidRPr="00B50AFB">
              <w:rPr>
                <w:rFonts w:ascii="Arial" w:hAnsi="Arial" w:cs="Arial"/>
                <w:color w:val="333333"/>
                <w:sz w:val="20"/>
                <w:szCs w:val="20"/>
              </w:rPr>
              <w:t>Group Key Facts &amp; Figures:</w:t>
            </w:r>
            <w:r>
              <w:rPr>
                <w:rFonts w:ascii="Arial" w:hAnsi="Arial" w:cs="Arial"/>
                <w:color w:val="333333"/>
                <w:sz w:val="20"/>
                <w:szCs w:val="20"/>
              </w:rPr>
              <w:br/>
            </w:r>
            <w:r>
              <w:rPr>
                <w:rFonts w:ascii="Arial" w:hAnsi="Arial" w:cs="Arial"/>
                <w:color w:val="333333"/>
                <w:sz w:val="20"/>
                <w:szCs w:val="20"/>
              </w:rPr>
              <w:br/>
            </w:r>
            <w:r w:rsidRPr="00B50AFB">
              <w:rPr>
                <w:rFonts w:ascii="Arial" w:hAnsi="Arial" w:cs="Arial"/>
                <w:color w:val="333333"/>
                <w:sz w:val="20"/>
                <w:szCs w:val="20"/>
              </w:rPr>
              <w:t xml:space="preserve">- </w:t>
            </w:r>
            <w:r>
              <w:rPr>
                <w:rFonts w:ascii="Arial" w:hAnsi="Arial" w:cs="Arial"/>
                <w:color w:val="333333"/>
                <w:sz w:val="20"/>
                <w:szCs w:val="20"/>
              </w:rPr>
              <w:t>Revenue</w:t>
            </w:r>
            <w:r w:rsidRPr="00B50AFB">
              <w:rPr>
                <w:rFonts w:ascii="Arial" w:hAnsi="Arial" w:cs="Arial"/>
                <w:color w:val="333333"/>
                <w:sz w:val="20"/>
                <w:szCs w:val="20"/>
              </w:rPr>
              <w:t>: €3.9 billion</w:t>
            </w:r>
            <w:r>
              <w:rPr>
                <w:rFonts w:ascii="Arial" w:hAnsi="Arial" w:cs="Arial"/>
                <w:color w:val="333333"/>
                <w:sz w:val="20"/>
                <w:szCs w:val="20"/>
              </w:rPr>
              <w:br/>
            </w:r>
            <w:r w:rsidRPr="00B50AFB">
              <w:rPr>
                <w:rFonts w:ascii="Arial" w:hAnsi="Arial" w:cs="Arial"/>
                <w:color w:val="333333"/>
                <w:sz w:val="20"/>
                <w:szCs w:val="20"/>
              </w:rPr>
              <w:t>- 59,000 employees,</w:t>
            </w:r>
            <w:r>
              <w:rPr>
                <w:rFonts w:ascii="Arial" w:hAnsi="Arial" w:cs="Arial"/>
                <w:color w:val="333333"/>
                <w:sz w:val="20"/>
                <w:szCs w:val="20"/>
              </w:rPr>
              <w:br/>
            </w:r>
            <w:r w:rsidRPr="00B50AFB">
              <w:rPr>
                <w:rFonts w:ascii="Arial" w:hAnsi="Arial" w:cs="Arial"/>
                <w:color w:val="333333"/>
                <w:sz w:val="20"/>
                <w:szCs w:val="20"/>
              </w:rPr>
              <w:t>- 1,330 offices and laboratories, in 140 countries</w:t>
            </w:r>
          </w:p>
        </w:tc>
        <w:tc>
          <w:tcPr>
            <w:tcW w:w="342" w:type="dxa"/>
            <w:tcBorders>
              <w:bottom w:val="single" w:sz="12" w:space="0" w:color="808080"/>
              <w:right w:val="single" w:sz="4" w:space="0" w:color="808080"/>
            </w:tcBorders>
          </w:tcPr>
          <w:p w:rsidR="00264F27" w:rsidRDefault="00264F27" w:rsidP="00AE009D"/>
        </w:tc>
        <w:tc>
          <w:tcPr>
            <w:tcW w:w="1793" w:type="dxa"/>
            <w:gridSpan w:val="3"/>
            <w:tcBorders>
              <w:top w:val="single" w:sz="12" w:space="0" w:color="808080"/>
              <w:left w:val="single" w:sz="4" w:space="0" w:color="808080"/>
              <w:bottom w:val="single" w:sz="12" w:space="0" w:color="808080"/>
              <w:right w:val="single" w:sz="4" w:space="0" w:color="808080"/>
            </w:tcBorders>
            <w:shd w:val="clear" w:color="auto" w:fill="E6E6E6"/>
          </w:tcPr>
          <w:p w:rsidR="006A0FD7" w:rsidRDefault="006A0FD7" w:rsidP="00AE009D">
            <w:pPr>
              <w:pStyle w:val="DetailTableText"/>
            </w:pPr>
          </w:p>
          <w:p w:rsidR="00EC4984" w:rsidRDefault="00EC4984" w:rsidP="00AE009D">
            <w:pPr>
              <w:pStyle w:val="DetailTableText"/>
            </w:pPr>
          </w:p>
          <w:p w:rsidR="00EC4984" w:rsidRDefault="00EC4984" w:rsidP="00AE009D">
            <w:pPr>
              <w:pStyle w:val="DetailTableText"/>
            </w:pPr>
          </w:p>
          <w:p w:rsidR="00264F27" w:rsidRDefault="006A0FD7" w:rsidP="00AE009D">
            <w:pPr>
              <w:pStyle w:val="DetailTableText"/>
            </w:pPr>
            <w:r>
              <w:t>Regional IT Manager</w:t>
            </w:r>
          </w:p>
        </w:tc>
        <w:tc>
          <w:tcPr>
            <w:tcW w:w="5864" w:type="dxa"/>
            <w:gridSpan w:val="2"/>
            <w:tcBorders>
              <w:top w:val="single" w:sz="12" w:space="0" w:color="808080"/>
              <w:left w:val="single" w:sz="4" w:space="0" w:color="808080"/>
              <w:bottom w:val="single" w:sz="12" w:space="0" w:color="808080"/>
            </w:tcBorders>
          </w:tcPr>
          <w:p w:rsidR="00985E1C" w:rsidRPr="00985E1C" w:rsidRDefault="003F7EA5" w:rsidP="003F7EA5">
            <w:pPr>
              <w:jc w:val="both"/>
              <w:rPr>
                <w:rFonts w:ascii="Arial" w:hAnsi="Arial" w:cs="Arial"/>
                <w:color w:val="333333"/>
                <w:sz w:val="20"/>
                <w:szCs w:val="20"/>
                <w:shd w:val="clear" w:color="auto" w:fill="FFFFFF"/>
              </w:rPr>
            </w:pPr>
            <w:r w:rsidRPr="00B50AFB">
              <w:rPr>
                <w:rFonts w:ascii="Arial" w:hAnsi="Arial" w:cs="Arial"/>
                <w:b/>
                <w:color w:val="333333"/>
                <w:sz w:val="20"/>
                <w:szCs w:val="20"/>
                <w:shd w:val="clear" w:color="auto" w:fill="FFFFFF"/>
              </w:rPr>
              <w:t>Responsibilities/Tasks</w:t>
            </w:r>
            <w:r w:rsidR="006A0FD7" w:rsidRPr="005B1A0D">
              <w:rPr>
                <w:rFonts w:ascii="Arial" w:hAnsi="Arial" w:cs="Arial"/>
                <w:color w:val="333333"/>
                <w:sz w:val="20"/>
                <w:szCs w:val="20"/>
                <w:shd w:val="clear" w:color="auto" w:fill="FFFFFF"/>
              </w:rPr>
              <w:br/>
            </w:r>
            <w:r w:rsidR="006A0FD7" w:rsidRPr="005B1A0D">
              <w:rPr>
                <w:rFonts w:ascii="Arial" w:hAnsi="Arial" w:cs="Arial"/>
                <w:color w:val="333333"/>
                <w:sz w:val="20"/>
                <w:szCs w:val="20"/>
                <w:shd w:val="clear" w:color="auto" w:fill="FFFFFF"/>
              </w:rPr>
              <w:br/>
            </w:r>
            <w:r w:rsidR="00985E1C" w:rsidRPr="00985E1C">
              <w:rPr>
                <w:rFonts w:ascii="Arial" w:hAnsi="Arial" w:cs="Arial"/>
                <w:color w:val="333333"/>
                <w:sz w:val="20"/>
                <w:szCs w:val="20"/>
                <w:shd w:val="clear" w:color="auto" w:fill="FFFFFF"/>
              </w:rPr>
              <w:t>Manage, control and monitor the installation, operation and maintenance of IT infrastructure, i.e. data, voice network, call centre equipment</w:t>
            </w:r>
            <w:r w:rsidR="008F684E">
              <w:rPr>
                <w:rFonts w:ascii="Arial" w:hAnsi="Arial" w:cs="Arial"/>
                <w:color w:val="333333"/>
                <w:sz w:val="20"/>
                <w:szCs w:val="20"/>
                <w:shd w:val="clear" w:color="auto" w:fill="FFFFFF"/>
              </w:rPr>
              <w:t>s</w:t>
            </w:r>
            <w:r w:rsidR="00985E1C" w:rsidRPr="00985E1C">
              <w:rPr>
                <w:rFonts w:ascii="Arial" w:hAnsi="Arial" w:cs="Arial"/>
                <w:color w:val="333333"/>
                <w:sz w:val="20"/>
                <w:szCs w:val="20"/>
                <w:shd w:val="clear" w:color="auto" w:fill="FFFFFF"/>
              </w:rPr>
              <w:t xml:space="preserve">, desktops and communication systems. </w:t>
            </w:r>
          </w:p>
          <w:p w:rsidR="00985E1C" w:rsidRPr="00985E1C" w:rsidRDefault="00985E1C" w:rsidP="003F7EA5">
            <w:pPr>
              <w:jc w:val="both"/>
              <w:rPr>
                <w:rFonts w:ascii="Arial" w:hAnsi="Arial" w:cs="Arial"/>
                <w:color w:val="333333"/>
                <w:sz w:val="20"/>
                <w:szCs w:val="20"/>
                <w:shd w:val="clear" w:color="auto" w:fill="FFFFFF"/>
              </w:rPr>
            </w:pPr>
            <w:r w:rsidRPr="00985E1C">
              <w:rPr>
                <w:rFonts w:ascii="Arial" w:hAnsi="Arial" w:cs="Arial"/>
                <w:color w:val="333333"/>
                <w:sz w:val="20"/>
                <w:szCs w:val="20"/>
                <w:shd w:val="clear" w:color="auto" w:fill="FFFFFF"/>
              </w:rPr>
              <w:t xml:space="preserve">IT budgeting (OPEX/CAPEX) &amp; plan allocations to various quarters. Meeting AOP.  </w:t>
            </w:r>
          </w:p>
          <w:p w:rsidR="001E2332" w:rsidRDefault="00985E1C" w:rsidP="00AE009D">
            <w:pPr>
              <w:jc w:val="both"/>
              <w:rPr>
                <w:rFonts w:ascii="Arial" w:hAnsi="Arial" w:cs="Arial"/>
                <w:color w:val="333333"/>
                <w:sz w:val="20"/>
                <w:szCs w:val="20"/>
                <w:shd w:val="clear" w:color="auto" w:fill="FFFFFF"/>
              </w:rPr>
            </w:pPr>
            <w:r w:rsidRPr="00985E1C">
              <w:rPr>
                <w:rFonts w:ascii="Arial" w:hAnsi="Arial" w:cs="Arial"/>
                <w:color w:val="333333"/>
                <w:sz w:val="20"/>
                <w:szCs w:val="20"/>
                <w:shd w:val="clear" w:color="auto" w:fill="FFFFFF"/>
              </w:rPr>
              <w:t>Ensure the</w:t>
            </w:r>
            <w:r w:rsidR="001E2332">
              <w:rPr>
                <w:rFonts w:ascii="Arial" w:hAnsi="Arial" w:cs="Arial"/>
                <w:color w:val="333333"/>
                <w:sz w:val="20"/>
                <w:szCs w:val="20"/>
                <w:shd w:val="clear" w:color="auto" w:fill="FFFFFF"/>
              </w:rPr>
              <w:t xml:space="preserve"> continuous business operations.</w:t>
            </w:r>
          </w:p>
          <w:p w:rsidR="00985E1C" w:rsidRPr="00985E1C" w:rsidRDefault="00730B7C" w:rsidP="00AE009D">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Provide management support.</w:t>
            </w:r>
            <w:r w:rsidR="00985E1C" w:rsidRPr="00985E1C">
              <w:rPr>
                <w:rFonts w:ascii="Arial" w:hAnsi="Arial" w:cs="Arial"/>
                <w:color w:val="333333"/>
                <w:sz w:val="20"/>
                <w:szCs w:val="20"/>
                <w:shd w:val="clear" w:color="auto" w:fill="FFFFFF"/>
              </w:rPr>
              <w:t xml:space="preserve">  </w:t>
            </w:r>
          </w:p>
          <w:p w:rsidR="00985E1C" w:rsidRPr="00985E1C" w:rsidRDefault="00985E1C" w:rsidP="00AE009D">
            <w:pPr>
              <w:jc w:val="both"/>
              <w:rPr>
                <w:rFonts w:ascii="Arial" w:hAnsi="Arial" w:cs="Arial"/>
                <w:color w:val="333333"/>
                <w:sz w:val="20"/>
                <w:szCs w:val="20"/>
                <w:shd w:val="clear" w:color="auto" w:fill="FFFFFF"/>
              </w:rPr>
            </w:pPr>
            <w:r w:rsidRPr="00985E1C">
              <w:rPr>
                <w:rFonts w:ascii="Arial" w:hAnsi="Arial" w:cs="Arial"/>
                <w:color w:val="333333"/>
                <w:sz w:val="20"/>
                <w:szCs w:val="20"/>
                <w:shd w:val="clear" w:color="auto" w:fill="FFFFFF"/>
              </w:rPr>
              <w:t xml:space="preserve">Responsible for the overall direction, planning and control of all aspects related to the Information Technology (IT) department and its functions - i.e. systems development if applicable, security and control, network and communications and end-user systems support. </w:t>
            </w:r>
          </w:p>
          <w:p w:rsidR="00985E1C" w:rsidRPr="00985E1C" w:rsidRDefault="00985E1C" w:rsidP="00AE009D">
            <w:pPr>
              <w:jc w:val="both"/>
              <w:rPr>
                <w:rFonts w:ascii="Arial" w:hAnsi="Arial" w:cs="Arial"/>
                <w:color w:val="333333"/>
                <w:sz w:val="20"/>
                <w:szCs w:val="20"/>
                <w:shd w:val="clear" w:color="auto" w:fill="FFFFFF"/>
              </w:rPr>
            </w:pPr>
            <w:r w:rsidRPr="00985E1C">
              <w:rPr>
                <w:rFonts w:ascii="Arial" w:hAnsi="Arial" w:cs="Arial"/>
                <w:color w:val="333333"/>
                <w:sz w:val="20"/>
                <w:szCs w:val="20"/>
                <w:shd w:val="clear" w:color="auto" w:fill="FFFFFF"/>
              </w:rPr>
              <w:t xml:space="preserve">Efficient management of technical services delivery to the organization.  </w:t>
            </w:r>
          </w:p>
          <w:p w:rsidR="00985E1C" w:rsidRPr="00985E1C" w:rsidRDefault="00985E1C" w:rsidP="00AE009D">
            <w:pPr>
              <w:jc w:val="both"/>
              <w:rPr>
                <w:rFonts w:ascii="Arial" w:hAnsi="Arial" w:cs="Arial"/>
                <w:color w:val="333333"/>
                <w:sz w:val="20"/>
                <w:szCs w:val="20"/>
                <w:shd w:val="clear" w:color="auto" w:fill="FFFFFF"/>
              </w:rPr>
            </w:pPr>
            <w:r w:rsidRPr="00985E1C">
              <w:rPr>
                <w:rFonts w:ascii="Arial" w:hAnsi="Arial" w:cs="Arial"/>
                <w:color w:val="333333"/>
                <w:sz w:val="20"/>
                <w:szCs w:val="20"/>
                <w:shd w:val="clear" w:color="auto" w:fill="FFFFFF"/>
              </w:rPr>
              <w:t xml:space="preserve">General management of IT within the organization.  </w:t>
            </w:r>
          </w:p>
          <w:p w:rsidR="00985E1C" w:rsidRPr="00985E1C" w:rsidRDefault="00985E1C" w:rsidP="00AE009D">
            <w:pPr>
              <w:jc w:val="both"/>
              <w:rPr>
                <w:rFonts w:ascii="Arial" w:hAnsi="Arial" w:cs="Arial"/>
                <w:color w:val="333333"/>
                <w:sz w:val="20"/>
                <w:szCs w:val="20"/>
                <w:shd w:val="clear" w:color="auto" w:fill="FFFFFF"/>
              </w:rPr>
            </w:pPr>
            <w:r w:rsidRPr="00985E1C">
              <w:rPr>
                <w:rFonts w:ascii="Arial" w:hAnsi="Arial" w:cs="Arial"/>
                <w:color w:val="333333"/>
                <w:sz w:val="20"/>
                <w:szCs w:val="20"/>
                <w:shd w:val="clear" w:color="auto" w:fill="FFFFFF"/>
              </w:rPr>
              <w:t xml:space="preserve">Staff Development. </w:t>
            </w:r>
          </w:p>
          <w:p w:rsidR="00985E1C" w:rsidRPr="00985E1C" w:rsidRDefault="00985E1C" w:rsidP="00AE009D">
            <w:pPr>
              <w:jc w:val="both"/>
              <w:rPr>
                <w:rFonts w:ascii="Arial" w:hAnsi="Arial" w:cs="Arial"/>
                <w:color w:val="333333"/>
                <w:sz w:val="20"/>
                <w:szCs w:val="20"/>
                <w:shd w:val="clear" w:color="auto" w:fill="FFFFFF"/>
              </w:rPr>
            </w:pPr>
            <w:r w:rsidRPr="00985E1C">
              <w:rPr>
                <w:rFonts w:ascii="Arial" w:hAnsi="Arial" w:cs="Arial"/>
                <w:color w:val="333333"/>
                <w:sz w:val="20"/>
                <w:szCs w:val="20"/>
                <w:shd w:val="clear" w:color="auto" w:fill="FFFFFF"/>
              </w:rPr>
              <w:t xml:space="preserve">Guarantee continuous business operations.  </w:t>
            </w:r>
          </w:p>
          <w:p w:rsidR="00DE06F4" w:rsidRDefault="00985E1C" w:rsidP="00AE009D">
            <w:pPr>
              <w:jc w:val="both"/>
              <w:rPr>
                <w:rFonts w:ascii="Arial" w:hAnsi="Arial" w:cs="Arial"/>
                <w:color w:val="333333"/>
                <w:sz w:val="20"/>
                <w:szCs w:val="20"/>
                <w:shd w:val="clear" w:color="auto" w:fill="FFFFFF"/>
              </w:rPr>
            </w:pPr>
            <w:r w:rsidRPr="00985E1C">
              <w:rPr>
                <w:rFonts w:ascii="Arial" w:hAnsi="Arial" w:cs="Arial"/>
                <w:color w:val="333333"/>
                <w:sz w:val="20"/>
                <w:szCs w:val="20"/>
                <w:shd w:val="clear" w:color="auto" w:fill="FFFFFF"/>
              </w:rPr>
              <w:t>Guarantee the supply of professional IT expertise requi</w:t>
            </w:r>
            <w:r w:rsidR="00DE06F4">
              <w:rPr>
                <w:rFonts w:ascii="Arial" w:hAnsi="Arial" w:cs="Arial"/>
                <w:color w:val="333333"/>
                <w:sz w:val="20"/>
                <w:szCs w:val="20"/>
                <w:shd w:val="clear" w:color="auto" w:fill="FFFFFF"/>
              </w:rPr>
              <w:t xml:space="preserve">red by the organization </w:t>
            </w:r>
          </w:p>
          <w:p w:rsidR="00DE06F4" w:rsidRDefault="00985E1C" w:rsidP="00DE06F4">
            <w:pPr>
              <w:jc w:val="both"/>
              <w:rPr>
                <w:rFonts w:ascii="Arial" w:hAnsi="Arial" w:cs="Arial"/>
                <w:color w:val="333333"/>
                <w:sz w:val="20"/>
                <w:szCs w:val="20"/>
                <w:shd w:val="clear" w:color="auto" w:fill="FFFFFF"/>
              </w:rPr>
            </w:pPr>
            <w:r w:rsidRPr="00985E1C">
              <w:rPr>
                <w:rFonts w:ascii="Arial" w:hAnsi="Arial" w:cs="Arial"/>
                <w:color w:val="333333"/>
                <w:sz w:val="20"/>
                <w:szCs w:val="20"/>
                <w:shd w:val="clear" w:color="auto" w:fill="FFFFFF"/>
              </w:rPr>
              <w:t xml:space="preserve">Vendor Management and vendor payouts.  </w:t>
            </w:r>
          </w:p>
          <w:p w:rsidR="005A226B" w:rsidRDefault="00C82C06" w:rsidP="00DE06F4">
            <w:pPr>
              <w:jc w:val="both"/>
            </w:pPr>
            <w:r>
              <w:rPr>
                <w:rFonts w:ascii="Arial" w:hAnsi="Arial" w:cs="Arial"/>
                <w:color w:val="333333"/>
                <w:sz w:val="20"/>
                <w:szCs w:val="20"/>
                <w:shd w:val="clear" w:color="auto" w:fill="FFFFFF"/>
              </w:rPr>
              <w:t>Started as</w:t>
            </w:r>
            <w:r w:rsidR="005B1A0D">
              <w:rPr>
                <w:rFonts w:ascii="Arial" w:hAnsi="Arial" w:cs="Arial"/>
                <w:color w:val="333333"/>
                <w:sz w:val="20"/>
                <w:szCs w:val="20"/>
                <w:shd w:val="clear" w:color="auto" w:fill="FFFFFF"/>
              </w:rPr>
              <w:t xml:space="preserve"> their IT Manager for Dubai and then promoted to the position of their Regional IT Manager, In-charge of the entire Middle East IT operations, of the company. Which includes managing the IT departments at Dubai, Bahrain, Qatar, Oman, Lebanon, Turkey, Egypt, Iran, Turkey, Kuwait, Saudi Arabia and Pakistan</w:t>
            </w:r>
            <w:r w:rsidR="009072D9">
              <w:rPr>
                <w:rFonts w:ascii="Arial" w:hAnsi="Arial" w:cs="Arial"/>
                <w:color w:val="333333"/>
                <w:sz w:val="20"/>
                <w:szCs w:val="20"/>
                <w:shd w:val="clear" w:color="auto" w:fill="FFFFFF"/>
              </w:rPr>
              <w:t>.</w:t>
            </w:r>
          </w:p>
        </w:tc>
      </w:tr>
      <w:tr w:rsidR="00264F27" w:rsidTr="0060172D">
        <w:trPr>
          <w:gridAfter w:val="1"/>
          <w:wAfter w:w="23" w:type="dxa"/>
          <w:cantSplit/>
        </w:trPr>
        <w:tc>
          <w:tcPr>
            <w:tcW w:w="7253" w:type="dxa"/>
            <w:gridSpan w:val="6"/>
            <w:tcBorders>
              <w:top w:val="single" w:sz="12" w:space="0" w:color="808080"/>
              <w:bottom w:val="single" w:sz="12" w:space="0" w:color="808080"/>
            </w:tcBorders>
          </w:tcPr>
          <w:p w:rsidR="00264F27" w:rsidRDefault="001437C0" w:rsidP="00AE009D">
            <w:pPr>
              <w:pStyle w:val="SectionHeader"/>
            </w:pPr>
            <w:r w:rsidRPr="006A0FD7">
              <w:rPr>
                <w:sz w:val="22"/>
                <w:szCs w:val="22"/>
              </w:rPr>
              <w:t>Bureau Veritas</w:t>
            </w:r>
            <w:r>
              <w:rPr>
                <w:sz w:val="22"/>
                <w:szCs w:val="22"/>
              </w:rPr>
              <w:t xml:space="preserve"> Middle east</w:t>
            </w:r>
          </w:p>
        </w:tc>
        <w:tc>
          <w:tcPr>
            <w:tcW w:w="3220" w:type="dxa"/>
            <w:tcBorders>
              <w:top w:val="single" w:sz="12" w:space="0" w:color="808080"/>
              <w:bottom w:val="single" w:sz="12" w:space="0" w:color="808080"/>
            </w:tcBorders>
          </w:tcPr>
          <w:p w:rsidR="00264F27" w:rsidRDefault="00856BD4" w:rsidP="00856BD4">
            <w:pPr>
              <w:pStyle w:val="SectionHeaderRight"/>
            </w:pPr>
            <w:r>
              <w:t>July</w:t>
            </w:r>
            <w:r w:rsidR="00264F27">
              <w:t xml:space="preserve"> </w:t>
            </w:r>
            <w:r>
              <w:t>1997</w:t>
            </w:r>
            <w:r w:rsidR="00264F27">
              <w:t xml:space="preserve"> to </w:t>
            </w:r>
            <w:r>
              <w:t>Oct 1999</w:t>
            </w:r>
          </w:p>
        </w:tc>
      </w:tr>
      <w:tr w:rsidR="00264F27" w:rsidTr="0060172D">
        <w:trPr>
          <w:gridAfter w:val="1"/>
          <w:wAfter w:w="23" w:type="dxa"/>
        </w:trPr>
        <w:tc>
          <w:tcPr>
            <w:tcW w:w="2474" w:type="dxa"/>
            <w:tcBorders>
              <w:bottom w:val="single" w:sz="12" w:space="0" w:color="808080"/>
            </w:tcBorders>
          </w:tcPr>
          <w:p w:rsidR="00264F27" w:rsidRDefault="00264F27" w:rsidP="00AE009D"/>
          <w:p w:rsidR="00264F27" w:rsidRPr="00C40A55" w:rsidRDefault="00264F27" w:rsidP="00AE009D"/>
          <w:p w:rsidR="00264F27" w:rsidRPr="00C40A55" w:rsidRDefault="00264F27" w:rsidP="00AE009D"/>
          <w:p w:rsidR="00264F27" w:rsidRDefault="00264F27" w:rsidP="00AE009D"/>
          <w:p w:rsidR="00264F27" w:rsidRDefault="00264F27" w:rsidP="00AE009D">
            <w:pPr>
              <w:jc w:val="center"/>
            </w:pPr>
          </w:p>
          <w:p w:rsidR="00D13169" w:rsidRDefault="00D13169" w:rsidP="00AE009D">
            <w:pPr>
              <w:jc w:val="center"/>
            </w:pPr>
          </w:p>
          <w:p w:rsidR="00D13169" w:rsidRPr="00D13169" w:rsidRDefault="00D13169" w:rsidP="00AE009D">
            <w:pPr>
              <w:jc w:val="center"/>
            </w:pPr>
            <w:r w:rsidRPr="00D13169">
              <w:rPr>
                <w:noProof/>
                <w:lang w:val="en-IN" w:eastAsia="en-IN"/>
              </w:rPr>
              <w:drawing>
                <wp:inline distT="0" distB="0" distL="0" distR="0">
                  <wp:extent cx="771525" cy="920644"/>
                  <wp:effectExtent l="19050" t="0" r="9525" b="0"/>
                  <wp:docPr id="3" name="Picture 1" descr="Bureau Verit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eau Veritas Logo.jpg"/>
                          <pic:cNvPicPr/>
                        </pic:nvPicPr>
                        <pic:blipFill>
                          <a:blip r:embed="rId14" cstate="print"/>
                          <a:stretch>
                            <a:fillRect/>
                          </a:stretch>
                        </pic:blipFill>
                        <pic:spPr>
                          <a:xfrm>
                            <a:off x="0" y="0"/>
                            <a:ext cx="771525" cy="920644"/>
                          </a:xfrm>
                          <a:prstGeom prst="rect">
                            <a:avLst/>
                          </a:prstGeom>
                        </pic:spPr>
                      </pic:pic>
                    </a:graphicData>
                  </a:graphic>
                </wp:inline>
              </w:drawing>
            </w:r>
          </w:p>
        </w:tc>
        <w:tc>
          <w:tcPr>
            <w:tcW w:w="342" w:type="dxa"/>
            <w:tcBorders>
              <w:bottom w:val="single" w:sz="12" w:space="0" w:color="808080"/>
              <w:right w:val="single" w:sz="4" w:space="0" w:color="808080"/>
            </w:tcBorders>
          </w:tcPr>
          <w:p w:rsidR="00264F27" w:rsidRDefault="00264F27" w:rsidP="00AE009D"/>
        </w:tc>
        <w:tc>
          <w:tcPr>
            <w:tcW w:w="1793" w:type="dxa"/>
            <w:gridSpan w:val="3"/>
            <w:tcBorders>
              <w:top w:val="single" w:sz="12" w:space="0" w:color="808080"/>
              <w:left w:val="single" w:sz="4" w:space="0" w:color="808080"/>
              <w:bottom w:val="single" w:sz="12" w:space="0" w:color="808080"/>
              <w:right w:val="single" w:sz="4" w:space="0" w:color="808080"/>
            </w:tcBorders>
            <w:shd w:val="clear" w:color="auto" w:fill="E6E6E6"/>
          </w:tcPr>
          <w:p w:rsidR="001437C0" w:rsidRDefault="001437C0" w:rsidP="003F7EA5">
            <w:pPr>
              <w:jc w:val="center"/>
              <w:rPr>
                <w:rFonts w:ascii="Arial" w:hAnsi="Arial" w:cs="Arial"/>
                <w:sz w:val="22"/>
                <w:szCs w:val="22"/>
              </w:rPr>
            </w:pPr>
          </w:p>
          <w:p w:rsidR="001437C0" w:rsidRDefault="001437C0" w:rsidP="003F7EA5">
            <w:pPr>
              <w:jc w:val="center"/>
              <w:rPr>
                <w:rFonts w:ascii="Arial" w:hAnsi="Arial" w:cs="Arial"/>
                <w:sz w:val="22"/>
                <w:szCs w:val="22"/>
              </w:rPr>
            </w:pPr>
          </w:p>
          <w:p w:rsidR="001437C0" w:rsidRDefault="001437C0" w:rsidP="003F7EA5">
            <w:pPr>
              <w:jc w:val="center"/>
              <w:rPr>
                <w:rFonts w:ascii="Arial" w:hAnsi="Arial" w:cs="Arial"/>
                <w:sz w:val="22"/>
                <w:szCs w:val="22"/>
              </w:rPr>
            </w:pPr>
          </w:p>
          <w:p w:rsidR="001437C0" w:rsidRDefault="001437C0" w:rsidP="003F7EA5">
            <w:pPr>
              <w:jc w:val="center"/>
              <w:rPr>
                <w:rFonts w:ascii="Arial" w:hAnsi="Arial" w:cs="Arial"/>
                <w:sz w:val="22"/>
                <w:szCs w:val="22"/>
              </w:rPr>
            </w:pPr>
          </w:p>
          <w:p w:rsidR="001437C0" w:rsidRDefault="001437C0" w:rsidP="003F7EA5">
            <w:pPr>
              <w:jc w:val="center"/>
              <w:rPr>
                <w:rFonts w:ascii="Arial" w:hAnsi="Arial" w:cs="Arial"/>
                <w:sz w:val="22"/>
                <w:szCs w:val="22"/>
              </w:rPr>
            </w:pPr>
          </w:p>
          <w:p w:rsidR="001437C0" w:rsidRDefault="001437C0" w:rsidP="003F7EA5">
            <w:pPr>
              <w:jc w:val="center"/>
              <w:rPr>
                <w:rFonts w:ascii="Arial" w:hAnsi="Arial" w:cs="Arial"/>
                <w:sz w:val="22"/>
                <w:szCs w:val="22"/>
              </w:rPr>
            </w:pPr>
          </w:p>
          <w:p w:rsidR="001437C0" w:rsidRDefault="001437C0" w:rsidP="003F7EA5">
            <w:pPr>
              <w:jc w:val="center"/>
              <w:rPr>
                <w:rFonts w:ascii="Arial" w:hAnsi="Arial" w:cs="Arial"/>
                <w:sz w:val="22"/>
                <w:szCs w:val="22"/>
              </w:rPr>
            </w:pPr>
          </w:p>
          <w:p w:rsidR="001437C0" w:rsidRDefault="001437C0" w:rsidP="003F7EA5">
            <w:pPr>
              <w:jc w:val="center"/>
              <w:rPr>
                <w:rFonts w:ascii="Arial" w:hAnsi="Arial" w:cs="Arial"/>
                <w:sz w:val="22"/>
                <w:szCs w:val="22"/>
              </w:rPr>
            </w:pPr>
          </w:p>
          <w:p w:rsidR="001437C0" w:rsidRDefault="001437C0" w:rsidP="003F7EA5">
            <w:pPr>
              <w:jc w:val="center"/>
              <w:rPr>
                <w:rFonts w:ascii="Arial" w:hAnsi="Arial" w:cs="Arial"/>
                <w:sz w:val="22"/>
                <w:szCs w:val="22"/>
              </w:rPr>
            </w:pPr>
          </w:p>
          <w:p w:rsidR="00264F27" w:rsidRPr="001437C0" w:rsidRDefault="001437C0" w:rsidP="003F7EA5">
            <w:pPr>
              <w:jc w:val="center"/>
              <w:rPr>
                <w:rFonts w:ascii="Arial" w:hAnsi="Arial" w:cs="Arial"/>
                <w:sz w:val="22"/>
                <w:szCs w:val="22"/>
              </w:rPr>
            </w:pPr>
            <w:r w:rsidRPr="001437C0">
              <w:rPr>
                <w:rFonts w:ascii="Arial" w:hAnsi="Arial" w:cs="Arial"/>
                <w:sz w:val="22"/>
                <w:szCs w:val="22"/>
              </w:rPr>
              <w:t>IT Manager</w:t>
            </w:r>
          </w:p>
        </w:tc>
        <w:tc>
          <w:tcPr>
            <w:tcW w:w="5864" w:type="dxa"/>
            <w:gridSpan w:val="2"/>
            <w:tcBorders>
              <w:top w:val="single" w:sz="12" w:space="0" w:color="808080"/>
              <w:left w:val="single" w:sz="4" w:space="0" w:color="808080"/>
              <w:bottom w:val="single" w:sz="12" w:space="0" w:color="808080"/>
            </w:tcBorders>
          </w:tcPr>
          <w:p w:rsidR="00EE7535" w:rsidRDefault="00EE7535" w:rsidP="00AE009D">
            <w:pPr>
              <w:jc w:val="both"/>
              <w:rPr>
                <w:rFonts w:ascii="Arial" w:hAnsi="Arial" w:cs="Arial"/>
                <w:color w:val="333333"/>
                <w:sz w:val="20"/>
                <w:szCs w:val="20"/>
                <w:shd w:val="clear" w:color="auto" w:fill="FFFFFF"/>
              </w:rPr>
            </w:pPr>
          </w:p>
          <w:p w:rsidR="00985E1C" w:rsidRDefault="006A75F1" w:rsidP="00AE009D">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Design, Develop and maintain IT Department</w:t>
            </w:r>
          </w:p>
          <w:p w:rsidR="00081769" w:rsidRDefault="00081769" w:rsidP="00AE009D">
            <w:pPr>
              <w:jc w:val="both"/>
              <w:rPr>
                <w:rFonts w:ascii="Arial" w:hAnsi="Arial" w:cs="Arial"/>
                <w:color w:val="333333"/>
                <w:sz w:val="20"/>
                <w:szCs w:val="20"/>
                <w:shd w:val="clear" w:color="auto" w:fill="FFFFFF"/>
              </w:rPr>
            </w:pPr>
          </w:p>
          <w:p w:rsidR="00985E1C" w:rsidRPr="00985E1C" w:rsidRDefault="00081769" w:rsidP="00AE009D">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S</w:t>
            </w:r>
            <w:r w:rsidR="00F630FC" w:rsidRPr="00985E1C">
              <w:rPr>
                <w:rFonts w:ascii="Arial" w:hAnsi="Arial" w:cs="Arial"/>
                <w:color w:val="333333"/>
                <w:sz w:val="20"/>
                <w:szCs w:val="20"/>
                <w:shd w:val="clear" w:color="auto" w:fill="FFFFFF"/>
              </w:rPr>
              <w:t>trategi</w:t>
            </w:r>
            <w:r w:rsidR="00F630FC">
              <w:rPr>
                <w:rFonts w:ascii="Arial" w:hAnsi="Arial" w:cs="Arial"/>
                <w:color w:val="333333"/>
                <w:sz w:val="20"/>
                <w:szCs w:val="20"/>
                <w:shd w:val="clear" w:color="auto" w:fill="FFFFFF"/>
              </w:rPr>
              <w:t>ze</w:t>
            </w:r>
            <w:r w:rsidR="00985E1C" w:rsidRPr="00985E1C">
              <w:rPr>
                <w:rFonts w:ascii="Arial" w:hAnsi="Arial" w:cs="Arial"/>
                <w:color w:val="333333"/>
                <w:sz w:val="20"/>
                <w:szCs w:val="20"/>
                <w:shd w:val="clear" w:color="auto" w:fill="FFFFFF"/>
              </w:rPr>
              <w:t xml:space="preserve">, plan, develop and implement the company’s </w:t>
            </w:r>
            <w:proofErr w:type="gramStart"/>
            <w:r w:rsidR="00985E1C" w:rsidRPr="00985E1C">
              <w:rPr>
                <w:rFonts w:ascii="Arial" w:hAnsi="Arial" w:cs="Arial"/>
                <w:color w:val="333333"/>
                <w:sz w:val="20"/>
                <w:szCs w:val="20"/>
                <w:shd w:val="clear" w:color="auto" w:fill="FFFFFF"/>
              </w:rPr>
              <w:t xml:space="preserve">IT </w:t>
            </w:r>
            <w:r w:rsidR="00F630FC" w:rsidRPr="00985E1C">
              <w:rPr>
                <w:rFonts w:ascii="Arial" w:hAnsi="Arial" w:cs="Arial"/>
                <w:color w:val="333333"/>
                <w:sz w:val="20"/>
                <w:szCs w:val="20"/>
                <w:shd w:val="clear" w:color="auto" w:fill="FFFFFF"/>
              </w:rPr>
              <w:t xml:space="preserve"> infrastructure</w:t>
            </w:r>
            <w:proofErr w:type="gramEnd"/>
            <w:r w:rsidR="00F630FC" w:rsidRPr="00985E1C">
              <w:rPr>
                <w:rFonts w:ascii="Arial" w:hAnsi="Arial" w:cs="Arial"/>
                <w:color w:val="333333"/>
                <w:sz w:val="20"/>
                <w:szCs w:val="20"/>
                <w:shd w:val="clear" w:color="auto" w:fill="FFFFFF"/>
              </w:rPr>
              <w:t xml:space="preserve"> </w:t>
            </w:r>
            <w:r w:rsidR="00F630FC">
              <w:rPr>
                <w:rFonts w:ascii="Arial" w:hAnsi="Arial" w:cs="Arial"/>
                <w:color w:val="333333"/>
                <w:sz w:val="20"/>
                <w:szCs w:val="20"/>
                <w:shd w:val="clear" w:color="auto" w:fill="FFFFFF"/>
              </w:rPr>
              <w:t xml:space="preserve"> and budget.</w:t>
            </w:r>
          </w:p>
          <w:p w:rsidR="00081769" w:rsidRDefault="006A75F1" w:rsidP="00AE009D">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Recruit</w:t>
            </w:r>
            <w:r w:rsidR="00985E1C" w:rsidRPr="00985E1C">
              <w:rPr>
                <w:rFonts w:ascii="Arial" w:hAnsi="Arial" w:cs="Arial"/>
                <w:color w:val="333333"/>
                <w:sz w:val="20"/>
                <w:szCs w:val="20"/>
                <w:shd w:val="clear" w:color="auto" w:fill="FFFFFF"/>
              </w:rPr>
              <w:t xml:space="preserve"> manage and mentor the IT support team.</w:t>
            </w:r>
          </w:p>
          <w:p w:rsidR="00985E1C" w:rsidRPr="00985E1C" w:rsidRDefault="00081769" w:rsidP="00AE009D">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lastRenderedPageBreak/>
              <w:t>E</w:t>
            </w:r>
            <w:r w:rsidR="00985E1C" w:rsidRPr="00985E1C">
              <w:rPr>
                <w:rFonts w:ascii="Arial" w:hAnsi="Arial" w:cs="Arial"/>
                <w:color w:val="333333"/>
                <w:sz w:val="20"/>
                <w:szCs w:val="20"/>
                <w:shd w:val="clear" w:color="auto" w:fill="FFFFFF"/>
              </w:rPr>
              <w:t>valuate user need</w:t>
            </w:r>
            <w:r>
              <w:rPr>
                <w:rFonts w:ascii="Arial" w:hAnsi="Arial" w:cs="Arial"/>
                <w:color w:val="333333"/>
                <w:sz w:val="20"/>
                <w:szCs w:val="20"/>
                <w:shd w:val="clear" w:color="auto" w:fill="FFFFFF"/>
              </w:rPr>
              <w:t>s</w:t>
            </w:r>
            <w:r w:rsidR="00985E1C" w:rsidRPr="00985E1C">
              <w:rPr>
                <w:rFonts w:ascii="Arial" w:hAnsi="Arial" w:cs="Arial"/>
                <w:color w:val="333333"/>
                <w:sz w:val="20"/>
                <w:szCs w:val="20"/>
                <w:shd w:val="clear" w:color="auto" w:fill="FFFFFF"/>
              </w:rPr>
              <w:t xml:space="preserve"> and system functionality.</w:t>
            </w:r>
          </w:p>
          <w:p w:rsidR="00985E1C" w:rsidRPr="00985E1C" w:rsidRDefault="00081769" w:rsidP="00AE009D">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E</w:t>
            </w:r>
            <w:r w:rsidR="00985E1C" w:rsidRPr="00985E1C">
              <w:rPr>
                <w:rFonts w:ascii="Arial" w:hAnsi="Arial" w:cs="Arial"/>
                <w:color w:val="333333"/>
                <w:sz w:val="20"/>
                <w:szCs w:val="20"/>
                <w:shd w:val="clear" w:color="auto" w:fill="FFFFFF"/>
              </w:rPr>
              <w:t xml:space="preserve">nsure that </w:t>
            </w:r>
            <w:r w:rsidR="00F630FC">
              <w:rPr>
                <w:rFonts w:ascii="Arial" w:hAnsi="Arial" w:cs="Arial"/>
                <w:color w:val="333333"/>
                <w:sz w:val="20"/>
                <w:szCs w:val="20"/>
                <w:shd w:val="clear" w:color="auto" w:fill="FFFFFF"/>
              </w:rPr>
              <w:t xml:space="preserve">IT Department </w:t>
            </w:r>
            <w:r w:rsidR="00985E1C" w:rsidRPr="00985E1C">
              <w:rPr>
                <w:rFonts w:ascii="Arial" w:hAnsi="Arial" w:cs="Arial"/>
                <w:color w:val="333333"/>
                <w:sz w:val="20"/>
                <w:szCs w:val="20"/>
                <w:shd w:val="clear" w:color="auto" w:fill="FFFFFF"/>
              </w:rPr>
              <w:t>meet the needs of the end user</w:t>
            </w:r>
            <w:r w:rsidR="00F630FC">
              <w:rPr>
                <w:rFonts w:ascii="Arial" w:hAnsi="Arial" w:cs="Arial"/>
                <w:color w:val="333333"/>
                <w:sz w:val="20"/>
                <w:szCs w:val="20"/>
                <w:shd w:val="clear" w:color="auto" w:fill="FFFFFF"/>
              </w:rPr>
              <w:t>s</w:t>
            </w:r>
            <w:r w:rsidR="00985E1C" w:rsidRPr="00985E1C">
              <w:rPr>
                <w:rFonts w:ascii="Arial" w:hAnsi="Arial" w:cs="Arial"/>
                <w:color w:val="333333"/>
                <w:sz w:val="20"/>
                <w:szCs w:val="20"/>
                <w:shd w:val="clear" w:color="auto" w:fill="FFFFFF"/>
              </w:rPr>
              <w:t xml:space="preserve"> with appropriate advice &amp; support.</w:t>
            </w:r>
          </w:p>
          <w:p w:rsidR="00985E1C" w:rsidRPr="00985E1C" w:rsidRDefault="00985E1C" w:rsidP="00AE009D">
            <w:pPr>
              <w:jc w:val="both"/>
              <w:rPr>
                <w:rFonts w:ascii="Arial" w:hAnsi="Arial" w:cs="Arial"/>
                <w:color w:val="333333"/>
                <w:sz w:val="20"/>
                <w:szCs w:val="20"/>
                <w:shd w:val="clear" w:color="auto" w:fill="FFFFFF"/>
              </w:rPr>
            </w:pPr>
            <w:r w:rsidRPr="00985E1C">
              <w:rPr>
                <w:rFonts w:ascii="Arial" w:hAnsi="Arial" w:cs="Arial"/>
                <w:color w:val="333333"/>
                <w:sz w:val="20"/>
                <w:szCs w:val="20"/>
                <w:shd w:val="clear" w:color="auto" w:fill="FFFFFF"/>
              </w:rPr>
              <w:t>Introducing and installing new system upgrades and security backups for hardware and software systems.</w:t>
            </w:r>
          </w:p>
          <w:p w:rsidR="00985E1C" w:rsidRPr="00985E1C" w:rsidRDefault="00081769" w:rsidP="00AE009D">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E</w:t>
            </w:r>
            <w:r w:rsidR="00985E1C" w:rsidRPr="00985E1C">
              <w:rPr>
                <w:rFonts w:ascii="Arial" w:hAnsi="Arial" w:cs="Arial"/>
                <w:color w:val="333333"/>
                <w:sz w:val="20"/>
                <w:szCs w:val="20"/>
                <w:shd w:val="clear" w:color="auto" w:fill="FFFFFF"/>
              </w:rPr>
              <w:t>nsure the smooth running of all the systems, including anti-virus software, pri</w:t>
            </w:r>
            <w:r>
              <w:rPr>
                <w:rFonts w:ascii="Arial" w:hAnsi="Arial" w:cs="Arial"/>
                <w:color w:val="333333"/>
                <w:sz w:val="20"/>
                <w:szCs w:val="20"/>
                <w:shd w:val="clear" w:color="auto" w:fill="FFFFFF"/>
              </w:rPr>
              <w:t>nt services, e-mail and Applications</w:t>
            </w:r>
            <w:r w:rsidR="00985E1C" w:rsidRPr="00985E1C">
              <w:rPr>
                <w:rFonts w:ascii="Arial" w:hAnsi="Arial" w:cs="Arial"/>
                <w:color w:val="333333"/>
                <w:sz w:val="20"/>
                <w:szCs w:val="20"/>
                <w:shd w:val="clear" w:color="auto" w:fill="FFFFFF"/>
              </w:rPr>
              <w:t>.</w:t>
            </w:r>
          </w:p>
          <w:p w:rsidR="00985E1C" w:rsidRPr="00985E1C" w:rsidRDefault="00081769" w:rsidP="00AE009D">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A</w:t>
            </w:r>
            <w:r w:rsidR="00985E1C" w:rsidRPr="00985E1C">
              <w:rPr>
                <w:rFonts w:ascii="Arial" w:hAnsi="Arial" w:cs="Arial"/>
                <w:color w:val="333333"/>
                <w:sz w:val="20"/>
                <w:szCs w:val="20"/>
                <w:shd w:val="clear" w:color="auto" w:fill="FFFFFF"/>
              </w:rPr>
              <w:t>dhere the software licensing laws.</w:t>
            </w:r>
          </w:p>
          <w:p w:rsidR="00985E1C" w:rsidRPr="00985E1C" w:rsidRDefault="00081769" w:rsidP="00AE009D">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Provide secure access to </w:t>
            </w:r>
            <w:r w:rsidR="00985E1C" w:rsidRPr="00985E1C">
              <w:rPr>
                <w:rFonts w:ascii="Arial" w:hAnsi="Arial" w:cs="Arial"/>
                <w:color w:val="333333"/>
                <w:sz w:val="20"/>
                <w:szCs w:val="20"/>
                <w:shd w:val="clear" w:color="auto" w:fill="FFFFFF"/>
              </w:rPr>
              <w:t>network</w:t>
            </w:r>
            <w:r>
              <w:rPr>
                <w:rFonts w:ascii="Arial" w:hAnsi="Arial" w:cs="Arial"/>
                <w:color w:val="333333"/>
                <w:sz w:val="20"/>
                <w:szCs w:val="20"/>
                <w:shd w:val="clear" w:color="auto" w:fill="FFFFFF"/>
              </w:rPr>
              <w:t xml:space="preserve"> and Application</w:t>
            </w:r>
            <w:r w:rsidR="00985E1C" w:rsidRPr="00985E1C">
              <w:rPr>
                <w:rFonts w:ascii="Arial" w:hAnsi="Arial" w:cs="Arial"/>
                <w:color w:val="333333"/>
                <w:sz w:val="20"/>
                <w:szCs w:val="20"/>
                <w:shd w:val="clear" w:color="auto" w:fill="FFFFFF"/>
              </w:rPr>
              <w:t xml:space="preserve"> for remote users.</w:t>
            </w:r>
          </w:p>
          <w:p w:rsidR="00985E1C" w:rsidRPr="00985E1C" w:rsidRDefault="00304781" w:rsidP="00AE009D">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M</w:t>
            </w:r>
            <w:r w:rsidR="00985E1C" w:rsidRPr="00985E1C">
              <w:rPr>
                <w:rFonts w:ascii="Arial" w:hAnsi="Arial" w:cs="Arial"/>
                <w:color w:val="333333"/>
                <w:sz w:val="20"/>
                <w:szCs w:val="20"/>
                <w:shd w:val="clear" w:color="auto" w:fill="FFFFFF"/>
              </w:rPr>
              <w:t>anage crisis situations, this may involve complex technical hardware or software problems.</w:t>
            </w:r>
          </w:p>
          <w:p w:rsidR="00985E1C" w:rsidRPr="00985E1C" w:rsidRDefault="00304781" w:rsidP="00AE009D">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O</w:t>
            </w:r>
            <w:r w:rsidR="00985E1C" w:rsidRPr="00985E1C">
              <w:rPr>
                <w:rFonts w:ascii="Arial" w:hAnsi="Arial" w:cs="Arial"/>
                <w:color w:val="333333"/>
                <w:sz w:val="20"/>
                <w:szCs w:val="20"/>
                <w:shd w:val="clear" w:color="auto" w:fill="FFFFFF"/>
              </w:rPr>
              <w:t>versee troubleshooting, system backups, archiving, disaster recovery</w:t>
            </w:r>
            <w:r>
              <w:rPr>
                <w:rFonts w:ascii="Arial" w:hAnsi="Arial" w:cs="Arial"/>
                <w:color w:val="333333"/>
                <w:sz w:val="20"/>
                <w:szCs w:val="20"/>
                <w:shd w:val="clear" w:color="auto" w:fill="FFFFFF"/>
              </w:rPr>
              <w:t xml:space="preserve"> Testing </w:t>
            </w:r>
            <w:r w:rsidR="00985E1C" w:rsidRPr="00985E1C">
              <w:rPr>
                <w:rFonts w:ascii="Arial" w:hAnsi="Arial" w:cs="Arial"/>
                <w:color w:val="333333"/>
                <w:sz w:val="20"/>
                <w:szCs w:val="20"/>
                <w:shd w:val="clear" w:color="auto" w:fill="FFFFFF"/>
              </w:rPr>
              <w:t>and provide expert support whenever necessary.</w:t>
            </w:r>
          </w:p>
          <w:p w:rsidR="00985E1C" w:rsidRPr="00985E1C" w:rsidRDefault="00985E1C" w:rsidP="00AE009D">
            <w:pPr>
              <w:jc w:val="both"/>
              <w:rPr>
                <w:rFonts w:ascii="Arial" w:hAnsi="Arial" w:cs="Arial"/>
                <w:color w:val="333333"/>
                <w:sz w:val="20"/>
                <w:szCs w:val="20"/>
                <w:shd w:val="clear" w:color="auto" w:fill="FFFFFF"/>
              </w:rPr>
            </w:pPr>
          </w:p>
          <w:p w:rsidR="00985E1C" w:rsidRPr="00985E1C" w:rsidRDefault="00985E1C" w:rsidP="00AE009D">
            <w:pPr>
              <w:jc w:val="both"/>
              <w:rPr>
                <w:rFonts w:ascii="Arial" w:hAnsi="Arial" w:cs="Arial"/>
                <w:color w:val="333333"/>
                <w:sz w:val="20"/>
                <w:szCs w:val="20"/>
                <w:shd w:val="clear" w:color="auto" w:fill="FFFFFF"/>
              </w:rPr>
            </w:pPr>
            <w:r w:rsidRPr="00985E1C">
              <w:rPr>
                <w:rFonts w:ascii="Arial" w:hAnsi="Arial" w:cs="Arial"/>
                <w:color w:val="333333"/>
                <w:sz w:val="20"/>
                <w:szCs w:val="20"/>
                <w:shd w:val="clear" w:color="auto" w:fill="FFFFFF"/>
              </w:rPr>
              <w:t xml:space="preserve">Build and maintain vendor relationships </w:t>
            </w:r>
            <w:r w:rsidR="00F43CCA">
              <w:rPr>
                <w:rFonts w:ascii="Arial" w:hAnsi="Arial" w:cs="Arial"/>
                <w:color w:val="333333"/>
                <w:sz w:val="20"/>
                <w:szCs w:val="20"/>
                <w:shd w:val="clear" w:color="auto" w:fill="FFFFFF"/>
              </w:rPr>
              <w:t xml:space="preserve"> </w:t>
            </w:r>
          </w:p>
          <w:p w:rsidR="00985E1C" w:rsidRPr="00985E1C" w:rsidRDefault="00985E1C" w:rsidP="00AE009D">
            <w:pPr>
              <w:jc w:val="both"/>
              <w:rPr>
                <w:rFonts w:ascii="Arial" w:hAnsi="Arial" w:cs="Arial"/>
                <w:color w:val="333333"/>
                <w:sz w:val="20"/>
                <w:szCs w:val="20"/>
                <w:shd w:val="clear" w:color="auto" w:fill="FFFFFF"/>
              </w:rPr>
            </w:pPr>
            <w:r w:rsidRPr="00985E1C">
              <w:rPr>
                <w:rFonts w:ascii="Arial" w:hAnsi="Arial" w:cs="Arial"/>
                <w:color w:val="333333"/>
                <w:sz w:val="20"/>
                <w:szCs w:val="20"/>
                <w:shd w:val="clear" w:color="auto" w:fill="FFFFFF"/>
              </w:rPr>
              <w:t>Manage the purchasing of all software, hardware and other IT supplies.</w:t>
            </w:r>
          </w:p>
          <w:p w:rsidR="00985E1C" w:rsidRPr="00985E1C" w:rsidRDefault="00632F3D" w:rsidP="00AE009D">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E</w:t>
            </w:r>
            <w:r w:rsidR="00985E1C" w:rsidRPr="00985E1C">
              <w:rPr>
                <w:rFonts w:ascii="Arial" w:hAnsi="Arial" w:cs="Arial"/>
                <w:color w:val="333333"/>
                <w:sz w:val="20"/>
                <w:szCs w:val="20"/>
                <w:shd w:val="clear" w:color="auto" w:fill="FFFFFF"/>
              </w:rPr>
              <w:t>nsure that company assets are well maintained.</w:t>
            </w:r>
          </w:p>
          <w:p w:rsidR="0098385E" w:rsidRPr="00985E1C" w:rsidRDefault="00985E1C" w:rsidP="0077694A">
            <w:pPr>
              <w:jc w:val="both"/>
              <w:rPr>
                <w:rFonts w:ascii="Arial" w:hAnsi="Arial" w:cs="Arial"/>
                <w:color w:val="333333"/>
                <w:sz w:val="20"/>
                <w:szCs w:val="20"/>
                <w:shd w:val="clear" w:color="auto" w:fill="FFFFFF"/>
              </w:rPr>
            </w:pPr>
            <w:r w:rsidRPr="00985E1C">
              <w:rPr>
                <w:rFonts w:ascii="Arial" w:hAnsi="Arial" w:cs="Arial"/>
                <w:color w:val="333333"/>
                <w:sz w:val="20"/>
                <w:szCs w:val="20"/>
                <w:shd w:val="clear" w:color="auto" w:fill="FFFFFF"/>
              </w:rPr>
              <w:t xml:space="preserve">Updating and upgrading with the latest </w:t>
            </w:r>
            <w:r w:rsidR="00304781">
              <w:rPr>
                <w:rFonts w:ascii="Arial" w:hAnsi="Arial" w:cs="Arial"/>
                <w:color w:val="333333"/>
                <w:sz w:val="20"/>
                <w:szCs w:val="20"/>
                <w:shd w:val="clear" w:color="auto" w:fill="FFFFFF"/>
              </w:rPr>
              <w:t xml:space="preserve">in </w:t>
            </w:r>
            <w:r w:rsidRPr="00985E1C">
              <w:rPr>
                <w:rFonts w:ascii="Arial" w:hAnsi="Arial" w:cs="Arial"/>
                <w:color w:val="333333"/>
                <w:sz w:val="20"/>
                <w:szCs w:val="20"/>
                <w:shd w:val="clear" w:color="auto" w:fill="FFFFFF"/>
              </w:rPr>
              <w:t xml:space="preserve">Technologies.  </w:t>
            </w:r>
          </w:p>
        </w:tc>
      </w:tr>
      <w:tr w:rsidR="00632F3D" w:rsidTr="0060172D">
        <w:trPr>
          <w:gridAfter w:val="1"/>
          <w:wAfter w:w="23" w:type="dxa"/>
        </w:trPr>
        <w:tc>
          <w:tcPr>
            <w:tcW w:w="2474" w:type="dxa"/>
            <w:tcBorders>
              <w:bottom w:val="single" w:sz="12" w:space="0" w:color="808080"/>
            </w:tcBorders>
          </w:tcPr>
          <w:p w:rsidR="00BD22D2" w:rsidRDefault="00BD22D2" w:rsidP="00632F3D">
            <w:pPr>
              <w:jc w:val="both"/>
              <w:rPr>
                <w:rFonts w:ascii="Arial" w:hAnsi="Arial" w:cs="Arial"/>
                <w:b/>
                <w:bCs/>
                <w:smallCaps/>
                <w:color w:val="000080"/>
                <w:sz w:val="22"/>
                <w:szCs w:val="22"/>
              </w:rPr>
            </w:pPr>
          </w:p>
          <w:p w:rsidR="00BD22D2" w:rsidRDefault="00BD22D2" w:rsidP="00632F3D">
            <w:pPr>
              <w:jc w:val="both"/>
              <w:rPr>
                <w:rFonts w:ascii="Arial" w:hAnsi="Arial" w:cs="Arial"/>
                <w:b/>
                <w:bCs/>
                <w:smallCaps/>
                <w:color w:val="000080"/>
                <w:sz w:val="22"/>
                <w:szCs w:val="22"/>
              </w:rPr>
            </w:pPr>
          </w:p>
          <w:p w:rsidR="00BD22D2" w:rsidRDefault="00BD22D2" w:rsidP="00632F3D">
            <w:pPr>
              <w:jc w:val="both"/>
              <w:rPr>
                <w:rFonts w:ascii="Arial" w:hAnsi="Arial" w:cs="Arial"/>
                <w:b/>
                <w:bCs/>
                <w:smallCaps/>
                <w:color w:val="000080"/>
                <w:sz w:val="22"/>
                <w:szCs w:val="22"/>
              </w:rPr>
            </w:pPr>
          </w:p>
          <w:p w:rsidR="00BD22D2" w:rsidRDefault="00BD22D2" w:rsidP="00632F3D">
            <w:pPr>
              <w:jc w:val="both"/>
              <w:rPr>
                <w:rFonts w:ascii="Arial" w:hAnsi="Arial" w:cs="Arial"/>
                <w:b/>
                <w:bCs/>
                <w:smallCaps/>
                <w:color w:val="000080"/>
                <w:sz w:val="22"/>
                <w:szCs w:val="22"/>
              </w:rPr>
            </w:pPr>
          </w:p>
          <w:p w:rsidR="00BD22D2" w:rsidRDefault="00BD22D2" w:rsidP="00632F3D">
            <w:pPr>
              <w:jc w:val="both"/>
              <w:rPr>
                <w:rFonts w:ascii="Arial" w:hAnsi="Arial" w:cs="Arial"/>
                <w:b/>
                <w:bCs/>
                <w:smallCaps/>
                <w:color w:val="000080"/>
                <w:sz w:val="22"/>
                <w:szCs w:val="22"/>
              </w:rPr>
            </w:pPr>
          </w:p>
          <w:p w:rsidR="00632F3D" w:rsidRPr="00632F3D" w:rsidRDefault="00632F3D" w:rsidP="00632F3D">
            <w:pPr>
              <w:jc w:val="both"/>
              <w:rPr>
                <w:rFonts w:ascii="Arial" w:hAnsi="Arial" w:cs="Arial"/>
                <w:b/>
                <w:bCs/>
                <w:smallCaps/>
                <w:color w:val="000080"/>
                <w:sz w:val="22"/>
                <w:szCs w:val="22"/>
              </w:rPr>
            </w:pPr>
            <w:r w:rsidRPr="00632F3D">
              <w:rPr>
                <w:rFonts w:ascii="Arial" w:hAnsi="Arial" w:cs="Arial"/>
                <w:b/>
                <w:bCs/>
                <w:smallCaps/>
                <w:color w:val="000080"/>
                <w:sz w:val="22"/>
                <w:szCs w:val="22"/>
              </w:rPr>
              <w:t>Achievements</w:t>
            </w:r>
          </w:p>
          <w:p w:rsidR="00632F3D" w:rsidRDefault="00632F3D" w:rsidP="00AE009D"/>
        </w:tc>
        <w:tc>
          <w:tcPr>
            <w:tcW w:w="342" w:type="dxa"/>
            <w:tcBorders>
              <w:bottom w:val="single" w:sz="12" w:space="0" w:color="808080"/>
              <w:right w:val="single" w:sz="4" w:space="0" w:color="808080"/>
            </w:tcBorders>
          </w:tcPr>
          <w:p w:rsidR="00632F3D" w:rsidRDefault="00632F3D" w:rsidP="00AE009D"/>
        </w:tc>
        <w:tc>
          <w:tcPr>
            <w:tcW w:w="1793" w:type="dxa"/>
            <w:gridSpan w:val="3"/>
            <w:tcBorders>
              <w:top w:val="single" w:sz="12" w:space="0" w:color="808080"/>
              <w:left w:val="single" w:sz="4" w:space="0" w:color="808080"/>
              <w:bottom w:val="single" w:sz="12" w:space="0" w:color="808080"/>
              <w:right w:val="single" w:sz="4" w:space="0" w:color="808080"/>
            </w:tcBorders>
            <w:shd w:val="clear" w:color="auto" w:fill="E6E6E6"/>
          </w:tcPr>
          <w:p w:rsidR="00632F3D" w:rsidRDefault="00632F3D" w:rsidP="003F7EA5">
            <w:pPr>
              <w:jc w:val="center"/>
              <w:rPr>
                <w:rFonts w:ascii="Arial" w:hAnsi="Arial" w:cs="Arial"/>
                <w:sz w:val="22"/>
                <w:szCs w:val="22"/>
              </w:rPr>
            </w:pPr>
          </w:p>
        </w:tc>
        <w:tc>
          <w:tcPr>
            <w:tcW w:w="5864" w:type="dxa"/>
            <w:gridSpan w:val="2"/>
            <w:tcBorders>
              <w:top w:val="single" w:sz="12" w:space="0" w:color="808080"/>
              <w:left w:val="single" w:sz="4" w:space="0" w:color="808080"/>
              <w:bottom w:val="single" w:sz="12" w:space="0" w:color="808080"/>
            </w:tcBorders>
          </w:tcPr>
          <w:p w:rsidR="0077694A" w:rsidRDefault="0077694A" w:rsidP="00632F3D">
            <w:pPr>
              <w:numPr>
                <w:ilvl w:val="0"/>
                <w:numId w:val="17"/>
              </w:numPr>
              <w:ind w:left="0"/>
              <w:jc w:val="both"/>
              <w:rPr>
                <w:rFonts w:ascii="Arial" w:hAnsi="Arial" w:cs="Arial"/>
                <w:color w:val="333333"/>
                <w:sz w:val="20"/>
                <w:szCs w:val="20"/>
                <w:shd w:val="clear" w:color="auto" w:fill="FFFFFF"/>
              </w:rPr>
            </w:pPr>
          </w:p>
          <w:p w:rsidR="00632F3D" w:rsidRPr="00632F3D" w:rsidRDefault="00632F3D" w:rsidP="00632F3D">
            <w:pPr>
              <w:numPr>
                <w:ilvl w:val="0"/>
                <w:numId w:val="17"/>
              </w:numPr>
              <w:ind w:left="0"/>
              <w:jc w:val="both"/>
              <w:rPr>
                <w:rFonts w:ascii="Arial" w:hAnsi="Arial" w:cs="Arial"/>
                <w:color w:val="333333"/>
                <w:sz w:val="20"/>
                <w:szCs w:val="20"/>
                <w:shd w:val="clear" w:color="auto" w:fill="FFFFFF"/>
              </w:rPr>
            </w:pPr>
            <w:r w:rsidRPr="00632F3D">
              <w:rPr>
                <w:rFonts w:ascii="Arial" w:hAnsi="Arial" w:cs="Arial"/>
                <w:color w:val="333333"/>
                <w:sz w:val="20"/>
                <w:szCs w:val="20"/>
                <w:shd w:val="clear" w:color="auto" w:fill="FFFFFF"/>
              </w:rPr>
              <w:t xml:space="preserve">Centralized &amp; consolidated the whole IT services offering for all locations from </w:t>
            </w:r>
            <w:r>
              <w:rPr>
                <w:rFonts w:ascii="Arial" w:hAnsi="Arial" w:cs="Arial"/>
                <w:color w:val="333333"/>
                <w:sz w:val="20"/>
                <w:szCs w:val="20"/>
                <w:shd w:val="clear" w:color="auto" w:fill="FFFFFF"/>
              </w:rPr>
              <w:t xml:space="preserve">Dubai </w:t>
            </w:r>
            <w:r w:rsidRPr="00632F3D">
              <w:rPr>
                <w:rFonts w:ascii="Arial" w:hAnsi="Arial" w:cs="Arial"/>
                <w:color w:val="333333"/>
                <w:sz w:val="20"/>
                <w:szCs w:val="20"/>
                <w:shd w:val="clear" w:color="auto" w:fill="FFFFFF"/>
              </w:rPr>
              <w:t>HQ; led to 40% savings on OPEX.</w:t>
            </w:r>
          </w:p>
          <w:p w:rsidR="00632F3D" w:rsidRPr="00632F3D" w:rsidRDefault="00632F3D" w:rsidP="00632F3D">
            <w:pPr>
              <w:numPr>
                <w:ilvl w:val="0"/>
                <w:numId w:val="17"/>
              </w:numPr>
              <w:ind w:left="0"/>
              <w:jc w:val="both"/>
              <w:rPr>
                <w:rFonts w:ascii="Arial" w:hAnsi="Arial" w:cs="Arial"/>
                <w:color w:val="333333"/>
                <w:sz w:val="20"/>
                <w:szCs w:val="20"/>
                <w:shd w:val="clear" w:color="auto" w:fill="FFFFFF"/>
              </w:rPr>
            </w:pPr>
            <w:r w:rsidRPr="00632F3D">
              <w:rPr>
                <w:rFonts w:ascii="Arial" w:hAnsi="Arial" w:cs="Arial"/>
                <w:color w:val="333333"/>
                <w:sz w:val="20"/>
                <w:szCs w:val="20"/>
                <w:shd w:val="clear" w:color="auto" w:fill="FFFFFF"/>
              </w:rPr>
              <w:t>In-housed (internally) more than 85% of the whole ICT services, projects and implementations.</w:t>
            </w:r>
          </w:p>
          <w:p w:rsidR="00632F3D" w:rsidRPr="00632F3D" w:rsidRDefault="00632F3D" w:rsidP="00632F3D">
            <w:pPr>
              <w:numPr>
                <w:ilvl w:val="0"/>
                <w:numId w:val="17"/>
              </w:numPr>
              <w:ind w:left="0"/>
              <w:jc w:val="both"/>
              <w:rPr>
                <w:rFonts w:ascii="Arial" w:hAnsi="Arial" w:cs="Arial"/>
                <w:color w:val="333333"/>
                <w:sz w:val="20"/>
                <w:szCs w:val="20"/>
                <w:shd w:val="clear" w:color="auto" w:fill="FFFFFF"/>
              </w:rPr>
            </w:pPr>
            <w:r w:rsidRPr="00632F3D">
              <w:rPr>
                <w:rFonts w:ascii="Arial" w:hAnsi="Arial" w:cs="Arial"/>
                <w:color w:val="333333"/>
                <w:sz w:val="20"/>
                <w:szCs w:val="20"/>
                <w:shd w:val="clear" w:color="auto" w:fill="FFFFFF"/>
              </w:rPr>
              <w:t>Consolidated and stabilized servers improving hardware uptime from 75% to 98%.</w:t>
            </w:r>
          </w:p>
          <w:p w:rsidR="00632F3D" w:rsidRPr="00632F3D" w:rsidRDefault="00632F3D" w:rsidP="00632F3D">
            <w:pPr>
              <w:numPr>
                <w:ilvl w:val="0"/>
                <w:numId w:val="17"/>
              </w:numPr>
              <w:ind w:left="0"/>
              <w:jc w:val="both"/>
              <w:rPr>
                <w:rFonts w:ascii="Arial" w:hAnsi="Arial" w:cs="Arial"/>
                <w:color w:val="333333"/>
                <w:sz w:val="20"/>
                <w:szCs w:val="20"/>
                <w:shd w:val="clear" w:color="auto" w:fill="FFFFFF"/>
              </w:rPr>
            </w:pPr>
            <w:r w:rsidRPr="00632F3D">
              <w:rPr>
                <w:rFonts w:ascii="Arial" w:hAnsi="Arial" w:cs="Arial"/>
                <w:color w:val="333333"/>
                <w:sz w:val="20"/>
                <w:szCs w:val="20"/>
                <w:shd w:val="clear" w:color="auto" w:fill="FFFFFF"/>
              </w:rPr>
              <w:t>Built, directed, trained &amp; led the team along with ICT resources for overall success of projects and business.</w:t>
            </w:r>
          </w:p>
          <w:p w:rsidR="00632F3D" w:rsidRPr="00632F3D" w:rsidRDefault="00632F3D" w:rsidP="00632F3D">
            <w:pPr>
              <w:numPr>
                <w:ilvl w:val="0"/>
                <w:numId w:val="17"/>
              </w:numPr>
              <w:ind w:left="0"/>
              <w:jc w:val="both"/>
              <w:rPr>
                <w:rFonts w:ascii="Arial" w:hAnsi="Arial" w:cs="Arial"/>
                <w:color w:val="333333"/>
                <w:sz w:val="20"/>
                <w:szCs w:val="20"/>
                <w:shd w:val="clear" w:color="auto" w:fill="FFFFFF"/>
              </w:rPr>
            </w:pPr>
            <w:r w:rsidRPr="00632F3D">
              <w:rPr>
                <w:rFonts w:ascii="Arial" w:hAnsi="Arial" w:cs="Arial"/>
                <w:color w:val="333333"/>
                <w:sz w:val="20"/>
                <w:szCs w:val="20"/>
                <w:shd w:val="clear" w:color="auto" w:fill="FFFFFF"/>
              </w:rPr>
              <w:t>Initiated, and led the knowledge management and information security framework within the organization.</w:t>
            </w:r>
          </w:p>
          <w:p w:rsidR="00632F3D" w:rsidRPr="00632F3D" w:rsidRDefault="00632F3D" w:rsidP="00632F3D">
            <w:pPr>
              <w:numPr>
                <w:ilvl w:val="0"/>
                <w:numId w:val="17"/>
              </w:numPr>
              <w:ind w:left="0"/>
              <w:jc w:val="both"/>
              <w:rPr>
                <w:rFonts w:ascii="Arial" w:hAnsi="Arial" w:cs="Arial"/>
                <w:color w:val="333333"/>
                <w:sz w:val="20"/>
                <w:szCs w:val="20"/>
                <w:shd w:val="clear" w:color="auto" w:fill="FFFFFF"/>
              </w:rPr>
            </w:pPr>
            <w:r w:rsidRPr="00632F3D">
              <w:rPr>
                <w:rFonts w:ascii="Arial" w:hAnsi="Arial" w:cs="Arial"/>
                <w:color w:val="333333"/>
                <w:sz w:val="20"/>
                <w:szCs w:val="20"/>
                <w:shd w:val="clear" w:color="auto" w:fill="FFFFFF"/>
              </w:rPr>
              <w:t>Implemented &amp; improved IT policies, standards &amp; procedures and assured compliance by systems and users.</w:t>
            </w:r>
          </w:p>
          <w:p w:rsidR="00632F3D" w:rsidRPr="00985E1C" w:rsidRDefault="00632F3D" w:rsidP="00632F3D">
            <w:pPr>
              <w:jc w:val="both"/>
              <w:rPr>
                <w:rFonts w:ascii="Arial" w:hAnsi="Arial" w:cs="Arial"/>
                <w:color w:val="333333"/>
                <w:sz w:val="20"/>
                <w:szCs w:val="20"/>
                <w:shd w:val="clear" w:color="auto" w:fill="FFFFFF"/>
              </w:rPr>
            </w:pPr>
          </w:p>
        </w:tc>
      </w:tr>
      <w:bookmarkStart w:id="1" w:name="company"/>
      <w:tr w:rsidR="00CF67D6" w:rsidRPr="00DC2BB0" w:rsidTr="0060172D">
        <w:trPr>
          <w:gridAfter w:val="1"/>
          <w:wAfter w:w="23" w:type="dxa"/>
          <w:cantSplit/>
        </w:trPr>
        <w:tc>
          <w:tcPr>
            <w:tcW w:w="7253" w:type="dxa"/>
            <w:gridSpan w:val="6"/>
            <w:tcBorders>
              <w:top w:val="single" w:sz="12" w:space="0" w:color="808080"/>
              <w:bottom w:val="single" w:sz="12" w:space="0" w:color="808080"/>
            </w:tcBorders>
          </w:tcPr>
          <w:p w:rsidR="00CF67D6" w:rsidRPr="001A55AF" w:rsidRDefault="00690993" w:rsidP="00AE009D">
            <w:pPr>
              <w:pStyle w:val="SectionHeader"/>
              <w:rPr>
                <w:sz w:val="22"/>
                <w:szCs w:val="22"/>
              </w:rPr>
            </w:pPr>
            <w:r w:rsidRPr="00DC2BB0">
              <w:rPr>
                <w:sz w:val="22"/>
                <w:szCs w:val="22"/>
              </w:rPr>
              <w:fldChar w:fldCharType="begin"/>
            </w:r>
            <w:r w:rsidR="001A55AF" w:rsidRPr="00DC2BB0">
              <w:rPr>
                <w:sz w:val="22"/>
                <w:szCs w:val="22"/>
              </w:rPr>
              <w:instrText xml:space="preserve"> HYPERLINK "http://www.linkedin.com/search?search=&amp;company=THOMSUN+COMPUTER+INTERNATIONAL+Dubai&amp;sortCriteria=R&amp;keepFacets=true&amp;trk=prof-exp-company-name" \o "Find others who have worked at this company" </w:instrText>
            </w:r>
            <w:r w:rsidRPr="00DC2BB0">
              <w:rPr>
                <w:sz w:val="22"/>
                <w:szCs w:val="22"/>
              </w:rPr>
              <w:fldChar w:fldCharType="separate"/>
            </w:r>
            <w:proofErr w:type="spellStart"/>
            <w:r w:rsidR="001A55AF" w:rsidRPr="00DC2BB0">
              <w:rPr>
                <w:sz w:val="22"/>
                <w:szCs w:val="22"/>
              </w:rPr>
              <w:t>T</w:t>
            </w:r>
            <w:r w:rsidR="009401B1">
              <w:rPr>
                <w:sz w:val="22"/>
                <w:szCs w:val="22"/>
              </w:rPr>
              <w:t>homsun</w:t>
            </w:r>
            <w:proofErr w:type="spellEnd"/>
            <w:r w:rsidR="009401B1">
              <w:rPr>
                <w:sz w:val="22"/>
                <w:szCs w:val="22"/>
              </w:rPr>
              <w:t xml:space="preserve"> </w:t>
            </w:r>
            <w:r w:rsidR="001A55AF" w:rsidRPr="00DC2BB0">
              <w:rPr>
                <w:sz w:val="22"/>
                <w:szCs w:val="22"/>
              </w:rPr>
              <w:t>C</w:t>
            </w:r>
            <w:r w:rsidR="009401B1">
              <w:rPr>
                <w:sz w:val="22"/>
                <w:szCs w:val="22"/>
              </w:rPr>
              <w:t xml:space="preserve">omputer </w:t>
            </w:r>
            <w:r w:rsidR="001A55AF" w:rsidRPr="00DC2BB0">
              <w:rPr>
                <w:sz w:val="22"/>
                <w:szCs w:val="22"/>
              </w:rPr>
              <w:t xml:space="preserve"> I</w:t>
            </w:r>
            <w:r w:rsidR="009401B1">
              <w:rPr>
                <w:sz w:val="22"/>
                <w:szCs w:val="22"/>
              </w:rPr>
              <w:t>nternational</w:t>
            </w:r>
            <w:r w:rsidR="001A55AF" w:rsidRPr="00DC2BB0">
              <w:rPr>
                <w:sz w:val="22"/>
                <w:szCs w:val="22"/>
              </w:rPr>
              <w:t> </w:t>
            </w:r>
            <w:r w:rsidRPr="00DC2BB0">
              <w:rPr>
                <w:sz w:val="22"/>
                <w:szCs w:val="22"/>
              </w:rPr>
              <w:fldChar w:fldCharType="end"/>
            </w:r>
            <w:bookmarkEnd w:id="1"/>
          </w:p>
        </w:tc>
        <w:tc>
          <w:tcPr>
            <w:tcW w:w="3220" w:type="dxa"/>
            <w:tcBorders>
              <w:top w:val="single" w:sz="12" w:space="0" w:color="808080"/>
              <w:bottom w:val="single" w:sz="12" w:space="0" w:color="808080"/>
            </w:tcBorders>
          </w:tcPr>
          <w:p w:rsidR="00CF67D6" w:rsidRPr="00DC2BB0" w:rsidRDefault="001A55AF" w:rsidP="00856BD4">
            <w:pPr>
              <w:pStyle w:val="SectionHeader"/>
              <w:rPr>
                <w:szCs w:val="20"/>
              </w:rPr>
            </w:pPr>
            <w:r>
              <w:rPr>
                <w:sz w:val="22"/>
                <w:szCs w:val="22"/>
              </w:rPr>
              <w:t xml:space="preserve"> </w:t>
            </w:r>
            <w:r w:rsidR="00856BD4">
              <w:rPr>
                <w:sz w:val="22"/>
                <w:szCs w:val="22"/>
              </w:rPr>
              <w:t xml:space="preserve">         </w:t>
            </w:r>
            <w:r w:rsidR="00856BD4">
              <w:rPr>
                <w:szCs w:val="20"/>
              </w:rPr>
              <w:t xml:space="preserve">Sept. </w:t>
            </w:r>
            <w:r w:rsidR="00CF67D6" w:rsidRPr="00DC2BB0">
              <w:rPr>
                <w:szCs w:val="20"/>
              </w:rPr>
              <w:t xml:space="preserve"> </w:t>
            </w:r>
            <w:r w:rsidR="00856BD4">
              <w:rPr>
                <w:szCs w:val="20"/>
              </w:rPr>
              <w:t>1994</w:t>
            </w:r>
            <w:r w:rsidR="00CF67D6" w:rsidRPr="00DC2BB0">
              <w:rPr>
                <w:szCs w:val="20"/>
              </w:rPr>
              <w:t xml:space="preserve"> to </w:t>
            </w:r>
            <w:r w:rsidR="00856BD4">
              <w:rPr>
                <w:szCs w:val="20"/>
              </w:rPr>
              <w:t>July 1997</w:t>
            </w:r>
          </w:p>
        </w:tc>
      </w:tr>
      <w:tr w:rsidR="00CF67D6" w:rsidTr="0060172D">
        <w:trPr>
          <w:gridAfter w:val="1"/>
          <w:wAfter w:w="23" w:type="dxa"/>
        </w:trPr>
        <w:tc>
          <w:tcPr>
            <w:tcW w:w="2474" w:type="dxa"/>
            <w:tcBorders>
              <w:bottom w:val="single" w:sz="12" w:space="0" w:color="808080"/>
            </w:tcBorders>
          </w:tcPr>
          <w:p w:rsidR="005A6AD3" w:rsidRDefault="0077694A" w:rsidP="00B715BE">
            <w:pPr>
              <w:pStyle w:val="TableBody"/>
              <w:rPr>
                <w:rFonts w:ascii="Arial" w:hAnsi="Arial" w:cs="Arial"/>
                <w:color w:val="333333"/>
                <w:sz w:val="20"/>
                <w:szCs w:val="20"/>
                <w:shd w:val="clear" w:color="auto" w:fill="FFFFFF"/>
              </w:rPr>
            </w:pPr>
            <w:r>
              <w:rPr>
                <w:rFonts w:ascii="Arial" w:hAnsi="Arial" w:cs="Arial"/>
                <w:color w:val="333333"/>
                <w:sz w:val="20"/>
                <w:szCs w:val="20"/>
                <w:shd w:val="clear" w:color="auto" w:fill="FFFFFF"/>
              </w:rPr>
              <w:t>O</w:t>
            </w:r>
            <w:r w:rsidR="005A6AD3">
              <w:rPr>
                <w:rFonts w:ascii="Arial" w:hAnsi="Arial" w:cs="Arial"/>
                <w:color w:val="333333"/>
                <w:sz w:val="20"/>
                <w:szCs w:val="20"/>
                <w:shd w:val="clear" w:color="auto" w:fill="FFFFFF"/>
              </w:rPr>
              <w:t>ne of the trusted names in system integration, LAN and WAN solutions.</w:t>
            </w:r>
            <w:r w:rsidR="00B715BE">
              <w:rPr>
                <w:rFonts w:ascii="Arial" w:hAnsi="Arial" w:cs="Arial"/>
                <w:color w:val="333333"/>
                <w:sz w:val="20"/>
                <w:szCs w:val="20"/>
                <w:shd w:val="clear" w:color="auto" w:fill="FFFFFF"/>
              </w:rPr>
              <w:t xml:space="preserve"> </w:t>
            </w:r>
            <w:r w:rsidR="005A6AD3">
              <w:rPr>
                <w:rFonts w:ascii="Arial" w:hAnsi="Arial" w:cs="Arial"/>
                <w:color w:val="333333"/>
                <w:sz w:val="20"/>
                <w:szCs w:val="20"/>
                <w:shd w:val="clear" w:color="auto" w:fill="FFFFFF"/>
              </w:rPr>
              <w:t xml:space="preserve">Headed the Networking </w:t>
            </w:r>
            <w:r w:rsidR="00B715BE">
              <w:rPr>
                <w:rFonts w:ascii="Arial" w:hAnsi="Arial" w:cs="Arial"/>
                <w:color w:val="333333"/>
                <w:sz w:val="20"/>
                <w:szCs w:val="20"/>
                <w:shd w:val="clear" w:color="auto" w:fill="FFFFFF"/>
              </w:rPr>
              <w:t xml:space="preserve"> </w:t>
            </w:r>
            <w:r w:rsidR="005A6AD3">
              <w:rPr>
                <w:rFonts w:ascii="Arial" w:hAnsi="Arial" w:cs="Arial"/>
                <w:color w:val="333333"/>
                <w:sz w:val="20"/>
                <w:szCs w:val="20"/>
                <w:shd w:val="clear" w:color="auto" w:fill="FFFFFF"/>
              </w:rPr>
              <w:t>and Connectivity division which involves in</w:t>
            </w:r>
            <w:r w:rsidR="00B715BE">
              <w:rPr>
                <w:rFonts w:ascii="Arial" w:hAnsi="Arial" w:cs="Arial"/>
                <w:color w:val="333333"/>
                <w:sz w:val="20"/>
                <w:szCs w:val="20"/>
                <w:shd w:val="clear" w:color="auto" w:fill="FFFFFF"/>
              </w:rPr>
              <w:t xml:space="preserve">stallation and support of L.A.N, WAN, </w:t>
            </w:r>
            <w:r w:rsidR="00F31CF1">
              <w:rPr>
                <w:rFonts w:ascii="Arial" w:hAnsi="Arial" w:cs="Arial"/>
                <w:color w:val="333333"/>
                <w:sz w:val="20"/>
                <w:szCs w:val="20"/>
                <w:shd w:val="clear" w:color="auto" w:fill="FFFFFF"/>
              </w:rPr>
              <w:t xml:space="preserve"> </w:t>
            </w:r>
            <w:r w:rsidR="005A6AD3">
              <w:rPr>
                <w:rFonts w:ascii="Arial" w:hAnsi="Arial" w:cs="Arial"/>
                <w:color w:val="333333"/>
                <w:sz w:val="20"/>
                <w:szCs w:val="20"/>
                <w:shd w:val="clear" w:color="auto" w:fill="FFFFFF"/>
              </w:rPr>
              <w:t>L.A.N to Host</w:t>
            </w:r>
            <w:r w:rsidR="00F31CF1">
              <w:rPr>
                <w:rFonts w:ascii="Arial" w:hAnsi="Arial" w:cs="Arial"/>
                <w:color w:val="333333"/>
                <w:sz w:val="20"/>
                <w:szCs w:val="20"/>
                <w:shd w:val="clear" w:color="auto" w:fill="FFFFFF"/>
              </w:rPr>
              <w:t xml:space="preserve"> </w:t>
            </w:r>
            <w:r w:rsidR="005A6AD3">
              <w:rPr>
                <w:rFonts w:ascii="Arial" w:hAnsi="Arial" w:cs="Arial"/>
                <w:color w:val="333333"/>
                <w:sz w:val="20"/>
                <w:szCs w:val="20"/>
                <w:shd w:val="clear" w:color="auto" w:fill="FFFFFF"/>
              </w:rPr>
              <w:t>(AS/400, System 36)</w:t>
            </w:r>
            <w:r w:rsidR="00B715BE">
              <w:rPr>
                <w:rFonts w:ascii="Arial" w:hAnsi="Arial" w:cs="Arial"/>
                <w:color w:val="333333"/>
                <w:sz w:val="20"/>
                <w:szCs w:val="20"/>
                <w:shd w:val="clear" w:color="auto" w:fill="FFFFFF"/>
              </w:rPr>
              <w:t xml:space="preserve"> Connectivity </w:t>
            </w:r>
          </w:p>
          <w:p w:rsidR="00CF67D6" w:rsidRPr="00C40A55" w:rsidRDefault="00CF67D6" w:rsidP="00AE009D">
            <w:pPr>
              <w:jc w:val="center"/>
            </w:pPr>
          </w:p>
        </w:tc>
        <w:tc>
          <w:tcPr>
            <w:tcW w:w="342" w:type="dxa"/>
            <w:tcBorders>
              <w:bottom w:val="single" w:sz="12" w:space="0" w:color="808080"/>
              <w:right w:val="single" w:sz="4" w:space="0" w:color="808080"/>
            </w:tcBorders>
          </w:tcPr>
          <w:p w:rsidR="00CF67D6" w:rsidRDefault="00CF67D6" w:rsidP="00AE009D"/>
        </w:tc>
        <w:tc>
          <w:tcPr>
            <w:tcW w:w="1793" w:type="dxa"/>
            <w:gridSpan w:val="3"/>
            <w:tcBorders>
              <w:top w:val="single" w:sz="12" w:space="0" w:color="808080"/>
              <w:left w:val="single" w:sz="4" w:space="0" w:color="808080"/>
              <w:bottom w:val="single" w:sz="12" w:space="0" w:color="808080"/>
              <w:right w:val="single" w:sz="4" w:space="0" w:color="808080"/>
            </w:tcBorders>
            <w:shd w:val="clear" w:color="auto" w:fill="E6E6E6"/>
          </w:tcPr>
          <w:p w:rsidR="00DC2BB0" w:rsidRDefault="00DC2BB0" w:rsidP="00AE009D">
            <w:pPr>
              <w:jc w:val="center"/>
              <w:rPr>
                <w:rFonts w:ascii="Arial" w:hAnsi="Arial" w:cs="Arial"/>
                <w:sz w:val="22"/>
                <w:szCs w:val="22"/>
              </w:rPr>
            </w:pPr>
            <w:bookmarkStart w:id="2" w:name="title"/>
          </w:p>
          <w:p w:rsidR="00DC2BB0" w:rsidRDefault="00DC2BB0" w:rsidP="00AE009D">
            <w:pPr>
              <w:jc w:val="center"/>
              <w:rPr>
                <w:rFonts w:ascii="Arial" w:hAnsi="Arial" w:cs="Arial"/>
                <w:sz w:val="22"/>
                <w:szCs w:val="22"/>
              </w:rPr>
            </w:pPr>
          </w:p>
          <w:p w:rsidR="00DC2BB0" w:rsidRDefault="00DC2BB0" w:rsidP="00AE009D">
            <w:pPr>
              <w:jc w:val="center"/>
              <w:rPr>
                <w:rFonts w:ascii="Arial" w:hAnsi="Arial" w:cs="Arial"/>
                <w:sz w:val="22"/>
                <w:szCs w:val="22"/>
              </w:rPr>
            </w:pPr>
          </w:p>
          <w:p w:rsidR="00DC2BB0" w:rsidRDefault="00DC2BB0" w:rsidP="00AE009D">
            <w:pPr>
              <w:jc w:val="center"/>
              <w:rPr>
                <w:rFonts w:ascii="Arial" w:hAnsi="Arial" w:cs="Arial"/>
                <w:sz w:val="22"/>
                <w:szCs w:val="22"/>
              </w:rPr>
            </w:pPr>
          </w:p>
          <w:p w:rsidR="00CF67D6" w:rsidRDefault="003E1D52" w:rsidP="00AE009D">
            <w:pPr>
              <w:jc w:val="center"/>
            </w:pPr>
            <w:hyperlink r:id="rId15" w:tooltip="Find others with this title" w:history="1">
              <w:r w:rsidR="00DC2BB0" w:rsidRPr="00DC2BB0">
                <w:rPr>
                  <w:rFonts w:ascii="Arial" w:hAnsi="Arial" w:cs="Arial"/>
                  <w:sz w:val="22"/>
                  <w:szCs w:val="22"/>
                </w:rPr>
                <w:t>Manager Networking and Communication</w:t>
              </w:r>
            </w:hyperlink>
            <w:bookmarkEnd w:id="2"/>
          </w:p>
        </w:tc>
        <w:tc>
          <w:tcPr>
            <w:tcW w:w="5864" w:type="dxa"/>
            <w:gridSpan w:val="2"/>
            <w:tcBorders>
              <w:top w:val="single" w:sz="12" w:space="0" w:color="808080"/>
              <w:left w:val="single" w:sz="4" w:space="0" w:color="808080"/>
              <w:bottom w:val="single" w:sz="12" w:space="0" w:color="808080"/>
            </w:tcBorders>
          </w:tcPr>
          <w:p w:rsidR="005A6AD3" w:rsidRDefault="008A3192" w:rsidP="00775DDD">
            <w:pPr>
              <w:pStyle w:val="TableBody"/>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Pre sales support of </w:t>
            </w:r>
            <w:r w:rsidR="00DC2BB0">
              <w:rPr>
                <w:rFonts w:ascii="Arial" w:hAnsi="Arial" w:cs="Arial"/>
                <w:color w:val="333333"/>
                <w:sz w:val="20"/>
                <w:szCs w:val="20"/>
                <w:shd w:val="clear" w:color="auto" w:fill="FFFFFF"/>
              </w:rPr>
              <w:t xml:space="preserve">Connectivity products from </w:t>
            </w:r>
            <w:r w:rsidR="00F31CF1">
              <w:rPr>
                <w:rFonts w:ascii="Arial" w:hAnsi="Arial" w:cs="Arial"/>
                <w:color w:val="333333"/>
                <w:sz w:val="20"/>
                <w:szCs w:val="20"/>
                <w:shd w:val="clear" w:color="auto" w:fill="FFFFFF"/>
              </w:rPr>
              <w:t xml:space="preserve"> </w:t>
            </w:r>
            <w:proofErr w:type="spellStart"/>
            <w:r w:rsidR="00DC2BB0">
              <w:rPr>
                <w:rFonts w:ascii="Arial" w:hAnsi="Arial" w:cs="Arial"/>
                <w:color w:val="333333"/>
                <w:sz w:val="20"/>
                <w:szCs w:val="20"/>
                <w:shd w:val="clear" w:color="auto" w:fill="FFFFFF"/>
              </w:rPr>
              <w:t>Farabi</w:t>
            </w:r>
            <w:proofErr w:type="spellEnd"/>
            <w:r w:rsidR="00DC2BB0">
              <w:rPr>
                <w:rFonts w:ascii="Arial" w:hAnsi="Arial" w:cs="Arial"/>
                <w:color w:val="333333"/>
                <w:sz w:val="20"/>
                <w:szCs w:val="20"/>
                <w:shd w:val="clear" w:color="auto" w:fill="FFFFFF"/>
              </w:rPr>
              <w:t xml:space="preserve">, </w:t>
            </w:r>
            <w:proofErr w:type="spellStart"/>
            <w:r w:rsidR="00DC2BB0">
              <w:rPr>
                <w:rFonts w:ascii="Arial" w:hAnsi="Arial" w:cs="Arial"/>
                <w:color w:val="333333"/>
                <w:sz w:val="20"/>
                <w:szCs w:val="20"/>
                <w:shd w:val="clear" w:color="auto" w:fill="FFFFFF"/>
              </w:rPr>
              <w:t>Eicon</w:t>
            </w:r>
            <w:proofErr w:type="spellEnd"/>
            <w:r w:rsidR="00DC2BB0">
              <w:rPr>
                <w:rFonts w:ascii="Arial" w:hAnsi="Arial" w:cs="Arial"/>
                <w:color w:val="333333"/>
                <w:sz w:val="20"/>
                <w:szCs w:val="20"/>
                <w:shd w:val="clear" w:color="auto" w:fill="FFFFFF"/>
              </w:rPr>
              <w:t xml:space="preserve"> </w:t>
            </w:r>
            <w:r w:rsidR="0044442C">
              <w:rPr>
                <w:rFonts w:ascii="Arial" w:hAnsi="Arial" w:cs="Arial"/>
                <w:color w:val="333333"/>
                <w:sz w:val="20"/>
                <w:szCs w:val="20"/>
                <w:shd w:val="clear" w:color="auto" w:fill="FFFFFF"/>
              </w:rPr>
              <w:t xml:space="preserve">Cisco </w:t>
            </w:r>
            <w:r w:rsidR="00DC2BB0">
              <w:rPr>
                <w:rFonts w:ascii="Arial" w:hAnsi="Arial" w:cs="Arial"/>
                <w:color w:val="333333"/>
                <w:sz w:val="20"/>
                <w:szCs w:val="20"/>
                <w:shd w:val="clear" w:color="auto" w:fill="FFFFFF"/>
              </w:rPr>
              <w:t xml:space="preserve">and </w:t>
            </w:r>
            <w:proofErr w:type="spellStart"/>
            <w:r w:rsidR="00DC2BB0">
              <w:rPr>
                <w:rFonts w:ascii="Arial" w:hAnsi="Arial" w:cs="Arial"/>
                <w:color w:val="333333"/>
                <w:sz w:val="20"/>
                <w:szCs w:val="20"/>
                <w:shd w:val="clear" w:color="auto" w:fill="FFFFFF"/>
              </w:rPr>
              <w:t>Netsoft</w:t>
            </w:r>
            <w:proofErr w:type="spellEnd"/>
            <w:r w:rsidR="00DC2BB0">
              <w:rPr>
                <w:rFonts w:ascii="Arial" w:hAnsi="Arial" w:cs="Arial"/>
                <w:color w:val="333333"/>
                <w:sz w:val="20"/>
                <w:szCs w:val="20"/>
                <w:shd w:val="clear" w:color="auto" w:fill="FFFFFF"/>
              </w:rPr>
              <w:t xml:space="preserve">, </w:t>
            </w:r>
            <w:r w:rsidR="003E688A">
              <w:rPr>
                <w:rFonts w:ascii="Arial" w:hAnsi="Arial" w:cs="Arial"/>
                <w:color w:val="333333"/>
                <w:sz w:val="20"/>
                <w:szCs w:val="20"/>
                <w:shd w:val="clear" w:color="auto" w:fill="FFFFFF"/>
              </w:rPr>
              <w:t>interacting</w:t>
            </w:r>
            <w:r w:rsidR="00DC2BB0">
              <w:rPr>
                <w:rFonts w:ascii="Arial" w:hAnsi="Arial" w:cs="Arial"/>
                <w:color w:val="333333"/>
                <w:sz w:val="20"/>
                <w:szCs w:val="20"/>
                <w:shd w:val="clear" w:color="auto" w:fill="FFFFFF"/>
              </w:rPr>
              <w:t xml:space="preserve"> with different vendors Principals</w:t>
            </w:r>
            <w:r w:rsidR="00B93972">
              <w:rPr>
                <w:rFonts w:ascii="Arial" w:hAnsi="Arial" w:cs="Arial"/>
                <w:color w:val="333333"/>
                <w:sz w:val="20"/>
                <w:szCs w:val="20"/>
                <w:shd w:val="clear" w:color="auto" w:fill="FFFFFF"/>
              </w:rPr>
              <w:t xml:space="preserve"> and </w:t>
            </w:r>
            <w:r w:rsidR="00DC2BB0">
              <w:rPr>
                <w:rFonts w:ascii="Arial" w:hAnsi="Arial" w:cs="Arial"/>
                <w:color w:val="333333"/>
                <w:sz w:val="20"/>
                <w:szCs w:val="20"/>
                <w:shd w:val="clear" w:color="auto" w:fill="FFFFFF"/>
              </w:rPr>
              <w:t>Customer</w:t>
            </w:r>
            <w:r w:rsidR="00B93972">
              <w:rPr>
                <w:rFonts w:ascii="Arial" w:hAnsi="Arial" w:cs="Arial"/>
                <w:color w:val="333333"/>
                <w:sz w:val="20"/>
                <w:szCs w:val="20"/>
                <w:shd w:val="clear" w:color="auto" w:fill="FFFFFF"/>
              </w:rPr>
              <w:t>s</w:t>
            </w:r>
            <w:r w:rsidR="00DC2BB0">
              <w:rPr>
                <w:rFonts w:ascii="Arial" w:hAnsi="Arial" w:cs="Arial"/>
                <w:color w:val="333333"/>
                <w:sz w:val="20"/>
                <w:szCs w:val="20"/>
                <w:shd w:val="clear" w:color="auto" w:fill="FFFFFF"/>
              </w:rPr>
              <w:t xml:space="preserve">, </w:t>
            </w:r>
          </w:p>
          <w:p w:rsidR="00CF67D6" w:rsidRDefault="00B715BE" w:rsidP="00775DDD">
            <w:pPr>
              <w:pStyle w:val="TableBody"/>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Post Sales Support - </w:t>
            </w:r>
            <w:r w:rsidR="00DC2BB0">
              <w:rPr>
                <w:rFonts w:ascii="Arial" w:hAnsi="Arial" w:cs="Arial"/>
                <w:color w:val="333333"/>
                <w:sz w:val="20"/>
                <w:szCs w:val="20"/>
                <w:shd w:val="clear" w:color="auto" w:fill="FFFFFF"/>
              </w:rPr>
              <w:t>Trouble shooting of all networking and Connectivity Products which includes, LAN's, Gateways, Routers etc. Product Sourcing /Testing</w:t>
            </w:r>
            <w:r w:rsidR="008A3192">
              <w:rPr>
                <w:rFonts w:ascii="Arial" w:hAnsi="Arial" w:cs="Arial"/>
                <w:color w:val="333333"/>
                <w:sz w:val="20"/>
                <w:szCs w:val="20"/>
                <w:shd w:val="clear" w:color="auto" w:fill="FFFFFF"/>
              </w:rPr>
              <w:t xml:space="preserve">, Post </w:t>
            </w:r>
            <w:r w:rsidR="00775DDD">
              <w:rPr>
                <w:rFonts w:ascii="Arial" w:hAnsi="Arial" w:cs="Arial"/>
                <w:color w:val="333333"/>
                <w:sz w:val="20"/>
                <w:szCs w:val="20"/>
                <w:shd w:val="clear" w:color="auto" w:fill="FFFFFF"/>
              </w:rPr>
              <w:t>sale</w:t>
            </w:r>
            <w:r w:rsidR="008A3192">
              <w:rPr>
                <w:rFonts w:ascii="Arial" w:hAnsi="Arial" w:cs="Arial"/>
                <w:color w:val="333333"/>
                <w:sz w:val="20"/>
                <w:szCs w:val="20"/>
                <w:shd w:val="clear" w:color="auto" w:fill="FFFFFF"/>
              </w:rPr>
              <w:t xml:space="preserve"> </w:t>
            </w:r>
            <w:r w:rsidR="00775DDD">
              <w:rPr>
                <w:rFonts w:ascii="Arial" w:hAnsi="Arial" w:cs="Arial"/>
                <w:color w:val="333333"/>
                <w:sz w:val="20"/>
                <w:szCs w:val="20"/>
                <w:shd w:val="clear" w:color="auto" w:fill="FFFFFF"/>
              </w:rPr>
              <w:t xml:space="preserve">Technical </w:t>
            </w:r>
            <w:r w:rsidR="008A3192">
              <w:rPr>
                <w:rFonts w:ascii="Arial" w:hAnsi="Arial" w:cs="Arial"/>
                <w:color w:val="333333"/>
                <w:sz w:val="20"/>
                <w:szCs w:val="20"/>
                <w:shd w:val="clear" w:color="auto" w:fill="FFFFFF"/>
              </w:rPr>
              <w:t>Support</w:t>
            </w:r>
            <w:r w:rsidR="00DC2BB0">
              <w:rPr>
                <w:rFonts w:ascii="Arial" w:hAnsi="Arial" w:cs="Arial"/>
                <w:color w:val="333333"/>
                <w:sz w:val="20"/>
                <w:szCs w:val="20"/>
                <w:shd w:val="clear" w:color="auto" w:fill="FFFFFF"/>
              </w:rPr>
              <w:t xml:space="preserve"> for Corporate Customers.</w:t>
            </w:r>
          </w:p>
          <w:p w:rsidR="00F31CF1" w:rsidRDefault="003E688A" w:rsidP="00775DDD">
            <w:pPr>
              <w:pStyle w:val="TableBody"/>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w:t>
            </w:r>
          </w:p>
          <w:p w:rsidR="009072D9" w:rsidRDefault="009072D9" w:rsidP="00775DDD">
            <w:pPr>
              <w:pStyle w:val="TableBody"/>
              <w:jc w:val="both"/>
              <w:rPr>
                <w:rFonts w:ascii="Arial" w:hAnsi="Arial" w:cs="Arial"/>
                <w:color w:val="333333"/>
                <w:sz w:val="20"/>
                <w:szCs w:val="20"/>
                <w:shd w:val="clear" w:color="auto" w:fill="FFFFFF"/>
              </w:rPr>
            </w:pPr>
          </w:p>
          <w:p w:rsidR="009072D9" w:rsidRDefault="009072D9" w:rsidP="00775DDD">
            <w:pPr>
              <w:pStyle w:val="TableBody"/>
              <w:jc w:val="both"/>
              <w:rPr>
                <w:rFonts w:ascii="Arial" w:hAnsi="Arial" w:cs="Arial"/>
                <w:color w:val="333333"/>
                <w:sz w:val="20"/>
                <w:szCs w:val="20"/>
                <w:shd w:val="clear" w:color="auto" w:fill="FFFFFF"/>
              </w:rPr>
            </w:pPr>
          </w:p>
          <w:p w:rsidR="009072D9" w:rsidRDefault="009072D9" w:rsidP="00775DDD">
            <w:pPr>
              <w:pStyle w:val="TableBody"/>
              <w:jc w:val="both"/>
            </w:pPr>
          </w:p>
        </w:tc>
      </w:tr>
      <w:tr w:rsidR="00CF67D6" w:rsidTr="0060172D">
        <w:trPr>
          <w:gridAfter w:val="1"/>
          <w:wAfter w:w="23" w:type="dxa"/>
          <w:cantSplit/>
        </w:trPr>
        <w:tc>
          <w:tcPr>
            <w:tcW w:w="7253" w:type="dxa"/>
            <w:gridSpan w:val="6"/>
            <w:tcBorders>
              <w:top w:val="single" w:sz="12" w:space="0" w:color="808080"/>
              <w:bottom w:val="single" w:sz="12" w:space="0" w:color="808080"/>
            </w:tcBorders>
          </w:tcPr>
          <w:p w:rsidR="00CF67D6" w:rsidRPr="009401B1" w:rsidRDefault="00CB6E28" w:rsidP="00AE009D">
            <w:pPr>
              <w:pStyle w:val="SectionHeader"/>
              <w:rPr>
                <w:sz w:val="22"/>
                <w:szCs w:val="22"/>
              </w:rPr>
            </w:pPr>
            <w:proofErr w:type="spellStart"/>
            <w:r w:rsidRPr="009401B1">
              <w:rPr>
                <w:sz w:val="22"/>
                <w:szCs w:val="22"/>
              </w:rPr>
              <w:t>Apcom</w:t>
            </w:r>
            <w:proofErr w:type="spellEnd"/>
            <w:r w:rsidRPr="009401B1">
              <w:rPr>
                <w:sz w:val="22"/>
                <w:szCs w:val="22"/>
              </w:rPr>
              <w:t xml:space="preserve"> Computers </w:t>
            </w:r>
            <w:proofErr w:type="spellStart"/>
            <w:r w:rsidRPr="009401B1">
              <w:rPr>
                <w:sz w:val="22"/>
                <w:szCs w:val="22"/>
              </w:rPr>
              <w:t>Pvt</w:t>
            </w:r>
            <w:proofErr w:type="spellEnd"/>
            <w:r w:rsidRPr="009401B1">
              <w:rPr>
                <w:sz w:val="22"/>
                <w:szCs w:val="22"/>
              </w:rPr>
              <w:t xml:space="preserve"> Ltd.</w:t>
            </w:r>
          </w:p>
        </w:tc>
        <w:tc>
          <w:tcPr>
            <w:tcW w:w="3220" w:type="dxa"/>
            <w:tcBorders>
              <w:top w:val="single" w:sz="12" w:space="0" w:color="808080"/>
              <w:bottom w:val="single" w:sz="12" w:space="0" w:color="808080"/>
            </w:tcBorders>
          </w:tcPr>
          <w:p w:rsidR="00CF67D6" w:rsidRDefault="00856BD4" w:rsidP="00856BD4">
            <w:pPr>
              <w:pStyle w:val="SectionHeaderRight"/>
            </w:pPr>
            <w:r>
              <w:t>Jan 1991</w:t>
            </w:r>
            <w:r w:rsidR="00CF67D6">
              <w:t xml:space="preserve"> to A</w:t>
            </w:r>
            <w:r>
              <w:t>ug</w:t>
            </w:r>
            <w:r w:rsidR="00CF67D6">
              <w:t xml:space="preserve"> </w:t>
            </w:r>
            <w:r>
              <w:t>1994</w:t>
            </w:r>
          </w:p>
        </w:tc>
      </w:tr>
      <w:tr w:rsidR="00CF67D6" w:rsidTr="0060172D">
        <w:trPr>
          <w:gridAfter w:val="1"/>
          <w:wAfter w:w="23" w:type="dxa"/>
        </w:trPr>
        <w:tc>
          <w:tcPr>
            <w:tcW w:w="2474" w:type="dxa"/>
            <w:tcBorders>
              <w:bottom w:val="single" w:sz="12" w:space="0" w:color="808080"/>
            </w:tcBorders>
          </w:tcPr>
          <w:p w:rsidR="00CF67D6" w:rsidRDefault="00CF67D6" w:rsidP="00AE009D"/>
          <w:p w:rsidR="000C511B" w:rsidRDefault="000C511B" w:rsidP="00AE009D"/>
          <w:p w:rsidR="000C511B" w:rsidRDefault="000C511B" w:rsidP="00AE009D">
            <w:r>
              <w:rPr>
                <w:noProof/>
                <w:lang w:val="en-IN" w:eastAsia="en-IN"/>
              </w:rPr>
              <w:drawing>
                <wp:inline distT="0" distB="0" distL="0" distR="0">
                  <wp:extent cx="971550" cy="315754"/>
                  <wp:effectExtent l="19050" t="0" r="0" b="0"/>
                  <wp:docPr id="4" name="Picture 3" descr="Apco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om_logo.gif"/>
                          <pic:cNvPicPr/>
                        </pic:nvPicPr>
                        <pic:blipFill>
                          <a:blip r:embed="rId16" cstate="print"/>
                          <a:stretch>
                            <a:fillRect/>
                          </a:stretch>
                        </pic:blipFill>
                        <pic:spPr>
                          <a:xfrm>
                            <a:off x="0" y="0"/>
                            <a:ext cx="971550" cy="315754"/>
                          </a:xfrm>
                          <a:prstGeom prst="rect">
                            <a:avLst/>
                          </a:prstGeom>
                        </pic:spPr>
                      </pic:pic>
                    </a:graphicData>
                  </a:graphic>
                </wp:inline>
              </w:drawing>
            </w:r>
          </w:p>
        </w:tc>
        <w:tc>
          <w:tcPr>
            <w:tcW w:w="342" w:type="dxa"/>
            <w:tcBorders>
              <w:bottom w:val="single" w:sz="12" w:space="0" w:color="808080"/>
              <w:right w:val="single" w:sz="4" w:space="0" w:color="808080"/>
            </w:tcBorders>
          </w:tcPr>
          <w:p w:rsidR="00CF67D6" w:rsidRDefault="00CF67D6" w:rsidP="00AE009D"/>
        </w:tc>
        <w:tc>
          <w:tcPr>
            <w:tcW w:w="1793" w:type="dxa"/>
            <w:gridSpan w:val="3"/>
            <w:tcBorders>
              <w:top w:val="single" w:sz="12" w:space="0" w:color="808080"/>
              <w:left w:val="single" w:sz="4" w:space="0" w:color="808080"/>
              <w:bottom w:val="single" w:sz="12" w:space="0" w:color="808080"/>
              <w:right w:val="single" w:sz="4" w:space="0" w:color="808080"/>
            </w:tcBorders>
            <w:shd w:val="clear" w:color="auto" w:fill="E6E6E6"/>
          </w:tcPr>
          <w:p w:rsidR="00BE4B4A" w:rsidRDefault="00BE4B4A" w:rsidP="00AE009D">
            <w:pPr>
              <w:pStyle w:val="DetailTableText"/>
            </w:pPr>
          </w:p>
          <w:p w:rsidR="00BE4B4A" w:rsidRDefault="00BE4B4A" w:rsidP="00AE009D">
            <w:pPr>
              <w:pStyle w:val="DetailTableText"/>
            </w:pPr>
          </w:p>
          <w:p w:rsidR="00CF67D6" w:rsidRDefault="00856BD4" w:rsidP="00AE009D">
            <w:pPr>
              <w:pStyle w:val="DetailTableText"/>
            </w:pPr>
            <w:r>
              <w:t>Manager Networking</w:t>
            </w:r>
          </w:p>
          <w:p w:rsidR="00CF67D6" w:rsidRDefault="00CF67D6" w:rsidP="00AE009D"/>
        </w:tc>
        <w:tc>
          <w:tcPr>
            <w:tcW w:w="5864" w:type="dxa"/>
            <w:gridSpan w:val="2"/>
            <w:tcBorders>
              <w:top w:val="single" w:sz="12" w:space="0" w:color="808080"/>
              <w:left w:val="single" w:sz="4" w:space="0" w:color="808080"/>
              <w:bottom w:val="single" w:sz="12" w:space="0" w:color="808080"/>
            </w:tcBorders>
          </w:tcPr>
          <w:p w:rsidR="00CF67D6" w:rsidRPr="007F3C2B" w:rsidRDefault="007F3C2B" w:rsidP="00B93972">
            <w:pPr>
              <w:pStyle w:val="TableBody"/>
              <w:jc w:val="both"/>
              <w:rPr>
                <w:rFonts w:ascii="Arial" w:hAnsi="Arial" w:cs="Arial"/>
                <w:color w:val="333333"/>
                <w:sz w:val="20"/>
                <w:szCs w:val="20"/>
                <w:shd w:val="clear" w:color="auto" w:fill="FFFFFF"/>
              </w:rPr>
            </w:pPr>
            <w:r w:rsidRPr="007F3C2B">
              <w:rPr>
                <w:rFonts w:ascii="Arial" w:hAnsi="Arial" w:cs="Arial"/>
                <w:color w:val="333333"/>
                <w:sz w:val="20"/>
                <w:szCs w:val="20"/>
                <w:shd w:val="clear" w:color="auto" w:fill="FFFFFF"/>
              </w:rPr>
              <w:t xml:space="preserve">In-charge of Networking and Connectivity Division, Providing customer support, scheduling activities of Support Engineers, In house trouble shooting, </w:t>
            </w:r>
            <w:r w:rsidR="00B93972">
              <w:rPr>
                <w:rFonts w:ascii="Arial" w:hAnsi="Arial" w:cs="Arial"/>
                <w:color w:val="333333"/>
                <w:sz w:val="20"/>
                <w:szCs w:val="20"/>
                <w:shd w:val="clear" w:color="auto" w:fill="FFFFFF"/>
              </w:rPr>
              <w:t xml:space="preserve"> </w:t>
            </w:r>
            <w:r w:rsidRPr="007F3C2B">
              <w:rPr>
                <w:rFonts w:ascii="Arial" w:hAnsi="Arial" w:cs="Arial"/>
                <w:color w:val="333333"/>
                <w:sz w:val="20"/>
                <w:szCs w:val="20"/>
                <w:shd w:val="clear" w:color="auto" w:fill="FFFFFF"/>
              </w:rPr>
              <w:t xml:space="preserve">additional responsibility in terms of setting up and maintaining a </w:t>
            </w:r>
            <w:proofErr w:type="spellStart"/>
            <w:r w:rsidRPr="007F3C2B">
              <w:rPr>
                <w:rFonts w:ascii="Arial" w:hAnsi="Arial" w:cs="Arial"/>
                <w:color w:val="333333"/>
                <w:sz w:val="20"/>
                <w:szCs w:val="20"/>
                <w:shd w:val="clear" w:color="auto" w:fill="FFFFFF"/>
              </w:rPr>
              <w:t>full fledged</w:t>
            </w:r>
            <w:proofErr w:type="spellEnd"/>
            <w:r w:rsidRPr="007F3C2B">
              <w:rPr>
                <w:rFonts w:ascii="Arial" w:hAnsi="Arial" w:cs="Arial"/>
                <w:color w:val="333333"/>
                <w:sz w:val="20"/>
                <w:szCs w:val="20"/>
                <w:shd w:val="clear" w:color="auto" w:fill="FFFFFF"/>
              </w:rPr>
              <w:t xml:space="preserve"> service/ Warranty </w:t>
            </w:r>
            <w:proofErr w:type="spellStart"/>
            <w:r w:rsidRPr="007F3C2B">
              <w:rPr>
                <w:rFonts w:ascii="Arial" w:hAnsi="Arial" w:cs="Arial"/>
                <w:color w:val="333333"/>
                <w:sz w:val="20"/>
                <w:szCs w:val="20"/>
                <w:shd w:val="clear" w:color="auto" w:fill="FFFFFF"/>
              </w:rPr>
              <w:t>centre</w:t>
            </w:r>
            <w:proofErr w:type="spellEnd"/>
            <w:r w:rsidRPr="007F3C2B">
              <w:rPr>
                <w:rFonts w:ascii="Arial" w:hAnsi="Arial" w:cs="Arial"/>
                <w:color w:val="333333"/>
                <w:sz w:val="20"/>
                <w:szCs w:val="20"/>
                <w:shd w:val="clear" w:color="auto" w:fill="FFFFFF"/>
              </w:rPr>
              <w:t>, Which involved recruiting H/W engineers and procuring the necessary equipment’s from Singapore. Evaluation and Testing of new products was also handled by this Division.</w:t>
            </w:r>
            <w:r w:rsidRPr="007F3C2B">
              <w:rPr>
                <w:sz w:val="20"/>
                <w:szCs w:val="20"/>
              </w:rPr>
              <w:t> </w:t>
            </w:r>
          </w:p>
        </w:tc>
      </w:tr>
      <w:tr w:rsidR="00E71250" w:rsidTr="0060172D">
        <w:trPr>
          <w:gridAfter w:val="1"/>
          <w:wAfter w:w="23" w:type="dxa"/>
          <w:cantSplit/>
        </w:trPr>
        <w:tc>
          <w:tcPr>
            <w:tcW w:w="7253" w:type="dxa"/>
            <w:gridSpan w:val="6"/>
            <w:tcBorders>
              <w:top w:val="single" w:sz="12" w:space="0" w:color="808080"/>
              <w:bottom w:val="single" w:sz="12" w:space="0" w:color="808080"/>
            </w:tcBorders>
          </w:tcPr>
          <w:p w:rsidR="00E71250" w:rsidRPr="009401B1" w:rsidRDefault="00E71250" w:rsidP="00AE009D">
            <w:pPr>
              <w:pStyle w:val="SectionHeader"/>
              <w:rPr>
                <w:sz w:val="22"/>
                <w:szCs w:val="22"/>
              </w:rPr>
            </w:pPr>
            <w:proofErr w:type="spellStart"/>
            <w:r w:rsidRPr="009401B1">
              <w:rPr>
                <w:sz w:val="22"/>
                <w:szCs w:val="22"/>
              </w:rPr>
              <w:t>Apcom</w:t>
            </w:r>
            <w:proofErr w:type="spellEnd"/>
            <w:r w:rsidRPr="009401B1">
              <w:rPr>
                <w:sz w:val="22"/>
                <w:szCs w:val="22"/>
              </w:rPr>
              <w:t xml:space="preserve"> Computers </w:t>
            </w:r>
            <w:proofErr w:type="spellStart"/>
            <w:r w:rsidRPr="009401B1">
              <w:rPr>
                <w:sz w:val="22"/>
                <w:szCs w:val="22"/>
              </w:rPr>
              <w:t>Pvt</w:t>
            </w:r>
            <w:proofErr w:type="spellEnd"/>
            <w:r w:rsidRPr="009401B1">
              <w:rPr>
                <w:sz w:val="22"/>
                <w:szCs w:val="22"/>
              </w:rPr>
              <w:t xml:space="preserve"> Ltd.</w:t>
            </w:r>
          </w:p>
        </w:tc>
        <w:tc>
          <w:tcPr>
            <w:tcW w:w="3220" w:type="dxa"/>
            <w:tcBorders>
              <w:top w:val="single" w:sz="12" w:space="0" w:color="808080"/>
              <w:bottom w:val="single" w:sz="12" w:space="0" w:color="808080"/>
            </w:tcBorders>
          </w:tcPr>
          <w:p w:rsidR="00E71250" w:rsidRDefault="00856BD4" w:rsidP="00856BD4">
            <w:pPr>
              <w:pStyle w:val="SectionHeaderRight"/>
            </w:pPr>
            <w:r>
              <w:t>Apr.1990</w:t>
            </w:r>
            <w:r w:rsidR="00E71250">
              <w:t xml:space="preserve"> to Apr </w:t>
            </w:r>
            <w:r>
              <w:t>1991</w:t>
            </w:r>
          </w:p>
        </w:tc>
      </w:tr>
      <w:tr w:rsidR="00CF67D6" w:rsidTr="0060172D">
        <w:trPr>
          <w:gridAfter w:val="1"/>
          <w:wAfter w:w="23" w:type="dxa"/>
        </w:trPr>
        <w:tc>
          <w:tcPr>
            <w:tcW w:w="2474" w:type="dxa"/>
          </w:tcPr>
          <w:p w:rsidR="000C511B" w:rsidRDefault="000C511B" w:rsidP="00AE009D"/>
          <w:p w:rsidR="000C511B" w:rsidRDefault="000C511B" w:rsidP="00AE009D"/>
          <w:p w:rsidR="000C511B" w:rsidRDefault="000C511B" w:rsidP="00AE009D"/>
          <w:p w:rsidR="00CF67D6" w:rsidRDefault="000C511B" w:rsidP="00AE009D">
            <w:r w:rsidRPr="000C511B">
              <w:rPr>
                <w:noProof/>
                <w:lang w:val="en-IN" w:eastAsia="en-IN"/>
              </w:rPr>
              <w:drawing>
                <wp:inline distT="0" distB="0" distL="0" distR="0">
                  <wp:extent cx="971550" cy="315754"/>
                  <wp:effectExtent l="19050" t="0" r="0" b="0"/>
                  <wp:docPr id="5" name="Picture 3" descr="Apco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om_logo.gif"/>
                          <pic:cNvPicPr/>
                        </pic:nvPicPr>
                        <pic:blipFill>
                          <a:blip r:embed="rId16" cstate="print"/>
                          <a:stretch>
                            <a:fillRect/>
                          </a:stretch>
                        </pic:blipFill>
                        <pic:spPr>
                          <a:xfrm>
                            <a:off x="0" y="0"/>
                            <a:ext cx="971550" cy="315754"/>
                          </a:xfrm>
                          <a:prstGeom prst="rect">
                            <a:avLst/>
                          </a:prstGeom>
                        </pic:spPr>
                      </pic:pic>
                    </a:graphicData>
                  </a:graphic>
                </wp:inline>
              </w:drawing>
            </w:r>
          </w:p>
        </w:tc>
        <w:tc>
          <w:tcPr>
            <w:tcW w:w="342" w:type="dxa"/>
            <w:tcBorders>
              <w:right w:val="single" w:sz="4" w:space="0" w:color="808080"/>
            </w:tcBorders>
          </w:tcPr>
          <w:p w:rsidR="00CF67D6" w:rsidRDefault="00CF67D6" w:rsidP="00AE009D"/>
        </w:tc>
        <w:tc>
          <w:tcPr>
            <w:tcW w:w="1793" w:type="dxa"/>
            <w:gridSpan w:val="3"/>
            <w:tcBorders>
              <w:top w:val="single" w:sz="12" w:space="0" w:color="808080"/>
              <w:left w:val="single" w:sz="4" w:space="0" w:color="808080"/>
              <w:bottom w:val="single" w:sz="12" w:space="0" w:color="808080"/>
              <w:right w:val="single" w:sz="4" w:space="0" w:color="808080"/>
            </w:tcBorders>
            <w:shd w:val="clear" w:color="auto" w:fill="E6E6E6"/>
          </w:tcPr>
          <w:p w:rsidR="00E71250" w:rsidRDefault="00E71250" w:rsidP="00AE009D">
            <w:pPr>
              <w:pStyle w:val="TableBody"/>
              <w:spacing w:before="0" w:after="0"/>
              <w:jc w:val="center"/>
              <w:rPr>
                <w:rFonts w:ascii="Arial" w:hAnsi="Arial" w:cs="Arial"/>
                <w:sz w:val="22"/>
                <w:szCs w:val="22"/>
              </w:rPr>
            </w:pPr>
          </w:p>
          <w:p w:rsidR="00CF67D6" w:rsidRPr="00E71250" w:rsidRDefault="00E71250" w:rsidP="008939BD">
            <w:pPr>
              <w:pStyle w:val="TableBody"/>
              <w:spacing w:before="0" w:after="0"/>
              <w:jc w:val="center"/>
              <w:rPr>
                <w:rFonts w:ascii="Arial" w:hAnsi="Arial" w:cs="Arial"/>
                <w:sz w:val="22"/>
                <w:szCs w:val="22"/>
              </w:rPr>
            </w:pPr>
            <w:r w:rsidRPr="00E71250">
              <w:rPr>
                <w:rFonts w:ascii="Arial" w:hAnsi="Arial" w:cs="Arial"/>
                <w:sz w:val="22"/>
                <w:szCs w:val="22"/>
              </w:rPr>
              <w:t xml:space="preserve">Technical </w:t>
            </w:r>
            <w:r w:rsidR="008939BD">
              <w:rPr>
                <w:rFonts w:ascii="Arial" w:hAnsi="Arial" w:cs="Arial"/>
                <w:sz w:val="22"/>
                <w:szCs w:val="22"/>
              </w:rPr>
              <w:t>Associate</w:t>
            </w:r>
          </w:p>
        </w:tc>
        <w:tc>
          <w:tcPr>
            <w:tcW w:w="5864" w:type="dxa"/>
            <w:gridSpan w:val="2"/>
            <w:tcBorders>
              <w:top w:val="single" w:sz="12" w:space="0" w:color="808080"/>
              <w:left w:val="single" w:sz="4" w:space="0" w:color="808080"/>
              <w:bottom w:val="single" w:sz="12" w:space="0" w:color="808080"/>
            </w:tcBorders>
          </w:tcPr>
          <w:p w:rsidR="00CF67D6" w:rsidRPr="008851A8" w:rsidRDefault="008939BD" w:rsidP="008939BD">
            <w:pPr>
              <w:pStyle w:val="TableBody"/>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Technical Associate</w:t>
            </w:r>
            <w:r w:rsidR="00E71250" w:rsidRPr="008851A8">
              <w:rPr>
                <w:rFonts w:ascii="Arial" w:hAnsi="Arial" w:cs="Arial"/>
                <w:color w:val="333333"/>
                <w:sz w:val="20"/>
                <w:szCs w:val="20"/>
                <w:shd w:val="clear" w:color="auto" w:fill="FFFFFF"/>
              </w:rPr>
              <w:t>: 1990 April</w:t>
            </w:r>
            <w:r w:rsidR="00E71250" w:rsidRPr="008851A8">
              <w:rPr>
                <w:sz w:val="20"/>
                <w:szCs w:val="20"/>
              </w:rPr>
              <w:t> </w:t>
            </w:r>
            <w:r w:rsidR="00E71250" w:rsidRPr="008851A8">
              <w:rPr>
                <w:rFonts w:ascii="Arial" w:hAnsi="Arial" w:cs="Arial"/>
                <w:color w:val="333333"/>
                <w:sz w:val="20"/>
                <w:szCs w:val="20"/>
                <w:shd w:val="clear" w:color="auto" w:fill="FFFFFF"/>
              </w:rPr>
              <w:br/>
            </w:r>
            <w:r w:rsidR="00770D8F" w:rsidRPr="008851A8">
              <w:rPr>
                <w:rFonts w:ascii="Arial" w:hAnsi="Arial" w:cs="Arial"/>
                <w:color w:val="333333"/>
                <w:sz w:val="20"/>
                <w:szCs w:val="20"/>
                <w:shd w:val="clear" w:color="auto" w:fill="FFFFFF"/>
              </w:rPr>
              <w:t>In charge</w:t>
            </w:r>
            <w:r w:rsidR="00E71250" w:rsidRPr="008851A8">
              <w:rPr>
                <w:rFonts w:ascii="Arial" w:hAnsi="Arial" w:cs="Arial"/>
                <w:color w:val="333333"/>
                <w:sz w:val="20"/>
                <w:szCs w:val="20"/>
                <w:shd w:val="clear" w:color="auto" w:fill="FFFFFF"/>
              </w:rPr>
              <w:t xml:space="preserve"> of Company’s LAN, W.A.N Division at Madras </w:t>
            </w:r>
            <w:r>
              <w:rPr>
                <w:rFonts w:ascii="Arial" w:hAnsi="Arial" w:cs="Arial"/>
                <w:color w:val="333333"/>
                <w:sz w:val="20"/>
                <w:szCs w:val="20"/>
                <w:shd w:val="clear" w:color="auto" w:fill="FFFFFF"/>
              </w:rPr>
              <w:t xml:space="preserve">working </w:t>
            </w:r>
            <w:proofErr w:type="gramStart"/>
            <w:r>
              <w:rPr>
                <w:rFonts w:ascii="Arial" w:hAnsi="Arial" w:cs="Arial"/>
                <w:color w:val="333333"/>
                <w:sz w:val="20"/>
                <w:szCs w:val="20"/>
                <w:shd w:val="clear" w:color="auto" w:fill="FFFFFF"/>
              </w:rPr>
              <w:t xml:space="preserve">with </w:t>
            </w:r>
            <w:r w:rsidR="00E71250" w:rsidRPr="008851A8">
              <w:rPr>
                <w:rFonts w:ascii="Arial" w:hAnsi="Arial" w:cs="Arial"/>
                <w:color w:val="333333"/>
                <w:sz w:val="20"/>
                <w:szCs w:val="20"/>
                <w:shd w:val="clear" w:color="auto" w:fill="FFFFFF"/>
              </w:rPr>
              <w:t xml:space="preserve"> a</w:t>
            </w:r>
            <w:proofErr w:type="gramEnd"/>
            <w:r w:rsidR="00E71250" w:rsidRPr="008851A8">
              <w:rPr>
                <w:rFonts w:ascii="Arial" w:hAnsi="Arial" w:cs="Arial"/>
                <w:color w:val="333333"/>
                <w:sz w:val="20"/>
                <w:szCs w:val="20"/>
                <w:shd w:val="clear" w:color="auto" w:fill="FFFFFF"/>
              </w:rPr>
              <w:t xml:space="preserve"> Team of 8 Technical and Marketing Executives. </w:t>
            </w:r>
            <w:proofErr w:type="gramStart"/>
            <w:r w:rsidR="00E71250" w:rsidRPr="008851A8">
              <w:rPr>
                <w:rFonts w:ascii="Arial" w:hAnsi="Arial" w:cs="Arial"/>
                <w:color w:val="333333"/>
                <w:sz w:val="20"/>
                <w:szCs w:val="20"/>
                <w:shd w:val="clear" w:color="auto" w:fill="FFFFFF"/>
              </w:rPr>
              <w:t>providing</w:t>
            </w:r>
            <w:proofErr w:type="gramEnd"/>
            <w:r w:rsidR="00E71250" w:rsidRPr="008851A8">
              <w:rPr>
                <w:rFonts w:ascii="Arial" w:hAnsi="Arial" w:cs="Arial"/>
                <w:color w:val="333333"/>
                <w:sz w:val="20"/>
                <w:szCs w:val="20"/>
                <w:shd w:val="clear" w:color="auto" w:fill="FFFFFF"/>
              </w:rPr>
              <w:t xml:space="preserve"> LAN to LAN and LAN to HOST connectivity solutions to various customers </w:t>
            </w:r>
            <w:r w:rsidR="00770D8F" w:rsidRPr="008851A8">
              <w:rPr>
                <w:rFonts w:ascii="Arial" w:hAnsi="Arial" w:cs="Arial"/>
                <w:color w:val="333333"/>
                <w:sz w:val="20"/>
                <w:szCs w:val="20"/>
                <w:shd w:val="clear" w:color="auto" w:fill="FFFFFF"/>
              </w:rPr>
              <w:t>throughout</w:t>
            </w:r>
            <w:r w:rsidR="00E71250" w:rsidRPr="008851A8">
              <w:rPr>
                <w:rFonts w:ascii="Arial" w:hAnsi="Arial" w:cs="Arial"/>
                <w:color w:val="333333"/>
                <w:sz w:val="20"/>
                <w:szCs w:val="20"/>
                <w:shd w:val="clear" w:color="auto" w:fill="FFFFFF"/>
              </w:rPr>
              <w:t xml:space="preserve"> India</w:t>
            </w:r>
            <w:r>
              <w:rPr>
                <w:rFonts w:ascii="Arial" w:hAnsi="Arial" w:cs="Arial"/>
                <w:color w:val="333333"/>
                <w:sz w:val="20"/>
                <w:szCs w:val="20"/>
                <w:shd w:val="clear" w:color="auto" w:fill="FFFFFF"/>
              </w:rPr>
              <w:t>.</w:t>
            </w:r>
          </w:p>
        </w:tc>
      </w:tr>
      <w:tr w:rsidR="000C511B" w:rsidTr="0060172D">
        <w:trPr>
          <w:cantSplit/>
        </w:trPr>
        <w:tc>
          <w:tcPr>
            <w:tcW w:w="2474" w:type="dxa"/>
            <w:tcBorders>
              <w:top w:val="single" w:sz="12" w:space="0" w:color="808080"/>
              <w:bottom w:val="single" w:sz="12" w:space="0" w:color="808080"/>
            </w:tcBorders>
          </w:tcPr>
          <w:p w:rsidR="000C511B" w:rsidRDefault="00632F3D" w:rsidP="00AE009D">
            <w:pPr>
              <w:pStyle w:val="SectionHeader"/>
              <w:jc w:val="right"/>
            </w:pPr>
            <w:r>
              <w:rPr>
                <w:sz w:val="22"/>
                <w:szCs w:val="22"/>
              </w:rPr>
              <w:t xml:space="preserve"> </w:t>
            </w:r>
          </w:p>
        </w:tc>
        <w:tc>
          <w:tcPr>
            <w:tcW w:w="365" w:type="dxa"/>
            <w:gridSpan w:val="2"/>
            <w:tcBorders>
              <w:top w:val="single" w:sz="12" w:space="0" w:color="808080"/>
              <w:bottom w:val="single" w:sz="12" w:space="0" w:color="808080"/>
              <w:right w:val="single" w:sz="4" w:space="0" w:color="808080"/>
            </w:tcBorders>
          </w:tcPr>
          <w:p w:rsidR="000C511B" w:rsidRDefault="000C511B" w:rsidP="00AE009D"/>
        </w:tc>
        <w:tc>
          <w:tcPr>
            <w:tcW w:w="7657" w:type="dxa"/>
            <w:gridSpan w:val="5"/>
            <w:tcBorders>
              <w:top w:val="single" w:sz="12" w:space="0" w:color="808080"/>
              <w:left w:val="single" w:sz="4" w:space="0" w:color="808080"/>
              <w:bottom w:val="single" w:sz="12" w:space="0" w:color="808080"/>
            </w:tcBorders>
          </w:tcPr>
          <w:p w:rsidR="000C511B" w:rsidRPr="00E26BC8" w:rsidRDefault="000C511B" w:rsidP="00BD22D2">
            <w:pPr>
              <w:ind w:left="360"/>
              <w:rPr>
                <w:rFonts w:ascii="Arial" w:hAnsi="Arial" w:cs="Arial"/>
                <w:color w:val="333333"/>
                <w:sz w:val="20"/>
                <w:szCs w:val="20"/>
                <w:shd w:val="clear" w:color="auto" w:fill="FFFFFF"/>
              </w:rPr>
            </w:pPr>
          </w:p>
        </w:tc>
      </w:tr>
      <w:tr w:rsidR="00CF67D6" w:rsidTr="0060172D">
        <w:trPr>
          <w:cantSplit/>
        </w:trPr>
        <w:tc>
          <w:tcPr>
            <w:tcW w:w="2474" w:type="dxa"/>
            <w:tcBorders>
              <w:top w:val="single" w:sz="12" w:space="0" w:color="808080"/>
              <w:bottom w:val="single" w:sz="12" w:space="0" w:color="808080"/>
            </w:tcBorders>
          </w:tcPr>
          <w:p w:rsidR="000C511B" w:rsidRDefault="000C511B" w:rsidP="00AE009D">
            <w:pPr>
              <w:pStyle w:val="SectionHeader"/>
            </w:pPr>
          </w:p>
        </w:tc>
        <w:tc>
          <w:tcPr>
            <w:tcW w:w="365" w:type="dxa"/>
            <w:gridSpan w:val="2"/>
            <w:tcBorders>
              <w:top w:val="single" w:sz="12" w:space="0" w:color="808080"/>
              <w:bottom w:val="single" w:sz="12" w:space="0" w:color="808080"/>
              <w:right w:val="single" w:sz="4" w:space="0" w:color="808080"/>
            </w:tcBorders>
          </w:tcPr>
          <w:p w:rsidR="00CF67D6" w:rsidRDefault="00CF67D6" w:rsidP="00AE009D"/>
        </w:tc>
        <w:tc>
          <w:tcPr>
            <w:tcW w:w="7657" w:type="dxa"/>
            <w:gridSpan w:val="5"/>
            <w:tcBorders>
              <w:top w:val="single" w:sz="12" w:space="0" w:color="808080"/>
              <w:left w:val="single" w:sz="4" w:space="0" w:color="808080"/>
              <w:bottom w:val="single" w:sz="12" w:space="0" w:color="808080"/>
            </w:tcBorders>
          </w:tcPr>
          <w:p w:rsidR="00CF67D6" w:rsidRPr="00E26BC8" w:rsidRDefault="00CF67D6" w:rsidP="00AE009D">
            <w:pPr>
              <w:pStyle w:val="TableBody"/>
              <w:spacing w:before="60" w:after="60"/>
              <w:rPr>
                <w:rFonts w:ascii="Arial" w:hAnsi="Arial" w:cs="Arial"/>
                <w:color w:val="333333"/>
                <w:sz w:val="20"/>
                <w:szCs w:val="20"/>
                <w:shd w:val="clear" w:color="auto" w:fill="FFFFFF"/>
              </w:rPr>
            </w:pPr>
          </w:p>
        </w:tc>
      </w:tr>
      <w:tr w:rsidR="00CF67D6" w:rsidTr="0060172D">
        <w:trPr>
          <w:cantSplit/>
        </w:trPr>
        <w:tc>
          <w:tcPr>
            <w:tcW w:w="2474" w:type="dxa"/>
            <w:tcBorders>
              <w:top w:val="single" w:sz="12" w:space="0" w:color="808080"/>
              <w:bottom w:val="single" w:sz="12" w:space="0" w:color="808080"/>
            </w:tcBorders>
          </w:tcPr>
          <w:p w:rsidR="00CF67D6" w:rsidRDefault="00CF67D6" w:rsidP="00AE009D">
            <w:pPr>
              <w:pStyle w:val="SectionHeader"/>
            </w:pPr>
            <w:r>
              <w:t>Professional Development / Continuing Education</w:t>
            </w:r>
          </w:p>
        </w:tc>
        <w:tc>
          <w:tcPr>
            <w:tcW w:w="365" w:type="dxa"/>
            <w:gridSpan w:val="2"/>
            <w:tcBorders>
              <w:top w:val="single" w:sz="12" w:space="0" w:color="808080"/>
              <w:bottom w:val="single" w:sz="12" w:space="0" w:color="808080"/>
              <w:right w:val="single" w:sz="4" w:space="0" w:color="808080"/>
            </w:tcBorders>
          </w:tcPr>
          <w:p w:rsidR="00CF67D6" w:rsidRDefault="00CF67D6" w:rsidP="00AE009D"/>
        </w:tc>
        <w:tc>
          <w:tcPr>
            <w:tcW w:w="7657" w:type="dxa"/>
            <w:gridSpan w:val="5"/>
            <w:tcBorders>
              <w:top w:val="single" w:sz="12" w:space="0" w:color="808080"/>
              <w:left w:val="single" w:sz="4" w:space="0" w:color="808080"/>
              <w:bottom w:val="single" w:sz="12" w:space="0" w:color="808080"/>
            </w:tcBorders>
          </w:tcPr>
          <w:p w:rsidR="00BF6967" w:rsidRDefault="00672E64" w:rsidP="00672E64">
            <w:pPr>
              <w:pStyle w:val="TableBody"/>
              <w:numPr>
                <w:ilvl w:val="0"/>
                <w:numId w:val="18"/>
              </w:numPr>
              <w:spacing w:before="0" w:after="20"/>
              <w:rPr>
                <w:rFonts w:ascii="Arial" w:hAnsi="Arial" w:cs="Arial"/>
                <w:color w:val="333333"/>
                <w:sz w:val="20"/>
                <w:szCs w:val="20"/>
                <w:shd w:val="clear" w:color="auto" w:fill="FFFFFF"/>
              </w:rPr>
            </w:pPr>
            <w:r w:rsidRPr="00672E64">
              <w:rPr>
                <w:rFonts w:ascii="Arial" w:hAnsi="Arial" w:cs="Arial"/>
                <w:b/>
                <w:color w:val="333333"/>
                <w:sz w:val="20"/>
                <w:szCs w:val="20"/>
                <w:shd w:val="clear" w:color="auto" w:fill="FFFFFF"/>
              </w:rPr>
              <w:t>Nov 2002</w:t>
            </w:r>
            <w:r>
              <w:rPr>
                <w:rFonts w:ascii="Arial" w:hAnsi="Arial" w:cs="Arial"/>
                <w:color w:val="333333"/>
                <w:sz w:val="20"/>
                <w:szCs w:val="20"/>
                <w:shd w:val="clear" w:color="auto" w:fill="FFFFFF"/>
              </w:rPr>
              <w:t>.</w:t>
            </w:r>
            <w:r w:rsidR="000C2135">
              <w:rPr>
                <w:rFonts w:ascii="Arial" w:hAnsi="Arial" w:cs="Arial"/>
                <w:color w:val="333333"/>
                <w:sz w:val="20"/>
                <w:szCs w:val="20"/>
                <w:shd w:val="clear" w:color="auto" w:fill="FFFFFF"/>
              </w:rPr>
              <w:t>BS7799 Information Security Management Systems Auditor</w:t>
            </w:r>
            <w:r>
              <w:rPr>
                <w:rFonts w:ascii="Arial" w:hAnsi="Arial" w:cs="Arial"/>
                <w:color w:val="333333"/>
                <w:sz w:val="20"/>
                <w:szCs w:val="20"/>
                <w:shd w:val="clear" w:color="auto" w:fill="FFFFFF"/>
              </w:rPr>
              <w:t xml:space="preserve"> </w:t>
            </w:r>
            <w:r w:rsidR="000C2135">
              <w:rPr>
                <w:rFonts w:ascii="Arial" w:hAnsi="Arial" w:cs="Arial"/>
                <w:color w:val="333333"/>
                <w:sz w:val="20"/>
                <w:szCs w:val="20"/>
                <w:shd w:val="clear" w:color="auto" w:fill="FFFFFF"/>
              </w:rPr>
              <w:t xml:space="preserve">Conversion Course. </w:t>
            </w:r>
          </w:p>
          <w:p w:rsidR="00BF6967" w:rsidRDefault="00BF6967" w:rsidP="00672E64">
            <w:pPr>
              <w:pStyle w:val="TableBody"/>
              <w:numPr>
                <w:ilvl w:val="0"/>
                <w:numId w:val="18"/>
              </w:numPr>
              <w:spacing w:before="0" w:after="20"/>
              <w:rPr>
                <w:rFonts w:ascii="Arial" w:hAnsi="Arial" w:cs="Arial"/>
                <w:color w:val="333333"/>
                <w:sz w:val="20"/>
                <w:szCs w:val="20"/>
                <w:shd w:val="clear" w:color="auto" w:fill="FFFFFF"/>
              </w:rPr>
            </w:pPr>
            <w:r w:rsidRPr="00672E64">
              <w:rPr>
                <w:rFonts w:ascii="Arial" w:hAnsi="Arial" w:cs="Arial"/>
                <w:b/>
                <w:color w:val="333333"/>
                <w:sz w:val="20"/>
                <w:szCs w:val="20"/>
                <w:shd w:val="clear" w:color="auto" w:fill="FFFFFF"/>
              </w:rPr>
              <w:t>Feb 2002</w:t>
            </w:r>
            <w:r>
              <w:rPr>
                <w:rFonts w:ascii="Arial" w:hAnsi="Arial" w:cs="Arial"/>
                <w:color w:val="333333"/>
                <w:sz w:val="20"/>
                <w:szCs w:val="20"/>
                <w:shd w:val="clear" w:color="auto" w:fill="FFFFFF"/>
              </w:rPr>
              <w:t xml:space="preserve"> ISO 9000-2000 lead Auditor Course Bureau</w:t>
            </w:r>
            <w:r>
              <w:rPr>
                <w:rFonts w:ascii="Arial" w:hAnsi="Arial" w:cs="Arial"/>
                <w:color w:val="333333"/>
                <w:sz w:val="20"/>
                <w:szCs w:val="20"/>
              </w:rPr>
              <w:br/>
            </w:r>
            <w:r>
              <w:rPr>
                <w:rFonts w:ascii="Arial" w:hAnsi="Arial" w:cs="Arial"/>
                <w:color w:val="333333"/>
                <w:sz w:val="20"/>
                <w:szCs w:val="20"/>
                <w:shd w:val="clear" w:color="auto" w:fill="FFFFFF"/>
              </w:rPr>
              <w:t>Veritas</w:t>
            </w:r>
          </w:p>
          <w:p w:rsidR="00BF6967" w:rsidRDefault="00BF6967" w:rsidP="00BF6967">
            <w:pPr>
              <w:pStyle w:val="TableBody"/>
              <w:numPr>
                <w:ilvl w:val="0"/>
                <w:numId w:val="18"/>
              </w:numPr>
              <w:spacing w:before="0" w:after="20"/>
              <w:rPr>
                <w:rFonts w:ascii="Arial" w:hAnsi="Arial" w:cs="Arial"/>
                <w:color w:val="333333"/>
                <w:sz w:val="20"/>
                <w:szCs w:val="20"/>
                <w:shd w:val="clear" w:color="auto" w:fill="FFFFFF"/>
              </w:rPr>
            </w:pPr>
            <w:r w:rsidRPr="00672E64">
              <w:rPr>
                <w:rFonts w:ascii="Arial" w:hAnsi="Arial" w:cs="Arial"/>
                <w:b/>
                <w:color w:val="333333"/>
                <w:sz w:val="20"/>
                <w:szCs w:val="20"/>
                <w:shd w:val="clear" w:color="auto" w:fill="FFFFFF"/>
              </w:rPr>
              <w:t>October 2005</w:t>
            </w:r>
            <w:r>
              <w:rPr>
                <w:rFonts w:ascii="Arial" w:hAnsi="Arial" w:cs="Arial"/>
                <w:color w:val="333333"/>
                <w:sz w:val="20"/>
                <w:szCs w:val="20"/>
                <w:shd w:val="clear" w:color="auto" w:fill="FFFFFF"/>
              </w:rPr>
              <w:t xml:space="preserve"> Technology and </w:t>
            </w:r>
            <w:r w:rsidR="003A7EE9">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future planning within Bureau Veritas Paris </w:t>
            </w:r>
          </w:p>
          <w:p w:rsidR="00BF6967" w:rsidRPr="00BF6967" w:rsidRDefault="00BF6967" w:rsidP="00672E64">
            <w:pPr>
              <w:pStyle w:val="TableBody"/>
              <w:numPr>
                <w:ilvl w:val="0"/>
                <w:numId w:val="18"/>
              </w:numPr>
              <w:spacing w:before="0" w:after="20"/>
              <w:rPr>
                <w:rFonts w:ascii="Arial" w:hAnsi="Arial" w:cs="Arial"/>
                <w:color w:val="333333"/>
                <w:sz w:val="20"/>
                <w:szCs w:val="20"/>
                <w:shd w:val="clear" w:color="auto" w:fill="FFFFFF"/>
              </w:rPr>
            </w:pPr>
            <w:r>
              <w:rPr>
                <w:rFonts w:ascii="Arial" w:hAnsi="Arial" w:cs="Arial"/>
                <w:color w:val="333333"/>
                <w:sz w:val="20"/>
                <w:szCs w:val="20"/>
              </w:rPr>
              <w:t xml:space="preserve">5250 Connectivity Solutions. </w:t>
            </w:r>
            <w:proofErr w:type="spellStart"/>
            <w:r>
              <w:rPr>
                <w:rFonts w:ascii="Arial" w:hAnsi="Arial" w:cs="Arial"/>
                <w:color w:val="333333"/>
                <w:sz w:val="20"/>
                <w:szCs w:val="20"/>
              </w:rPr>
              <w:t>Farabi</w:t>
            </w:r>
            <w:proofErr w:type="spellEnd"/>
            <w:r>
              <w:rPr>
                <w:rFonts w:ascii="Arial" w:hAnsi="Arial" w:cs="Arial"/>
                <w:color w:val="333333"/>
                <w:sz w:val="20"/>
                <w:szCs w:val="20"/>
              </w:rPr>
              <w:t xml:space="preserve"> Technology</w:t>
            </w:r>
          </w:p>
          <w:p w:rsidR="00BF6967" w:rsidRPr="00BF6967" w:rsidRDefault="00BF6967" w:rsidP="00672E64">
            <w:pPr>
              <w:pStyle w:val="TableBody"/>
              <w:numPr>
                <w:ilvl w:val="0"/>
                <w:numId w:val="18"/>
              </w:numPr>
              <w:spacing w:before="0" w:after="20"/>
              <w:rPr>
                <w:rFonts w:ascii="Arial" w:hAnsi="Arial" w:cs="Arial"/>
                <w:color w:val="333333"/>
                <w:sz w:val="20"/>
                <w:szCs w:val="20"/>
                <w:shd w:val="clear" w:color="auto" w:fill="FFFFFF"/>
              </w:rPr>
            </w:pPr>
            <w:r>
              <w:rPr>
                <w:rFonts w:ascii="Arial" w:hAnsi="Arial" w:cs="Arial"/>
                <w:color w:val="333333"/>
                <w:sz w:val="20"/>
                <w:szCs w:val="20"/>
              </w:rPr>
              <w:t>ISMS Lead Auditor Conversion Course</w:t>
            </w:r>
          </w:p>
          <w:p w:rsidR="00BF6967" w:rsidRPr="00BF6967" w:rsidRDefault="00BF6967" w:rsidP="00672E64">
            <w:pPr>
              <w:pStyle w:val="TableBody"/>
              <w:numPr>
                <w:ilvl w:val="0"/>
                <w:numId w:val="18"/>
              </w:numPr>
              <w:spacing w:before="0" w:after="20"/>
              <w:rPr>
                <w:rFonts w:ascii="Arial" w:hAnsi="Arial" w:cs="Arial"/>
                <w:color w:val="333333"/>
                <w:sz w:val="20"/>
                <w:szCs w:val="20"/>
                <w:shd w:val="clear" w:color="auto" w:fill="FFFFFF"/>
              </w:rPr>
            </w:pPr>
            <w:r>
              <w:rPr>
                <w:rFonts w:ascii="Arial" w:hAnsi="Arial" w:cs="Arial"/>
                <w:color w:val="333333"/>
                <w:sz w:val="20"/>
                <w:szCs w:val="20"/>
              </w:rPr>
              <w:t>Maintaining a Domino Server Infrastructure</w:t>
            </w:r>
          </w:p>
          <w:p w:rsidR="00BF6967" w:rsidRPr="00BF6967" w:rsidRDefault="00BF6967" w:rsidP="00672E64">
            <w:pPr>
              <w:pStyle w:val="TableBody"/>
              <w:numPr>
                <w:ilvl w:val="0"/>
                <w:numId w:val="18"/>
              </w:numPr>
              <w:spacing w:before="0" w:after="20"/>
              <w:rPr>
                <w:rFonts w:ascii="Arial" w:hAnsi="Arial" w:cs="Arial"/>
                <w:color w:val="333333"/>
                <w:sz w:val="20"/>
                <w:szCs w:val="20"/>
                <w:shd w:val="clear" w:color="auto" w:fill="FFFFFF"/>
              </w:rPr>
            </w:pPr>
            <w:r>
              <w:rPr>
                <w:rFonts w:ascii="Arial" w:hAnsi="Arial" w:cs="Arial"/>
                <w:color w:val="333333"/>
                <w:sz w:val="20"/>
                <w:szCs w:val="20"/>
              </w:rPr>
              <w:t>Supporting SNA Server</w:t>
            </w:r>
          </w:p>
          <w:p w:rsidR="00BF6967" w:rsidRPr="00BF6967" w:rsidRDefault="00BF6967" w:rsidP="00672E64">
            <w:pPr>
              <w:pStyle w:val="TableBody"/>
              <w:numPr>
                <w:ilvl w:val="0"/>
                <w:numId w:val="18"/>
              </w:numPr>
              <w:spacing w:before="0" w:after="20"/>
              <w:rPr>
                <w:rFonts w:ascii="Arial" w:hAnsi="Arial" w:cs="Arial"/>
                <w:color w:val="333333"/>
                <w:sz w:val="20"/>
                <w:szCs w:val="20"/>
                <w:shd w:val="clear" w:color="auto" w:fill="FFFFFF"/>
              </w:rPr>
            </w:pPr>
            <w:r>
              <w:rPr>
                <w:rFonts w:ascii="Arial" w:hAnsi="Arial" w:cs="Arial"/>
                <w:color w:val="333333"/>
                <w:sz w:val="20"/>
                <w:szCs w:val="20"/>
              </w:rPr>
              <w:t>Supporting Windows NT Server</w:t>
            </w:r>
          </w:p>
          <w:p w:rsidR="00672E64" w:rsidRPr="00BF6967" w:rsidRDefault="00BF6967" w:rsidP="00672E64">
            <w:pPr>
              <w:pStyle w:val="TableBody"/>
              <w:numPr>
                <w:ilvl w:val="0"/>
                <w:numId w:val="18"/>
              </w:numPr>
              <w:spacing w:before="0" w:after="20"/>
              <w:rPr>
                <w:rFonts w:ascii="Arial" w:hAnsi="Arial" w:cs="Arial"/>
                <w:color w:val="333333"/>
                <w:sz w:val="20"/>
                <w:szCs w:val="20"/>
                <w:shd w:val="clear" w:color="auto" w:fill="FFFFFF"/>
              </w:rPr>
            </w:pPr>
            <w:r>
              <w:rPr>
                <w:rFonts w:ascii="Arial" w:hAnsi="Arial" w:cs="Arial"/>
                <w:color w:val="333333"/>
                <w:sz w:val="20"/>
                <w:szCs w:val="20"/>
              </w:rPr>
              <w:t>Certificate in Surface Mount Technology</w:t>
            </w:r>
            <w:r w:rsidR="00672E64" w:rsidRPr="00BF6967">
              <w:rPr>
                <w:rFonts w:ascii="Arial" w:hAnsi="Arial" w:cs="Arial"/>
                <w:color w:val="333333"/>
                <w:sz w:val="20"/>
                <w:szCs w:val="20"/>
                <w:shd w:val="clear" w:color="auto" w:fill="FFFFFF"/>
              </w:rPr>
              <w:t xml:space="preserve"> </w:t>
            </w:r>
          </w:p>
          <w:p w:rsidR="00BF6967" w:rsidRDefault="000C2135" w:rsidP="0077694A">
            <w:pPr>
              <w:pStyle w:val="TableBody"/>
              <w:numPr>
                <w:ilvl w:val="0"/>
                <w:numId w:val="18"/>
              </w:numPr>
              <w:spacing w:before="0" w:after="20"/>
            </w:pPr>
            <w:r w:rsidRPr="00BF6967">
              <w:rPr>
                <w:rFonts w:ascii="Arial" w:hAnsi="Arial" w:cs="Arial"/>
                <w:color w:val="333333"/>
                <w:sz w:val="20"/>
                <w:szCs w:val="20"/>
                <w:shd w:val="clear" w:color="auto" w:fill="FFFFFF"/>
              </w:rPr>
              <w:t>Implementing a Domino Infrastructur</w:t>
            </w:r>
            <w:r>
              <w:rPr>
                <w:rFonts w:ascii="Arial" w:hAnsi="Arial" w:cs="Arial"/>
                <w:color w:val="333333"/>
                <w:sz w:val="20"/>
                <w:szCs w:val="20"/>
                <w:shd w:val="clear" w:color="auto" w:fill="FFFFFF"/>
              </w:rPr>
              <w:t>e</w:t>
            </w:r>
          </w:p>
        </w:tc>
      </w:tr>
      <w:tr w:rsidR="00CF67D6" w:rsidTr="0060172D">
        <w:trPr>
          <w:cantSplit/>
          <w:trHeight w:val="825"/>
        </w:trPr>
        <w:tc>
          <w:tcPr>
            <w:tcW w:w="2474" w:type="dxa"/>
            <w:tcBorders>
              <w:top w:val="single" w:sz="12" w:space="0" w:color="808080"/>
              <w:bottom w:val="single" w:sz="12" w:space="0" w:color="808080"/>
            </w:tcBorders>
          </w:tcPr>
          <w:p w:rsidR="00CF67D6" w:rsidRDefault="00CF67D6" w:rsidP="00AE009D">
            <w:pPr>
              <w:pStyle w:val="SectionHeader"/>
            </w:pPr>
            <w:r>
              <w:t>Education</w:t>
            </w:r>
          </w:p>
        </w:tc>
        <w:tc>
          <w:tcPr>
            <w:tcW w:w="365" w:type="dxa"/>
            <w:gridSpan w:val="2"/>
            <w:tcBorders>
              <w:top w:val="single" w:sz="12" w:space="0" w:color="808080"/>
              <w:bottom w:val="single" w:sz="12" w:space="0" w:color="808080"/>
              <w:right w:val="single" w:sz="4" w:space="0" w:color="808080"/>
            </w:tcBorders>
          </w:tcPr>
          <w:p w:rsidR="00CF67D6" w:rsidRDefault="00CF67D6" w:rsidP="00AE009D"/>
        </w:tc>
        <w:tc>
          <w:tcPr>
            <w:tcW w:w="7657" w:type="dxa"/>
            <w:gridSpan w:val="5"/>
            <w:tcBorders>
              <w:top w:val="single" w:sz="12" w:space="0" w:color="808080"/>
              <w:left w:val="single" w:sz="4" w:space="0" w:color="808080"/>
              <w:bottom w:val="single" w:sz="12" w:space="0" w:color="808080"/>
            </w:tcBorders>
          </w:tcPr>
          <w:p w:rsidR="008F7DD2" w:rsidRDefault="008F7DD2" w:rsidP="008F5C24">
            <w:pPr>
              <w:pStyle w:val="Date"/>
              <w:framePr w:w="0" w:vSpace="0" w:wrap="auto" w:vAnchor="margin" w:hAnchor="text" w:yAlign="inline"/>
              <w:ind w:left="0" w:right="0"/>
              <w:jc w:val="both"/>
              <w:rPr>
                <w:rFonts w:ascii="Arial" w:hAnsi="Arial" w:cs="Arial"/>
                <w:color w:val="333333"/>
                <w:shd w:val="clear" w:color="auto" w:fill="FFFFFF"/>
              </w:rPr>
            </w:pPr>
            <w:r>
              <w:rPr>
                <w:rFonts w:ascii="Arial" w:hAnsi="Arial" w:cs="Arial"/>
                <w:color w:val="333333"/>
                <w:shd w:val="clear" w:color="auto" w:fill="FFFFFF"/>
              </w:rPr>
              <w:t>ITIL V3 Foundation August 2014</w:t>
            </w:r>
          </w:p>
          <w:p w:rsidR="008F7DD2" w:rsidRDefault="008F7DD2" w:rsidP="008F5C24">
            <w:pPr>
              <w:pStyle w:val="Date"/>
              <w:framePr w:w="0" w:vSpace="0" w:wrap="auto" w:vAnchor="margin" w:hAnchor="text" w:yAlign="inline"/>
              <w:ind w:left="0" w:right="0"/>
              <w:jc w:val="both"/>
              <w:rPr>
                <w:rFonts w:ascii="Arial" w:hAnsi="Arial" w:cs="Arial"/>
                <w:color w:val="333333"/>
                <w:shd w:val="clear" w:color="auto" w:fill="FFFFFF"/>
              </w:rPr>
            </w:pPr>
          </w:p>
          <w:p w:rsidR="008F5C24" w:rsidRDefault="008F5C24" w:rsidP="008F5C24">
            <w:pPr>
              <w:pStyle w:val="Date"/>
              <w:framePr w:w="0" w:vSpace="0" w:wrap="auto" w:vAnchor="margin" w:hAnchor="text" w:yAlign="inline"/>
              <w:ind w:left="0" w:right="0"/>
              <w:jc w:val="both"/>
              <w:rPr>
                <w:rFonts w:ascii="Arial" w:hAnsi="Arial" w:cs="Arial"/>
                <w:color w:val="333333"/>
                <w:shd w:val="clear" w:color="auto" w:fill="FFFFFF"/>
              </w:rPr>
            </w:pPr>
            <w:r w:rsidRPr="008F5C24">
              <w:rPr>
                <w:rFonts w:ascii="Arial" w:hAnsi="Arial" w:cs="Arial"/>
                <w:color w:val="333333"/>
                <w:shd w:val="clear" w:color="auto" w:fill="FFFFFF"/>
              </w:rPr>
              <w:t xml:space="preserve">Post Graduate Diploma in Systems Management From </w:t>
            </w:r>
            <w:proofErr w:type="gramStart"/>
            <w:r w:rsidRPr="008F5C24">
              <w:rPr>
                <w:rFonts w:ascii="Arial" w:hAnsi="Arial" w:cs="Arial"/>
                <w:color w:val="333333"/>
                <w:shd w:val="clear" w:color="auto" w:fill="FFFFFF"/>
              </w:rPr>
              <w:t>National  Institute</w:t>
            </w:r>
            <w:proofErr w:type="gramEnd"/>
            <w:r w:rsidRPr="008F5C24">
              <w:rPr>
                <w:rFonts w:ascii="Arial" w:hAnsi="Arial" w:cs="Arial"/>
                <w:color w:val="333333"/>
                <w:shd w:val="clear" w:color="auto" w:fill="FFFFFF"/>
              </w:rPr>
              <w:t xml:space="preserve"> of Information Technology  (NIIT).  Madras, INDIA      1988 Mar. to 1990 Sept.</w:t>
            </w:r>
          </w:p>
          <w:p w:rsidR="008F5C24" w:rsidRPr="008F5C24" w:rsidRDefault="008F5C24" w:rsidP="008F5C24">
            <w:pPr>
              <w:pStyle w:val="Date"/>
              <w:framePr w:w="0" w:vSpace="0" w:wrap="auto" w:vAnchor="margin" w:hAnchor="text" w:yAlign="inline"/>
              <w:ind w:left="0" w:right="0"/>
              <w:jc w:val="both"/>
              <w:rPr>
                <w:rFonts w:ascii="Arial" w:hAnsi="Arial" w:cs="Arial"/>
                <w:color w:val="333333"/>
                <w:shd w:val="clear" w:color="auto" w:fill="FFFFFF"/>
              </w:rPr>
            </w:pPr>
            <w:r w:rsidRPr="008F5C24">
              <w:rPr>
                <w:rFonts w:ascii="Arial" w:hAnsi="Arial" w:cs="Arial"/>
                <w:color w:val="333333"/>
                <w:shd w:val="clear" w:color="auto" w:fill="FFFFFF"/>
              </w:rPr>
              <w:t xml:space="preserve"> </w:t>
            </w:r>
          </w:p>
          <w:p w:rsidR="00187B31" w:rsidRPr="00187B31" w:rsidRDefault="008F5C24" w:rsidP="00AE009D">
            <w:pPr>
              <w:pStyle w:val="TableBody"/>
              <w:spacing w:before="60" w:after="60"/>
              <w:rPr>
                <w:rFonts w:ascii="Arial" w:hAnsi="Arial" w:cs="Arial"/>
                <w:color w:val="333333"/>
                <w:sz w:val="20"/>
                <w:szCs w:val="20"/>
                <w:shd w:val="clear" w:color="auto" w:fill="FFFFFF"/>
              </w:rPr>
            </w:pPr>
            <w:r w:rsidRPr="008F5C24">
              <w:rPr>
                <w:rFonts w:ascii="Arial" w:hAnsi="Arial" w:cs="Arial"/>
                <w:color w:val="333333"/>
                <w:sz w:val="20"/>
                <w:szCs w:val="20"/>
                <w:shd w:val="clear" w:color="auto" w:fill="FFFFFF"/>
              </w:rPr>
              <w:t xml:space="preserve">B.A. Sociology, </w:t>
            </w:r>
            <w:smartTag w:uri="urn:schemas-microsoft-com:office:smarttags" w:element="PlaceName">
              <w:r w:rsidRPr="008F5C24">
                <w:rPr>
                  <w:rFonts w:ascii="Arial" w:hAnsi="Arial" w:cs="Arial"/>
                  <w:color w:val="333333"/>
                  <w:sz w:val="20"/>
                  <w:szCs w:val="20"/>
                  <w:shd w:val="clear" w:color="auto" w:fill="FFFFFF"/>
                </w:rPr>
                <w:t>Madras</w:t>
              </w:r>
            </w:smartTag>
            <w:r w:rsidRPr="008F5C24">
              <w:rPr>
                <w:rFonts w:ascii="Arial" w:hAnsi="Arial" w:cs="Arial"/>
                <w:color w:val="333333"/>
                <w:sz w:val="20"/>
                <w:szCs w:val="20"/>
                <w:shd w:val="clear" w:color="auto" w:fill="FFFFFF"/>
              </w:rPr>
              <w:t xml:space="preserve"> </w:t>
            </w:r>
            <w:smartTag w:uri="urn:schemas-microsoft-com:office:smarttags" w:element="PlaceType">
              <w:r w:rsidRPr="008F5C24">
                <w:rPr>
                  <w:rFonts w:ascii="Arial" w:hAnsi="Arial" w:cs="Arial"/>
                  <w:color w:val="333333"/>
                  <w:sz w:val="20"/>
                  <w:szCs w:val="20"/>
                  <w:shd w:val="clear" w:color="auto" w:fill="FFFFFF"/>
                </w:rPr>
                <w:t>University</w:t>
              </w:r>
            </w:smartTag>
            <w:r w:rsidRPr="008F5C24">
              <w:rPr>
                <w:rFonts w:ascii="Arial" w:hAnsi="Arial" w:cs="Arial"/>
                <w:color w:val="333333"/>
                <w:sz w:val="20"/>
                <w:szCs w:val="20"/>
                <w:shd w:val="clear" w:color="auto" w:fill="FFFFFF"/>
              </w:rPr>
              <w:t xml:space="preserve">, </w:t>
            </w:r>
            <w:smartTag w:uri="urn:schemas-microsoft-com:office:smarttags" w:element="place">
              <w:smartTag w:uri="urn:schemas-microsoft-com:office:smarttags" w:element="City">
                <w:r w:rsidRPr="008F5C24">
                  <w:rPr>
                    <w:rFonts w:ascii="Arial" w:hAnsi="Arial" w:cs="Arial"/>
                    <w:color w:val="333333"/>
                    <w:sz w:val="20"/>
                    <w:szCs w:val="20"/>
                    <w:shd w:val="clear" w:color="auto" w:fill="FFFFFF"/>
                  </w:rPr>
                  <w:t>Madras</w:t>
                </w:r>
              </w:smartTag>
              <w:r w:rsidRPr="008F5C24">
                <w:rPr>
                  <w:rFonts w:ascii="Arial" w:hAnsi="Arial" w:cs="Arial"/>
                  <w:color w:val="333333"/>
                  <w:sz w:val="20"/>
                  <w:szCs w:val="20"/>
                  <w:shd w:val="clear" w:color="auto" w:fill="FFFFFF"/>
                </w:rPr>
                <w:t xml:space="preserve">, </w:t>
              </w:r>
              <w:smartTag w:uri="urn:schemas-microsoft-com:office:smarttags" w:element="country-region">
                <w:r w:rsidRPr="008F5C24">
                  <w:rPr>
                    <w:rFonts w:ascii="Arial" w:hAnsi="Arial" w:cs="Arial"/>
                    <w:color w:val="333333"/>
                    <w:sz w:val="20"/>
                    <w:szCs w:val="20"/>
                    <w:shd w:val="clear" w:color="auto" w:fill="FFFFFF"/>
                  </w:rPr>
                  <w:t>INDIA</w:t>
                </w:r>
              </w:smartTag>
            </w:smartTag>
            <w:r w:rsidRPr="008F5C24">
              <w:rPr>
                <w:rFonts w:ascii="Arial" w:hAnsi="Arial" w:cs="Arial"/>
                <w:color w:val="333333"/>
                <w:sz w:val="20"/>
                <w:szCs w:val="20"/>
                <w:shd w:val="clear" w:color="auto" w:fill="FFFFFF"/>
              </w:rPr>
              <w:t>. 1986 Jun. to  89 June</w:t>
            </w:r>
          </w:p>
        </w:tc>
      </w:tr>
      <w:tr w:rsidR="00CF67D6" w:rsidTr="0060172D">
        <w:trPr>
          <w:cantSplit/>
        </w:trPr>
        <w:tc>
          <w:tcPr>
            <w:tcW w:w="2474" w:type="dxa"/>
            <w:tcBorders>
              <w:top w:val="single" w:sz="12" w:space="0" w:color="808080"/>
              <w:bottom w:val="single" w:sz="12" w:space="0" w:color="808080"/>
            </w:tcBorders>
          </w:tcPr>
          <w:p w:rsidR="00CF67D6" w:rsidRDefault="00187B31" w:rsidP="00AE009D">
            <w:pPr>
              <w:pStyle w:val="SectionHeader"/>
            </w:pPr>
            <w:r>
              <w:t>S</w:t>
            </w:r>
            <w:r w:rsidR="00CA65E4">
              <w:t>kills</w:t>
            </w:r>
          </w:p>
        </w:tc>
        <w:tc>
          <w:tcPr>
            <w:tcW w:w="365" w:type="dxa"/>
            <w:gridSpan w:val="2"/>
            <w:tcBorders>
              <w:top w:val="single" w:sz="12" w:space="0" w:color="808080"/>
              <w:bottom w:val="single" w:sz="12" w:space="0" w:color="808080"/>
              <w:right w:val="single" w:sz="4" w:space="0" w:color="808080"/>
            </w:tcBorders>
          </w:tcPr>
          <w:p w:rsidR="00CF67D6" w:rsidRDefault="00CF67D6" w:rsidP="00AE009D"/>
        </w:tc>
        <w:tc>
          <w:tcPr>
            <w:tcW w:w="7657" w:type="dxa"/>
            <w:gridSpan w:val="5"/>
            <w:tcBorders>
              <w:top w:val="single" w:sz="12" w:space="0" w:color="808080"/>
              <w:left w:val="single" w:sz="4" w:space="0" w:color="808080"/>
              <w:bottom w:val="single" w:sz="12" w:space="0" w:color="808080"/>
            </w:tcBorders>
          </w:tcPr>
          <w:p w:rsidR="00B13078" w:rsidRDefault="00B715BE" w:rsidP="00AE009D">
            <w:pPr>
              <w:pStyle w:val="TableBody"/>
              <w:spacing w:before="0" w:after="2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MS Office, </w:t>
            </w:r>
            <w:r w:rsidR="00187B31" w:rsidRPr="00CA65E4">
              <w:rPr>
                <w:rFonts w:ascii="Arial" w:hAnsi="Arial" w:cs="Arial"/>
                <w:color w:val="333333"/>
                <w:sz w:val="20"/>
                <w:szCs w:val="20"/>
                <w:shd w:val="clear" w:color="auto" w:fill="FFFFFF"/>
              </w:rPr>
              <w:t xml:space="preserve">Lotus Smart Suit, CC Mail, Adobe Photoshop, Sybase, </w:t>
            </w:r>
            <w:r w:rsidR="00CA65E4" w:rsidRPr="00CA65E4">
              <w:rPr>
                <w:rFonts w:ascii="Arial" w:hAnsi="Arial" w:cs="Arial"/>
                <w:color w:val="333333"/>
                <w:sz w:val="20"/>
                <w:szCs w:val="20"/>
                <w:shd w:val="clear" w:color="auto" w:fill="FFFFFF"/>
              </w:rPr>
              <w:t xml:space="preserve">CITRIX </w:t>
            </w:r>
            <w:proofErr w:type="spellStart"/>
            <w:r w:rsidR="00CA65E4" w:rsidRPr="00CA65E4">
              <w:rPr>
                <w:rFonts w:ascii="Arial" w:hAnsi="Arial" w:cs="Arial"/>
                <w:color w:val="333333"/>
                <w:sz w:val="20"/>
                <w:szCs w:val="20"/>
                <w:shd w:val="clear" w:color="auto" w:fill="FFFFFF"/>
              </w:rPr>
              <w:t>Metaframe</w:t>
            </w:r>
            <w:proofErr w:type="spellEnd"/>
            <w:r w:rsidR="00CA65E4" w:rsidRPr="00CA65E4">
              <w:rPr>
                <w:rFonts w:ascii="Arial" w:hAnsi="Arial" w:cs="Arial"/>
                <w:color w:val="333333"/>
                <w:sz w:val="20"/>
                <w:szCs w:val="20"/>
                <w:shd w:val="clear" w:color="auto" w:fill="FFFFFF"/>
              </w:rPr>
              <w:t xml:space="preserve"> XP,</w:t>
            </w:r>
            <w:r>
              <w:rPr>
                <w:rFonts w:ascii="Arial" w:hAnsi="Arial" w:cs="Arial"/>
                <w:color w:val="333333"/>
                <w:sz w:val="20"/>
                <w:szCs w:val="20"/>
                <w:shd w:val="clear" w:color="auto" w:fill="FFFFFF"/>
              </w:rPr>
              <w:t xml:space="preserve"> </w:t>
            </w:r>
            <w:r w:rsidR="0075525D">
              <w:rPr>
                <w:rFonts w:ascii="Arial" w:hAnsi="Arial" w:cs="Arial"/>
                <w:color w:val="333333"/>
                <w:sz w:val="20"/>
                <w:szCs w:val="20"/>
                <w:shd w:val="clear" w:color="auto" w:fill="FFFFFF"/>
              </w:rPr>
              <w:t xml:space="preserve">Cloud Computing, </w:t>
            </w:r>
            <w:proofErr w:type="spellStart"/>
            <w:r w:rsidR="0075525D">
              <w:rPr>
                <w:rFonts w:ascii="Arial" w:hAnsi="Arial" w:cs="Arial"/>
                <w:color w:val="333333"/>
                <w:sz w:val="20"/>
                <w:szCs w:val="20"/>
                <w:shd w:val="clear" w:color="auto" w:fill="FFFFFF"/>
              </w:rPr>
              <w:t>Virtualisation</w:t>
            </w:r>
            <w:proofErr w:type="spellEnd"/>
            <w:r w:rsidR="0075525D">
              <w:rPr>
                <w:rFonts w:ascii="Arial" w:hAnsi="Arial" w:cs="Arial"/>
                <w:color w:val="333333"/>
                <w:sz w:val="20"/>
                <w:szCs w:val="20"/>
                <w:shd w:val="clear" w:color="auto" w:fill="FFFFFF"/>
              </w:rPr>
              <w:t>, ERP Implement</w:t>
            </w:r>
            <w:r w:rsidR="0098385E">
              <w:rPr>
                <w:rFonts w:ascii="Arial" w:hAnsi="Arial" w:cs="Arial"/>
                <w:color w:val="333333"/>
                <w:sz w:val="20"/>
                <w:szCs w:val="20"/>
                <w:shd w:val="clear" w:color="auto" w:fill="FFFFFF"/>
              </w:rPr>
              <w:t>ation, Share Point,</w:t>
            </w:r>
            <w:r w:rsidR="004B18EE">
              <w:rPr>
                <w:rFonts w:ascii="Arial" w:hAnsi="Arial" w:cs="Arial"/>
                <w:color w:val="333333"/>
                <w:sz w:val="20"/>
                <w:szCs w:val="20"/>
                <w:shd w:val="clear" w:color="auto" w:fill="FFFFFF"/>
              </w:rPr>
              <w:t xml:space="preserve"> ISO 27000, </w:t>
            </w:r>
            <w:proofErr w:type="spellStart"/>
            <w:r w:rsidR="00F0149F">
              <w:rPr>
                <w:rFonts w:ascii="Arial" w:hAnsi="Arial" w:cs="Arial"/>
                <w:color w:val="333333"/>
                <w:sz w:val="20"/>
                <w:szCs w:val="20"/>
                <w:shd w:val="clear" w:color="auto" w:fill="FFFFFF"/>
              </w:rPr>
              <w:t>Visace</w:t>
            </w:r>
            <w:proofErr w:type="spellEnd"/>
            <w:r w:rsidR="00F0149F">
              <w:rPr>
                <w:rFonts w:ascii="Arial" w:hAnsi="Arial" w:cs="Arial"/>
                <w:color w:val="333333"/>
                <w:sz w:val="20"/>
                <w:szCs w:val="20"/>
                <w:shd w:val="clear" w:color="auto" w:fill="FFFFFF"/>
              </w:rPr>
              <w:t xml:space="preserve"> Gold.</w:t>
            </w:r>
            <w:r>
              <w:rPr>
                <w:rFonts w:ascii="Arial" w:hAnsi="Arial" w:cs="Arial"/>
                <w:color w:val="333333"/>
                <w:sz w:val="20"/>
                <w:szCs w:val="20"/>
                <w:shd w:val="clear" w:color="auto" w:fill="FFFFFF"/>
              </w:rPr>
              <w:t xml:space="preserve"> </w:t>
            </w:r>
            <w:r w:rsidR="00634E78">
              <w:rPr>
                <w:rFonts w:ascii="Arial" w:hAnsi="Arial" w:cs="Arial"/>
                <w:color w:val="333333"/>
                <w:sz w:val="20"/>
                <w:szCs w:val="20"/>
                <w:shd w:val="clear" w:color="auto" w:fill="FFFFFF"/>
              </w:rPr>
              <w:t>Active Directory,</w:t>
            </w:r>
            <w:r w:rsidR="00672E64">
              <w:rPr>
                <w:rFonts w:ascii="Arial" w:hAnsi="Arial" w:cs="Arial"/>
                <w:color w:val="333333"/>
                <w:sz w:val="20"/>
                <w:szCs w:val="20"/>
                <w:shd w:val="clear" w:color="auto" w:fill="FFFFFF"/>
              </w:rPr>
              <w:t xml:space="preserve"> </w:t>
            </w:r>
            <w:r w:rsidR="00634E78">
              <w:rPr>
                <w:rFonts w:ascii="Arial" w:hAnsi="Arial" w:cs="Arial"/>
                <w:color w:val="333333"/>
                <w:sz w:val="20"/>
                <w:szCs w:val="20"/>
                <w:shd w:val="clear" w:color="auto" w:fill="FFFFFF"/>
              </w:rPr>
              <w:t>Retail POS, AS/400,Backupexec,</w:t>
            </w:r>
            <w:r w:rsidR="00F30EE4">
              <w:rPr>
                <w:rFonts w:ascii="Arial" w:hAnsi="Arial" w:cs="Arial"/>
                <w:color w:val="333333"/>
                <w:sz w:val="20"/>
                <w:szCs w:val="20"/>
                <w:shd w:val="clear" w:color="auto" w:fill="FFFFFF"/>
              </w:rPr>
              <w:t xml:space="preserve"> LAN, WAN,DNS,</w:t>
            </w:r>
            <w:r w:rsidR="00634E78">
              <w:rPr>
                <w:rFonts w:ascii="Arial" w:hAnsi="Arial" w:cs="Arial"/>
                <w:color w:val="333333"/>
                <w:sz w:val="20"/>
                <w:szCs w:val="20"/>
                <w:shd w:val="clear" w:color="auto" w:fill="FFFFFF"/>
              </w:rPr>
              <w:t xml:space="preserve"> </w:t>
            </w:r>
          </w:p>
          <w:p w:rsidR="00345D04" w:rsidRDefault="00CA65E4" w:rsidP="00345D04">
            <w:pPr>
              <w:pStyle w:val="TableBody"/>
              <w:spacing w:before="0" w:after="20"/>
              <w:rPr>
                <w:rFonts w:ascii="Arial" w:hAnsi="Arial" w:cs="Arial"/>
                <w:color w:val="333333"/>
                <w:sz w:val="20"/>
                <w:szCs w:val="20"/>
                <w:shd w:val="clear" w:color="auto" w:fill="FFFFFF"/>
              </w:rPr>
            </w:pPr>
            <w:r w:rsidRPr="002B3AF5">
              <w:rPr>
                <w:rFonts w:ascii="Arial" w:hAnsi="Arial" w:cs="Arial"/>
                <w:color w:val="333333"/>
                <w:sz w:val="20"/>
                <w:szCs w:val="20"/>
                <w:shd w:val="clear" w:color="auto" w:fill="FFFFFF"/>
              </w:rPr>
              <w:t>Mail:</w:t>
            </w:r>
            <w:r>
              <w:rPr>
                <w:rFonts w:ascii="Arial" w:hAnsi="Arial" w:cs="Arial"/>
                <w:color w:val="333333"/>
                <w:sz w:val="20"/>
                <w:szCs w:val="20"/>
                <w:shd w:val="clear" w:color="auto" w:fill="FFFFFF"/>
              </w:rPr>
              <w:t xml:space="preserve">  Lotus Notes</w:t>
            </w:r>
            <w:r w:rsidR="0098385E">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MS Exchange</w:t>
            </w:r>
            <w:r w:rsidR="0098385E">
              <w:rPr>
                <w:rFonts w:ascii="Arial" w:hAnsi="Arial" w:cs="Arial"/>
                <w:color w:val="333333"/>
                <w:sz w:val="20"/>
                <w:szCs w:val="20"/>
                <w:shd w:val="clear" w:color="auto" w:fill="FFFFFF"/>
              </w:rPr>
              <w:t xml:space="preserve">, </w:t>
            </w:r>
          </w:p>
          <w:p w:rsidR="00B13078" w:rsidRPr="002B3AF5" w:rsidRDefault="00CA65E4" w:rsidP="00345D04">
            <w:pPr>
              <w:pStyle w:val="TableBody"/>
              <w:tabs>
                <w:tab w:val="left" w:pos="6750"/>
              </w:tabs>
              <w:spacing w:before="0" w:after="20"/>
              <w:rPr>
                <w:rFonts w:ascii="Arial" w:hAnsi="Arial" w:cs="Arial"/>
                <w:color w:val="333333"/>
                <w:sz w:val="20"/>
                <w:szCs w:val="20"/>
                <w:shd w:val="clear" w:color="auto" w:fill="FFFFFF"/>
              </w:rPr>
            </w:pPr>
            <w:r w:rsidRPr="002B3AF5">
              <w:rPr>
                <w:rFonts w:ascii="Arial" w:hAnsi="Arial" w:cs="Arial"/>
                <w:color w:val="333333"/>
                <w:sz w:val="20"/>
                <w:szCs w:val="20"/>
                <w:shd w:val="clear" w:color="auto" w:fill="FFFFFF"/>
              </w:rPr>
              <w:t xml:space="preserve">Protocols: </w:t>
            </w:r>
            <w:r w:rsidR="0045374A" w:rsidRPr="002B3AF5">
              <w:rPr>
                <w:rFonts w:ascii="Arial" w:hAnsi="Arial" w:cs="Arial"/>
                <w:color w:val="333333"/>
                <w:sz w:val="20"/>
                <w:szCs w:val="20"/>
                <w:shd w:val="clear" w:color="auto" w:fill="FFFFFF"/>
              </w:rPr>
              <w:t>IPX, NetBEUI, TCP/IP, SNA, OSI, X.25, SDLC. VPN, VOIP</w:t>
            </w:r>
            <w:r w:rsidR="00345D04" w:rsidRPr="002B3AF5">
              <w:rPr>
                <w:rFonts w:ascii="Arial" w:hAnsi="Arial" w:cs="Arial"/>
                <w:color w:val="333333"/>
                <w:sz w:val="20"/>
                <w:szCs w:val="20"/>
                <w:shd w:val="clear" w:color="auto" w:fill="FFFFFF"/>
              </w:rPr>
              <w:tab/>
            </w:r>
          </w:p>
          <w:p w:rsidR="00CF67D6" w:rsidRPr="00187B31" w:rsidRDefault="0045374A" w:rsidP="00634E78">
            <w:pPr>
              <w:rPr>
                <w:rFonts w:ascii="Arial" w:hAnsi="Arial" w:cs="Arial"/>
                <w:color w:val="333333"/>
                <w:sz w:val="20"/>
                <w:szCs w:val="20"/>
                <w:shd w:val="clear" w:color="auto" w:fill="FFFFFF"/>
              </w:rPr>
            </w:pPr>
            <w:r w:rsidRPr="002B3AF5">
              <w:rPr>
                <w:rFonts w:ascii="Arial" w:hAnsi="Arial" w:cs="Arial"/>
                <w:color w:val="333333"/>
                <w:sz w:val="20"/>
                <w:szCs w:val="20"/>
                <w:shd w:val="clear" w:color="auto" w:fill="FFFFFF"/>
              </w:rPr>
              <w:t xml:space="preserve">Operating Systems: </w:t>
            </w:r>
            <w:r w:rsidRPr="000D2893">
              <w:rPr>
                <w:rFonts w:ascii="Arial" w:hAnsi="Arial" w:cs="Arial"/>
                <w:color w:val="333333"/>
                <w:sz w:val="20"/>
                <w:szCs w:val="20"/>
                <w:shd w:val="clear" w:color="auto" w:fill="FFFFFF"/>
              </w:rPr>
              <w:t xml:space="preserve">OS/400, Windows NT, </w:t>
            </w:r>
            <w:proofErr w:type="spellStart"/>
            <w:r w:rsidRPr="000D2893">
              <w:rPr>
                <w:rFonts w:ascii="Arial" w:hAnsi="Arial" w:cs="Arial"/>
                <w:color w:val="333333"/>
                <w:sz w:val="20"/>
                <w:szCs w:val="20"/>
                <w:shd w:val="clear" w:color="auto" w:fill="FFFFFF"/>
              </w:rPr>
              <w:t>WinXP</w:t>
            </w:r>
            <w:proofErr w:type="spellEnd"/>
            <w:r w:rsidRPr="000D2893">
              <w:rPr>
                <w:rFonts w:ascii="Arial" w:hAnsi="Arial" w:cs="Arial"/>
                <w:color w:val="333333"/>
                <w:sz w:val="20"/>
                <w:szCs w:val="20"/>
                <w:shd w:val="clear" w:color="auto" w:fill="FFFFFF"/>
              </w:rPr>
              <w:t xml:space="preserve">, Windows </w:t>
            </w:r>
            <w:r w:rsidR="00634E78">
              <w:rPr>
                <w:rFonts w:ascii="Arial" w:hAnsi="Arial" w:cs="Arial"/>
                <w:color w:val="333333"/>
                <w:sz w:val="20"/>
                <w:szCs w:val="20"/>
                <w:shd w:val="clear" w:color="auto" w:fill="FFFFFF"/>
              </w:rPr>
              <w:t>Server 2008</w:t>
            </w:r>
            <w:r w:rsidRPr="000D2893">
              <w:rPr>
                <w:rFonts w:ascii="Arial" w:hAnsi="Arial" w:cs="Arial"/>
                <w:color w:val="333333"/>
                <w:sz w:val="20"/>
                <w:szCs w:val="20"/>
                <w:shd w:val="clear" w:color="auto" w:fill="FFFFFF"/>
              </w:rPr>
              <w:t>,</w:t>
            </w:r>
            <w:r w:rsidRPr="002B3AF5">
              <w:rPr>
                <w:rFonts w:ascii="Arial" w:hAnsi="Arial" w:cs="Arial"/>
                <w:color w:val="333333"/>
                <w:sz w:val="20"/>
                <w:szCs w:val="20"/>
                <w:shd w:val="clear" w:color="auto" w:fill="FFFFFF"/>
              </w:rPr>
              <w:t xml:space="preserve"> </w:t>
            </w:r>
          </w:p>
        </w:tc>
      </w:tr>
      <w:tr w:rsidR="00CF67D6" w:rsidTr="0060172D">
        <w:trPr>
          <w:cantSplit/>
          <w:trHeight w:val="63"/>
        </w:trPr>
        <w:tc>
          <w:tcPr>
            <w:tcW w:w="2474" w:type="dxa"/>
            <w:tcBorders>
              <w:top w:val="single" w:sz="12" w:space="0" w:color="808080"/>
            </w:tcBorders>
          </w:tcPr>
          <w:p w:rsidR="00CF67D6" w:rsidRDefault="00CF67D6" w:rsidP="00AE009D">
            <w:pPr>
              <w:pStyle w:val="SectionHeader"/>
            </w:pPr>
            <w:r>
              <w:t>Technologies, Tools, &amp; Skills</w:t>
            </w:r>
          </w:p>
        </w:tc>
        <w:tc>
          <w:tcPr>
            <w:tcW w:w="365" w:type="dxa"/>
            <w:gridSpan w:val="2"/>
            <w:tcBorders>
              <w:top w:val="single" w:sz="12" w:space="0" w:color="808080"/>
              <w:right w:val="single" w:sz="4" w:space="0" w:color="808080"/>
            </w:tcBorders>
          </w:tcPr>
          <w:p w:rsidR="00CF67D6" w:rsidRDefault="00CF67D6" w:rsidP="00AE009D"/>
        </w:tc>
        <w:tc>
          <w:tcPr>
            <w:tcW w:w="7657" w:type="dxa"/>
            <w:gridSpan w:val="5"/>
            <w:tcBorders>
              <w:top w:val="single" w:sz="12" w:space="0" w:color="808080"/>
              <w:left w:val="single" w:sz="4" w:space="0" w:color="808080"/>
              <w:bottom w:val="single" w:sz="12" w:space="0" w:color="808080"/>
            </w:tcBorders>
            <w:shd w:val="clear" w:color="auto" w:fill="auto"/>
          </w:tcPr>
          <w:p w:rsidR="00CF67D6" w:rsidRPr="00345D04" w:rsidRDefault="00CF67D6" w:rsidP="00AE009D">
            <w:pPr>
              <w:pStyle w:val="TableBody"/>
              <w:spacing w:before="60" w:after="60"/>
              <w:rPr>
                <w:rFonts w:ascii="Arial" w:hAnsi="Arial" w:cs="Arial"/>
                <w:sz w:val="20"/>
                <w:szCs w:val="20"/>
              </w:rPr>
            </w:pPr>
            <w:r w:rsidRPr="00345D04">
              <w:rPr>
                <w:rFonts w:ascii="Arial" w:hAnsi="Arial" w:cs="Arial"/>
                <w:sz w:val="20"/>
                <w:szCs w:val="20"/>
              </w:rPr>
              <w:t xml:space="preserve">MS Office Suite (Word, Excel, PowerPoint), </w:t>
            </w:r>
            <w:proofErr w:type="spellStart"/>
            <w:r w:rsidRPr="00345D04">
              <w:rPr>
                <w:rFonts w:ascii="Arial" w:hAnsi="Arial" w:cs="Arial"/>
                <w:sz w:val="20"/>
                <w:szCs w:val="20"/>
              </w:rPr>
              <w:t>DreamWeaver</w:t>
            </w:r>
            <w:proofErr w:type="spellEnd"/>
            <w:r w:rsidRPr="00345D04">
              <w:rPr>
                <w:rFonts w:ascii="Arial" w:hAnsi="Arial" w:cs="Arial"/>
                <w:sz w:val="20"/>
                <w:szCs w:val="20"/>
              </w:rPr>
              <w:t xml:space="preserve">, </w:t>
            </w:r>
            <w:proofErr w:type="spellStart"/>
            <w:r w:rsidRPr="00345D04">
              <w:rPr>
                <w:rFonts w:ascii="Arial" w:hAnsi="Arial" w:cs="Arial"/>
                <w:sz w:val="20"/>
                <w:szCs w:val="20"/>
              </w:rPr>
              <w:t>PhotoShop</w:t>
            </w:r>
            <w:proofErr w:type="spellEnd"/>
            <w:r w:rsidRPr="00345D04">
              <w:rPr>
                <w:rFonts w:ascii="Arial" w:hAnsi="Arial" w:cs="Arial"/>
                <w:sz w:val="20"/>
                <w:szCs w:val="20"/>
              </w:rPr>
              <w:t xml:space="preserve">, Visio, Google Analytics,  WISE Installation System, </w:t>
            </w:r>
            <w:r w:rsidR="005168CB">
              <w:rPr>
                <w:rFonts w:ascii="Arial" w:hAnsi="Arial" w:cs="Arial"/>
                <w:sz w:val="20"/>
                <w:szCs w:val="20"/>
              </w:rPr>
              <w:t xml:space="preserve">, DNS, DHCP, </w:t>
            </w:r>
            <w:r w:rsidR="002B3AF5">
              <w:rPr>
                <w:rFonts w:ascii="Arial" w:hAnsi="Arial" w:cs="Arial"/>
                <w:sz w:val="20"/>
                <w:szCs w:val="20"/>
              </w:rPr>
              <w:t>TCP/</w:t>
            </w:r>
            <w:proofErr w:type="spellStart"/>
            <w:r w:rsidR="002B3AF5">
              <w:rPr>
                <w:rFonts w:ascii="Arial" w:hAnsi="Arial" w:cs="Arial"/>
                <w:sz w:val="20"/>
                <w:szCs w:val="20"/>
              </w:rPr>
              <w:t>IP,</w:t>
            </w:r>
            <w:r w:rsidR="005168CB">
              <w:rPr>
                <w:rFonts w:ascii="Arial" w:hAnsi="Arial" w:cs="Arial"/>
                <w:sz w:val="20"/>
                <w:szCs w:val="20"/>
              </w:rPr>
              <w:t>Servers</w:t>
            </w:r>
            <w:proofErr w:type="spellEnd"/>
            <w:r w:rsidR="005168CB">
              <w:rPr>
                <w:rFonts w:ascii="Arial" w:hAnsi="Arial" w:cs="Arial"/>
                <w:sz w:val="20"/>
                <w:szCs w:val="20"/>
              </w:rPr>
              <w:t>, Routers, Switches, Active Direct</w:t>
            </w:r>
            <w:r w:rsidR="00F0149F">
              <w:rPr>
                <w:rFonts w:ascii="Arial" w:hAnsi="Arial" w:cs="Arial"/>
                <w:sz w:val="20"/>
                <w:szCs w:val="20"/>
              </w:rPr>
              <w:t>ory, Mobile and Cloud Computing, RFID</w:t>
            </w:r>
            <w:r w:rsidR="00BF6967">
              <w:rPr>
                <w:rFonts w:ascii="Arial" w:hAnsi="Arial" w:cs="Arial"/>
                <w:sz w:val="20"/>
                <w:szCs w:val="20"/>
              </w:rPr>
              <w:t xml:space="preserve"> Technology, POS</w:t>
            </w:r>
            <w:r w:rsidR="00F0149F">
              <w:rPr>
                <w:rFonts w:ascii="Arial" w:hAnsi="Arial" w:cs="Arial"/>
                <w:sz w:val="20"/>
                <w:szCs w:val="20"/>
              </w:rPr>
              <w:t>.</w:t>
            </w:r>
          </w:p>
          <w:p w:rsidR="00F11191" w:rsidRDefault="00CF67D6" w:rsidP="00F11191">
            <w:pPr>
              <w:pStyle w:val="TableBody"/>
              <w:spacing w:before="60" w:after="60"/>
              <w:rPr>
                <w:rFonts w:ascii="Arial" w:hAnsi="Arial" w:cs="Arial"/>
                <w:sz w:val="20"/>
                <w:szCs w:val="20"/>
              </w:rPr>
            </w:pPr>
            <w:r w:rsidRPr="002B3AF5">
              <w:rPr>
                <w:rFonts w:ascii="Arial" w:hAnsi="Arial" w:cs="Arial"/>
                <w:b/>
                <w:sz w:val="20"/>
                <w:szCs w:val="20"/>
              </w:rPr>
              <w:t>Methodologies/Competencies:</w:t>
            </w:r>
            <w:r w:rsidRPr="00345D04">
              <w:rPr>
                <w:rFonts w:ascii="Arial" w:hAnsi="Arial" w:cs="Arial"/>
                <w:sz w:val="20"/>
                <w:szCs w:val="20"/>
              </w:rPr>
              <w:t xml:space="preserve">  SDLC, ITIL,</w:t>
            </w:r>
          </w:p>
          <w:p w:rsidR="00CF67D6" w:rsidRPr="00345D04" w:rsidRDefault="00CF67D6" w:rsidP="00804901">
            <w:pPr>
              <w:pStyle w:val="TableBody"/>
              <w:spacing w:before="60" w:after="60"/>
              <w:rPr>
                <w:rFonts w:ascii="Arial" w:hAnsi="Arial" w:cs="Arial"/>
                <w:sz w:val="20"/>
                <w:szCs w:val="20"/>
              </w:rPr>
            </w:pPr>
            <w:r w:rsidRPr="002B3AF5">
              <w:rPr>
                <w:rFonts w:ascii="Arial" w:hAnsi="Arial" w:cs="Arial"/>
                <w:b/>
                <w:sz w:val="20"/>
                <w:szCs w:val="20"/>
              </w:rPr>
              <w:t>Databases:</w:t>
            </w:r>
            <w:r w:rsidRPr="002B3AF5">
              <w:rPr>
                <w:rFonts w:ascii="Arial" w:hAnsi="Arial" w:cs="Arial"/>
                <w:sz w:val="20"/>
                <w:szCs w:val="20"/>
              </w:rPr>
              <w:t xml:space="preserve">  </w:t>
            </w:r>
            <w:r w:rsidR="00E8671A" w:rsidRPr="00345D04">
              <w:rPr>
                <w:rFonts w:ascii="Arial" w:hAnsi="Arial" w:cs="Arial"/>
                <w:sz w:val="20"/>
                <w:szCs w:val="20"/>
              </w:rPr>
              <w:t xml:space="preserve"> </w:t>
            </w:r>
            <w:r w:rsidRPr="00345D04">
              <w:rPr>
                <w:rFonts w:ascii="Arial" w:hAnsi="Arial" w:cs="Arial"/>
                <w:sz w:val="20"/>
                <w:szCs w:val="20"/>
              </w:rPr>
              <w:t xml:space="preserve"> Sybase, Ingres,</w:t>
            </w:r>
            <w:r w:rsidR="00F11191">
              <w:rPr>
                <w:rFonts w:ascii="Arial" w:hAnsi="Arial" w:cs="Arial"/>
                <w:sz w:val="20"/>
                <w:szCs w:val="20"/>
              </w:rPr>
              <w:t xml:space="preserve"> SQL, Access, dBase, Rumba,</w:t>
            </w:r>
            <w:r w:rsidR="00E8671A" w:rsidRPr="00345D04">
              <w:rPr>
                <w:rFonts w:ascii="Arial" w:hAnsi="Arial" w:cs="Arial"/>
                <w:sz w:val="20"/>
                <w:szCs w:val="20"/>
              </w:rPr>
              <w:t>DB2</w:t>
            </w:r>
          </w:p>
        </w:tc>
      </w:tr>
      <w:tr w:rsidR="00092F6B" w:rsidTr="0060172D">
        <w:trPr>
          <w:cantSplit/>
        </w:trPr>
        <w:tc>
          <w:tcPr>
            <w:tcW w:w="2474" w:type="dxa"/>
            <w:tcBorders>
              <w:top w:val="single" w:sz="12" w:space="0" w:color="808080"/>
              <w:bottom w:val="single" w:sz="12" w:space="0" w:color="808080"/>
            </w:tcBorders>
          </w:tcPr>
          <w:p w:rsidR="00092F6B" w:rsidRDefault="00AC657F" w:rsidP="00AE009D">
            <w:pPr>
              <w:pStyle w:val="SectionHeader"/>
            </w:pPr>
            <w:r>
              <w:t>Languages</w:t>
            </w:r>
          </w:p>
        </w:tc>
        <w:tc>
          <w:tcPr>
            <w:tcW w:w="365" w:type="dxa"/>
            <w:gridSpan w:val="2"/>
            <w:tcBorders>
              <w:top w:val="single" w:sz="12" w:space="0" w:color="808080"/>
              <w:bottom w:val="single" w:sz="12" w:space="0" w:color="808080"/>
              <w:right w:val="single" w:sz="4" w:space="0" w:color="808080"/>
            </w:tcBorders>
          </w:tcPr>
          <w:p w:rsidR="00092F6B" w:rsidRDefault="00092F6B" w:rsidP="00AE009D"/>
        </w:tc>
        <w:tc>
          <w:tcPr>
            <w:tcW w:w="7657" w:type="dxa"/>
            <w:gridSpan w:val="5"/>
            <w:tcBorders>
              <w:top w:val="single" w:sz="12" w:space="0" w:color="808080"/>
              <w:left w:val="single" w:sz="4" w:space="0" w:color="808080"/>
              <w:bottom w:val="single" w:sz="12" w:space="0" w:color="808080"/>
            </w:tcBorders>
          </w:tcPr>
          <w:p w:rsidR="00092F6B" w:rsidRPr="00345D04" w:rsidRDefault="00E8671A" w:rsidP="00AE009D">
            <w:pPr>
              <w:pStyle w:val="TableBody"/>
              <w:spacing w:before="60" w:after="60"/>
              <w:rPr>
                <w:rFonts w:ascii="Arial" w:hAnsi="Arial" w:cs="Arial"/>
                <w:sz w:val="20"/>
                <w:szCs w:val="20"/>
              </w:rPr>
            </w:pPr>
            <w:r w:rsidRPr="00345D04">
              <w:rPr>
                <w:rFonts w:ascii="Arial" w:hAnsi="Arial" w:cs="Arial"/>
                <w:sz w:val="20"/>
                <w:szCs w:val="20"/>
              </w:rPr>
              <w:t>English, French, Hindi, Malayalam, Tamil</w:t>
            </w:r>
          </w:p>
        </w:tc>
      </w:tr>
    </w:tbl>
    <w:p w:rsidR="00CF67D6" w:rsidRDefault="00CF67D6">
      <w:pPr>
        <w:pStyle w:val="Header"/>
        <w:tabs>
          <w:tab w:val="clear" w:pos="4320"/>
          <w:tab w:val="clear" w:pos="8640"/>
        </w:tabs>
      </w:pPr>
    </w:p>
    <w:sectPr w:rsidR="00CF67D6" w:rsidSect="00771503">
      <w:headerReference w:type="even" r:id="rId17"/>
      <w:headerReference w:type="default" r:id="rId18"/>
      <w:footerReference w:type="even" r:id="rId19"/>
      <w:footerReference w:type="default" r:id="rId20"/>
      <w:headerReference w:type="first" r:id="rId21"/>
      <w:footerReference w:type="first" r:id="rId22"/>
      <w:pgSz w:w="11907" w:h="16839" w:code="9"/>
      <w:pgMar w:top="450" w:right="1080" w:bottom="720" w:left="1080" w:header="720"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52" w:rsidRDefault="003E1D52">
      <w:r>
        <w:separator/>
      </w:r>
    </w:p>
  </w:endnote>
  <w:endnote w:type="continuationSeparator" w:id="0">
    <w:p w:rsidR="003E1D52" w:rsidRDefault="003E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2D" w:rsidRDefault="00601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3A2" w:rsidRDefault="00345D04">
    <w:pPr>
      <w:pStyle w:val="Footer"/>
      <w:tabs>
        <w:tab w:val="clear" w:pos="4320"/>
        <w:tab w:val="clear" w:pos="8640"/>
        <w:tab w:val="right" w:pos="10080"/>
      </w:tabs>
      <w:rPr>
        <w:rFonts w:ascii="Arial" w:hAnsi="Arial" w:cs="Arial"/>
        <w:b/>
        <w:bCs/>
        <w:sz w:val="16"/>
      </w:rPr>
    </w:pPr>
    <w:r w:rsidRPr="009B58B1">
      <w:rPr>
        <w:rFonts w:ascii="Arial" w:hAnsi="Arial" w:cs="Arial"/>
        <w:b/>
        <w:bCs/>
        <w:i/>
        <w:sz w:val="16"/>
      </w:rPr>
      <w:t xml:space="preserve">Resume of   </w:t>
    </w:r>
    <w:proofErr w:type="spellStart"/>
    <w:r w:rsidR="00EC4984" w:rsidRPr="009B58B1">
      <w:rPr>
        <w:rFonts w:ascii="Arial" w:hAnsi="Arial" w:cs="Arial"/>
        <w:b/>
        <w:bCs/>
        <w:i/>
        <w:sz w:val="16"/>
      </w:rPr>
      <w:t>M</w:t>
    </w:r>
    <w:r w:rsidRPr="009B58B1">
      <w:rPr>
        <w:rFonts w:ascii="Arial" w:hAnsi="Arial" w:cs="Arial"/>
        <w:b/>
        <w:bCs/>
        <w:i/>
        <w:sz w:val="16"/>
      </w:rPr>
      <w:t>.C.Vinod</w:t>
    </w:r>
    <w:proofErr w:type="spellEnd"/>
    <w:r w:rsidRPr="009B58B1">
      <w:rPr>
        <w:rFonts w:ascii="Arial" w:hAnsi="Arial" w:cs="Arial"/>
        <w:b/>
        <w:bCs/>
        <w:i/>
        <w:sz w:val="16"/>
      </w:rPr>
      <w:t xml:space="preserve"> </w:t>
    </w:r>
    <w:r w:rsidR="009B58B1" w:rsidRPr="009B58B1">
      <w:rPr>
        <w:rFonts w:ascii="Arial" w:hAnsi="Arial" w:cs="Arial"/>
        <w:b/>
        <w:bCs/>
        <w:i/>
        <w:sz w:val="16"/>
      </w:rPr>
      <w:t xml:space="preserve"> IT </w:t>
    </w:r>
    <w:r w:rsidR="0060172D">
      <w:rPr>
        <w:rFonts w:ascii="Arial" w:hAnsi="Arial" w:cs="Arial"/>
        <w:b/>
        <w:bCs/>
        <w:i/>
        <w:sz w:val="16"/>
      </w:rPr>
      <w:t>Director</w:t>
    </w:r>
    <w:r w:rsidR="00E453A2">
      <w:rPr>
        <w:rFonts w:ascii="Arial" w:hAnsi="Arial" w:cs="Arial"/>
        <w:b/>
        <w:bCs/>
        <w:sz w:val="16"/>
      </w:rPr>
      <w:tab/>
      <w:t xml:space="preserve">Page </w:t>
    </w:r>
    <w:r w:rsidR="00690993">
      <w:rPr>
        <w:rStyle w:val="PageNumber"/>
        <w:rFonts w:ascii="Arial" w:hAnsi="Arial" w:cs="Arial"/>
        <w:b/>
        <w:bCs/>
        <w:sz w:val="16"/>
      </w:rPr>
      <w:fldChar w:fldCharType="begin"/>
    </w:r>
    <w:r w:rsidR="00E453A2">
      <w:rPr>
        <w:rStyle w:val="PageNumber"/>
        <w:rFonts w:ascii="Arial" w:hAnsi="Arial" w:cs="Arial"/>
        <w:b/>
        <w:bCs/>
        <w:sz w:val="16"/>
      </w:rPr>
      <w:instrText xml:space="preserve"> PAGE </w:instrText>
    </w:r>
    <w:r w:rsidR="00690993">
      <w:rPr>
        <w:rStyle w:val="PageNumber"/>
        <w:rFonts w:ascii="Arial" w:hAnsi="Arial" w:cs="Arial"/>
        <w:b/>
        <w:bCs/>
        <w:sz w:val="16"/>
      </w:rPr>
      <w:fldChar w:fldCharType="separate"/>
    </w:r>
    <w:r w:rsidR="006D7E20">
      <w:rPr>
        <w:rStyle w:val="PageNumber"/>
        <w:rFonts w:ascii="Arial" w:hAnsi="Arial" w:cs="Arial"/>
        <w:b/>
        <w:bCs/>
        <w:noProof/>
        <w:sz w:val="16"/>
      </w:rPr>
      <w:t>4</w:t>
    </w:r>
    <w:r w:rsidR="00690993">
      <w:rPr>
        <w:rStyle w:val="PageNumber"/>
        <w:rFonts w:ascii="Arial" w:hAnsi="Arial" w:cs="Arial"/>
        <w:b/>
        <w:bCs/>
        <w:sz w:val="16"/>
      </w:rPr>
      <w:fldChar w:fldCharType="end"/>
    </w:r>
    <w:r w:rsidR="00E453A2">
      <w:rPr>
        <w:rStyle w:val="PageNumber"/>
        <w:rFonts w:ascii="Arial" w:hAnsi="Arial" w:cs="Arial"/>
        <w:b/>
        <w:bCs/>
        <w:sz w:val="16"/>
      </w:rPr>
      <w:t xml:space="preserve"> of </w:t>
    </w:r>
    <w:r w:rsidR="00690993">
      <w:rPr>
        <w:rStyle w:val="PageNumber"/>
        <w:rFonts w:ascii="Arial" w:hAnsi="Arial" w:cs="Arial"/>
        <w:b/>
        <w:bCs/>
        <w:sz w:val="16"/>
      </w:rPr>
      <w:fldChar w:fldCharType="begin"/>
    </w:r>
    <w:r w:rsidR="00E453A2">
      <w:rPr>
        <w:rStyle w:val="PageNumber"/>
        <w:rFonts w:ascii="Arial" w:hAnsi="Arial" w:cs="Arial"/>
        <w:b/>
        <w:bCs/>
        <w:sz w:val="16"/>
      </w:rPr>
      <w:instrText xml:space="preserve"> NUMPAGES </w:instrText>
    </w:r>
    <w:r w:rsidR="00690993">
      <w:rPr>
        <w:rStyle w:val="PageNumber"/>
        <w:rFonts w:ascii="Arial" w:hAnsi="Arial" w:cs="Arial"/>
        <w:b/>
        <w:bCs/>
        <w:sz w:val="16"/>
      </w:rPr>
      <w:fldChar w:fldCharType="separate"/>
    </w:r>
    <w:r w:rsidR="006D7E20">
      <w:rPr>
        <w:rStyle w:val="PageNumber"/>
        <w:rFonts w:ascii="Arial" w:hAnsi="Arial" w:cs="Arial"/>
        <w:b/>
        <w:bCs/>
        <w:noProof/>
        <w:sz w:val="16"/>
      </w:rPr>
      <w:t>4</w:t>
    </w:r>
    <w:r w:rsidR="00690993">
      <w:rPr>
        <w:rStyle w:val="PageNumber"/>
        <w:rFonts w:ascii="Arial" w:hAnsi="Arial" w:cs="Arial"/>
        <w:b/>
        <w:b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2D" w:rsidRDefault="00601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52" w:rsidRDefault="003E1D52">
      <w:r>
        <w:separator/>
      </w:r>
    </w:p>
  </w:footnote>
  <w:footnote w:type="continuationSeparator" w:id="0">
    <w:p w:rsidR="003E1D52" w:rsidRDefault="003E1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2D" w:rsidRDefault="00601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2D" w:rsidRDefault="006017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2D" w:rsidRDefault="00601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540EA9"/>
    <w:multiLevelType w:val="hybridMultilevel"/>
    <w:tmpl w:val="5094B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9288E"/>
    <w:multiLevelType w:val="hybridMultilevel"/>
    <w:tmpl w:val="139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132EE"/>
    <w:multiLevelType w:val="multilevel"/>
    <w:tmpl w:val="1F70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D3351"/>
    <w:multiLevelType w:val="hybridMultilevel"/>
    <w:tmpl w:val="DE72691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386464"/>
    <w:multiLevelType w:val="hybridMultilevel"/>
    <w:tmpl w:val="435812DC"/>
    <w:lvl w:ilvl="0" w:tplc="AC3602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274C5"/>
    <w:multiLevelType w:val="hybridMultilevel"/>
    <w:tmpl w:val="FFD2AAFC"/>
    <w:lvl w:ilvl="0" w:tplc="AE28E3E8">
      <w:start w:val="1"/>
      <w:numFmt w:val="bullet"/>
      <w:lvlText w:val=""/>
      <w:lvlJc w:val="left"/>
      <w:pPr>
        <w:tabs>
          <w:tab w:val="num" w:pos="619"/>
        </w:tabs>
        <w:ind w:left="619" w:hanging="360"/>
      </w:pPr>
      <w:rPr>
        <w:rFonts w:ascii="Symbol" w:hAnsi="Symbol" w:hint="default"/>
        <w:color w:val="auto"/>
        <w:sz w:val="13"/>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732821"/>
    <w:multiLevelType w:val="hybridMultilevel"/>
    <w:tmpl w:val="8B7ED5FE"/>
    <w:lvl w:ilvl="0" w:tplc="AE28E3E8">
      <w:start w:val="1"/>
      <w:numFmt w:val="bullet"/>
      <w:lvlText w:val=""/>
      <w:lvlJc w:val="left"/>
      <w:pPr>
        <w:tabs>
          <w:tab w:val="num" w:pos="619"/>
        </w:tabs>
        <w:ind w:left="619" w:hanging="360"/>
      </w:pPr>
      <w:rPr>
        <w:rFonts w:ascii="Symbol" w:hAnsi="Symbol" w:hint="default"/>
        <w:color w:val="auto"/>
        <w:sz w:val="1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10689"/>
    <w:multiLevelType w:val="hybridMultilevel"/>
    <w:tmpl w:val="A948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16FAB"/>
    <w:multiLevelType w:val="multilevel"/>
    <w:tmpl w:val="69B6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210BC6"/>
    <w:multiLevelType w:val="hybridMultilevel"/>
    <w:tmpl w:val="2B9C8338"/>
    <w:lvl w:ilvl="0" w:tplc="AE28E3E8">
      <w:start w:val="1"/>
      <w:numFmt w:val="bullet"/>
      <w:lvlText w:val=""/>
      <w:lvlJc w:val="left"/>
      <w:pPr>
        <w:tabs>
          <w:tab w:val="num" w:pos="619"/>
        </w:tabs>
        <w:ind w:left="619" w:hanging="360"/>
      </w:pPr>
      <w:rPr>
        <w:rFonts w:ascii="Symbol" w:hAnsi="Symbol" w:hint="default"/>
        <w:color w:val="auto"/>
        <w:sz w:val="1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5E6C20"/>
    <w:multiLevelType w:val="hybridMultilevel"/>
    <w:tmpl w:val="A680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D12BB"/>
    <w:multiLevelType w:val="hybridMultilevel"/>
    <w:tmpl w:val="8856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5359AB"/>
    <w:multiLevelType w:val="multilevel"/>
    <w:tmpl w:val="9DAC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481BA8"/>
    <w:multiLevelType w:val="hybridMultilevel"/>
    <w:tmpl w:val="798C5D6C"/>
    <w:lvl w:ilvl="0" w:tplc="AE28E3E8">
      <w:start w:val="1"/>
      <w:numFmt w:val="bullet"/>
      <w:lvlText w:val=""/>
      <w:lvlJc w:val="left"/>
      <w:pPr>
        <w:tabs>
          <w:tab w:val="num" w:pos="619"/>
        </w:tabs>
        <w:ind w:left="619" w:hanging="360"/>
      </w:pPr>
      <w:rPr>
        <w:rFonts w:ascii="Symbol" w:hAnsi="Symbol" w:hint="default"/>
        <w:color w:val="auto"/>
        <w:sz w:val="13"/>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E81AD6"/>
    <w:multiLevelType w:val="hybridMultilevel"/>
    <w:tmpl w:val="6E52C4E0"/>
    <w:lvl w:ilvl="0" w:tplc="AE28E3E8">
      <w:start w:val="1"/>
      <w:numFmt w:val="bullet"/>
      <w:lvlText w:val=""/>
      <w:lvlJc w:val="left"/>
      <w:pPr>
        <w:tabs>
          <w:tab w:val="num" w:pos="619"/>
        </w:tabs>
        <w:ind w:left="619" w:hanging="360"/>
      </w:pPr>
      <w:rPr>
        <w:rFonts w:ascii="Symbol" w:hAnsi="Symbol" w:hint="default"/>
        <w:color w:val="auto"/>
        <w:sz w:val="13"/>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7E64C6"/>
    <w:multiLevelType w:val="hybridMultilevel"/>
    <w:tmpl w:val="F1C4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5F15FF"/>
    <w:multiLevelType w:val="hybridMultilevel"/>
    <w:tmpl w:val="FDC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91471"/>
    <w:multiLevelType w:val="hybridMultilevel"/>
    <w:tmpl w:val="AD06419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7"/>
  </w:num>
  <w:num w:numId="3">
    <w:abstractNumId w:val="15"/>
  </w:num>
  <w:num w:numId="4">
    <w:abstractNumId w:val="6"/>
  </w:num>
  <w:num w:numId="5">
    <w:abstractNumId w:val="14"/>
  </w:num>
  <w:num w:numId="6">
    <w:abstractNumId w:val="8"/>
  </w:num>
  <w:num w:numId="7">
    <w:abstractNumId w:val="17"/>
  </w:num>
  <w:num w:numId="8">
    <w:abstractNumId w:val="11"/>
  </w:num>
  <w:num w:numId="9">
    <w:abstractNumId w:val="12"/>
  </w:num>
  <w:num w:numId="10">
    <w:abstractNumId w:val="9"/>
  </w:num>
  <w:num w:numId="11">
    <w:abstractNumId w:val="3"/>
  </w:num>
  <w:num w:numId="12">
    <w:abstractNumId w:val="18"/>
  </w:num>
  <w:num w:numId="13">
    <w:abstractNumId w:val="4"/>
  </w:num>
  <w:num w:numId="14">
    <w:abstractNumId w:val="13"/>
  </w:num>
  <w:num w:numId="15">
    <w:abstractNumId w:val="0"/>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16">
    <w:abstractNumId w:val="16"/>
  </w:num>
  <w:num w:numId="17">
    <w:abstractNumId w:val="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0F"/>
    <w:rsid w:val="000160BF"/>
    <w:rsid w:val="000341CE"/>
    <w:rsid w:val="00034DF8"/>
    <w:rsid w:val="00052B22"/>
    <w:rsid w:val="00071644"/>
    <w:rsid w:val="000777DE"/>
    <w:rsid w:val="00081769"/>
    <w:rsid w:val="00092CD3"/>
    <w:rsid w:val="00092F6B"/>
    <w:rsid w:val="000B073D"/>
    <w:rsid w:val="000B3968"/>
    <w:rsid w:val="000B5600"/>
    <w:rsid w:val="000C2135"/>
    <w:rsid w:val="000C31CC"/>
    <w:rsid w:val="000C4A39"/>
    <w:rsid w:val="000C511B"/>
    <w:rsid w:val="000D2893"/>
    <w:rsid w:val="000E4BBD"/>
    <w:rsid w:val="000E64BA"/>
    <w:rsid w:val="000F17FB"/>
    <w:rsid w:val="00113DAB"/>
    <w:rsid w:val="00134523"/>
    <w:rsid w:val="00134766"/>
    <w:rsid w:val="00135965"/>
    <w:rsid w:val="001437C0"/>
    <w:rsid w:val="001633A5"/>
    <w:rsid w:val="001674B5"/>
    <w:rsid w:val="0017795E"/>
    <w:rsid w:val="00183584"/>
    <w:rsid w:val="00187B31"/>
    <w:rsid w:val="001A55AF"/>
    <w:rsid w:val="001A7F84"/>
    <w:rsid w:val="001B16B0"/>
    <w:rsid w:val="001E0126"/>
    <w:rsid w:val="001E2332"/>
    <w:rsid w:val="001F4CB9"/>
    <w:rsid w:val="002110EC"/>
    <w:rsid w:val="00215590"/>
    <w:rsid w:val="0022057A"/>
    <w:rsid w:val="00232CFF"/>
    <w:rsid w:val="00264F27"/>
    <w:rsid w:val="00266F93"/>
    <w:rsid w:val="002854D1"/>
    <w:rsid w:val="00286F49"/>
    <w:rsid w:val="00287FBF"/>
    <w:rsid w:val="00297349"/>
    <w:rsid w:val="002A4766"/>
    <w:rsid w:val="002A5AE9"/>
    <w:rsid w:val="002A5D54"/>
    <w:rsid w:val="002A5DE7"/>
    <w:rsid w:val="002B3AF5"/>
    <w:rsid w:val="002D5270"/>
    <w:rsid w:val="002D6C06"/>
    <w:rsid w:val="002E2554"/>
    <w:rsid w:val="00304781"/>
    <w:rsid w:val="003167B2"/>
    <w:rsid w:val="00345D04"/>
    <w:rsid w:val="00347B36"/>
    <w:rsid w:val="0035230B"/>
    <w:rsid w:val="00353B29"/>
    <w:rsid w:val="00357799"/>
    <w:rsid w:val="00362EA3"/>
    <w:rsid w:val="003676C2"/>
    <w:rsid w:val="003777C2"/>
    <w:rsid w:val="0038656E"/>
    <w:rsid w:val="00396FB9"/>
    <w:rsid w:val="003A724A"/>
    <w:rsid w:val="003A7EE9"/>
    <w:rsid w:val="003B4CF4"/>
    <w:rsid w:val="003D46FD"/>
    <w:rsid w:val="003D73C4"/>
    <w:rsid w:val="003E1D52"/>
    <w:rsid w:val="003E688A"/>
    <w:rsid w:val="003F552E"/>
    <w:rsid w:val="003F7EA5"/>
    <w:rsid w:val="00403CD1"/>
    <w:rsid w:val="00420C70"/>
    <w:rsid w:val="00432B8B"/>
    <w:rsid w:val="0044442C"/>
    <w:rsid w:val="00447225"/>
    <w:rsid w:val="00451902"/>
    <w:rsid w:val="00451EA4"/>
    <w:rsid w:val="0045374A"/>
    <w:rsid w:val="00454125"/>
    <w:rsid w:val="00493291"/>
    <w:rsid w:val="004940B5"/>
    <w:rsid w:val="00496005"/>
    <w:rsid w:val="004A2FFB"/>
    <w:rsid w:val="004A4C44"/>
    <w:rsid w:val="004B18EE"/>
    <w:rsid w:val="004B7122"/>
    <w:rsid w:val="004D38B5"/>
    <w:rsid w:val="004D6FD5"/>
    <w:rsid w:val="00511D89"/>
    <w:rsid w:val="005168CB"/>
    <w:rsid w:val="00523CEE"/>
    <w:rsid w:val="005407B0"/>
    <w:rsid w:val="00544250"/>
    <w:rsid w:val="005536FD"/>
    <w:rsid w:val="00554E20"/>
    <w:rsid w:val="00555B3F"/>
    <w:rsid w:val="005863A5"/>
    <w:rsid w:val="005A226B"/>
    <w:rsid w:val="005A6AD3"/>
    <w:rsid w:val="005A7809"/>
    <w:rsid w:val="005B1A0D"/>
    <w:rsid w:val="005F61E8"/>
    <w:rsid w:val="0060172D"/>
    <w:rsid w:val="0061060B"/>
    <w:rsid w:val="00610CBD"/>
    <w:rsid w:val="00627A18"/>
    <w:rsid w:val="00632F3D"/>
    <w:rsid w:val="00633761"/>
    <w:rsid w:val="00634E78"/>
    <w:rsid w:val="00637BFC"/>
    <w:rsid w:val="00653821"/>
    <w:rsid w:val="006562EE"/>
    <w:rsid w:val="006648F6"/>
    <w:rsid w:val="00672E64"/>
    <w:rsid w:val="00686872"/>
    <w:rsid w:val="00690993"/>
    <w:rsid w:val="00691665"/>
    <w:rsid w:val="00692804"/>
    <w:rsid w:val="00693A89"/>
    <w:rsid w:val="0069571C"/>
    <w:rsid w:val="006A0FD7"/>
    <w:rsid w:val="006A4D09"/>
    <w:rsid w:val="006A75F1"/>
    <w:rsid w:val="006D48E9"/>
    <w:rsid w:val="006D4E49"/>
    <w:rsid w:val="006D7E20"/>
    <w:rsid w:val="006F14F4"/>
    <w:rsid w:val="006F6E5F"/>
    <w:rsid w:val="006F73D8"/>
    <w:rsid w:val="00711133"/>
    <w:rsid w:val="00713445"/>
    <w:rsid w:val="007138A9"/>
    <w:rsid w:val="007233BD"/>
    <w:rsid w:val="00730B7C"/>
    <w:rsid w:val="00730DEB"/>
    <w:rsid w:val="007345DC"/>
    <w:rsid w:val="00740FDF"/>
    <w:rsid w:val="00750A2A"/>
    <w:rsid w:val="00751803"/>
    <w:rsid w:val="0075372C"/>
    <w:rsid w:val="0075525D"/>
    <w:rsid w:val="00770D8F"/>
    <w:rsid w:val="00771503"/>
    <w:rsid w:val="00775DDD"/>
    <w:rsid w:val="00776805"/>
    <w:rsid w:val="0077694A"/>
    <w:rsid w:val="00777F5C"/>
    <w:rsid w:val="00786BB0"/>
    <w:rsid w:val="007963CA"/>
    <w:rsid w:val="007A17E9"/>
    <w:rsid w:val="007B0990"/>
    <w:rsid w:val="007B206D"/>
    <w:rsid w:val="007B7EA8"/>
    <w:rsid w:val="007F3C2B"/>
    <w:rsid w:val="00800429"/>
    <w:rsid w:val="00804901"/>
    <w:rsid w:val="008051E2"/>
    <w:rsid w:val="00810833"/>
    <w:rsid w:val="00813618"/>
    <w:rsid w:val="00814C64"/>
    <w:rsid w:val="008423EF"/>
    <w:rsid w:val="00842C37"/>
    <w:rsid w:val="00847C45"/>
    <w:rsid w:val="00856919"/>
    <w:rsid w:val="00856BD4"/>
    <w:rsid w:val="00862122"/>
    <w:rsid w:val="008768E6"/>
    <w:rsid w:val="008851A8"/>
    <w:rsid w:val="008939BD"/>
    <w:rsid w:val="00893F47"/>
    <w:rsid w:val="008A3192"/>
    <w:rsid w:val="008C12DC"/>
    <w:rsid w:val="008C14A4"/>
    <w:rsid w:val="008E1410"/>
    <w:rsid w:val="008F2963"/>
    <w:rsid w:val="008F5C24"/>
    <w:rsid w:val="008F684E"/>
    <w:rsid w:val="008F7C7A"/>
    <w:rsid w:val="008F7DD2"/>
    <w:rsid w:val="009072D9"/>
    <w:rsid w:val="00924089"/>
    <w:rsid w:val="009401B1"/>
    <w:rsid w:val="00954778"/>
    <w:rsid w:val="0096051E"/>
    <w:rsid w:val="0098385E"/>
    <w:rsid w:val="00985E1C"/>
    <w:rsid w:val="009939AF"/>
    <w:rsid w:val="00996C45"/>
    <w:rsid w:val="009A0D97"/>
    <w:rsid w:val="009B0675"/>
    <w:rsid w:val="009B58B1"/>
    <w:rsid w:val="009C1C2B"/>
    <w:rsid w:val="009D4D01"/>
    <w:rsid w:val="009E0DDD"/>
    <w:rsid w:val="009E2ADF"/>
    <w:rsid w:val="00A01592"/>
    <w:rsid w:val="00A01811"/>
    <w:rsid w:val="00A37712"/>
    <w:rsid w:val="00A54406"/>
    <w:rsid w:val="00A570B7"/>
    <w:rsid w:val="00A6772A"/>
    <w:rsid w:val="00A720FE"/>
    <w:rsid w:val="00A7583D"/>
    <w:rsid w:val="00AA365C"/>
    <w:rsid w:val="00AA49F7"/>
    <w:rsid w:val="00AA5A11"/>
    <w:rsid w:val="00AC5561"/>
    <w:rsid w:val="00AC657F"/>
    <w:rsid w:val="00AC6F3E"/>
    <w:rsid w:val="00AD79CE"/>
    <w:rsid w:val="00AE009D"/>
    <w:rsid w:val="00AE6602"/>
    <w:rsid w:val="00AF3A95"/>
    <w:rsid w:val="00B13078"/>
    <w:rsid w:val="00B20DAA"/>
    <w:rsid w:val="00B26586"/>
    <w:rsid w:val="00B45C2B"/>
    <w:rsid w:val="00B50AFB"/>
    <w:rsid w:val="00B5270F"/>
    <w:rsid w:val="00B56634"/>
    <w:rsid w:val="00B639D5"/>
    <w:rsid w:val="00B715BE"/>
    <w:rsid w:val="00B71B61"/>
    <w:rsid w:val="00B82388"/>
    <w:rsid w:val="00B82B59"/>
    <w:rsid w:val="00B93972"/>
    <w:rsid w:val="00BA1514"/>
    <w:rsid w:val="00BB2A3C"/>
    <w:rsid w:val="00BB2FFD"/>
    <w:rsid w:val="00BD22D2"/>
    <w:rsid w:val="00BD30F0"/>
    <w:rsid w:val="00BD3429"/>
    <w:rsid w:val="00BD7FF8"/>
    <w:rsid w:val="00BE1287"/>
    <w:rsid w:val="00BE4B4A"/>
    <w:rsid w:val="00BF251C"/>
    <w:rsid w:val="00BF6437"/>
    <w:rsid w:val="00BF6967"/>
    <w:rsid w:val="00C00108"/>
    <w:rsid w:val="00C1028B"/>
    <w:rsid w:val="00C12499"/>
    <w:rsid w:val="00C249F8"/>
    <w:rsid w:val="00C25FE5"/>
    <w:rsid w:val="00C5739C"/>
    <w:rsid w:val="00C626CD"/>
    <w:rsid w:val="00C66018"/>
    <w:rsid w:val="00C74FE3"/>
    <w:rsid w:val="00C829F2"/>
    <w:rsid w:val="00C82C06"/>
    <w:rsid w:val="00CA65E4"/>
    <w:rsid w:val="00CB6E28"/>
    <w:rsid w:val="00CF67D6"/>
    <w:rsid w:val="00D113E7"/>
    <w:rsid w:val="00D13169"/>
    <w:rsid w:val="00D31BE7"/>
    <w:rsid w:val="00D339A2"/>
    <w:rsid w:val="00D71488"/>
    <w:rsid w:val="00D82878"/>
    <w:rsid w:val="00D950C9"/>
    <w:rsid w:val="00D9720F"/>
    <w:rsid w:val="00DB46CB"/>
    <w:rsid w:val="00DC2671"/>
    <w:rsid w:val="00DC2BB0"/>
    <w:rsid w:val="00DC3D90"/>
    <w:rsid w:val="00DD6DDF"/>
    <w:rsid w:val="00DD76DE"/>
    <w:rsid w:val="00DE04C7"/>
    <w:rsid w:val="00DE06F4"/>
    <w:rsid w:val="00DE1973"/>
    <w:rsid w:val="00DF1474"/>
    <w:rsid w:val="00DF773A"/>
    <w:rsid w:val="00E26260"/>
    <w:rsid w:val="00E26BC8"/>
    <w:rsid w:val="00E453A2"/>
    <w:rsid w:val="00E61C07"/>
    <w:rsid w:val="00E63B68"/>
    <w:rsid w:val="00E71250"/>
    <w:rsid w:val="00E74B2F"/>
    <w:rsid w:val="00E8451B"/>
    <w:rsid w:val="00E8671A"/>
    <w:rsid w:val="00EA0200"/>
    <w:rsid w:val="00EA7EF0"/>
    <w:rsid w:val="00EB3007"/>
    <w:rsid w:val="00EB5D91"/>
    <w:rsid w:val="00EC1EBF"/>
    <w:rsid w:val="00EC4984"/>
    <w:rsid w:val="00ED08B1"/>
    <w:rsid w:val="00EE024F"/>
    <w:rsid w:val="00EE1969"/>
    <w:rsid w:val="00EE7535"/>
    <w:rsid w:val="00EF5866"/>
    <w:rsid w:val="00EF6B2E"/>
    <w:rsid w:val="00F0149F"/>
    <w:rsid w:val="00F11191"/>
    <w:rsid w:val="00F30EE4"/>
    <w:rsid w:val="00F31CF1"/>
    <w:rsid w:val="00F43BE4"/>
    <w:rsid w:val="00F43CCA"/>
    <w:rsid w:val="00F630FC"/>
    <w:rsid w:val="00F87127"/>
    <w:rsid w:val="00F878F7"/>
    <w:rsid w:val="00FD67CE"/>
    <w:rsid w:val="00FE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29"/>
    <w:rPr>
      <w:sz w:val="24"/>
      <w:szCs w:val="24"/>
    </w:rPr>
  </w:style>
  <w:style w:type="paragraph" w:styleId="Heading1">
    <w:name w:val="heading 1"/>
    <w:basedOn w:val="Normal"/>
    <w:next w:val="Normal"/>
    <w:qFormat/>
    <w:rsid w:val="00BD34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D34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D3429"/>
    <w:pPr>
      <w:keepNext/>
      <w:spacing w:before="60" w:after="60"/>
      <w:ind w:left="252"/>
      <w:outlineLvl w:val="2"/>
    </w:pPr>
    <w:rPr>
      <w:rFonts w:ascii="Arial" w:hAnsi="Arial"/>
      <w:b/>
      <w:bCs/>
      <w:smallCaps/>
      <w:sz w:val="20"/>
    </w:rPr>
  </w:style>
  <w:style w:type="paragraph" w:styleId="Heading4">
    <w:name w:val="heading 4"/>
    <w:basedOn w:val="Normal"/>
    <w:next w:val="Normal"/>
    <w:qFormat/>
    <w:rsid w:val="00C159F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1A55A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Heading1"/>
    <w:rsid w:val="00BD3429"/>
    <w:pPr>
      <w:spacing w:before="60"/>
    </w:pPr>
    <w:rPr>
      <w:rFonts w:ascii="Tahoma" w:hAnsi="Tahoma" w:cs="Times New Roman"/>
      <w:bCs w:val="0"/>
      <w:color w:val="800000"/>
      <w:spacing w:val="20"/>
      <w:kern w:val="0"/>
      <w:szCs w:val="20"/>
    </w:rPr>
  </w:style>
  <w:style w:type="paragraph" w:customStyle="1" w:styleId="JobTitle">
    <w:name w:val="Job Title"/>
    <w:basedOn w:val="Heading2"/>
    <w:link w:val="JobTitleChar"/>
    <w:rsid w:val="00BD3429"/>
    <w:pPr>
      <w:spacing w:before="0"/>
    </w:pPr>
    <w:rPr>
      <w:rFonts w:ascii="Garamond" w:hAnsi="Garamond" w:cs="Times New Roman"/>
      <w:b w:val="0"/>
      <w:bCs w:val="0"/>
      <w:iCs w:val="0"/>
      <w:szCs w:val="20"/>
    </w:rPr>
  </w:style>
  <w:style w:type="character" w:styleId="Hyperlink">
    <w:name w:val="Hyperlink"/>
    <w:basedOn w:val="DefaultParagraphFont"/>
    <w:rsid w:val="00BD3429"/>
    <w:rPr>
      <w:color w:val="0000FF"/>
      <w:u w:val="single"/>
    </w:rPr>
  </w:style>
  <w:style w:type="paragraph" w:customStyle="1" w:styleId="DetailHeading">
    <w:name w:val="Detail Heading"/>
    <w:basedOn w:val="Heading3"/>
    <w:next w:val="DetailTableText"/>
    <w:rsid w:val="00BD3429"/>
    <w:pPr>
      <w:spacing w:after="0" w:line="260" w:lineRule="atLeast"/>
      <w:ind w:left="0"/>
    </w:pPr>
    <w:rPr>
      <w:bCs w:val="0"/>
      <w:i/>
      <w:smallCaps w:val="0"/>
      <w:sz w:val="16"/>
      <w:szCs w:val="20"/>
    </w:rPr>
  </w:style>
  <w:style w:type="paragraph" w:customStyle="1" w:styleId="SectionHeader">
    <w:name w:val="Section Header"/>
    <w:basedOn w:val="Normal"/>
    <w:rsid w:val="00BD3429"/>
    <w:pPr>
      <w:spacing w:before="60" w:after="60"/>
    </w:pPr>
    <w:rPr>
      <w:rFonts w:ascii="Arial" w:hAnsi="Arial" w:cs="Arial"/>
      <w:b/>
      <w:bCs/>
      <w:smallCaps/>
      <w:color w:val="000080"/>
      <w:sz w:val="20"/>
    </w:rPr>
  </w:style>
  <w:style w:type="paragraph" w:customStyle="1" w:styleId="TableBody">
    <w:name w:val="Table Body"/>
    <w:basedOn w:val="Normal"/>
    <w:rsid w:val="00BD3429"/>
    <w:pPr>
      <w:spacing w:before="120" w:after="120"/>
    </w:pPr>
    <w:rPr>
      <w:rFonts w:ascii="Tahoma" w:hAnsi="Tahoma" w:cs="Tahoma"/>
      <w:sz w:val="16"/>
      <w:szCs w:val="16"/>
    </w:rPr>
  </w:style>
  <w:style w:type="paragraph" w:customStyle="1" w:styleId="SectionHeaderRight">
    <w:name w:val="Section Header Right"/>
    <w:basedOn w:val="SectionHeader"/>
    <w:rsid w:val="00BD3429"/>
    <w:pPr>
      <w:jc w:val="right"/>
    </w:pPr>
  </w:style>
  <w:style w:type="paragraph" w:customStyle="1" w:styleId="SectionSubheader">
    <w:name w:val="Section Subheader"/>
    <w:basedOn w:val="Heading3"/>
    <w:rsid w:val="00BD3429"/>
    <w:pPr>
      <w:ind w:left="245"/>
    </w:pPr>
  </w:style>
  <w:style w:type="paragraph" w:customStyle="1" w:styleId="SectionSubheaderRight">
    <w:name w:val="Section Subheader Right"/>
    <w:basedOn w:val="SectionSubheader"/>
    <w:rsid w:val="00BD3429"/>
    <w:pPr>
      <w:ind w:left="0"/>
      <w:jc w:val="right"/>
    </w:pPr>
  </w:style>
  <w:style w:type="paragraph" w:customStyle="1" w:styleId="DetailTableText">
    <w:name w:val="Detail Table Text"/>
    <w:basedOn w:val="Normal"/>
    <w:autoRedefine/>
    <w:rsid w:val="00BE4B4A"/>
    <w:pPr>
      <w:spacing w:after="45" w:line="240" w:lineRule="atLeast"/>
      <w:jc w:val="center"/>
    </w:pPr>
    <w:rPr>
      <w:rFonts w:ascii="Arial" w:hAnsi="Arial" w:cs="Arial"/>
      <w:sz w:val="22"/>
      <w:szCs w:val="22"/>
    </w:rPr>
  </w:style>
  <w:style w:type="paragraph" w:customStyle="1" w:styleId="TableText">
    <w:name w:val="Table Text"/>
    <w:basedOn w:val="Header"/>
    <w:rsid w:val="00BD3429"/>
    <w:pPr>
      <w:tabs>
        <w:tab w:val="clear" w:pos="4320"/>
        <w:tab w:val="clear" w:pos="8640"/>
      </w:tabs>
      <w:spacing w:before="40" w:after="40" w:line="260" w:lineRule="atLeast"/>
    </w:pPr>
    <w:rPr>
      <w:rFonts w:ascii="Tahoma" w:hAnsi="Tahoma"/>
      <w:sz w:val="16"/>
      <w:szCs w:val="20"/>
    </w:rPr>
  </w:style>
  <w:style w:type="paragraph" w:styleId="Header">
    <w:name w:val="header"/>
    <w:basedOn w:val="Normal"/>
    <w:rsid w:val="00BD3429"/>
    <w:pPr>
      <w:tabs>
        <w:tab w:val="center" w:pos="4320"/>
        <w:tab w:val="right" w:pos="8640"/>
      </w:tabs>
    </w:pPr>
  </w:style>
  <w:style w:type="paragraph" w:styleId="Footer">
    <w:name w:val="footer"/>
    <w:basedOn w:val="Normal"/>
    <w:rsid w:val="00BD3429"/>
    <w:pPr>
      <w:tabs>
        <w:tab w:val="center" w:pos="4320"/>
        <w:tab w:val="right" w:pos="8640"/>
      </w:tabs>
    </w:pPr>
  </w:style>
  <w:style w:type="character" w:styleId="PageNumber">
    <w:name w:val="page number"/>
    <w:basedOn w:val="DefaultParagraphFont"/>
    <w:rsid w:val="00BD3429"/>
  </w:style>
  <w:style w:type="paragraph" w:customStyle="1" w:styleId="Objective">
    <w:name w:val="Objective"/>
    <w:basedOn w:val="Normal"/>
    <w:next w:val="BodyText"/>
    <w:rsid w:val="00BD3429"/>
    <w:pPr>
      <w:spacing w:before="60" w:after="220" w:line="220" w:lineRule="atLeast"/>
      <w:jc w:val="both"/>
    </w:pPr>
    <w:rPr>
      <w:rFonts w:ascii="Garamond" w:hAnsi="Garamond"/>
      <w:sz w:val="22"/>
      <w:szCs w:val="20"/>
    </w:rPr>
  </w:style>
  <w:style w:type="paragraph" w:customStyle="1" w:styleId="ClientName">
    <w:name w:val="Client Name"/>
    <w:basedOn w:val="Normal"/>
    <w:rsid w:val="00BD3429"/>
    <w:pPr>
      <w:spacing w:before="60" w:after="60" w:line="260" w:lineRule="atLeast"/>
    </w:pPr>
    <w:rPr>
      <w:rFonts w:ascii="Arial" w:hAnsi="Arial" w:cs="Arial"/>
      <w:sz w:val="20"/>
    </w:rPr>
  </w:style>
  <w:style w:type="paragraph" w:customStyle="1" w:styleId="ClientDateRange">
    <w:name w:val="Client Date Range"/>
    <w:basedOn w:val="ClientName"/>
    <w:rsid w:val="00BD3429"/>
    <w:pPr>
      <w:jc w:val="right"/>
    </w:pPr>
    <w:rPr>
      <w:i/>
      <w:iCs/>
    </w:rPr>
  </w:style>
  <w:style w:type="paragraph" w:customStyle="1" w:styleId="RoleCopy">
    <w:name w:val="Role Copy"/>
    <w:basedOn w:val="Normal"/>
    <w:rsid w:val="00BD3429"/>
    <w:pPr>
      <w:spacing w:after="120" w:line="260" w:lineRule="atLeast"/>
    </w:pPr>
    <w:rPr>
      <w:rFonts w:ascii="Tahoma" w:hAnsi="Tahoma"/>
      <w:color w:val="000000"/>
      <w:sz w:val="16"/>
    </w:rPr>
  </w:style>
  <w:style w:type="paragraph" w:customStyle="1" w:styleId="RoleCopyEnd">
    <w:name w:val="Role Copy End"/>
    <w:basedOn w:val="RoleCopy"/>
    <w:rsid w:val="00BD3429"/>
    <w:pPr>
      <w:spacing w:before="120" w:line="240" w:lineRule="auto"/>
    </w:pPr>
  </w:style>
  <w:style w:type="paragraph" w:customStyle="1" w:styleId="skills">
    <w:name w:val="skills"/>
    <w:basedOn w:val="TableBody"/>
    <w:rsid w:val="00BD3429"/>
    <w:pPr>
      <w:spacing w:before="60" w:after="60"/>
    </w:pPr>
  </w:style>
  <w:style w:type="paragraph" w:styleId="BodyText">
    <w:name w:val="Body Text"/>
    <w:basedOn w:val="Normal"/>
    <w:rsid w:val="00BD3429"/>
    <w:pPr>
      <w:spacing w:after="120"/>
    </w:pPr>
  </w:style>
  <w:style w:type="paragraph" w:customStyle="1" w:styleId="ContEd">
    <w:name w:val="Cont Ed"/>
    <w:basedOn w:val="TableBody"/>
    <w:rsid w:val="00BD3429"/>
    <w:pPr>
      <w:spacing w:before="0" w:after="0"/>
    </w:pPr>
  </w:style>
  <w:style w:type="paragraph" w:customStyle="1" w:styleId="TitlePageBody">
    <w:name w:val="Title Page Body"/>
    <w:basedOn w:val="BodyText"/>
    <w:rsid w:val="00BD3429"/>
    <w:pPr>
      <w:spacing w:before="120"/>
    </w:pPr>
    <w:rPr>
      <w:rFonts w:ascii="Arial" w:hAnsi="Arial"/>
      <w:szCs w:val="20"/>
    </w:rPr>
  </w:style>
  <w:style w:type="character" w:customStyle="1" w:styleId="Lead-inEmphasis">
    <w:name w:val="Lead-in Emphasis"/>
    <w:rsid w:val="00BD3429"/>
    <w:rPr>
      <w:rFonts w:ascii="Arial Black" w:hAnsi="Arial Black"/>
      <w:spacing w:val="-6"/>
      <w:sz w:val="18"/>
    </w:rPr>
  </w:style>
  <w:style w:type="character" w:styleId="FollowedHyperlink">
    <w:name w:val="FollowedHyperlink"/>
    <w:basedOn w:val="DefaultParagraphFont"/>
    <w:rsid w:val="00BD3429"/>
    <w:rPr>
      <w:color w:val="800080"/>
      <w:u w:val="single"/>
    </w:rPr>
  </w:style>
  <w:style w:type="character" w:customStyle="1" w:styleId="Heading2Char">
    <w:name w:val="Heading 2 Char"/>
    <w:basedOn w:val="DefaultParagraphFont"/>
    <w:link w:val="Heading2"/>
    <w:rsid w:val="00C159FB"/>
    <w:rPr>
      <w:rFonts w:ascii="Arial" w:hAnsi="Arial" w:cs="Arial"/>
      <w:b/>
      <w:bCs/>
      <w:i/>
      <w:iCs/>
      <w:sz w:val="28"/>
      <w:szCs w:val="28"/>
      <w:lang w:val="en-US" w:eastAsia="en-US" w:bidi="ar-SA"/>
    </w:rPr>
  </w:style>
  <w:style w:type="character" w:customStyle="1" w:styleId="JobTitleChar">
    <w:name w:val="Job Title Char"/>
    <w:basedOn w:val="Heading2Char"/>
    <w:link w:val="JobTitle"/>
    <w:rsid w:val="00C159FB"/>
    <w:rPr>
      <w:rFonts w:ascii="Garamond" w:hAnsi="Garamond" w:cs="Arial"/>
      <w:b/>
      <w:bCs/>
      <w:i/>
      <w:iCs/>
      <w:sz w:val="28"/>
      <w:szCs w:val="28"/>
      <w:lang w:val="en-US" w:eastAsia="en-US" w:bidi="ar-SA"/>
    </w:rPr>
  </w:style>
  <w:style w:type="character" w:styleId="CommentReference">
    <w:name w:val="annotation reference"/>
    <w:basedOn w:val="DefaultParagraphFont"/>
    <w:rsid w:val="00FA4903"/>
    <w:rPr>
      <w:sz w:val="16"/>
      <w:szCs w:val="16"/>
    </w:rPr>
  </w:style>
  <w:style w:type="paragraph" w:styleId="CommentText">
    <w:name w:val="annotation text"/>
    <w:basedOn w:val="Normal"/>
    <w:link w:val="CommentTextChar"/>
    <w:rsid w:val="00FA4903"/>
    <w:rPr>
      <w:sz w:val="20"/>
      <w:szCs w:val="20"/>
    </w:rPr>
  </w:style>
  <w:style w:type="character" w:customStyle="1" w:styleId="CommentTextChar">
    <w:name w:val="Comment Text Char"/>
    <w:basedOn w:val="DefaultParagraphFont"/>
    <w:link w:val="CommentText"/>
    <w:rsid w:val="00FA4903"/>
  </w:style>
  <w:style w:type="paragraph" w:styleId="CommentSubject">
    <w:name w:val="annotation subject"/>
    <w:basedOn w:val="CommentText"/>
    <w:next w:val="CommentText"/>
    <w:link w:val="CommentSubjectChar"/>
    <w:rsid w:val="00FA4903"/>
    <w:rPr>
      <w:b/>
      <w:bCs/>
    </w:rPr>
  </w:style>
  <w:style w:type="character" w:customStyle="1" w:styleId="CommentSubjectChar">
    <w:name w:val="Comment Subject Char"/>
    <w:basedOn w:val="CommentTextChar"/>
    <w:link w:val="CommentSubject"/>
    <w:rsid w:val="00FA4903"/>
    <w:rPr>
      <w:b/>
      <w:bCs/>
    </w:rPr>
  </w:style>
  <w:style w:type="paragraph" w:styleId="BalloonText">
    <w:name w:val="Balloon Text"/>
    <w:basedOn w:val="Normal"/>
    <w:link w:val="BalloonTextChar"/>
    <w:rsid w:val="00FA4903"/>
    <w:rPr>
      <w:rFonts w:ascii="Tahoma" w:hAnsi="Tahoma" w:cs="Tahoma"/>
      <w:sz w:val="16"/>
      <w:szCs w:val="16"/>
    </w:rPr>
  </w:style>
  <w:style w:type="character" w:customStyle="1" w:styleId="BalloonTextChar">
    <w:name w:val="Balloon Text Char"/>
    <w:basedOn w:val="DefaultParagraphFont"/>
    <w:link w:val="BalloonText"/>
    <w:rsid w:val="00FA4903"/>
    <w:rPr>
      <w:rFonts w:ascii="Tahoma" w:hAnsi="Tahoma" w:cs="Tahoma"/>
      <w:sz w:val="16"/>
      <w:szCs w:val="16"/>
    </w:rPr>
  </w:style>
  <w:style w:type="character" w:customStyle="1" w:styleId="apple-converted-space">
    <w:name w:val="apple-converted-space"/>
    <w:basedOn w:val="DefaultParagraphFont"/>
    <w:rsid w:val="005B1A0D"/>
  </w:style>
  <w:style w:type="character" w:customStyle="1" w:styleId="Heading5Char">
    <w:name w:val="Heading 5 Char"/>
    <w:basedOn w:val="DefaultParagraphFont"/>
    <w:link w:val="Heading5"/>
    <w:uiPriority w:val="9"/>
    <w:rsid w:val="001A55AF"/>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734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50AFB"/>
    <w:rPr>
      <w:b/>
      <w:bCs/>
    </w:rPr>
  </w:style>
  <w:style w:type="paragraph" w:styleId="Date">
    <w:name w:val="Date"/>
    <w:basedOn w:val="BodyText"/>
    <w:link w:val="DateChar"/>
    <w:rsid w:val="008F5C24"/>
    <w:pPr>
      <w:keepNext/>
      <w:framePr w:w="3600" w:vSpace="58" w:wrap="around" w:vAnchor="text" w:hAnchor="page" w:y="217"/>
      <w:spacing w:after="0"/>
      <w:ind w:left="1080" w:right="540"/>
    </w:pPr>
    <w:rPr>
      <w:sz w:val="20"/>
      <w:szCs w:val="20"/>
    </w:rPr>
  </w:style>
  <w:style w:type="character" w:customStyle="1" w:styleId="DateChar">
    <w:name w:val="Date Char"/>
    <w:basedOn w:val="DefaultParagraphFont"/>
    <w:link w:val="Date"/>
    <w:rsid w:val="008F5C24"/>
  </w:style>
  <w:style w:type="paragraph" w:styleId="ListParagraph">
    <w:name w:val="List Paragraph"/>
    <w:basedOn w:val="Normal"/>
    <w:uiPriority w:val="34"/>
    <w:qFormat/>
    <w:rsid w:val="003676C2"/>
    <w:pPr>
      <w:ind w:left="720"/>
      <w:contextualSpacing/>
    </w:pPr>
  </w:style>
  <w:style w:type="paragraph" w:customStyle="1" w:styleId="Default">
    <w:name w:val="Default"/>
    <w:rsid w:val="006562E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29"/>
    <w:rPr>
      <w:sz w:val="24"/>
      <w:szCs w:val="24"/>
    </w:rPr>
  </w:style>
  <w:style w:type="paragraph" w:styleId="Heading1">
    <w:name w:val="heading 1"/>
    <w:basedOn w:val="Normal"/>
    <w:next w:val="Normal"/>
    <w:qFormat/>
    <w:rsid w:val="00BD34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D34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D3429"/>
    <w:pPr>
      <w:keepNext/>
      <w:spacing w:before="60" w:after="60"/>
      <w:ind w:left="252"/>
      <w:outlineLvl w:val="2"/>
    </w:pPr>
    <w:rPr>
      <w:rFonts w:ascii="Arial" w:hAnsi="Arial"/>
      <w:b/>
      <w:bCs/>
      <w:smallCaps/>
      <w:sz w:val="20"/>
    </w:rPr>
  </w:style>
  <w:style w:type="paragraph" w:styleId="Heading4">
    <w:name w:val="heading 4"/>
    <w:basedOn w:val="Normal"/>
    <w:next w:val="Normal"/>
    <w:qFormat/>
    <w:rsid w:val="00C159F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1A55A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Heading1"/>
    <w:rsid w:val="00BD3429"/>
    <w:pPr>
      <w:spacing w:before="60"/>
    </w:pPr>
    <w:rPr>
      <w:rFonts w:ascii="Tahoma" w:hAnsi="Tahoma" w:cs="Times New Roman"/>
      <w:bCs w:val="0"/>
      <w:color w:val="800000"/>
      <w:spacing w:val="20"/>
      <w:kern w:val="0"/>
      <w:szCs w:val="20"/>
    </w:rPr>
  </w:style>
  <w:style w:type="paragraph" w:customStyle="1" w:styleId="JobTitle">
    <w:name w:val="Job Title"/>
    <w:basedOn w:val="Heading2"/>
    <w:link w:val="JobTitleChar"/>
    <w:rsid w:val="00BD3429"/>
    <w:pPr>
      <w:spacing w:before="0"/>
    </w:pPr>
    <w:rPr>
      <w:rFonts w:ascii="Garamond" w:hAnsi="Garamond" w:cs="Times New Roman"/>
      <w:b w:val="0"/>
      <w:bCs w:val="0"/>
      <w:iCs w:val="0"/>
      <w:szCs w:val="20"/>
    </w:rPr>
  </w:style>
  <w:style w:type="character" w:styleId="Hyperlink">
    <w:name w:val="Hyperlink"/>
    <w:basedOn w:val="DefaultParagraphFont"/>
    <w:rsid w:val="00BD3429"/>
    <w:rPr>
      <w:color w:val="0000FF"/>
      <w:u w:val="single"/>
    </w:rPr>
  </w:style>
  <w:style w:type="paragraph" w:customStyle="1" w:styleId="DetailHeading">
    <w:name w:val="Detail Heading"/>
    <w:basedOn w:val="Heading3"/>
    <w:next w:val="DetailTableText"/>
    <w:rsid w:val="00BD3429"/>
    <w:pPr>
      <w:spacing w:after="0" w:line="260" w:lineRule="atLeast"/>
      <w:ind w:left="0"/>
    </w:pPr>
    <w:rPr>
      <w:bCs w:val="0"/>
      <w:i/>
      <w:smallCaps w:val="0"/>
      <w:sz w:val="16"/>
      <w:szCs w:val="20"/>
    </w:rPr>
  </w:style>
  <w:style w:type="paragraph" w:customStyle="1" w:styleId="SectionHeader">
    <w:name w:val="Section Header"/>
    <w:basedOn w:val="Normal"/>
    <w:rsid w:val="00BD3429"/>
    <w:pPr>
      <w:spacing w:before="60" w:after="60"/>
    </w:pPr>
    <w:rPr>
      <w:rFonts w:ascii="Arial" w:hAnsi="Arial" w:cs="Arial"/>
      <w:b/>
      <w:bCs/>
      <w:smallCaps/>
      <w:color w:val="000080"/>
      <w:sz w:val="20"/>
    </w:rPr>
  </w:style>
  <w:style w:type="paragraph" w:customStyle="1" w:styleId="TableBody">
    <w:name w:val="Table Body"/>
    <w:basedOn w:val="Normal"/>
    <w:rsid w:val="00BD3429"/>
    <w:pPr>
      <w:spacing w:before="120" w:after="120"/>
    </w:pPr>
    <w:rPr>
      <w:rFonts w:ascii="Tahoma" w:hAnsi="Tahoma" w:cs="Tahoma"/>
      <w:sz w:val="16"/>
      <w:szCs w:val="16"/>
    </w:rPr>
  </w:style>
  <w:style w:type="paragraph" w:customStyle="1" w:styleId="SectionHeaderRight">
    <w:name w:val="Section Header Right"/>
    <w:basedOn w:val="SectionHeader"/>
    <w:rsid w:val="00BD3429"/>
    <w:pPr>
      <w:jc w:val="right"/>
    </w:pPr>
  </w:style>
  <w:style w:type="paragraph" w:customStyle="1" w:styleId="SectionSubheader">
    <w:name w:val="Section Subheader"/>
    <w:basedOn w:val="Heading3"/>
    <w:rsid w:val="00BD3429"/>
    <w:pPr>
      <w:ind w:left="245"/>
    </w:pPr>
  </w:style>
  <w:style w:type="paragraph" w:customStyle="1" w:styleId="SectionSubheaderRight">
    <w:name w:val="Section Subheader Right"/>
    <w:basedOn w:val="SectionSubheader"/>
    <w:rsid w:val="00BD3429"/>
    <w:pPr>
      <w:ind w:left="0"/>
      <w:jc w:val="right"/>
    </w:pPr>
  </w:style>
  <w:style w:type="paragraph" w:customStyle="1" w:styleId="DetailTableText">
    <w:name w:val="Detail Table Text"/>
    <w:basedOn w:val="Normal"/>
    <w:autoRedefine/>
    <w:rsid w:val="00BE4B4A"/>
    <w:pPr>
      <w:spacing w:after="45" w:line="240" w:lineRule="atLeast"/>
      <w:jc w:val="center"/>
    </w:pPr>
    <w:rPr>
      <w:rFonts w:ascii="Arial" w:hAnsi="Arial" w:cs="Arial"/>
      <w:sz w:val="22"/>
      <w:szCs w:val="22"/>
    </w:rPr>
  </w:style>
  <w:style w:type="paragraph" w:customStyle="1" w:styleId="TableText">
    <w:name w:val="Table Text"/>
    <w:basedOn w:val="Header"/>
    <w:rsid w:val="00BD3429"/>
    <w:pPr>
      <w:tabs>
        <w:tab w:val="clear" w:pos="4320"/>
        <w:tab w:val="clear" w:pos="8640"/>
      </w:tabs>
      <w:spacing w:before="40" w:after="40" w:line="260" w:lineRule="atLeast"/>
    </w:pPr>
    <w:rPr>
      <w:rFonts w:ascii="Tahoma" w:hAnsi="Tahoma"/>
      <w:sz w:val="16"/>
      <w:szCs w:val="20"/>
    </w:rPr>
  </w:style>
  <w:style w:type="paragraph" w:styleId="Header">
    <w:name w:val="header"/>
    <w:basedOn w:val="Normal"/>
    <w:rsid w:val="00BD3429"/>
    <w:pPr>
      <w:tabs>
        <w:tab w:val="center" w:pos="4320"/>
        <w:tab w:val="right" w:pos="8640"/>
      </w:tabs>
    </w:pPr>
  </w:style>
  <w:style w:type="paragraph" w:styleId="Footer">
    <w:name w:val="footer"/>
    <w:basedOn w:val="Normal"/>
    <w:rsid w:val="00BD3429"/>
    <w:pPr>
      <w:tabs>
        <w:tab w:val="center" w:pos="4320"/>
        <w:tab w:val="right" w:pos="8640"/>
      </w:tabs>
    </w:pPr>
  </w:style>
  <w:style w:type="character" w:styleId="PageNumber">
    <w:name w:val="page number"/>
    <w:basedOn w:val="DefaultParagraphFont"/>
    <w:rsid w:val="00BD3429"/>
  </w:style>
  <w:style w:type="paragraph" w:customStyle="1" w:styleId="Objective">
    <w:name w:val="Objective"/>
    <w:basedOn w:val="Normal"/>
    <w:next w:val="BodyText"/>
    <w:rsid w:val="00BD3429"/>
    <w:pPr>
      <w:spacing w:before="60" w:after="220" w:line="220" w:lineRule="atLeast"/>
      <w:jc w:val="both"/>
    </w:pPr>
    <w:rPr>
      <w:rFonts w:ascii="Garamond" w:hAnsi="Garamond"/>
      <w:sz w:val="22"/>
      <w:szCs w:val="20"/>
    </w:rPr>
  </w:style>
  <w:style w:type="paragraph" w:customStyle="1" w:styleId="ClientName">
    <w:name w:val="Client Name"/>
    <w:basedOn w:val="Normal"/>
    <w:rsid w:val="00BD3429"/>
    <w:pPr>
      <w:spacing w:before="60" w:after="60" w:line="260" w:lineRule="atLeast"/>
    </w:pPr>
    <w:rPr>
      <w:rFonts w:ascii="Arial" w:hAnsi="Arial" w:cs="Arial"/>
      <w:sz w:val="20"/>
    </w:rPr>
  </w:style>
  <w:style w:type="paragraph" w:customStyle="1" w:styleId="ClientDateRange">
    <w:name w:val="Client Date Range"/>
    <w:basedOn w:val="ClientName"/>
    <w:rsid w:val="00BD3429"/>
    <w:pPr>
      <w:jc w:val="right"/>
    </w:pPr>
    <w:rPr>
      <w:i/>
      <w:iCs/>
    </w:rPr>
  </w:style>
  <w:style w:type="paragraph" w:customStyle="1" w:styleId="RoleCopy">
    <w:name w:val="Role Copy"/>
    <w:basedOn w:val="Normal"/>
    <w:rsid w:val="00BD3429"/>
    <w:pPr>
      <w:spacing w:after="120" w:line="260" w:lineRule="atLeast"/>
    </w:pPr>
    <w:rPr>
      <w:rFonts w:ascii="Tahoma" w:hAnsi="Tahoma"/>
      <w:color w:val="000000"/>
      <w:sz w:val="16"/>
    </w:rPr>
  </w:style>
  <w:style w:type="paragraph" w:customStyle="1" w:styleId="RoleCopyEnd">
    <w:name w:val="Role Copy End"/>
    <w:basedOn w:val="RoleCopy"/>
    <w:rsid w:val="00BD3429"/>
    <w:pPr>
      <w:spacing w:before="120" w:line="240" w:lineRule="auto"/>
    </w:pPr>
  </w:style>
  <w:style w:type="paragraph" w:customStyle="1" w:styleId="skills">
    <w:name w:val="skills"/>
    <w:basedOn w:val="TableBody"/>
    <w:rsid w:val="00BD3429"/>
    <w:pPr>
      <w:spacing w:before="60" w:after="60"/>
    </w:pPr>
  </w:style>
  <w:style w:type="paragraph" w:styleId="BodyText">
    <w:name w:val="Body Text"/>
    <w:basedOn w:val="Normal"/>
    <w:rsid w:val="00BD3429"/>
    <w:pPr>
      <w:spacing w:after="120"/>
    </w:pPr>
  </w:style>
  <w:style w:type="paragraph" w:customStyle="1" w:styleId="ContEd">
    <w:name w:val="Cont Ed"/>
    <w:basedOn w:val="TableBody"/>
    <w:rsid w:val="00BD3429"/>
    <w:pPr>
      <w:spacing w:before="0" w:after="0"/>
    </w:pPr>
  </w:style>
  <w:style w:type="paragraph" w:customStyle="1" w:styleId="TitlePageBody">
    <w:name w:val="Title Page Body"/>
    <w:basedOn w:val="BodyText"/>
    <w:rsid w:val="00BD3429"/>
    <w:pPr>
      <w:spacing w:before="120"/>
    </w:pPr>
    <w:rPr>
      <w:rFonts w:ascii="Arial" w:hAnsi="Arial"/>
      <w:szCs w:val="20"/>
    </w:rPr>
  </w:style>
  <w:style w:type="character" w:customStyle="1" w:styleId="Lead-inEmphasis">
    <w:name w:val="Lead-in Emphasis"/>
    <w:rsid w:val="00BD3429"/>
    <w:rPr>
      <w:rFonts w:ascii="Arial Black" w:hAnsi="Arial Black"/>
      <w:spacing w:val="-6"/>
      <w:sz w:val="18"/>
    </w:rPr>
  </w:style>
  <w:style w:type="character" w:styleId="FollowedHyperlink">
    <w:name w:val="FollowedHyperlink"/>
    <w:basedOn w:val="DefaultParagraphFont"/>
    <w:rsid w:val="00BD3429"/>
    <w:rPr>
      <w:color w:val="800080"/>
      <w:u w:val="single"/>
    </w:rPr>
  </w:style>
  <w:style w:type="character" w:customStyle="1" w:styleId="Heading2Char">
    <w:name w:val="Heading 2 Char"/>
    <w:basedOn w:val="DefaultParagraphFont"/>
    <w:link w:val="Heading2"/>
    <w:rsid w:val="00C159FB"/>
    <w:rPr>
      <w:rFonts w:ascii="Arial" w:hAnsi="Arial" w:cs="Arial"/>
      <w:b/>
      <w:bCs/>
      <w:i/>
      <w:iCs/>
      <w:sz w:val="28"/>
      <w:szCs w:val="28"/>
      <w:lang w:val="en-US" w:eastAsia="en-US" w:bidi="ar-SA"/>
    </w:rPr>
  </w:style>
  <w:style w:type="character" w:customStyle="1" w:styleId="JobTitleChar">
    <w:name w:val="Job Title Char"/>
    <w:basedOn w:val="Heading2Char"/>
    <w:link w:val="JobTitle"/>
    <w:rsid w:val="00C159FB"/>
    <w:rPr>
      <w:rFonts w:ascii="Garamond" w:hAnsi="Garamond" w:cs="Arial"/>
      <w:b/>
      <w:bCs/>
      <w:i/>
      <w:iCs/>
      <w:sz w:val="28"/>
      <w:szCs w:val="28"/>
      <w:lang w:val="en-US" w:eastAsia="en-US" w:bidi="ar-SA"/>
    </w:rPr>
  </w:style>
  <w:style w:type="character" w:styleId="CommentReference">
    <w:name w:val="annotation reference"/>
    <w:basedOn w:val="DefaultParagraphFont"/>
    <w:rsid w:val="00FA4903"/>
    <w:rPr>
      <w:sz w:val="16"/>
      <w:szCs w:val="16"/>
    </w:rPr>
  </w:style>
  <w:style w:type="paragraph" w:styleId="CommentText">
    <w:name w:val="annotation text"/>
    <w:basedOn w:val="Normal"/>
    <w:link w:val="CommentTextChar"/>
    <w:rsid w:val="00FA4903"/>
    <w:rPr>
      <w:sz w:val="20"/>
      <w:szCs w:val="20"/>
    </w:rPr>
  </w:style>
  <w:style w:type="character" w:customStyle="1" w:styleId="CommentTextChar">
    <w:name w:val="Comment Text Char"/>
    <w:basedOn w:val="DefaultParagraphFont"/>
    <w:link w:val="CommentText"/>
    <w:rsid w:val="00FA4903"/>
  </w:style>
  <w:style w:type="paragraph" w:styleId="CommentSubject">
    <w:name w:val="annotation subject"/>
    <w:basedOn w:val="CommentText"/>
    <w:next w:val="CommentText"/>
    <w:link w:val="CommentSubjectChar"/>
    <w:rsid w:val="00FA4903"/>
    <w:rPr>
      <w:b/>
      <w:bCs/>
    </w:rPr>
  </w:style>
  <w:style w:type="character" w:customStyle="1" w:styleId="CommentSubjectChar">
    <w:name w:val="Comment Subject Char"/>
    <w:basedOn w:val="CommentTextChar"/>
    <w:link w:val="CommentSubject"/>
    <w:rsid w:val="00FA4903"/>
    <w:rPr>
      <w:b/>
      <w:bCs/>
    </w:rPr>
  </w:style>
  <w:style w:type="paragraph" w:styleId="BalloonText">
    <w:name w:val="Balloon Text"/>
    <w:basedOn w:val="Normal"/>
    <w:link w:val="BalloonTextChar"/>
    <w:rsid w:val="00FA4903"/>
    <w:rPr>
      <w:rFonts w:ascii="Tahoma" w:hAnsi="Tahoma" w:cs="Tahoma"/>
      <w:sz w:val="16"/>
      <w:szCs w:val="16"/>
    </w:rPr>
  </w:style>
  <w:style w:type="character" w:customStyle="1" w:styleId="BalloonTextChar">
    <w:name w:val="Balloon Text Char"/>
    <w:basedOn w:val="DefaultParagraphFont"/>
    <w:link w:val="BalloonText"/>
    <w:rsid w:val="00FA4903"/>
    <w:rPr>
      <w:rFonts w:ascii="Tahoma" w:hAnsi="Tahoma" w:cs="Tahoma"/>
      <w:sz w:val="16"/>
      <w:szCs w:val="16"/>
    </w:rPr>
  </w:style>
  <w:style w:type="character" w:customStyle="1" w:styleId="apple-converted-space">
    <w:name w:val="apple-converted-space"/>
    <w:basedOn w:val="DefaultParagraphFont"/>
    <w:rsid w:val="005B1A0D"/>
  </w:style>
  <w:style w:type="character" w:customStyle="1" w:styleId="Heading5Char">
    <w:name w:val="Heading 5 Char"/>
    <w:basedOn w:val="DefaultParagraphFont"/>
    <w:link w:val="Heading5"/>
    <w:uiPriority w:val="9"/>
    <w:rsid w:val="001A55AF"/>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734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50AFB"/>
    <w:rPr>
      <w:b/>
      <w:bCs/>
    </w:rPr>
  </w:style>
  <w:style w:type="paragraph" w:styleId="Date">
    <w:name w:val="Date"/>
    <w:basedOn w:val="BodyText"/>
    <w:link w:val="DateChar"/>
    <w:rsid w:val="008F5C24"/>
    <w:pPr>
      <w:keepNext/>
      <w:framePr w:w="3600" w:vSpace="58" w:wrap="around" w:vAnchor="text" w:hAnchor="page" w:y="217"/>
      <w:spacing w:after="0"/>
      <w:ind w:left="1080" w:right="540"/>
    </w:pPr>
    <w:rPr>
      <w:sz w:val="20"/>
      <w:szCs w:val="20"/>
    </w:rPr>
  </w:style>
  <w:style w:type="character" w:customStyle="1" w:styleId="DateChar">
    <w:name w:val="Date Char"/>
    <w:basedOn w:val="DefaultParagraphFont"/>
    <w:link w:val="Date"/>
    <w:rsid w:val="008F5C24"/>
  </w:style>
  <w:style w:type="paragraph" w:styleId="ListParagraph">
    <w:name w:val="List Paragraph"/>
    <w:basedOn w:val="Normal"/>
    <w:uiPriority w:val="34"/>
    <w:qFormat/>
    <w:rsid w:val="003676C2"/>
    <w:pPr>
      <w:ind w:left="720"/>
      <w:contextualSpacing/>
    </w:pPr>
  </w:style>
  <w:style w:type="paragraph" w:customStyle="1" w:styleId="Default">
    <w:name w:val="Default"/>
    <w:rsid w:val="006562E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0818">
      <w:bodyDiv w:val="1"/>
      <w:marLeft w:val="0"/>
      <w:marRight w:val="0"/>
      <w:marTop w:val="0"/>
      <w:marBottom w:val="0"/>
      <w:divBdr>
        <w:top w:val="none" w:sz="0" w:space="0" w:color="auto"/>
        <w:left w:val="none" w:sz="0" w:space="0" w:color="auto"/>
        <w:bottom w:val="none" w:sz="0" w:space="0" w:color="auto"/>
        <w:right w:val="none" w:sz="0" w:space="0" w:color="auto"/>
      </w:divBdr>
    </w:div>
    <w:div w:id="420374725">
      <w:bodyDiv w:val="1"/>
      <w:marLeft w:val="0"/>
      <w:marRight w:val="0"/>
      <w:marTop w:val="0"/>
      <w:marBottom w:val="0"/>
      <w:divBdr>
        <w:top w:val="none" w:sz="0" w:space="0" w:color="auto"/>
        <w:left w:val="none" w:sz="0" w:space="0" w:color="auto"/>
        <w:bottom w:val="none" w:sz="0" w:space="0" w:color="auto"/>
        <w:right w:val="none" w:sz="0" w:space="0" w:color="auto"/>
      </w:divBdr>
    </w:div>
    <w:div w:id="909315103">
      <w:bodyDiv w:val="1"/>
      <w:marLeft w:val="0"/>
      <w:marRight w:val="0"/>
      <w:marTop w:val="0"/>
      <w:marBottom w:val="0"/>
      <w:divBdr>
        <w:top w:val="none" w:sz="0" w:space="0" w:color="auto"/>
        <w:left w:val="none" w:sz="0" w:space="0" w:color="auto"/>
        <w:bottom w:val="none" w:sz="0" w:space="0" w:color="auto"/>
        <w:right w:val="none" w:sz="0" w:space="0" w:color="auto"/>
      </w:divBdr>
    </w:div>
    <w:div w:id="1722442387">
      <w:bodyDiv w:val="1"/>
      <w:marLeft w:val="0"/>
      <w:marRight w:val="0"/>
      <w:marTop w:val="0"/>
      <w:marBottom w:val="0"/>
      <w:divBdr>
        <w:top w:val="none" w:sz="0" w:space="0" w:color="auto"/>
        <w:left w:val="none" w:sz="0" w:space="0" w:color="auto"/>
        <w:bottom w:val="none" w:sz="0" w:space="0" w:color="auto"/>
        <w:right w:val="none" w:sz="0" w:space="0" w:color="auto"/>
      </w:divBdr>
    </w:div>
    <w:div w:id="1724711121">
      <w:bodyDiv w:val="1"/>
      <w:marLeft w:val="0"/>
      <w:marRight w:val="0"/>
      <w:marTop w:val="0"/>
      <w:marBottom w:val="0"/>
      <w:divBdr>
        <w:top w:val="none" w:sz="0" w:space="0" w:color="auto"/>
        <w:left w:val="none" w:sz="0" w:space="0" w:color="auto"/>
        <w:bottom w:val="none" w:sz="0" w:space="0" w:color="auto"/>
        <w:right w:val="none" w:sz="0" w:space="0" w:color="auto"/>
      </w:divBdr>
    </w:div>
    <w:div w:id="2008823724">
      <w:bodyDiv w:val="1"/>
      <w:marLeft w:val="0"/>
      <w:marRight w:val="0"/>
      <w:marTop w:val="0"/>
      <w:marBottom w:val="0"/>
      <w:divBdr>
        <w:top w:val="none" w:sz="0" w:space="0" w:color="auto"/>
        <w:left w:val="none" w:sz="0" w:space="0" w:color="auto"/>
        <w:bottom w:val="none" w:sz="0" w:space="0" w:color="auto"/>
        <w:right w:val="none" w:sz="0" w:space="0" w:color="auto"/>
      </w:divBdr>
    </w:div>
    <w:div w:id="21241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inkedin.com/search?search=&amp;title=Manager+Networking+and+Communication&amp;sortCriteria=R&amp;keepFacets=true&amp;currentTitle=CP&amp;trk=prof-exp-title"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NOD.347367@2FREEMAIL.COM" TargetMode="External"/><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8055A-DA91-45CE-A4AA-E79B5E12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Vinod CV</vt:lpstr>
    </vt:vector>
  </TitlesOfParts>
  <Company/>
  <LinksUpToDate>false</LinksUpToDate>
  <CharactersWithSpaces>10458</CharactersWithSpaces>
  <SharedDoc>false</SharedDoc>
  <HLinks>
    <vt:vector size="108" baseType="variant">
      <vt:variant>
        <vt:i4>5832711</vt:i4>
      </vt:variant>
      <vt:variant>
        <vt:i4>51</vt:i4>
      </vt:variant>
      <vt:variant>
        <vt:i4>0</vt:i4>
      </vt:variant>
      <vt:variant>
        <vt:i4>5</vt:i4>
      </vt:variant>
      <vt:variant>
        <vt:lpwstr>http://www.wojzworld.com/</vt:lpwstr>
      </vt:variant>
      <vt:variant>
        <vt:lpwstr/>
      </vt:variant>
      <vt:variant>
        <vt:i4>5373965</vt:i4>
      </vt:variant>
      <vt:variant>
        <vt:i4>48</vt:i4>
      </vt:variant>
      <vt:variant>
        <vt:i4>0</vt:i4>
      </vt:variant>
      <vt:variant>
        <vt:i4>5</vt:i4>
      </vt:variant>
      <vt:variant>
        <vt:lpwstr>http://www.cowalunga.com/</vt:lpwstr>
      </vt:variant>
      <vt:variant>
        <vt:lpwstr/>
      </vt:variant>
      <vt:variant>
        <vt:i4>4718674</vt:i4>
      </vt:variant>
      <vt:variant>
        <vt:i4>45</vt:i4>
      </vt:variant>
      <vt:variant>
        <vt:i4>0</vt:i4>
      </vt:variant>
      <vt:variant>
        <vt:i4>5</vt:i4>
      </vt:variant>
      <vt:variant>
        <vt:lpwstr>http://www.cbsmessenger.com/</vt:lpwstr>
      </vt:variant>
      <vt:variant>
        <vt:lpwstr/>
      </vt:variant>
      <vt:variant>
        <vt:i4>6619194</vt:i4>
      </vt:variant>
      <vt:variant>
        <vt:i4>42</vt:i4>
      </vt:variant>
      <vt:variant>
        <vt:i4>0</vt:i4>
      </vt:variant>
      <vt:variant>
        <vt:i4>5</vt:i4>
      </vt:variant>
      <vt:variant>
        <vt:lpwstr>http://www.t62.org/</vt:lpwstr>
      </vt:variant>
      <vt:variant>
        <vt:lpwstr/>
      </vt:variant>
      <vt:variant>
        <vt:i4>2359342</vt:i4>
      </vt:variant>
      <vt:variant>
        <vt:i4>39</vt:i4>
      </vt:variant>
      <vt:variant>
        <vt:i4>0</vt:i4>
      </vt:variant>
      <vt:variant>
        <vt:i4>5</vt:i4>
      </vt:variant>
      <vt:variant>
        <vt:lpwstr>http://www.niu.edu/huskiemarchingbandalumnicouncil</vt:lpwstr>
      </vt:variant>
      <vt:variant>
        <vt:lpwstr/>
      </vt:variant>
      <vt:variant>
        <vt:i4>5439502</vt:i4>
      </vt:variant>
      <vt:variant>
        <vt:i4>36</vt:i4>
      </vt:variant>
      <vt:variant>
        <vt:i4>0</vt:i4>
      </vt:variant>
      <vt:variant>
        <vt:i4>5</vt:i4>
      </vt:variant>
      <vt:variant>
        <vt:lpwstr>http://www.niualumniband.com/</vt:lpwstr>
      </vt:variant>
      <vt:variant>
        <vt:lpwstr/>
      </vt:variant>
      <vt:variant>
        <vt:i4>4849673</vt:i4>
      </vt:variant>
      <vt:variant>
        <vt:i4>33</vt:i4>
      </vt:variant>
      <vt:variant>
        <vt:i4>0</vt:i4>
      </vt:variant>
      <vt:variant>
        <vt:i4>5</vt:i4>
      </vt:variant>
      <vt:variant>
        <vt:lpwstr>http://www.fergedaboudit.com/</vt:lpwstr>
      </vt:variant>
      <vt:variant>
        <vt:lpwstr/>
      </vt:variant>
      <vt:variant>
        <vt:i4>5636107</vt:i4>
      </vt:variant>
      <vt:variant>
        <vt:i4>30</vt:i4>
      </vt:variant>
      <vt:variant>
        <vt:i4>0</vt:i4>
      </vt:variant>
      <vt:variant>
        <vt:i4>5</vt:i4>
      </vt:variant>
      <vt:variant>
        <vt:lpwstr>http://www.clanhomecomingusa.com/</vt:lpwstr>
      </vt:variant>
      <vt:variant>
        <vt:lpwstr/>
      </vt:variant>
      <vt:variant>
        <vt:i4>5439506</vt:i4>
      </vt:variant>
      <vt:variant>
        <vt:i4>27</vt:i4>
      </vt:variant>
      <vt:variant>
        <vt:i4>0</vt:i4>
      </vt:variant>
      <vt:variant>
        <vt:i4>5</vt:i4>
      </vt:variant>
      <vt:variant>
        <vt:lpwstr>http://www.kacconsulting.com/</vt:lpwstr>
      </vt:variant>
      <vt:variant>
        <vt:lpwstr/>
      </vt:variant>
      <vt:variant>
        <vt:i4>7405651</vt:i4>
      </vt:variant>
      <vt:variant>
        <vt:i4>24</vt:i4>
      </vt:variant>
      <vt:variant>
        <vt:i4>0</vt:i4>
      </vt:variant>
      <vt:variant>
        <vt:i4>5</vt:i4>
      </vt:variant>
      <vt:variant>
        <vt:lpwstr>http://www.wojzworld.com/docs/divine_Healthcare_Vertical_2002.pdf</vt:lpwstr>
      </vt:variant>
      <vt:variant>
        <vt:lpwstr/>
      </vt:variant>
      <vt:variant>
        <vt:i4>6226013</vt:i4>
      </vt:variant>
      <vt:variant>
        <vt:i4>21</vt:i4>
      </vt:variant>
      <vt:variant>
        <vt:i4>0</vt:i4>
      </vt:variant>
      <vt:variant>
        <vt:i4>5</vt:i4>
      </vt:variant>
      <vt:variant>
        <vt:lpwstr>http://www.wojzworld.com/docs/031902_Chicago_Schools_Case_Study.pdf</vt:lpwstr>
      </vt:variant>
      <vt:variant>
        <vt:lpwstr/>
      </vt:variant>
      <vt:variant>
        <vt:i4>8257625</vt:i4>
      </vt:variant>
      <vt:variant>
        <vt:i4>18</vt:i4>
      </vt:variant>
      <vt:variant>
        <vt:i4>0</vt:i4>
      </vt:variant>
      <vt:variant>
        <vt:i4>5</vt:i4>
      </vt:variant>
      <vt:variant>
        <vt:lpwstr>http://www.wojzworld.com/docs/012802_CorSol.pdf</vt:lpwstr>
      </vt:variant>
      <vt:variant>
        <vt:lpwstr/>
      </vt:variant>
      <vt:variant>
        <vt:i4>4653080</vt:i4>
      </vt:variant>
      <vt:variant>
        <vt:i4>15</vt:i4>
      </vt:variant>
      <vt:variant>
        <vt:i4>0</vt:i4>
      </vt:variant>
      <vt:variant>
        <vt:i4>5</vt:i4>
      </vt:variant>
      <vt:variant>
        <vt:lpwstr>http://www.pathf.com/</vt:lpwstr>
      </vt:variant>
      <vt:variant>
        <vt:lpwstr/>
      </vt:variant>
      <vt:variant>
        <vt:i4>2752626</vt:i4>
      </vt:variant>
      <vt:variant>
        <vt:i4>12</vt:i4>
      </vt:variant>
      <vt:variant>
        <vt:i4>0</vt:i4>
      </vt:variant>
      <vt:variant>
        <vt:i4>5</vt:i4>
      </vt:variant>
      <vt:variant>
        <vt:lpwstr>http://www.wojzworld.com/docs/Separate_Positioning_from_Presentation_v1.2.pdf</vt:lpwstr>
      </vt:variant>
      <vt:variant>
        <vt:lpwstr/>
      </vt:variant>
      <vt:variant>
        <vt:i4>6881402</vt:i4>
      </vt:variant>
      <vt:variant>
        <vt:i4>9</vt:i4>
      </vt:variant>
      <vt:variant>
        <vt:i4>0</vt:i4>
      </vt:variant>
      <vt:variant>
        <vt:i4>5</vt:i4>
      </vt:variant>
      <vt:variant>
        <vt:lpwstr>http://www.wojzworld.com/docs/Object-Oriented_CSS_v1.2.pdf</vt:lpwstr>
      </vt:variant>
      <vt:variant>
        <vt:lpwstr/>
      </vt:variant>
      <vt:variant>
        <vt:i4>1441883</vt:i4>
      </vt:variant>
      <vt:variant>
        <vt:i4>6</vt:i4>
      </vt:variant>
      <vt:variant>
        <vt:i4>0</vt:i4>
      </vt:variant>
      <vt:variant>
        <vt:i4>5</vt:i4>
      </vt:variant>
      <vt:variant>
        <vt:lpwstr>http://www.wojzworld.com/docs/SEO_Strategies_and_Approaches_v1.2.pdf</vt:lpwstr>
      </vt:variant>
      <vt:variant>
        <vt:lpwstr/>
      </vt:variant>
      <vt:variant>
        <vt:i4>4325498</vt:i4>
      </vt:variant>
      <vt:variant>
        <vt:i4>3</vt:i4>
      </vt:variant>
      <vt:variant>
        <vt:i4>0</vt:i4>
      </vt:variant>
      <vt:variant>
        <vt:i4>5</vt:i4>
      </vt:variant>
      <vt:variant>
        <vt:lpwstr>http://www.wojzworld.com/docs/PFA_White_Paper_-_Rich_Client_Interfaces_2006-03.pdf</vt:lpwstr>
      </vt:variant>
      <vt:variant>
        <vt:lpwstr/>
      </vt:variant>
      <vt:variant>
        <vt:i4>3014764</vt:i4>
      </vt:variant>
      <vt:variant>
        <vt:i4>0</vt:i4>
      </vt:variant>
      <vt:variant>
        <vt:i4>0</vt:i4>
      </vt:variant>
      <vt:variant>
        <vt:i4>5</vt:i4>
      </vt:variant>
      <vt:variant>
        <vt:lpwstr>http://www.linkedin.com/in/kwojdak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Vinod CV</dc:title>
  <dc:subject>CV of Vinod</dc:subject>
  <dc:creator>Vinod</dc:creator>
  <cp:lastModifiedBy>507HRDESK</cp:lastModifiedBy>
  <cp:revision>2</cp:revision>
  <cp:lastPrinted>2017-02-27T11:09:00Z</cp:lastPrinted>
  <dcterms:created xsi:type="dcterms:W3CDTF">2017-06-20T06:06:00Z</dcterms:created>
  <dcterms:modified xsi:type="dcterms:W3CDTF">2017-06-20T06:06:00Z</dcterms:modified>
  <cp:contentStatus>Final Doc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10-22-2002</vt:lpwstr>
  </property>
</Properties>
</file>