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Resume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900"/>
      </w:tblGrid>
      <w:tr w:rsidR="00193102" w:rsidRPr="00193102" w:rsidTr="00193102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193102" w:rsidRPr="00193102" w:rsidRDefault="00193102" w:rsidP="00193102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193102" w:rsidRPr="00193102" w:rsidRDefault="00193102" w:rsidP="00193102">
            <w:pPr>
              <w:spacing w:after="0" w:line="240" w:lineRule="auto"/>
            </w:pPr>
            <w:r w:rsidRPr="00193102">
              <w:t>Stella</w:t>
            </w:r>
          </w:p>
        </w:tc>
      </w:tr>
    </w:tbl>
    <w:p w:rsidR="00193102" w:rsidRDefault="00193102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900"/>
      </w:tblGrid>
      <w:tr w:rsidR="00193102" w:rsidRPr="00193102" w:rsidTr="00193102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193102" w:rsidRPr="00193102" w:rsidRDefault="00193102" w:rsidP="00193102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193102" w:rsidRPr="00193102" w:rsidRDefault="00193102" w:rsidP="00193102">
            <w:pPr>
              <w:spacing w:after="0" w:line="240" w:lineRule="auto"/>
            </w:pPr>
            <w:hyperlink r:id="rId6" w:history="1">
              <w:r w:rsidRPr="00C354E4">
                <w:rPr>
                  <w:rStyle w:val="Hyperlink"/>
                </w:rPr>
                <w:t>Stella.347449@2freemail.com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974B08" w:rsidRDefault="00193102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inline distT="0" distB="0" distL="0" distR="0">
            <wp:extent cx="1285875" cy="1466849"/>
            <wp:effectExtent l="19050" t="0" r="9525" b="0"/>
            <wp:docPr id="1026" name="Image1" descr="C:\Documents and Settings\Administrator\Desktop\2017022009402573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To,                                                                                           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The Human Resource Manager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2"/>
          <w:szCs w:val="22"/>
        </w:rPr>
        <w:t>Dear Sir/Madam,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In an effort to seek long term career opportunities with an organization offering challenges, advancement and stability. I take immense pleasure to introduce myself with pertinent details of my qualification and experience.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 pleasant impress</w:t>
      </w:r>
      <w:r>
        <w:rPr>
          <w:rFonts w:ascii="Book Antiqua" w:hAnsi="Book Antiqua"/>
          <w:b/>
          <w:bCs/>
          <w:sz w:val="22"/>
          <w:szCs w:val="22"/>
        </w:rPr>
        <w:t>ive individual with an analytical problem solving die hard attitude, who can communicate and deal well with people from all walks of life and skill levels.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My work experience equipped me with overall business development skills in any kind of organization </w:t>
      </w:r>
      <w:r>
        <w:rPr>
          <w:rFonts w:ascii="Book Antiqua" w:hAnsi="Book Antiqua"/>
          <w:b/>
          <w:bCs/>
          <w:sz w:val="22"/>
          <w:szCs w:val="22"/>
        </w:rPr>
        <w:t>and made me well versed with all the aspects of business but also polished my persuasive and communication abilities.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I have definite plans to successfully apply my long proven skills and abilities in your esteemed organization to enhance the business perf</w:t>
      </w:r>
      <w:r>
        <w:rPr>
          <w:rFonts w:ascii="Book Antiqua" w:hAnsi="Book Antiqua"/>
          <w:b/>
          <w:bCs/>
          <w:sz w:val="22"/>
          <w:szCs w:val="22"/>
        </w:rPr>
        <w:t>ormance, if given an opportunity.</w:t>
      </w: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Hope to hear your positive response and please find my contact information below and on my attached resume.</w:t>
      </w:r>
    </w:p>
    <w:p w:rsidR="00193102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 w:cs="Verdana"/>
          <w:b/>
          <w:bCs/>
          <w:color w:val="000000"/>
          <w:u w:val="single"/>
        </w:rPr>
      </w:pPr>
    </w:p>
    <w:p w:rsidR="00193102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 w:cs="Verdana"/>
          <w:b/>
          <w:bCs/>
          <w:color w:val="000000"/>
          <w:u w:val="single"/>
        </w:rPr>
      </w:pPr>
    </w:p>
    <w:p w:rsidR="00974B08" w:rsidRDefault="00193102">
      <w:pPr>
        <w:autoSpaceDE w:val="0"/>
        <w:autoSpaceDN w:val="0"/>
        <w:adjustRightInd w:val="0"/>
        <w:spacing w:line="360" w:lineRule="auto"/>
        <w:rPr>
          <w:rFonts w:ascii="Book Antiqua" w:hAnsi="Book Antiqua" w:cs="Verdana"/>
          <w:b/>
          <w:bCs/>
          <w:color w:val="000000"/>
          <w:u w:val="single"/>
        </w:rPr>
      </w:pPr>
      <w:r>
        <w:rPr>
          <w:rFonts w:ascii="Book Antiqua" w:hAnsi="Book Antiqua" w:cs="Verdana"/>
          <w:b/>
          <w:bCs/>
          <w:color w:val="000000"/>
          <w:u w:val="single"/>
        </w:rPr>
        <w:t>CAREER OBJECTIVE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I wish to apply my knowledge and experience in providing outs</w:t>
      </w:r>
      <w:r>
        <w:rPr>
          <w:rFonts w:ascii="Book Antiqua" w:hAnsi="Book Antiqua" w:cs="Verdana"/>
          <w:color w:val="000000"/>
        </w:rPr>
        <w:t>tanding services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And grow in respective company . and enhance my skills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Cs w:val="20"/>
          <w:u w:val="single"/>
        </w:rPr>
      </w:pPr>
      <w:r>
        <w:rPr>
          <w:rFonts w:ascii="Book Antiqua" w:hAnsi="Book Antiqua" w:cs="Verdana"/>
          <w:b/>
          <w:bCs/>
          <w:color w:val="000000"/>
          <w:szCs w:val="20"/>
          <w:u w:val="single"/>
        </w:rPr>
        <w:t>STRENGTHS</w:t>
      </w:r>
    </w:p>
    <w:p w:rsidR="00974B08" w:rsidRDefault="00974B08">
      <w:pPr>
        <w:autoSpaceDE w:val="0"/>
        <w:autoSpaceDN w:val="0"/>
        <w:adjustRightInd w:val="0"/>
        <w:ind w:left="72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right="-151" w:hanging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 xml:space="preserve">Good Communication Skills 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right="-151" w:hanging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Capable of working under pressure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right="-151" w:hanging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Capable of working under deadlines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right="-151" w:hanging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Innovative &amp; open to new ideas</w:t>
      </w:r>
    </w:p>
    <w:p w:rsidR="00974B08" w:rsidRDefault="00974B08">
      <w:pPr>
        <w:autoSpaceDE w:val="0"/>
        <w:autoSpaceDN w:val="0"/>
        <w:adjustRightInd w:val="0"/>
        <w:ind w:left="72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iCs/>
          <w:szCs w:val="22"/>
          <w:u w:val="single"/>
        </w:rPr>
      </w:pPr>
      <w:r>
        <w:rPr>
          <w:rFonts w:ascii="Book Antiqua" w:hAnsi="Book Antiqua" w:cs="Verdana"/>
          <w:b/>
          <w:bCs/>
          <w:iCs/>
          <w:szCs w:val="22"/>
          <w:u w:val="single"/>
        </w:rPr>
        <w:t>PERSONAL DETAILS:</w:t>
      </w:r>
    </w:p>
    <w:p w:rsidR="00974B08" w:rsidRDefault="00193102">
      <w:pPr>
        <w:autoSpaceDE w:val="0"/>
        <w:autoSpaceDN w:val="0"/>
        <w:adjustRightInd w:val="0"/>
        <w:ind w:firstLine="720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Name</w:t>
      </w: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ab/>
        <w:t>: Stella Francis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 xml:space="preserve">     Date of Birth</w:t>
      </w: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ab/>
        <w:t xml:space="preserve">                    : Feb 28</w:t>
      </w:r>
      <w:r>
        <w:rPr>
          <w:rFonts w:ascii="Book Antiqua" w:hAnsi="Book Antiqua" w:cs="Verdana"/>
          <w:sz w:val="22"/>
          <w:szCs w:val="22"/>
          <w:vertAlign w:val="superscript"/>
        </w:rPr>
        <w:t>th</w:t>
      </w:r>
      <w:r>
        <w:rPr>
          <w:rFonts w:ascii="Book Antiqua" w:hAnsi="Book Antiqua" w:cs="Verdana"/>
          <w:sz w:val="22"/>
          <w:szCs w:val="22"/>
        </w:rPr>
        <w:t>1990.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ab/>
        <w:t>Marital Status</w:t>
      </w: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ab/>
      </w:r>
      <w:r>
        <w:rPr>
          <w:rFonts w:ascii="Book Antiqua" w:hAnsi="Book Antiqua" w:cs="Verdana"/>
          <w:sz w:val="22"/>
          <w:szCs w:val="22"/>
        </w:rPr>
        <w:tab/>
        <w:t>: Married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Cs w:val="22"/>
          <w:u w:val="single"/>
        </w:rPr>
      </w:pPr>
      <w:r>
        <w:rPr>
          <w:rFonts w:ascii="Book Antiqua" w:hAnsi="Book Antiqua" w:cs="Verdana"/>
          <w:b/>
          <w:bCs/>
          <w:color w:val="000000"/>
          <w:szCs w:val="22"/>
          <w:u w:val="single"/>
        </w:rPr>
        <w:t>LINGUISTIC ABILITIES</w:t>
      </w:r>
    </w:p>
    <w:p w:rsidR="00974B08" w:rsidRDefault="00193102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English</w:t>
      </w:r>
    </w:p>
    <w:p w:rsidR="00974B08" w:rsidRDefault="00193102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kannada</w:t>
      </w:r>
    </w:p>
    <w:p w:rsidR="00974B08" w:rsidRDefault="00193102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Hindi</w:t>
      </w:r>
    </w:p>
    <w:p w:rsidR="00974B08" w:rsidRDefault="00193102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 xml:space="preserve">Malayalam </w:t>
      </w:r>
    </w:p>
    <w:p w:rsidR="00974B08" w:rsidRDefault="00193102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Tamil</w:t>
      </w:r>
    </w:p>
    <w:p w:rsidR="00974B08" w:rsidRDefault="00193102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Telugu.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193102">
      <w:pPr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color w:val="000000"/>
          <w:szCs w:val="22"/>
          <w:u w:val="single"/>
        </w:rPr>
      </w:pPr>
      <w:r>
        <w:rPr>
          <w:rFonts w:ascii="Book Antiqua" w:hAnsi="Book Antiqua" w:cs="Verdana"/>
          <w:b/>
          <w:bCs/>
          <w:color w:val="000000"/>
          <w:szCs w:val="22"/>
          <w:u w:val="single"/>
        </w:rPr>
        <w:lastRenderedPageBreak/>
        <w:t>INTERESTS</w:t>
      </w:r>
    </w:p>
    <w:p w:rsidR="00974B08" w:rsidRDefault="00193102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Writing social awareness articles, poems, Gardening, Cooking.</w:t>
      </w:r>
    </w:p>
    <w:p w:rsidR="00974B08" w:rsidRDefault="00974B08">
      <w:pPr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color w:val="000000"/>
          <w:sz w:val="22"/>
          <w:szCs w:val="20"/>
          <w:u w:val="single"/>
        </w:rPr>
      </w:pPr>
    </w:p>
    <w:p w:rsidR="00974B08" w:rsidRDefault="00193102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b/>
          <w:bCs/>
          <w:color w:val="000000"/>
          <w:sz w:val="22"/>
          <w:szCs w:val="20"/>
          <w:u w:val="single"/>
        </w:rPr>
        <w:t>ACADEMIC QUALIFICATIONS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193102">
      <w:pPr>
        <w:pStyle w:val="ListParagraph1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Verdana"/>
          <w:bCs/>
          <w:iCs/>
          <w:color w:val="000000"/>
          <w:szCs w:val="20"/>
        </w:rPr>
      </w:pPr>
      <w:r>
        <w:rPr>
          <w:rFonts w:ascii="Book Antiqua" w:hAnsi="Book Antiqua" w:cs="Verdana"/>
          <w:bCs/>
          <w:iCs/>
          <w:color w:val="000000"/>
          <w:szCs w:val="20"/>
        </w:rPr>
        <w:t>Bachelor of computer Application.</w:t>
      </w:r>
    </w:p>
    <w:p w:rsidR="00974B08" w:rsidRDefault="00193102">
      <w:pPr>
        <w:pStyle w:val="ListParagraph1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Verdana"/>
          <w:bCs/>
          <w:iCs/>
          <w:color w:val="000000"/>
          <w:szCs w:val="20"/>
        </w:rPr>
      </w:pPr>
      <w:r>
        <w:rPr>
          <w:rFonts w:ascii="Book Antiqua" w:hAnsi="Book Antiqua" w:cs="Verdana"/>
          <w:bCs/>
          <w:iCs/>
          <w:color w:val="000000"/>
          <w:szCs w:val="20"/>
        </w:rPr>
        <w:t>Master of business Administration in HR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Cs w:val="20"/>
          <w:u w:val="single"/>
        </w:rPr>
      </w:pPr>
      <w:r>
        <w:rPr>
          <w:rFonts w:ascii="Book Antiqua" w:hAnsi="Book Antiqua" w:cs="Verdana"/>
          <w:b/>
          <w:bCs/>
          <w:color w:val="000000"/>
          <w:szCs w:val="20"/>
          <w:u w:val="single"/>
        </w:rPr>
        <w:t>COMPUTER KNOWLEDGE</w:t>
      </w:r>
    </w:p>
    <w:p w:rsidR="00974B08" w:rsidRDefault="00193102">
      <w:pPr>
        <w:pStyle w:val="ListParagraph1"/>
        <w:autoSpaceDE w:val="0"/>
        <w:autoSpaceDN w:val="0"/>
        <w:adjustRightInd w:val="0"/>
        <w:ind w:left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Bachelor in Computer Applications</w:t>
      </w:r>
    </w:p>
    <w:p w:rsidR="00974B08" w:rsidRDefault="00974B08">
      <w:pPr>
        <w:pStyle w:val="ListParagraph1"/>
        <w:autoSpaceDE w:val="0"/>
        <w:autoSpaceDN w:val="0"/>
        <w:adjustRightInd w:val="0"/>
        <w:ind w:left="0"/>
        <w:rPr>
          <w:rFonts w:ascii="Book Antiqua" w:hAnsi="Book Antiqua" w:cs="Verdana"/>
          <w:color w:val="00000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 w:cs="Verdana"/>
          <w:b/>
          <w:bCs/>
          <w:iCs/>
          <w:u w:val="single"/>
        </w:rPr>
        <w:t>PROFESSIONAL EXPERIENCE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1 . Organization:</w:t>
      </w:r>
      <w:r>
        <w:rPr>
          <w:rFonts w:ascii="Book Antiqua" w:hAnsi="Book Antiqua" w:cs="Verdana"/>
          <w:color w:val="000000"/>
        </w:rPr>
        <w:tab/>
      </w:r>
      <w:r>
        <w:rPr>
          <w:rFonts w:ascii="Book Antiqua" w:hAnsi="Book Antiqua" w:cs="Verdana"/>
          <w:b/>
          <w:color w:val="000000"/>
          <w:sz w:val="28"/>
        </w:rPr>
        <w:t xml:space="preserve">TIMES INSTITUTE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Designation:</w:t>
      </w:r>
      <w:r>
        <w:rPr>
          <w:rFonts w:ascii="Book Antiqua" w:hAnsi="Book Antiqua" w:cs="Verdana"/>
          <w:color w:val="000000"/>
        </w:rPr>
        <w:tab/>
      </w:r>
      <w:r>
        <w:rPr>
          <w:rFonts w:ascii="Book Antiqua" w:hAnsi="Book Antiqua" w:cs="Verdana"/>
          <w:color w:val="000000"/>
        </w:rPr>
        <w:tab/>
        <w:t xml:space="preserve">Admin cum consular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Duration of Work:</w:t>
      </w:r>
      <w:r>
        <w:rPr>
          <w:rFonts w:ascii="Book Antiqua" w:hAnsi="Book Antiqua" w:cs="Verdana"/>
          <w:color w:val="000000"/>
        </w:rPr>
        <w:tab/>
        <w:t xml:space="preserve">2012 October  </w:t>
      </w:r>
      <w:r>
        <w:rPr>
          <w:rFonts w:ascii="Book Antiqua" w:hAnsi="Book Antiqua" w:cs="Verdana"/>
          <w:color w:val="000000"/>
        </w:rPr>
        <w:t xml:space="preserve">to 2013 dec 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 xml:space="preserve">Description : Worked as admin in management   scheduling all course batch in organization  basically it's a front office work . Handle customers enquiry making admission .understanding customer requirement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During the time I worked with Times</w:t>
      </w:r>
      <w:r>
        <w:rPr>
          <w:rFonts w:ascii="Book Antiqua" w:hAnsi="Book Antiqua" w:cs="Verdana"/>
          <w:color w:val="000000"/>
        </w:rPr>
        <w:t xml:space="preserve"> institutions I made sure  along with my work I improve my personal skills as receptionist mainly my Communication​​,Multitasking,Prioritizing,Technical skills,Interpersonal skills,Initiative and problem-solving abilities,Dependability as per company polic</w:t>
      </w:r>
      <w:r>
        <w:rPr>
          <w:rFonts w:ascii="Book Antiqua" w:hAnsi="Book Antiqua" w:cs="Verdana"/>
          <w:color w:val="000000"/>
        </w:rPr>
        <w:t xml:space="preserve">es 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/>
          <w:color w:val="000000"/>
          <w:sz w:val="32"/>
          <w:szCs w:val="32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</w:rPr>
      </w:pPr>
      <w:r>
        <w:rPr>
          <w:rFonts w:ascii="Book Antiqua" w:hAnsi="Book Antiqua" w:cs="Verdana"/>
          <w:color w:val="000000"/>
        </w:rPr>
        <w:t>2 . Organization:</w:t>
      </w:r>
      <w:r>
        <w:rPr>
          <w:rFonts w:ascii="Book Antiqua" w:hAnsi="Book Antiqua" w:cs="Verdana"/>
          <w:color w:val="000000"/>
        </w:rPr>
        <w:tab/>
      </w:r>
      <w:r>
        <w:rPr>
          <w:rFonts w:ascii="Book Antiqua" w:hAnsi="Book Antiqua" w:cs="Verdana"/>
          <w:b/>
          <w:bCs/>
          <w:color w:val="000000"/>
        </w:rPr>
        <w:t>SHRISTI   INFORMATIES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Designation:</w:t>
      </w:r>
      <w:r>
        <w:rPr>
          <w:rFonts w:ascii="Book Antiqua" w:hAnsi="Book Antiqua" w:cs="Verdana"/>
          <w:color w:val="000000"/>
        </w:rPr>
        <w:tab/>
      </w:r>
      <w:r>
        <w:rPr>
          <w:rFonts w:ascii="Book Antiqua" w:hAnsi="Book Antiqua" w:cs="Verdana"/>
          <w:color w:val="000000"/>
        </w:rPr>
        <w:tab/>
        <w:t xml:space="preserve"> Customer  Service Associate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lastRenderedPageBreak/>
        <w:t>Duration of work:</w:t>
      </w:r>
      <w:r>
        <w:rPr>
          <w:rFonts w:ascii="Book Antiqua" w:hAnsi="Book Antiqua" w:cs="Verdana"/>
          <w:color w:val="000000"/>
        </w:rPr>
        <w:tab/>
        <w:t xml:space="preserve"> JAN 2014 to DEC 2015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 xml:space="preserve">Description : Worked with Australian Client , sales and training department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Prepares for customer inquiries by studying produ</w:t>
      </w:r>
      <w:r>
        <w:rPr>
          <w:rFonts w:ascii="Book Antiqua" w:hAnsi="Book Antiqua" w:cs="Verdana"/>
          <w:color w:val="000000"/>
        </w:rPr>
        <w:t>cts, services, and customer service processes.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Responds to customer inquiries by understanding inquiry; reviewing previous inquiries and responses; gathering and researching information; assembling and forwarding information; verifying customer's understan</w:t>
      </w:r>
      <w:r>
        <w:rPr>
          <w:rFonts w:ascii="Book Antiqua" w:hAnsi="Book Antiqua" w:cs="Verdana"/>
          <w:color w:val="000000"/>
        </w:rPr>
        <w:t>ding of information and answer.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Records customer inquiries by documenting inquiry and response in customers' accounts.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Improves quality service by recommending improved processes; identifying new product and service applications.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Updates to senior as daily</w:t>
      </w:r>
      <w:r>
        <w:rPr>
          <w:rFonts w:ascii="Book Antiqua" w:hAnsi="Book Antiqua" w:cs="Verdana"/>
          <w:color w:val="000000"/>
        </w:rPr>
        <w:t xml:space="preserve">  partices going on in organisation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Accomplishes customer service and organization mission by completing related results as needed.</w:t>
      </w: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3 Organization:</w:t>
      </w:r>
      <w:r>
        <w:rPr>
          <w:rFonts w:ascii="Book Antiqua" w:hAnsi="Book Antiqua" w:cs="Verdana"/>
          <w:color w:val="000000"/>
        </w:rPr>
        <w:tab/>
      </w:r>
      <w:r>
        <w:rPr>
          <w:rFonts w:ascii="Book Antiqua" w:hAnsi="Book Antiqua" w:cs="Verdana"/>
          <w:b/>
          <w:bCs/>
          <w:color w:val="000000"/>
        </w:rPr>
        <w:t xml:space="preserve">Blue Matrix 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Designation:</w:t>
      </w:r>
      <w:r>
        <w:rPr>
          <w:rFonts w:ascii="Book Antiqua" w:hAnsi="Book Antiqua" w:cs="Verdana"/>
          <w:color w:val="000000"/>
        </w:rPr>
        <w:tab/>
      </w:r>
      <w:r>
        <w:rPr>
          <w:rFonts w:ascii="Book Antiqua" w:hAnsi="Book Antiqua" w:cs="Verdana"/>
          <w:color w:val="000000"/>
        </w:rPr>
        <w:tab/>
        <w:t xml:space="preserve"> CSA  Customer  Service Associate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</w:rPr>
      </w:pPr>
      <w:r>
        <w:rPr>
          <w:rFonts w:ascii="Book Antiqua" w:hAnsi="Book Antiqua" w:cs="Verdana"/>
          <w:color w:val="000000"/>
        </w:rPr>
        <w:lastRenderedPageBreak/>
        <w:t>Duration of work:</w:t>
      </w:r>
      <w:r>
        <w:rPr>
          <w:rFonts w:ascii="Book Antiqua" w:hAnsi="Book Antiqua" w:cs="Verdana"/>
          <w:color w:val="000000"/>
        </w:rPr>
        <w:tab/>
        <w:t>Feb 2016- dec  2016</w:t>
      </w: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</w:rPr>
      </w:pPr>
      <w:r>
        <w:rPr>
          <w:rFonts w:ascii="Book Antiqua" w:hAnsi="Book Antiqua" w:cs="Verdana"/>
          <w:b/>
          <w:bCs/>
          <w:color w:val="000000"/>
        </w:rPr>
        <w:t xml:space="preserve">Description : 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Makes business development plans to </w:t>
      </w:r>
      <w:r>
        <w:rPr>
          <w:rFonts w:ascii="Book Antiqua" w:hAnsi="Book Antiqua" w:cs="Arial"/>
          <w:color w:val="0000CC"/>
          <w:u w:val="single"/>
        </w:rPr>
        <w:t>call center companies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>Coordinates with call center companies in maintaining national standards for the BPO industry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>Reviews call center performances and provide necessary training to call center agents whe</w:t>
      </w:r>
      <w:r>
        <w:rPr>
          <w:rFonts w:ascii="Book Antiqua" w:hAnsi="Book Antiqua" w:cs="Arial"/>
        </w:rPr>
        <w:t>n solicited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>Communicates constantly with many BPO companies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>Does public relations functions in terms of customer concerns</w:t>
      </w:r>
    </w:p>
    <w:p w:rsidR="00974B08" w:rsidRDefault="00974B08">
      <w:pPr>
        <w:autoSpaceDE w:val="0"/>
        <w:autoSpaceDN w:val="0"/>
        <w:adjustRightInd w:val="0"/>
        <w:spacing w:before="100" w:after="100"/>
        <w:ind w:left="360"/>
        <w:rPr>
          <w:rFonts w:ascii="Book Antiqua" w:hAnsi="Book Antiqua"/>
          <w:sz w:val="28"/>
          <w:szCs w:val="36"/>
        </w:rPr>
      </w:pPr>
    </w:p>
    <w:p w:rsidR="00974B08" w:rsidRDefault="00974B08">
      <w:pPr>
        <w:autoSpaceDE w:val="0"/>
        <w:autoSpaceDN w:val="0"/>
        <w:adjustRightInd w:val="0"/>
        <w:spacing w:before="100" w:after="100"/>
        <w:ind w:left="360"/>
        <w:rPr>
          <w:rFonts w:ascii="Book Antiqua" w:hAnsi="Book Antiqua"/>
          <w:sz w:val="28"/>
          <w:szCs w:val="36"/>
        </w:rPr>
      </w:pPr>
    </w:p>
    <w:p w:rsidR="00974B08" w:rsidRDefault="00193102">
      <w:pPr>
        <w:autoSpaceDE w:val="0"/>
        <w:autoSpaceDN w:val="0"/>
        <w:adjustRightInd w:val="0"/>
        <w:spacing w:before="100" w:after="100"/>
        <w:ind w:left="360"/>
        <w:rPr>
          <w:rFonts w:ascii="Book Antiqua" w:hAnsi="Book Antiqua"/>
          <w:b/>
          <w:szCs w:val="36"/>
          <w:u w:val="single"/>
        </w:rPr>
      </w:pPr>
      <w:r>
        <w:rPr>
          <w:rFonts w:ascii="Book Antiqua" w:hAnsi="Book Antiqua"/>
          <w:b/>
          <w:szCs w:val="36"/>
          <w:u w:val="single"/>
        </w:rPr>
        <w:t>SKILLS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Skillful in developing strategies for innovative plans 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>Having excellent communication skills, both oral and written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>Skillful</w:t>
      </w:r>
      <w:r>
        <w:rPr>
          <w:rFonts w:ascii="Book Antiqua" w:hAnsi="Book Antiqua" w:cs="Arial"/>
        </w:rPr>
        <w:t xml:space="preserve"> in maintaining public relations with customers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Having good working relationships with companies and third party agents</w:t>
      </w:r>
    </w:p>
    <w:p w:rsidR="00974B08" w:rsidRDefault="001931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Working with other employees and managers coordinating ideas </w:t>
      </w:r>
    </w:p>
    <w:p w:rsidR="00974B08" w:rsidRDefault="00974B08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Book Antiqua" w:hAnsi="Book Antiqua" w:cs="Arial"/>
        </w:rPr>
      </w:pPr>
    </w:p>
    <w:p w:rsidR="00974B08" w:rsidRDefault="00974B08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Book Antiqua" w:hAnsi="Book Antiqua" w:cs="Arial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color w:val="000000"/>
          <w:sz w:val="20"/>
          <w:szCs w:val="20"/>
        </w:rPr>
      </w:pPr>
    </w:p>
    <w:p w:rsidR="00974B08" w:rsidRDefault="00974B08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Book Antiqua" w:hAnsi="Book Antiqua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b/>
          <w:bCs/>
          <w:iCs/>
          <w:szCs w:val="22"/>
          <w:u w:val="single"/>
          <w:lang w:val="en-GB"/>
        </w:rPr>
      </w:pPr>
    </w:p>
    <w:p w:rsidR="00974B08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iCs/>
          <w:szCs w:val="22"/>
          <w:u w:val="single"/>
          <w:lang w:val="en-GB"/>
        </w:rPr>
      </w:pPr>
      <w:r>
        <w:rPr>
          <w:rFonts w:ascii="Book Antiqua" w:hAnsi="Book Antiqua" w:cs="Verdana"/>
          <w:b/>
          <w:bCs/>
          <w:iCs/>
          <w:szCs w:val="22"/>
          <w:u w:val="single"/>
          <w:lang w:val="en-GB"/>
        </w:rPr>
        <w:t>CORRESPONDENCE</w:t>
      </w:r>
    </w:p>
    <w:p w:rsidR="00974B08" w:rsidRDefault="001931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Building No 20</w:t>
      </w:r>
    </w:p>
    <w:p w:rsidR="00974B08" w:rsidRDefault="001931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Flat no 104 </w:t>
      </w:r>
    </w:p>
    <w:p w:rsidR="00974B08" w:rsidRDefault="001931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Near Karama center </w:t>
      </w:r>
    </w:p>
    <w:p w:rsidR="00974B08" w:rsidRDefault="001931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UAE.</w:t>
      </w:r>
      <w:r>
        <w:rPr>
          <w:rFonts w:ascii="Verdana" w:hAnsi="Verdana" w:cs="Verdana"/>
          <w:sz w:val="20"/>
          <w:szCs w:val="20"/>
        </w:rPr>
        <w:t xml:space="preserve"> (Dubai)</w:t>
      </w:r>
    </w:p>
    <w:p w:rsidR="00974B08" w:rsidRDefault="00974B0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3102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iCs/>
          <w:szCs w:val="22"/>
          <w:u w:val="single"/>
          <w:lang w:val="en-GB"/>
        </w:rPr>
      </w:pPr>
    </w:p>
    <w:p w:rsidR="00193102" w:rsidRDefault="00193102">
      <w:pPr>
        <w:autoSpaceDE w:val="0"/>
        <w:autoSpaceDN w:val="0"/>
        <w:adjustRightInd w:val="0"/>
        <w:rPr>
          <w:rFonts w:ascii="Book Antiqua" w:hAnsi="Book Antiqua" w:cs="Verdana"/>
          <w:b/>
          <w:bCs/>
          <w:iCs/>
          <w:szCs w:val="22"/>
          <w:u w:val="single"/>
        </w:rPr>
      </w:pPr>
    </w:p>
    <w:p w:rsidR="00974B08" w:rsidRDefault="00974B08">
      <w:pPr>
        <w:autoSpaceDE w:val="0"/>
        <w:autoSpaceDN w:val="0"/>
        <w:adjustRightInd w:val="0"/>
        <w:rPr>
          <w:rFonts w:ascii="Book Antiqua" w:hAnsi="Book Antiqua" w:cs="Verdana"/>
          <w:szCs w:val="20"/>
        </w:rPr>
      </w:pPr>
    </w:p>
    <w:p w:rsidR="00193102" w:rsidRDefault="00193102">
      <w:pPr>
        <w:autoSpaceDE w:val="0"/>
        <w:autoSpaceDN w:val="0"/>
        <w:adjustRightInd w:val="0"/>
        <w:rPr>
          <w:rFonts w:ascii="Book Antiqua" w:hAnsi="Book Antiqua" w:cs="Verdana"/>
          <w:szCs w:val="20"/>
        </w:rPr>
      </w:pPr>
    </w:p>
    <w:sectPr w:rsidR="001931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57A9D722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>
    <w:nsid w:val="00000001"/>
    <w:multiLevelType w:val="multilevel"/>
    <w:tmpl w:val="170D7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F8507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B08"/>
    <w:rsid w:val="00193102"/>
    <w:rsid w:val="009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dtext">
    <w:name w:val="bdtext"/>
    <w:basedOn w:val="DefaultParagraphFont"/>
    <w:rsid w:val="0019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.3474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Company>&lt;arabianhorse&gt;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Andra</dc:title>
  <dc:creator>Ciara</dc:creator>
  <cp:lastModifiedBy>784812338</cp:lastModifiedBy>
  <cp:revision>4</cp:revision>
  <dcterms:created xsi:type="dcterms:W3CDTF">2017-02-20T10:10:00Z</dcterms:created>
  <dcterms:modified xsi:type="dcterms:W3CDTF">2017-10-14T13:18:00Z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2057-10.1.0.5656</vt:lpwstr>
  </property>
</Properties>
</file>