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A1" w:rsidRPr="008F0714" w:rsidRDefault="008F0714" w:rsidP="00671DA1">
      <w:pPr>
        <w:spacing w:line="359" w:lineRule="exact"/>
        <w:rPr>
          <w:rFonts w:ascii="Verdana" w:hAnsi="Verdana"/>
          <w:color w:val="333333"/>
          <w:sz w:val="32"/>
          <w:szCs w:val="32"/>
          <w:shd w:val="clear" w:color="auto" w:fill="FFDFDF"/>
        </w:rPr>
      </w:pPr>
      <w:bookmarkStart w:id="0" w:name="_GoBack"/>
      <w:bookmarkEnd w:id="0"/>
      <w:r w:rsidRPr="008F0714">
        <w:rPr>
          <w:rFonts w:ascii="Verdana" w:hAnsi="Verdana"/>
          <w:color w:val="333333"/>
          <w:sz w:val="32"/>
          <w:szCs w:val="32"/>
          <w:shd w:val="clear" w:color="auto" w:fill="FFDFDF"/>
        </w:rPr>
        <w:t>Khloud</w:t>
      </w:r>
    </w:p>
    <w:p w:rsidR="008F0714" w:rsidRPr="008F0714" w:rsidRDefault="008F0714" w:rsidP="00671DA1">
      <w:pPr>
        <w:spacing w:line="359" w:lineRule="exact"/>
        <w:rPr>
          <w:sz w:val="32"/>
          <w:szCs w:val="32"/>
        </w:rPr>
      </w:pPr>
      <w:hyperlink r:id="rId5" w:history="1">
        <w:r w:rsidRPr="008F0714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Khloud.347528@2freemail.com</w:t>
        </w:r>
      </w:hyperlink>
      <w:r w:rsidRPr="008F0714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8F0714">
        <w:rPr>
          <w:rFonts w:ascii="Verdana" w:hAnsi="Verdana"/>
          <w:color w:val="333333"/>
          <w:sz w:val="32"/>
          <w:szCs w:val="32"/>
          <w:shd w:val="clear" w:color="auto" w:fill="FFDFDF"/>
        </w:rPr>
        <w:tab/>
      </w:r>
    </w:p>
    <w:p w:rsidR="00CA5674" w:rsidRDefault="00671DA1">
      <w:pPr>
        <w:ind w:left="260"/>
        <w:rPr>
          <w:sz w:val="20"/>
          <w:szCs w:val="20"/>
        </w:rPr>
      </w:pPr>
      <w:r>
        <w:rPr>
          <w:rFonts w:ascii="Garamond" w:eastAsia="Garamond" w:hAnsi="Garamond" w:cs="Garamond"/>
          <w:i/>
          <w:iCs/>
          <w:sz w:val="28"/>
          <w:szCs w:val="28"/>
        </w:rPr>
        <w:t>Professional Objective</w:t>
      </w:r>
    </w:p>
    <w:p w:rsidR="00CA5674" w:rsidRDefault="00CA5674">
      <w:pPr>
        <w:spacing w:line="95" w:lineRule="exact"/>
        <w:rPr>
          <w:sz w:val="24"/>
          <w:szCs w:val="24"/>
        </w:rPr>
      </w:pPr>
    </w:p>
    <w:p w:rsidR="00CA5674" w:rsidRDefault="00671DA1">
      <w:pPr>
        <w:spacing w:line="248" w:lineRule="auto"/>
        <w:ind w:left="280" w:right="160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Seeking a professional position in which I can utilize the knowledge and experience I gained while assisting people with disabilities during my internship and volunteer work at San Diego State University (SDSU). I want to continue the work and goals I accomplished during my advanced studies by gaining a position where I teach methods to people with disabilities that they can use to prevail over their disability and by doing so, I will help them become valuable members of society.</w:t>
      </w:r>
    </w:p>
    <w:p w:rsidR="00CA5674" w:rsidRDefault="00CA5674">
      <w:pPr>
        <w:spacing w:line="333" w:lineRule="exact"/>
        <w:rPr>
          <w:sz w:val="24"/>
          <w:szCs w:val="24"/>
        </w:rPr>
      </w:pPr>
    </w:p>
    <w:p w:rsidR="00CA5674" w:rsidRDefault="00671DA1">
      <w:pPr>
        <w:ind w:left="26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Key Qualifications</w:t>
      </w:r>
    </w:p>
    <w:p w:rsidR="00CA5674" w:rsidRDefault="00CA5674">
      <w:pPr>
        <w:spacing w:line="165" w:lineRule="exact"/>
        <w:rPr>
          <w:sz w:val="24"/>
          <w:szCs w:val="24"/>
        </w:rPr>
      </w:pPr>
    </w:p>
    <w:p w:rsidR="00CA5674" w:rsidRDefault="00671DA1">
      <w:pPr>
        <w:spacing w:line="245" w:lineRule="auto"/>
        <w:ind w:left="26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Counseled and assisted Saudi SDSU students in assimilating into American culture * worked with two international organizations to help both people with mental disabilities and Iraqi refugees to settle into the San Diego lifestyle * trained in the Psychologist Preparation Program in the Department of Psychology at Jeddah Psychiatric Hospital * took a 40-hour course entitled “Case Evaluation Using Adult-Weehsler Test &amp; Techniques for Psychological Reporting in Arabic &amp; English” * successfully passed a 30-hour course entitled “Studying Figures by Painting (house painting exam- tree- a person)” * completed MS-Outlook course * completed MS-Excel course.</w:t>
      </w:r>
    </w:p>
    <w:p w:rsidR="00CA5674" w:rsidRDefault="00CA5674">
      <w:pPr>
        <w:spacing w:line="200" w:lineRule="exact"/>
        <w:rPr>
          <w:sz w:val="24"/>
          <w:szCs w:val="24"/>
        </w:rPr>
      </w:pPr>
    </w:p>
    <w:p w:rsidR="00CA5674" w:rsidRDefault="00CA5674">
      <w:pPr>
        <w:spacing w:line="331" w:lineRule="exact"/>
        <w:rPr>
          <w:sz w:val="24"/>
          <w:szCs w:val="24"/>
        </w:rPr>
      </w:pPr>
    </w:p>
    <w:p w:rsidR="00CA5674" w:rsidRDefault="00671DA1">
      <w:pPr>
        <w:ind w:left="62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Education</w:t>
      </w:r>
    </w:p>
    <w:p w:rsidR="00CA5674" w:rsidRDefault="00CA5674">
      <w:pPr>
        <w:spacing w:line="64" w:lineRule="exact"/>
        <w:rPr>
          <w:sz w:val="24"/>
          <w:szCs w:val="24"/>
        </w:rPr>
      </w:pPr>
    </w:p>
    <w:p w:rsidR="00CA5674" w:rsidRDefault="00671DA1">
      <w:pPr>
        <w:ind w:left="98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San Diego State University</w:t>
      </w:r>
    </w:p>
    <w:p w:rsidR="00CA5674" w:rsidRDefault="00671DA1">
      <w:pPr>
        <w:spacing w:line="238" w:lineRule="auto"/>
        <w:ind w:left="13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Masters in Rehabilitation Counseling</w:t>
      </w:r>
    </w:p>
    <w:p w:rsidR="00CA5674" w:rsidRDefault="00671DA1">
      <w:pPr>
        <w:spacing w:line="226" w:lineRule="auto"/>
        <w:ind w:left="1260"/>
        <w:rPr>
          <w:sz w:val="20"/>
          <w:szCs w:val="20"/>
        </w:rPr>
      </w:pPr>
      <w:r>
        <w:rPr>
          <w:rFonts w:ascii="Garamond" w:eastAsia="Garamond" w:hAnsi="Garamond" w:cs="Garamond"/>
        </w:rPr>
        <w:t>GPA 3.67</w:t>
      </w:r>
    </w:p>
    <w:p w:rsidR="00CA5674" w:rsidRDefault="00671DA1">
      <w:pPr>
        <w:ind w:left="1240"/>
        <w:rPr>
          <w:sz w:val="20"/>
          <w:szCs w:val="20"/>
        </w:rPr>
      </w:pPr>
      <w:r>
        <w:rPr>
          <w:rFonts w:ascii="Garamond" w:eastAsia="Garamond" w:hAnsi="Garamond" w:cs="Garamond"/>
        </w:rPr>
        <w:t>December 2016</w:t>
      </w:r>
    </w:p>
    <w:p w:rsidR="00CA5674" w:rsidRDefault="00CA5674">
      <w:pPr>
        <w:spacing w:line="221" w:lineRule="exact"/>
        <w:rPr>
          <w:sz w:val="24"/>
          <w:szCs w:val="24"/>
        </w:rPr>
      </w:pPr>
    </w:p>
    <w:p w:rsidR="00CA5674" w:rsidRDefault="00671DA1">
      <w:pPr>
        <w:spacing w:line="265" w:lineRule="auto"/>
        <w:ind w:left="1260" w:right="496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King Abdu Aziz University Bachelor of Arts in Psychology</w:t>
      </w:r>
    </w:p>
    <w:p w:rsidR="00CA5674" w:rsidRDefault="00CA5674">
      <w:pPr>
        <w:spacing w:line="1" w:lineRule="exact"/>
        <w:rPr>
          <w:sz w:val="24"/>
          <w:szCs w:val="24"/>
        </w:rPr>
      </w:pPr>
    </w:p>
    <w:p w:rsidR="00CA5674" w:rsidRDefault="00671DA1">
      <w:pPr>
        <w:spacing w:line="231" w:lineRule="auto"/>
        <w:ind w:left="1260" w:right="6700"/>
        <w:rPr>
          <w:sz w:val="24"/>
          <w:szCs w:val="24"/>
        </w:rPr>
      </w:pPr>
      <w:r>
        <w:rPr>
          <w:rFonts w:ascii="Garamond" w:eastAsia="Garamond" w:hAnsi="Garamond" w:cs="Garamond"/>
        </w:rPr>
        <w:t>GPA 3.83 Graduated 2009</w:t>
      </w:r>
    </w:p>
    <w:p w:rsidR="00CA5674" w:rsidRDefault="00CA5674">
      <w:pPr>
        <w:spacing w:line="202" w:lineRule="exact"/>
        <w:rPr>
          <w:sz w:val="24"/>
          <w:szCs w:val="24"/>
        </w:rPr>
      </w:pPr>
    </w:p>
    <w:p w:rsidR="00CA5674" w:rsidRDefault="00671DA1">
      <w:pPr>
        <w:ind w:left="64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Additional Education</w:t>
      </w:r>
    </w:p>
    <w:p w:rsidR="00CA5674" w:rsidRDefault="00CA5674">
      <w:pPr>
        <w:spacing w:line="63" w:lineRule="exact"/>
        <w:rPr>
          <w:sz w:val="24"/>
          <w:szCs w:val="24"/>
        </w:rPr>
      </w:pPr>
    </w:p>
    <w:p w:rsidR="00CA5674" w:rsidRDefault="00671DA1">
      <w:pPr>
        <w:ind w:left="13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Arkansas State University</w:t>
      </w:r>
    </w:p>
    <w:p w:rsidR="00CA5674" w:rsidRDefault="00671DA1">
      <w:pPr>
        <w:spacing w:line="223" w:lineRule="auto"/>
        <w:ind w:left="1340"/>
        <w:rPr>
          <w:sz w:val="20"/>
          <w:szCs w:val="20"/>
        </w:rPr>
      </w:pPr>
      <w:r>
        <w:rPr>
          <w:rFonts w:ascii="Garamond" w:eastAsia="Garamond" w:hAnsi="Garamond" w:cs="Garamond"/>
        </w:rPr>
        <w:t>Studied in the English as a Second Language Program</w:t>
      </w:r>
    </w:p>
    <w:p w:rsidR="00CA5674" w:rsidRDefault="00671DA1">
      <w:pPr>
        <w:ind w:left="1340"/>
        <w:rPr>
          <w:sz w:val="20"/>
          <w:szCs w:val="20"/>
        </w:rPr>
      </w:pPr>
      <w:r>
        <w:rPr>
          <w:rFonts w:ascii="Garamond" w:eastAsia="Garamond" w:hAnsi="Garamond" w:cs="Garamond"/>
        </w:rPr>
        <w:t>Completed 2011</w:t>
      </w:r>
    </w:p>
    <w:p w:rsidR="00CA5674" w:rsidRDefault="00CA5674">
      <w:pPr>
        <w:spacing w:line="201" w:lineRule="exact"/>
        <w:rPr>
          <w:sz w:val="24"/>
          <w:szCs w:val="24"/>
        </w:rPr>
      </w:pPr>
    </w:p>
    <w:p w:rsidR="00CA5674" w:rsidRDefault="00671DA1">
      <w:pPr>
        <w:ind w:left="64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Experience</w:t>
      </w:r>
    </w:p>
    <w:p w:rsidR="00CA5674" w:rsidRDefault="00CA5674">
      <w:pPr>
        <w:spacing w:line="69" w:lineRule="exact"/>
        <w:rPr>
          <w:sz w:val="24"/>
          <w:szCs w:val="24"/>
        </w:rPr>
      </w:pPr>
    </w:p>
    <w:p w:rsidR="00CA5674" w:rsidRDefault="00671DA1">
      <w:pPr>
        <w:spacing w:line="238" w:lineRule="auto"/>
        <w:ind w:left="1340" w:right="30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Completed 600 hours in both direct and undirect service hours assisting and counseling people with various mental and physical disabilities.</w:t>
      </w:r>
    </w:p>
    <w:p w:rsidR="00CA5674" w:rsidRDefault="00CA5674">
      <w:pPr>
        <w:sectPr w:rsidR="00CA5674">
          <w:pgSz w:w="12240" w:h="15840"/>
          <w:pgMar w:top="1440" w:right="1460" w:bottom="1440" w:left="1440" w:header="0" w:footer="0" w:gutter="0"/>
          <w:cols w:space="720" w:equalWidth="0">
            <w:col w:w="9340"/>
          </w:cols>
        </w:sectPr>
      </w:pPr>
    </w:p>
    <w:p w:rsidR="00CA5674" w:rsidRDefault="00671DA1">
      <w:pPr>
        <w:ind w:left="800"/>
        <w:rPr>
          <w:sz w:val="20"/>
          <w:szCs w:val="20"/>
        </w:rPr>
      </w:pPr>
      <w:bookmarkStart w:id="1" w:name="page2"/>
      <w:bookmarkEnd w:id="1"/>
      <w:r>
        <w:rPr>
          <w:rFonts w:ascii="Garamond" w:eastAsia="Garamond" w:hAnsi="Garamond" w:cs="Garamond"/>
          <w:sz w:val="24"/>
          <w:szCs w:val="24"/>
        </w:rPr>
        <w:lastRenderedPageBreak/>
        <w:t>Department of Rehabilitation Counseling (2016 - Current)</w:t>
      </w:r>
    </w:p>
    <w:p w:rsidR="00CA5674" w:rsidRDefault="00CA5674">
      <w:pPr>
        <w:spacing w:line="57" w:lineRule="exact"/>
        <w:rPr>
          <w:sz w:val="20"/>
          <w:szCs w:val="20"/>
        </w:rPr>
      </w:pPr>
    </w:p>
    <w:p w:rsidR="00CA5674" w:rsidRDefault="00671DA1">
      <w:pPr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San Diego Distract</w:t>
      </w:r>
    </w:p>
    <w:p w:rsidR="00CA5674" w:rsidRDefault="00671DA1">
      <w:pPr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7575 Metropolitan Drive, Suite107</w:t>
      </w:r>
    </w:p>
    <w:p w:rsidR="00CA5674" w:rsidRDefault="00671DA1">
      <w:pPr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San Diego CA 92108-4402</w:t>
      </w:r>
    </w:p>
    <w:p w:rsidR="00CA5674" w:rsidRDefault="00CA5674">
      <w:pPr>
        <w:spacing w:line="1" w:lineRule="exact"/>
        <w:rPr>
          <w:sz w:val="20"/>
          <w:szCs w:val="20"/>
        </w:rPr>
      </w:pPr>
    </w:p>
    <w:p w:rsidR="00CA5674" w:rsidRDefault="00671DA1">
      <w:pPr>
        <w:spacing w:line="231" w:lineRule="auto"/>
        <w:ind w:left="800" w:right="420"/>
        <w:rPr>
          <w:sz w:val="20"/>
          <w:szCs w:val="20"/>
        </w:rPr>
      </w:pPr>
      <w:r>
        <w:rPr>
          <w:rFonts w:ascii="Garamond" w:eastAsia="Garamond" w:hAnsi="Garamond" w:cs="Garamond"/>
        </w:rPr>
        <w:t>Completed 450 hours, providing necessary, sufficient, and timely individualized services, which led to meaningful employment.</w:t>
      </w:r>
    </w:p>
    <w:p w:rsidR="00CA5674" w:rsidRDefault="00CA5674">
      <w:pPr>
        <w:spacing w:line="1" w:lineRule="exact"/>
        <w:rPr>
          <w:sz w:val="20"/>
          <w:szCs w:val="20"/>
        </w:rPr>
      </w:pPr>
    </w:p>
    <w:p w:rsidR="00CA5674" w:rsidRDefault="00671DA1">
      <w:pPr>
        <w:ind w:left="800"/>
        <w:rPr>
          <w:sz w:val="20"/>
          <w:szCs w:val="20"/>
        </w:rPr>
      </w:pPr>
      <w:r>
        <w:rPr>
          <w:rFonts w:ascii="Garamond" w:eastAsia="Garamond" w:hAnsi="Garamond" w:cs="Garamond"/>
        </w:rPr>
        <w:t>Of these, 250 hours were in direct service;</w:t>
      </w:r>
    </w:p>
    <w:p w:rsidR="00CA5674" w:rsidRDefault="00671DA1">
      <w:pPr>
        <w:spacing w:line="239" w:lineRule="auto"/>
        <w:ind w:left="800"/>
        <w:rPr>
          <w:sz w:val="20"/>
          <w:szCs w:val="20"/>
        </w:rPr>
      </w:pPr>
      <w:r>
        <w:rPr>
          <w:rFonts w:ascii="Garamond" w:eastAsia="Garamond" w:hAnsi="Garamond" w:cs="Garamond"/>
        </w:rPr>
        <w:t>200 hours in indirect services (Data processing).</w:t>
      </w:r>
    </w:p>
    <w:p w:rsidR="00CA5674" w:rsidRDefault="00CA5674">
      <w:pPr>
        <w:spacing w:line="231" w:lineRule="exact"/>
        <w:rPr>
          <w:sz w:val="20"/>
          <w:szCs w:val="20"/>
        </w:rPr>
      </w:pPr>
    </w:p>
    <w:p w:rsidR="00CA5674" w:rsidRDefault="00671DA1">
      <w:pPr>
        <w:spacing w:line="265" w:lineRule="auto"/>
        <w:ind w:left="80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Nami San Diego and The Union Pan Asian Communities (Elder Multicultural Access &amp; Support Services Program) (2015)</w:t>
      </w:r>
    </w:p>
    <w:p w:rsidR="00CA5674" w:rsidRDefault="00CA5674">
      <w:pPr>
        <w:spacing w:line="1" w:lineRule="exact"/>
        <w:rPr>
          <w:sz w:val="20"/>
          <w:szCs w:val="20"/>
        </w:rPr>
      </w:pPr>
    </w:p>
    <w:p w:rsidR="00CA5674" w:rsidRDefault="00671DA1">
      <w:pPr>
        <w:ind w:left="7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San Diego, California.</w:t>
      </w:r>
    </w:p>
    <w:p w:rsidR="00CA5674" w:rsidRDefault="00671DA1">
      <w:pPr>
        <w:spacing w:line="225" w:lineRule="auto"/>
        <w:ind w:left="800"/>
        <w:rPr>
          <w:sz w:val="20"/>
          <w:szCs w:val="20"/>
        </w:rPr>
      </w:pPr>
      <w:r>
        <w:rPr>
          <w:rFonts w:ascii="Garamond" w:eastAsia="Garamond" w:hAnsi="Garamond" w:cs="Garamond"/>
        </w:rPr>
        <w:t>Completed 200 hours in helping people with mental illnesses and Iraqi refugees</w:t>
      </w:r>
    </w:p>
    <w:p w:rsidR="00CA5674" w:rsidRDefault="00CA5674">
      <w:pPr>
        <w:spacing w:line="207" w:lineRule="exact"/>
        <w:rPr>
          <w:sz w:val="20"/>
          <w:szCs w:val="20"/>
        </w:rPr>
      </w:pPr>
    </w:p>
    <w:p w:rsidR="00CA5674" w:rsidRDefault="00671DA1">
      <w:pPr>
        <w:ind w:left="78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King Abdul Aziz University for Research in Psychology Department (2009)</w:t>
      </w:r>
    </w:p>
    <w:p w:rsidR="00CA5674" w:rsidRDefault="00CA5674">
      <w:pPr>
        <w:spacing w:line="40" w:lineRule="exact"/>
        <w:rPr>
          <w:sz w:val="20"/>
          <w:szCs w:val="20"/>
        </w:rPr>
      </w:pPr>
    </w:p>
    <w:p w:rsidR="00CA5674" w:rsidRDefault="00671DA1">
      <w:pPr>
        <w:ind w:left="800"/>
        <w:rPr>
          <w:sz w:val="20"/>
          <w:szCs w:val="20"/>
        </w:rPr>
      </w:pPr>
      <w:r>
        <w:rPr>
          <w:rFonts w:ascii="Garamond" w:eastAsia="Garamond" w:hAnsi="Garamond" w:cs="Garamond"/>
        </w:rPr>
        <w:t>Volunteer Counselor for students stressing through daily life problems</w:t>
      </w:r>
    </w:p>
    <w:p w:rsidR="00CA5674" w:rsidRDefault="00CA5674">
      <w:pPr>
        <w:spacing w:line="201" w:lineRule="exact"/>
        <w:rPr>
          <w:sz w:val="20"/>
          <w:szCs w:val="20"/>
        </w:rPr>
      </w:pPr>
    </w:p>
    <w:p w:rsidR="00CA5674" w:rsidRDefault="00671DA1">
      <w:pPr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Other Skills</w:t>
      </w:r>
    </w:p>
    <w:p w:rsidR="00CA5674" w:rsidRDefault="00CA5674">
      <w:pPr>
        <w:spacing w:line="69" w:lineRule="exact"/>
        <w:rPr>
          <w:sz w:val="20"/>
          <w:szCs w:val="20"/>
        </w:rPr>
      </w:pPr>
    </w:p>
    <w:p w:rsidR="00CA5674" w:rsidRDefault="00671DA1">
      <w:pPr>
        <w:ind w:left="440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Good computer skills</w:t>
      </w:r>
    </w:p>
    <w:p w:rsidR="00CA5674" w:rsidRDefault="00CA5674">
      <w:pPr>
        <w:spacing w:line="9" w:lineRule="exact"/>
        <w:rPr>
          <w:sz w:val="20"/>
          <w:szCs w:val="20"/>
        </w:rPr>
      </w:pPr>
    </w:p>
    <w:p w:rsidR="00CA5674" w:rsidRDefault="00671DA1">
      <w:pPr>
        <w:spacing w:line="269" w:lineRule="auto"/>
        <w:ind w:left="800" w:right="3720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Excellent typing skills in both English and Arabic Speak fluent Arabic</w:t>
      </w:r>
    </w:p>
    <w:p w:rsidR="00CA5674" w:rsidRDefault="00CA5674">
      <w:pPr>
        <w:spacing w:line="2" w:lineRule="exact"/>
        <w:rPr>
          <w:sz w:val="20"/>
          <w:szCs w:val="20"/>
        </w:rPr>
      </w:pPr>
    </w:p>
    <w:p w:rsidR="00CA5674" w:rsidRDefault="00671DA1">
      <w:pPr>
        <w:ind w:left="440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Speak English as a Second Language</w:t>
      </w:r>
    </w:p>
    <w:p w:rsidR="00CA5674" w:rsidRDefault="00CA5674">
      <w:pPr>
        <w:spacing w:line="33" w:lineRule="exact"/>
        <w:rPr>
          <w:sz w:val="20"/>
          <w:szCs w:val="20"/>
        </w:rPr>
      </w:pPr>
    </w:p>
    <w:p w:rsidR="00CA5674" w:rsidRDefault="00671DA1">
      <w:pPr>
        <w:ind w:left="440"/>
        <w:jc w:val="both"/>
        <w:rPr>
          <w:sz w:val="20"/>
          <w:szCs w:val="20"/>
        </w:rPr>
      </w:pPr>
      <w:r>
        <w:rPr>
          <w:rFonts w:ascii="Garamond" w:eastAsia="Garamond" w:hAnsi="Garamond" w:cs="Garamond"/>
        </w:rPr>
        <w:t>Competent in Arabic and English composition</w:t>
      </w:r>
    </w:p>
    <w:p w:rsidR="00CA5674" w:rsidRDefault="00CA5674">
      <w:pPr>
        <w:spacing w:line="254" w:lineRule="exact"/>
        <w:rPr>
          <w:sz w:val="20"/>
          <w:szCs w:val="20"/>
        </w:rPr>
      </w:pPr>
    </w:p>
    <w:p w:rsidR="00CA5674" w:rsidRDefault="00671DA1">
      <w:pPr>
        <w:ind w:left="100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>Interests</w:t>
      </w:r>
    </w:p>
    <w:p w:rsidR="00CA5674" w:rsidRDefault="00CA5674">
      <w:pPr>
        <w:spacing w:line="47" w:lineRule="exact"/>
        <w:rPr>
          <w:sz w:val="20"/>
          <w:szCs w:val="20"/>
        </w:rPr>
      </w:pPr>
    </w:p>
    <w:p w:rsidR="00CA5674" w:rsidRDefault="00671DA1">
      <w:pPr>
        <w:ind w:left="900"/>
        <w:rPr>
          <w:sz w:val="20"/>
          <w:szCs w:val="20"/>
        </w:rPr>
      </w:pPr>
      <w:r>
        <w:rPr>
          <w:rFonts w:ascii="Garamond" w:eastAsia="Garamond" w:hAnsi="Garamond" w:cs="Garamond"/>
        </w:rPr>
        <w:t>Horseback riding, tennis, and swimming</w:t>
      </w:r>
    </w:p>
    <w:sectPr w:rsidR="00CA5674" w:rsidSect="000C438D">
      <w:pgSz w:w="12240" w:h="15840"/>
      <w:pgMar w:top="1407" w:right="1540" w:bottom="1440" w:left="1980" w:header="0" w:footer="0" w:gutter="0"/>
      <w:cols w:space="720" w:equalWidth="0">
        <w:col w:w="8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856CE73A"/>
    <w:lvl w:ilvl="0" w:tplc="63088290">
      <w:start w:val="1"/>
      <w:numFmt w:val="bullet"/>
      <w:lvlText w:val=" "/>
      <w:lvlJc w:val="left"/>
    </w:lvl>
    <w:lvl w:ilvl="1" w:tplc="4BCE9B3E">
      <w:numFmt w:val="decimal"/>
      <w:lvlText w:val=""/>
      <w:lvlJc w:val="left"/>
    </w:lvl>
    <w:lvl w:ilvl="2" w:tplc="41D27C14">
      <w:numFmt w:val="decimal"/>
      <w:lvlText w:val=""/>
      <w:lvlJc w:val="left"/>
    </w:lvl>
    <w:lvl w:ilvl="3" w:tplc="8F8A203A">
      <w:numFmt w:val="decimal"/>
      <w:lvlText w:val=""/>
      <w:lvlJc w:val="left"/>
    </w:lvl>
    <w:lvl w:ilvl="4" w:tplc="C3844A82">
      <w:numFmt w:val="decimal"/>
      <w:lvlText w:val=""/>
      <w:lvlJc w:val="left"/>
    </w:lvl>
    <w:lvl w:ilvl="5" w:tplc="F3D034F4">
      <w:numFmt w:val="decimal"/>
      <w:lvlText w:val=""/>
      <w:lvlJc w:val="left"/>
    </w:lvl>
    <w:lvl w:ilvl="6" w:tplc="FA80C622">
      <w:numFmt w:val="decimal"/>
      <w:lvlText w:val=""/>
      <w:lvlJc w:val="left"/>
    </w:lvl>
    <w:lvl w:ilvl="7" w:tplc="852A14D0">
      <w:numFmt w:val="decimal"/>
      <w:lvlText w:val=""/>
      <w:lvlJc w:val="left"/>
    </w:lvl>
    <w:lvl w:ilvl="8" w:tplc="BB1A78F8">
      <w:numFmt w:val="decimal"/>
      <w:lvlText w:val=""/>
      <w:lvlJc w:val="left"/>
    </w:lvl>
  </w:abstractNum>
  <w:abstractNum w:abstractNumId="1">
    <w:nsid w:val="66334873"/>
    <w:multiLevelType w:val="hybridMultilevel"/>
    <w:tmpl w:val="318E6F7C"/>
    <w:lvl w:ilvl="0" w:tplc="6CF8C49A">
      <w:start w:val="1"/>
      <w:numFmt w:val="bullet"/>
      <w:lvlText w:val=" "/>
      <w:lvlJc w:val="left"/>
    </w:lvl>
    <w:lvl w:ilvl="1" w:tplc="E8743FDC">
      <w:numFmt w:val="decimal"/>
      <w:lvlText w:val=""/>
      <w:lvlJc w:val="left"/>
    </w:lvl>
    <w:lvl w:ilvl="2" w:tplc="30245E2A">
      <w:numFmt w:val="decimal"/>
      <w:lvlText w:val=""/>
      <w:lvlJc w:val="left"/>
    </w:lvl>
    <w:lvl w:ilvl="3" w:tplc="D5E6684E">
      <w:numFmt w:val="decimal"/>
      <w:lvlText w:val=""/>
      <w:lvlJc w:val="left"/>
    </w:lvl>
    <w:lvl w:ilvl="4" w:tplc="023645A2">
      <w:numFmt w:val="decimal"/>
      <w:lvlText w:val=""/>
      <w:lvlJc w:val="left"/>
    </w:lvl>
    <w:lvl w:ilvl="5" w:tplc="AA82C660">
      <w:numFmt w:val="decimal"/>
      <w:lvlText w:val=""/>
      <w:lvlJc w:val="left"/>
    </w:lvl>
    <w:lvl w:ilvl="6" w:tplc="D5BC1F52">
      <w:numFmt w:val="decimal"/>
      <w:lvlText w:val=""/>
      <w:lvlJc w:val="left"/>
    </w:lvl>
    <w:lvl w:ilvl="7" w:tplc="08CCC1D4">
      <w:numFmt w:val="decimal"/>
      <w:lvlText w:val=""/>
      <w:lvlJc w:val="left"/>
    </w:lvl>
    <w:lvl w:ilvl="8" w:tplc="52748CE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A5674"/>
    <w:rsid w:val="000C438D"/>
    <w:rsid w:val="00671DA1"/>
    <w:rsid w:val="008F0714"/>
    <w:rsid w:val="00CA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1D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1D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loud.3475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2017-03-18T14:14:00Z</dcterms:created>
  <dcterms:modified xsi:type="dcterms:W3CDTF">2017-05-31T08:26:00Z</dcterms:modified>
</cp:coreProperties>
</file>