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3" w:rsidRDefault="00F31613" w:rsidP="00F31613">
      <w:pPr>
        <w:spacing w:before="36"/>
        <w:ind w:right="3"/>
        <w:contextualSpacing w:val="0"/>
        <w:jc w:val="center"/>
      </w:pPr>
      <w:r>
        <w:rPr>
          <w:b/>
          <w:sz w:val="48"/>
          <w:szCs w:val="48"/>
        </w:rPr>
        <w:t>C</w:t>
      </w:r>
      <w:r>
        <w:rPr>
          <w:b/>
          <w:sz w:val="36"/>
          <w:szCs w:val="36"/>
        </w:rPr>
        <w:t xml:space="preserve">URRICULUM </w:t>
      </w:r>
      <w:r>
        <w:rPr>
          <w:b/>
          <w:sz w:val="48"/>
          <w:szCs w:val="48"/>
        </w:rPr>
        <w:t>V</w:t>
      </w:r>
      <w:r>
        <w:rPr>
          <w:b/>
          <w:sz w:val="36"/>
          <w:szCs w:val="36"/>
        </w:rPr>
        <w:t>ITAE</w:t>
      </w:r>
    </w:p>
    <w:p w:rsidR="00F31613" w:rsidRDefault="00F31613" w:rsidP="00F31613">
      <w:pPr>
        <w:spacing w:before="36"/>
        <w:ind w:right="3"/>
        <w:contextualSpacing w:val="0"/>
      </w:pPr>
    </w:p>
    <w:p w:rsidR="00F31613" w:rsidRDefault="00F31613" w:rsidP="00F31613">
      <w:pPr>
        <w:pStyle w:val="Heading2"/>
        <w:ind w:left="0" w:right="70"/>
        <w:contextualSpacing w:val="0"/>
        <w:jc w:val="center"/>
      </w:pPr>
      <w:r>
        <w:t>Name: JUDIT</w:t>
      </w:r>
    </w:p>
    <w:p w:rsidR="00C22926" w:rsidRPr="00C22926" w:rsidRDefault="00C22926" w:rsidP="00C22926">
      <w:pPr>
        <w:rPr>
          <w:sz w:val="40"/>
          <w:szCs w:val="40"/>
        </w:rPr>
      </w:pPr>
      <w:hyperlink r:id="rId5" w:history="1">
        <w:r w:rsidRPr="00C22926">
          <w:rPr>
            <w:rStyle w:val="Hyperlink"/>
            <w:sz w:val="40"/>
            <w:szCs w:val="40"/>
          </w:rPr>
          <w:t>JUDIT.347848@2freemail.com</w:t>
        </w:r>
      </w:hyperlink>
      <w:r w:rsidRPr="00C22926">
        <w:rPr>
          <w:sz w:val="40"/>
          <w:szCs w:val="40"/>
        </w:rPr>
        <w:t xml:space="preserve"> </w:t>
      </w:r>
      <w:r w:rsidRPr="00C22926">
        <w:rPr>
          <w:sz w:val="40"/>
          <w:szCs w:val="40"/>
        </w:rPr>
        <w:tab/>
        <w:t xml:space="preserve"> </w:t>
      </w:r>
    </w:p>
    <w:p w:rsidR="00F31613" w:rsidRDefault="00122B8D" w:rsidP="00F31613">
      <w:pPr>
        <w:spacing w:before="71"/>
        <w:ind w:left="3405" w:right="1710"/>
        <w:contextualSpacing w:val="0"/>
      </w:pPr>
      <w:hyperlink r:id="rId6"/>
    </w:p>
    <w:bookmarkStart w:id="0" w:name="_8kgmoawqxtfs" w:colFirst="0" w:colLast="0"/>
    <w:bookmarkEnd w:id="0"/>
    <w:p w:rsidR="00F31613" w:rsidRDefault="00122B8D" w:rsidP="00F31613">
      <w:pPr>
        <w:pStyle w:val="Heading1"/>
        <w:spacing w:line="320" w:lineRule="auto"/>
        <w:contextualSpacing w:val="0"/>
      </w:pPr>
      <w:r>
        <w:fldChar w:fldCharType="begin"/>
      </w:r>
      <w:r w:rsidR="00F31613">
        <w:instrText xml:space="preserve"> HYPERLINK "mailto:seregij20@gmail.com" \h </w:instrText>
      </w:r>
      <w:r>
        <w:fldChar w:fldCharType="separate"/>
      </w:r>
      <w:r w:rsidR="00F31613">
        <w:t xml:space="preserve">QUALIFICATION - </w:t>
      </w:r>
      <w:r>
        <w:fldChar w:fldCharType="end"/>
      </w:r>
      <w:hyperlink r:id="rId7">
        <w:r w:rsidR="00F31613">
          <w:rPr>
            <w:sz w:val="24"/>
            <w:szCs w:val="24"/>
          </w:rPr>
          <w:t xml:space="preserve">College </w:t>
        </w:r>
      </w:hyperlink>
      <w:hyperlink r:id="rId8">
        <w:r w:rsidR="00F31613">
          <w:rPr>
            <w:b w:val="0"/>
            <w:sz w:val="24"/>
            <w:szCs w:val="24"/>
          </w:rPr>
          <w:t>(2 degree)</w:t>
        </w:r>
      </w:hyperlink>
    </w:p>
    <w:p w:rsidR="00F31613" w:rsidRDefault="00F31613" w:rsidP="00F31613">
      <w:pPr>
        <w:numPr>
          <w:ilvl w:val="0"/>
          <w:numId w:val="1"/>
        </w:numPr>
        <w:ind w:hanging="360"/>
      </w:pPr>
      <w:r>
        <w:t>Nursery School Teacher</w:t>
      </w:r>
    </w:p>
    <w:p w:rsidR="00F31613" w:rsidRDefault="00F31613" w:rsidP="00F31613">
      <w:pPr>
        <w:numPr>
          <w:ilvl w:val="0"/>
          <w:numId w:val="1"/>
        </w:numPr>
        <w:ind w:hanging="360"/>
      </w:pPr>
      <w:r>
        <w:t>Primary School Teacher</w:t>
      </w:r>
    </w:p>
    <w:p w:rsidR="00F31613" w:rsidRDefault="00F31613" w:rsidP="00F31613">
      <w:pPr>
        <w:pStyle w:val="Heading1"/>
        <w:contextualSpacing w:val="0"/>
      </w:pPr>
      <w:r>
        <w:t>EDUCATION</w:t>
      </w:r>
    </w:p>
    <w:p w:rsidR="00F31613" w:rsidRDefault="00F31613" w:rsidP="00F31613">
      <w:pPr>
        <w:tabs>
          <w:tab w:val="left" w:pos="2235"/>
        </w:tabs>
        <w:ind w:left="2242" w:right="1857" w:hanging="1767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1996-2000</w:t>
      </w:r>
      <w:r>
        <w:rPr>
          <w:b/>
          <w:sz w:val="22"/>
          <w:szCs w:val="22"/>
        </w:rPr>
        <w:tab/>
        <w:t xml:space="preserve">Kecskemét Teachers College, Kecskemét, Hungary </w:t>
      </w:r>
      <w:r>
        <w:rPr>
          <w:sz w:val="22"/>
          <w:szCs w:val="22"/>
        </w:rPr>
        <w:t>Nursery School Teacher and Primary School Teacher Specialization: Hungarian-language Teacher</w:t>
      </w:r>
    </w:p>
    <w:p w:rsidR="00F31613" w:rsidRDefault="00F31613" w:rsidP="00F31613">
      <w:pPr>
        <w:pStyle w:val="Heading2"/>
        <w:tabs>
          <w:tab w:val="left" w:pos="2235"/>
        </w:tabs>
        <w:spacing w:before="3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1992-1996</w:t>
      </w:r>
      <w:r>
        <w:rPr>
          <w:sz w:val="22"/>
          <w:szCs w:val="22"/>
        </w:rPr>
        <w:tab/>
        <w:t>Technical College, Kazincbarcika, Hungary</w:t>
      </w:r>
    </w:p>
    <w:p w:rsidR="00F31613" w:rsidRDefault="00F31613" w:rsidP="00F31613">
      <w:pPr>
        <w:spacing w:line="242" w:lineRule="auto"/>
        <w:ind w:left="2228"/>
        <w:contextualSpacing w:val="0"/>
      </w:pPr>
      <w:r>
        <w:rPr>
          <w:sz w:val="22"/>
          <w:szCs w:val="22"/>
        </w:rPr>
        <w:t>Nursery School Teacher</w:t>
      </w:r>
    </w:p>
    <w:p w:rsidR="00F31613" w:rsidRDefault="00F31613" w:rsidP="00F31613">
      <w:pPr>
        <w:pStyle w:val="Heading1"/>
        <w:spacing w:line="318" w:lineRule="auto"/>
        <w:contextualSpacing w:val="0"/>
      </w:pPr>
      <w:r>
        <w:t>EMPLOYMENT EXPERIENCE</w:t>
      </w:r>
    </w:p>
    <w:p w:rsidR="00F31613" w:rsidRDefault="00F31613" w:rsidP="00F31613">
      <w:pPr>
        <w:pStyle w:val="Heading3"/>
        <w:ind w:left="447"/>
        <w:contextualSpacing w:val="0"/>
      </w:pPr>
      <w:r>
        <w:rPr>
          <w:u w:val="single"/>
        </w:rPr>
        <w:t>Experiences in Abu Dhabi:</w:t>
      </w:r>
    </w:p>
    <w:p w:rsidR="00F31613" w:rsidRDefault="00F31613" w:rsidP="00F31613">
      <w:pPr>
        <w:numPr>
          <w:ilvl w:val="0"/>
          <w:numId w:val="2"/>
        </w:numPr>
        <w:tabs>
          <w:tab w:val="left" w:pos="789"/>
          <w:tab w:val="left" w:pos="2083"/>
        </w:tabs>
        <w:spacing w:before="91"/>
        <w:ind w:left="789" w:hanging="328"/>
      </w:pPr>
      <w:r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ab/>
        <w:t xml:space="preserve">Principal </w:t>
      </w:r>
      <w:r>
        <w:rPr>
          <w:sz w:val="22"/>
          <w:szCs w:val="22"/>
        </w:rPr>
        <w:t>- Happy Jump Nursery - Shamkha - Abu Dhabi</w:t>
      </w:r>
    </w:p>
    <w:p w:rsidR="00F31613" w:rsidRPr="007E708B" w:rsidRDefault="00F31613" w:rsidP="00F31613">
      <w:pPr>
        <w:spacing w:before="15"/>
        <w:ind w:left="232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Villa no. 68</w:t>
      </w:r>
    </w:p>
    <w:p w:rsidR="00F31613" w:rsidRPr="007E708B" w:rsidRDefault="00F31613" w:rsidP="00F31613">
      <w:pPr>
        <w:spacing w:before="5"/>
        <w:ind w:left="2097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My tasks was: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13" w:line="247" w:lineRule="auto"/>
        <w:ind w:left="2766" w:right="280" w:hanging="341"/>
        <w:rPr>
          <w:sz w:val="22"/>
          <w:szCs w:val="22"/>
        </w:rPr>
      </w:pPr>
      <w:r w:rsidRPr="007E708B">
        <w:rPr>
          <w:sz w:val="22"/>
          <w:szCs w:val="22"/>
        </w:rPr>
        <w:t>Responsibility for and to oversee the day to day management, staffing, organization and smooth running of the nursery having a key role in planning and monitoring of the nursery and implementing essential policies and procedures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19" w:line="242" w:lineRule="auto"/>
        <w:ind w:left="2766" w:right="258" w:hanging="335"/>
        <w:rPr>
          <w:sz w:val="22"/>
          <w:szCs w:val="22"/>
        </w:rPr>
      </w:pPr>
      <w:r w:rsidRPr="007E708B">
        <w:rPr>
          <w:sz w:val="22"/>
          <w:szCs w:val="22"/>
        </w:rPr>
        <w:t>Responsible at all times for high standards of care and education of children between one month baby to four years old child in accordance with statutory requirements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18" w:line="245" w:lineRule="auto"/>
        <w:ind w:left="2766" w:right="340" w:hanging="335"/>
        <w:rPr>
          <w:sz w:val="22"/>
          <w:szCs w:val="22"/>
        </w:rPr>
      </w:pPr>
      <w:r w:rsidRPr="007E708B">
        <w:rPr>
          <w:sz w:val="22"/>
          <w:szCs w:val="22"/>
        </w:rPr>
        <w:t>Ensure the EYFS is promoted and delivered within the setting and the principles adhered to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14"/>
        <w:ind w:left="2766" w:hanging="335"/>
        <w:rPr>
          <w:sz w:val="22"/>
          <w:szCs w:val="22"/>
        </w:rPr>
      </w:pPr>
      <w:r w:rsidRPr="007E708B">
        <w:rPr>
          <w:sz w:val="22"/>
          <w:szCs w:val="22"/>
        </w:rPr>
        <w:t>Supervise the work of teachers and teacher assistants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27" w:line="245" w:lineRule="auto"/>
        <w:ind w:left="2766" w:right="466" w:hanging="335"/>
        <w:rPr>
          <w:sz w:val="22"/>
          <w:szCs w:val="22"/>
        </w:rPr>
      </w:pPr>
      <w:r w:rsidRPr="007E708B">
        <w:rPr>
          <w:sz w:val="22"/>
          <w:szCs w:val="22"/>
        </w:rPr>
        <w:t>Keep register, up to date records, reports and attendances of all stuff and children for the Owner and other members of the management team</w:t>
      </w:r>
    </w:p>
    <w:p w:rsidR="00F31613" w:rsidRPr="007E708B" w:rsidRDefault="00F31613" w:rsidP="00F31613">
      <w:pPr>
        <w:numPr>
          <w:ilvl w:val="1"/>
          <w:numId w:val="2"/>
        </w:numPr>
        <w:tabs>
          <w:tab w:val="left" w:pos="2766"/>
        </w:tabs>
        <w:spacing w:before="7"/>
        <w:ind w:left="2766" w:hanging="341"/>
        <w:rPr>
          <w:sz w:val="22"/>
          <w:szCs w:val="22"/>
        </w:rPr>
      </w:pPr>
      <w:r w:rsidRPr="007E708B">
        <w:rPr>
          <w:sz w:val="22"/>
          <w:szCs w:val="22"/>
        </w:rPr>
        <w:t>Order and maintain equipments and resources to the nursery</w:t>
      </w:r>
    </w:p>
    <w:p w:rsidR="00F31613" w:rsidRPr="007E708B" w:rsidRDefault="00F31613" w:rsidP="00F31613">
      <w:pPr>
        <w:tabs>
          <w:tab w:val="left" w:pos="2766"/>
        </w:tabs>
        <w:spacing w:before="7"/>
        <w:ind w:left="720"/>
        <w:contextualSpacing w:val="0"/>
        <w:rPr>
          <w:sz w:val="22"/>
          <w:szCs w:val="22"/>
        </w:rPr>
      </w:pPr>
    </w:p>
    <w:p w:rsidR="00F31613" w:rsidRPr="007E708B" w:rsidRDefault="00F31613" w:rsidP="00F31613">
      <w:pPr>
        <w:numPr>
          <w:ilvl w:val="0"/>
          <w:numId w:val="2"/>
        </w:numPr>
        <w:tabs>
          <w:tab w:val="left" w:pos="831"/>
          <w:tab w:val="left" w:pos="2121"/>
        </w:tabs>
        <w:spacing w:before="66"/>
        <w:ind w:left="831" w:hanging="335"/>
        <w:rPr>
          <w:sz w:val="22"/>
          <w:szCs w:val="22"/>
        </w:rPr>
      </w:pPr>
      <w:r w:rsidRPr="007E708B">
        <w:rPr>
          <w:b/>
          <w:sz w:val="22"/>
          <w:szCs w:val="22"/>
        </w:rPr>
        <w:t>2016</w:t>
      </w:r>
      <w:r w:rsidRPr="007E708B">
        <w:rPr>
          <w:b/>
          <w:sz w:val="22"/>
          <w:szCs w:val="22"/>
        </w:rPr>
        <w:tab/>
        <w:t xml:space="preserve">Nursery Teacher - </w:t>
      </w:r>
      <w:r w:rsidRPr="007E708B">
        <w:rPr>
          <w:sz w:val="22"/>
          <w:szCs w:val="22"/>
        </w:rPr>
        <w:t>Bedayati Nursery - Abu Dhabi</w:t>
      </w:r>
    </w:p>
    <w:p w:rsidR="00F31613" w:rsidRPr="007E708B" w:rsidRDefault="00F31613" w:rsidP="00F31613">
      <w:pPr>
        <w:spacing w:before="24"/>
        <w:ind w:left="2240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                            Behind Abu Dhabi Women 's College</w:t>
      </w:r>
    </w:p>
    <w:p w:rsidR="00F31613" w:rsidRPr="007E708B" w:rsidRDefault="00F31613" w:rsidP="00F31613">
      <w:pPr>
        <w:spacing w:before="21" w:line="261" w:lineRule="auto"/>
        <w:ind w:left="2240" w:right="3052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                                      Al Najda Street </w:t>
      </w:r>
    </w:p>
    <w:p w:rsidR="00F31613" w:rsidRPr="007E708B" w:rsidRDefault="00F31613" w:rsidP="00F31613">
      <w:pPr>
        <w:spacing w:before="8"/>
        <w:ind w:left="2149" w:right="137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I was responsible for 16 (basically arabic) children ages between 2 to 3 years</w:t>
      </w:r>
    </w:p>
    <w:p w:rsidR="00F31613" w:rsidRPr="007E708B" w:rsidRDefault="00F31613" w:rsidP="00F31613">
      <w:pPr>
        <w:spacing w:before="7" w:after="360"/>
        <w:ind w:left="2135" w:right="3240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old -developing their skills 7 hours daily</w:t>
      </w:r>
    </w:p>
    <w:p w:rsidR="00F31613" w:rsidRDefault="00F31613" w:rsidP="00F31613">
      <w:pPr>
        <w:spacing w:before="7"/>
        <w:ind w:left="2135" w:right="3240"/>
        <w:contextualSpacing w:val="0"/>
        <w:jc w:val="both"/>
      </w:pPr>
    </w:p>
    <w:p w:rsidR="00F31613" w:rsidRDefault="00F31613" w:rsidP="00F31613">
      <w:pPr>
        <w:tabs>
          <w:tab w:val="left" w:pos="2223"/>
        </w:tabs>
        <w:spacing w:line="340" w:lineRule="auto"/>
        <w:ind w:left="543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2011-2012</w:t>
      </w:r>
      <w:r>
        <w:rPr>
          <w:b/>
          <w:sz w:val="22"/>
          <w:szCs w:val="22"/>
        </w:rPr>
        <w:tab/>
        <w:t xml:space="preserve">Nursery School Teacher - </w:t>
      </w:r>
      <w:r>
        <w:rPr>
          <w:sz w:val="22"/>
          <w:szCs w:val="22"/>
        </w:rPr>
        <w:t>„Hétszínvirág” Art Kindergarten</w:t>
      </w:r>
    </w:p>
    <w:p w:rsidR="00F31613" w:rsidRPr="007E708B" w:rsidRDefault="00F31613" w:rsidP="00F31613">
      <w:pPr>
        <w:pStyle w:val="Heading3"/>
        <w:spacing w:line="268" w:lineRule="auto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FerencMedgyessy road 1., Budapest, 1039,</w:t>
      </w:r>
    </w:p>
    <w:p w:rsidR="00F31613" w:rsidRPr="007E708B" w:rsidRDefault="00F31613" w:rsidP="00F31613">
      <w:pPr>
        <w:ind w:left="4228" w:right="3150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            Hungary </w:t>
      </w:r>
    </w:p>
    <w:p w:rsidR="00F31613" w:rsidRPr="007E708B" w:rsidRDefault="00F31613" w:rsidP="00F31613">
      <w:pPr>
        <w:spacing w:before="2"/>
        <w:ind w:left="2242" w:right="113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The profile of the institution is an art educational program, and a hungarian folklore. I led a composite ages (from 3 till 7) child group (23 children) there. Weekly I held contact with sellers of the training aids companies; furthermore my task was a prodacts commission and also distribution.</w:t>
      </w:r>
    </w:p>
    <w:p w:rsidR="00F31613" w:rsidRDefault="00F31613" w:rsidP="00F31613">
      <w:pPr>
        <w:tabs>
          <w:tab w:val="left" w:pos="2235"/>
        </w:tabs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2008-2010</w:t>
      </w:r>
      <w:r>
        <w:rPr>
          <w:b/>
        </w:rPr>
        <w:tab/>
      </w:r>
      <w:r>
        <w:rPr>
          <w:b/>
          <w:sz w:val="22"/>
          <w:szCs w:val="22"/>
        </w:rPr>
        <w:t xml:space="preserve">Administrator, </w:t>
      </w:r>
      <w:r>
        <w:rPr>
          <w:sz w:val="22"/>
          <w:szCs w:val="22"/>
        </w:rPr>
        <w:t xml:space="preserve">later </w:t>
      </w:r>
      <w:r>
        <w:rPr>
          <w:b/>
          <w:sz w:val="22"/>
          <w:szCs w:val="22"/>
        </w:rPr>
        <w:t xml:space="preserve">Presenter </w:t>
      </w:r>
      <w:r>
        <w:rPr>
          <w:sz w:val="22"/>
          <w:szCs w:val="22"/>
        </w:rPr>
        <w:t>- BorsodChem Ltd.</w:t>
      </w:r>
    </w:p>
    <w:p w:rsidR="00F31613" w:rsidRPr="007E708B" w:rsidRDefault="00F31613" w:rsidP="00F31613">
      <w:pPr>
        <w:pStyle w:val="Heading3"/>
        <w:spacing w:line="268" w:lineRule="auto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Bolyai place 1.,Kazincbarcika, 3700, Hungary</w:t>
      </w:r>
    </w:p>
    <w:p w:rsidR="00F31613" w:rsidRPr="007E708B" w:rsidRDefault="00F31613" w:rsidP="00F31613">
      <w:pPr>
        <w:spacing w:before="1"/>
        <w:ind w:left="2242" w:right="114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lastRenderedPageBreak/>
        <w:t>My responsibility was (about 1700 people each week): allowance administration (commission and coordination of distribution for bus lease and much type of voucers; expenses of personal car’s petrol). Furthermore keeping session with voucer manufacturer companies and a local transport company; bills and data recording of the employee’s work time (in „SAP – Piramis” – sistem); organization and transaction of conferences; preparation and administration of contracts.</w:t>
      </w:r>
    </w:p>
    <w:p w:rsidR="00F31613" w:rsidRDefault="00F31613" w:rsidP="00F31613">
      <w:pPr>
        <w:tabs>
          <w:tab w:val="left" w:pos="2237"/>
        </w:tabs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2007-2008</w:t>
      </w:r>
      <w:r>
        <w:rPr>
          <w:b/>
        </w:rPr>
        <w:tab/>
      </w:r>
      <w:r>
        <w:rPr>
          <w:b/>
          <w:sz w:val="22"/>
          <w:szCs w:val="22"/>
        </w:rPr>
        <w:t xml:space="preserve">Childdance Trainer </w:t>
      </w:r>
      <w:r>
        <w:rPr>
          <w:sz w:val="22"/>
          <w:szCs w:val="22"/>
        </w:rPr>
        <w:t>– AgriaDanceSport Club</w:t>
      </w:r>
    </w:p>
    <w:p w:rsidR="00F31613" w:rsidRPr="007E708B" w:rsidRDefault="00F31613" w:rsidP="00F31613">
      <w:pPr>
        <w:pStyle w:val="Heading3"/>
        <w:spacing w:line="272" w:lineRule="auto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Görög road 17., Eger, 3300, Hungary</w:t>
      </w:r>
    </w:p>
    <w:p w:rsidR="00F31613" w:rsidRPr="007E708B" w:rsidRDefault="00F31613" w:rsidP="00F31613">
      <w:pPr>
        <w:ind w:left="4228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    </w:t>
      </w:r>
    </w:p>
    <w:p w:rsidR="00F31613" w:rsidRPr="007E708B" w:rsidRDefault="00F31613" w:rsidP="00F31613">
      <w:pPr>
        <w:ind w:left="2250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I worked facilities evelopment with „T.ET.” program on children from 6 till 16 ages (5 group). I organized dance performance on nursery’s and school’s events.</w:t>
      </w:r>
    </w:p>
    <w:p w:rsidR="00F31613" w:rsidRDefault="00F31613" w:rsidP="00F31613">
      <w:pPr>
        <w:tabs>
          <w:tab w:val="left" w:pos="2235"/>
        </w:tabs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2005-2007</w:t>
      </w:r>
      <w:r>
        <w:rPr>
          <w:b/>
        </w:rPr>
        <w:tab/>
      </w:r>
      <w:r>
        <w:rPr>
          <w:b/>
          <w:sz w:val="22"/>
          <w:szCs w:val="22"/>
        </w:rPr>
        <w:t>Primary School Teacher</w:t>
      </w:r>
      <w:r>
        <w:rPr>
          <w:sz w:val="22"/>
          <w:szCs w:val="22"/>
        </w:rPr>
        <w:t xml:space="preserve">and </w:t>
      </w:r>
      <w:r>
        <w:rPr>
          <w:b/>
          <w:sz w:val="22"/>
          <w:szCs w:val="22"/>
        </w:rPr>
        <w:t xml:space="preserve">Form Master – </w:t>
      </w:r>
      <w:r>
        <w:rPr>
          <w:sz w:val="22"/>
          <w:szCs w:val="22"/>
        </w:rPr>
        <w:t>ÁrpádLajos</w:t>
      </w:r>
    </w:p>
    <w:p w:rsidR="00F31613" w:rsidRDefault="00F31613" w:rsidP="00F31613">
      <w:pPr>
        <w:pStyle w:val="Heading3"/>
        <w:spacing w:line="268" w:lineRule="auto"/>
        <w:ind w:left="980"/>
        <w:contextualSpacing w:val="0"/>
        <w:jc w:val="center"/>
      </w:pPr>
      <w:r>
        <w:rPr>
          <w:sz w:val="22"/>
          <w:szCs w:val="22"/>
        </w:rPr>
        <w:t>Elementary School</w:t>
      </w:r>
    </w:p>
    <w:p w:rsidR="00F31613" w:rsidRPr="007E708B" w:rsidRDefault="00F31613" w:rsidP="00F31613">
      <w:pPr>
        <w:ind w:left="4228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EndreSágvári road 29.,Dédestapolcsány, 3643, Hungary</w:t>
      </w:r>
    </w:p>
    <w:p w:rsidR="00F31613" w:rsidRPr="007E708B" w:rsidRDefault="00F31613" w:rsidP="00F31613">
      <w:pPr>
        <w:spacing w:before="2"/>
        <w:ind w:left="2240" w:right="114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In the first four grade (children from 6 till 10 ages) I teached each subject (hungarian literature and grammar, mathematics, enviromental studies, technics, song and music, drawing, physical training). In the second four grade (children from 11 till 15 ages) I teachedhungarian literature and grammar. I was a form master of the third grade.</w:t>
      </w:r>
    </w:p>
    <w:p w:rsidR="00F31613" w:rsidRDefault="00F31613" w:rsidP="00F31613">
      <w:pPr>
        <w:tabs>
          <w:tab w:val="left" w:pos="2216"/>
        </w:tabs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2005</w:t>
      </w:r>
      <w:r>
        <w:rPr>
          <w:b/>
        </w:rPr>
        <w:tab/>
      </w:r>
      <w:r>
        <w:rPr>
          <w:b/>
          <w:sz w:val="22"/>
          <w:szCs w:val="22"/>
        </w:rPr>
        <w:t>Saleswoman – „</w:t>
      </w:r>
      <w:r>
        <w:rPr>
          <w:sz w:val="22"/>
          <w:szCs w:val="22"/>
        </w:rPr>
        <w:t>OTP Garancia” Insurance</w:t>
      </w:r>
    </w:p>
    <w:p w:rsidR="00F31613" w:rsidRPr="007E708B" w:rsidRDefault="00F31613" w:rsidP="00F31613">
      <w:pPr>
        <w:pStyle w:val="Heading3"/>
        <w:spacing w:line="266" w:lineRule="auto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>Kazincbarcika, 3700, Hungary</w:t>
      </w:r>
    </w:p>
    <w:p w:rsidR="00F31613" w:rsidRPr="007E708B" w:rsidRDefault="00F31613" w:rsidP="00F31613">
      <w:pPr>
        <w:spacing w:before="2"/>
        <w:ind w:left="2240" w:right="113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My job was: visit and keep contact with customers; make costumers signing contratcts on life insurances and house insurances, visit costumers who has money dept and dept recovery.</w:t>
      </w:r>
    </w:p>
    <w:p w:rsidR="00F31613" w:rsidRDefault="00F31613" w:rsidP="00F31613">
      <w:pPr>
        <w:tabs>
          <w:tab w:val="left" w:pos="2235"/>
        </w:tabs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2000-2005</w:t>
      </w:r>
      <w:r>
        <w:rPr>
          <w:b/>
        </w:rPr>
        <w:tab/>
      </w:r>
      <w:r>
        <w:rPr>
          <w:b/>
          <w:sz w:val="22"/>
          <w:szCs w:val="22"/>
        </w:rPr>
        <w:t xml:space="preserve">Nursery School Teacher – </w:t>
      </w:r>
      <w:r>
        <w:rPr>
          <w:sz w:val="22"/>
          <w:szCs w:val="22"/>
        </w:rPr>
        <w:t>Innercity Nursery,</w:t>
      </w:r>
    </w:p>
    <w:p w:rsidR="00F31613" w:rsidRPr="007E708B" w:rsidRDefault="00F31613" w:rsidP="00F31613">
      <w:pPr>
        <w:pStyle w:val="Heading3"/>
        <w:spacing w:line="268" w:lineRule="auto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Rainbow Kindergarten       </w:t>
      </w:r>
    </w:p>
    <w:p w:rsidR="00F31613" w:rsidRPr="007E708B" w:rsidRDefault="00F31613" w:rsidP="00F31613">
      <w:pPr>
        <w:pStyle w:val="Heading3"/>
        <w:spacing w:line="268" w:lineRule="auto"/>
        <w:ind w:left="4950"/>
        <w:contextualSpacing w:val="0"/>
        <w:rPr>
          <w:sz w:val="22"/>
          <w:szCs w:val="22"/>
        </w:rPr>
      </w:pPr>
      <w:r w:rsidRPr="007E708B">
        <w:rPr>
          <w:sz w:val="22"/>
          <w:szCs w:val="22"/>
        </w:rPr>
        <w:t xml:space="preserve">Kazincbarcika, 3700, Hungary    </w:t>
      </w:r>
    </w:p>
    <w:p w:rsidR="00F31613" w:rsidRPr="007E708B" w:rsidRDefault="00F31613" w:rsidP="00F31613">
      <w:pPr>
        <w:spacing w:before="6" w:after="1560" w:line="251" w:lineRule="auto"/>
        <w:ind w:left="2240" w:right="112"/>
        <w:contextualSpacing w:val="0"/>
        <w:jc w:val="both"/>
        <w:rPr>
          <w:sz w:val="22"/>
          <w:szCs w:val="22"/>
        </w:rPr>
      </w:pPr>
      <w:r w:rsidRPr="007E708B">
        <w:rPr>
          <w:sz w:val="22"/>
          <w:szCs w:val="22"/>
        </w:rPr>
        <w:t>I led composite ages (from 3 till 7) child group. Moreover my work was scout child talent in sports activities, coaching them for competitions; organizing child’s camps.</w:t>
      </w:r>
    </w:p>
    <w:p w:rsidR="00F31613" w:rsidRDefault="00F31613" w:rsidP="00F31613">
      <w:pPr>
        <w:pStyle w:val="Heading1"/>
        <w:spacing w:line="320" w:lineRule="auto"/>
        <w:contextualSpacing w:val="0"/>
      </w:pPr>
      <w:r>
        <w:t>Supplementary training</w:t>
      </w:r>
    </w:p>
    <w:p w:rsidR="00F31613" w:rsidRDefault="00F31613" w:rsidP="00F31613">
      <w:pPr>
        <w:pStyle w:val="Heading2"/>
        <w:tabs>
          <w:tab w:val="left" w:pos="2276"/>
        </w:tabs>
        <w:spacing w:line="342" w:lineRule="auto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64592" cy="217932"/>
            <wp:effectExtent l="0" t="0" r="0" b="0"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2007</w:t>
      </w:r>
      <w:r>
        <w:tab/>
        <w:t>University of Miskolc</w:t>
      </w:r>
    </w:p>
    <w:p w:rsidR="00F31613" w:rsidRDefault="00F31613" w:rsidP="00F31613">
      <w:pPr>
        <w:spacing w:line="242" w:lineRule="auto"/>
        <w:ind w:left="2242"/>
        <w:contextualSpacing w:val="0"/>
      </w:pPr>
      <w:r>
        <w:rPr>
          <w:sz w:val="22"/>
          <w:szCs w:val="22"/>
        </w:rPr>
        <w:t>„The prevencion of the violence amoung the young people” course.</w:t>
      </w:r>
    </w:p>
    <w:p w:rsidR="00F31613" w:rsidRDefault="00F31613" w:rsidP="00F31613">
      <w:pPr>
        <w:pStyle w:val="Heading1"/>
        <w:spacing w:line="320" w:lineRule="auto"/>
        <w:contextualSpacing w:val="0"/>
      </w:pPr>
      <w:bookmarkStart w:id="1" w:name="_c3nug3x0lqvq" w:colFirst="0" w:colLast="0"/>
      <w:bookmarkEnd w:id="1"/>
      <w:r>
        <w:t>Languages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28016" cy="172212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Hungarian - native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28016" cy="172212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English - advanced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28016" cy="172212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German – pre-intermediate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28016" cy="172212"/>
            <wp:effectExtent l="0" t="0" r="0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Arabic - elementary</w:t>
      </w:r>
    </w:p>
    <w:p w:rsidR="00F31613" w:rsidRDefault="00F31613" w:rsidP="00F31613">
      <w:pPr>
        <w:contextualSpacing w:val="0"/>
      </w:pPr>
    </w:p>
    <w:p w:rsidR="00F31613" w:rsidRDefault="00F31613" w:rsidP="00F31613">
      <w:pPr>
        <w:pStyle w:val="Heading1"/>
        <w:spacing w:before="0" w:line="319" w:lineRule="auto"/>
        <w:contextualSpacing w:val="0"/>
      </w:pPr>
      <w:r>
        <w:t>Computer knowledge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drawing>
          <wp:inline distT="0" distB="0" distL="114300" distR="114300">
            <wp:extent cx="128016" cy="172212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User level (Windows XP, MS Word, MS Excel, Internet)</w:t>
      </w:r>
    </w:p>
    <w:p w:rsidR="00F31613" w:rsidRDefault="00F31613" w:rsidP="00F31613">
      <w:pPr>
        <w:spacing w:before="19" w:line="260" w:lineRule="auto"/>
        <w:contextualSpacing w:val="0"/>
      </w:pPr>
    </w:p>
    <w:p w:rsidR="00F31613" w:rsidRDefault="00F31613" w:rsidP="00F31613">
      <w:pPr>
        <w:pStyle w:val="Heading1"/>
        <w:spacing w:before="0" w:line="319" w:lineRule="auto"/>
        <w:contextualSpacing w:val="0"/>
      </w:pPr>
      <w:r>
        <w:t>Drive license</w:t>
      </w:r>
    </w:p>
    <w:p w:rsidR="00F31613" w:rsidRDefault="00F31613" w:rsidP="00F31613">
      <w:pPr>
        <w:spacing w:line="268" w:lineRule="auto"/>
        <w:ind w:left="476"/>
        <w:contextualSpacing w:val="0"/>
      </w:pPr>
      <w:r>
        <w:rPr>
          <w:noProof/>
          <w:lang w:val="en-GB" w:eastAsia="en-GB"/>
        </w:rPr>
        <w:lastRenderedPageBreak/>
        <w:drawing>
          <wp:inline distT="0" distB="0" distL="114300" distR="114300">
            <wp:extent cx="128016" cy="172212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„B”-type driving license</w:t>
      </w:r>
    </w:p>
    <w:p w:rsidR="00F31613" w:rsidRDefault="00F31613" w:rsidP="00F31613">
      <w:pPr>
        <w:contextualSpacing w:val="0"/>
      </w:pPr>
    </w:p>
    <w:p w:rsidR="00F31613" w:rsidRDefault="00F31613" w:rsidP="00F31613">
      <w:pPr>
        <w:pStyle w:val="Heading1"/>
        <w:spacing w:before="0" w:line="319" w:lineRule="auto"/>
        <w:contextualSpacing w:val="0"/>
      </w:pPr>
      <w:bookmarkStart w:id="2" w:name="_e7sz7wgsumz9" w:colFirst="0" w:colLast="0"/>
      <w:bookmarkEnd w:id="2"/>
      <w:r>
        <w:t>Hobbies</w:t>
      </w:r>
    </w:p>
    <w:p w:rsidR="00F31613" w:rsidRDefault="00F31613" w:rsidP="00F31613">
      <w:pPr>
        <w:spacing w:before="10" w:line="255" w:lineRule="auto"/>
        <w:ind w:left="836" w:right="2508"/>
        <w:contextualSpacing w:val="0"/>
      </w:pPr>
      <w:r>
        <w:rPr>
          <w:sz w:val="22"/>
          <w:szCs w:val="22"/>
        </w:rPr>
        <w:t>Reading –specially real stories and psychological, historical books Travelling – to meet other cultures.</w:t>
      </w:r>
    </w:p>
    <w:p w:rsidR="003B7332" w:rsidRDefault="003B7332">
      <w:bookmarkStart w:id="3" w:name="_GoBack"/>
      <w:bookmarkEnd w:id="3"/>
    </w:p>
    <w:sectPr w:rsidR="003B7332" w:rsidSect="00122B8D">
      <w:pgSz w:w="11907" w:h="16840"/>
      <w:pgMar w:top="1320" w:right="1300" w:bottom="280" w:left="13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BD6"/>
    <w:multiLevelType w:val="multilevel"/>
    <w:tmpl w:val="18CEFB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262A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262A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6696E16"/>
    <w:multiLevelType w:val="multilevel"/>
    <w:tmpl w:val="0444E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F31613"/>
    <w:rsid w:val="00122B8D"/>
    <w:rsid w:val="003B7332"/>
    <w:rsid w:val="00C22926"/>
    <w:rsid w:val="00F3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61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31613"/>
    <w:pPr>
      <w:spacing w:before="64"/>
      <w:ind w:left="11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31613"/>
    <w:pPr>
      <w:ind w:left="4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F31613"/>
    <w:pPr>
      <w:ind w:left="422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61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161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161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61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31613"/>
    <w:pPr>
      <w:spacing w:before="64"/>
      <w:ind w:left="11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31613"/>
    <w:pPr>
      <w:ind w:left="4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F31613"/>
    <w:pPr>
      <w:ind w:left="422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61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161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161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gij20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regij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gij2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DIT.347848@2free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EZzZO</dc:creator>
  <cp:lastModifiedBy>hrdesk2</cp:lastModifiedBy>
  <cp:revision>3</cp:revision>
  <dcterms:created xsi:type="dcterms:W3CDTF">2017-01-16T13:31:00Z</dcterms:created>
  <dcterms:modified xsi:type="dcterms:W3CDTF">2017-05-31T13:19:00Z</dcterms:modified>
</cp:coreProperties>
</file>