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817" w:rsidRDefault="006F08BA">
      <w:pPr>
        <w:pStyle w:val="normal0"/>
        <w:tabs>
          <w:tab w:val="center" w:pos="4968"/>
        </w:tabs>
      </w:pPr>
      <w:r>
        <w:t xml:space="preserve">                                                     </w:t>
      </w:r>
      <w:r>
        <w:rPr>
          <w:rFonts w:ascii="Calibri" w:eastAsia="Calibri" w:hAnsi="Calibri" w:cs="Calibri"/>
          <w:b/>
          <w:color w:val="222222"/>
          <w:sz w:val="40"/>
          <w:szCs w:val="40"/>
          <w:highlight w:val="white"/>
        </w:rPr>
        <w:t>CURRICULUM VITAE</w:t>
      </w:r>
      <w:r>
        <w:rPr>
          <w:b/>
          <w:sz w:val="40"/>
          <w:szCs w:val="40"/>
        </w:rPr>
        <w:tab/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4983480</wp:posOffset>
            </wp:positionH>
            <wp:positionV relativeFrom="paragraph">
              <wp:posOffset>-199389</wp:posOffset>
            </wp:positionV>
            <wp:extent cx="857250" cy="1209675"/>
            <wp:effectExtent l="88900" t="88900" r="88900" b="8890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tbl>
      <w:tblPr>
        <w:tblStyle w:val="a"/>
        <w:tblW w:w="5328" w:type="dxa"/>
        <w:tblInd w:w="-115" w:type="dxa"/>
        <w:tblLayout w:type="fixed"/>
        <w:tblLook w:val="0000"/>
      </w:tblPr>
      <w:tblGrid>
        <w:gridCol w:w="5328"/>
      </w:tblGrid>
      <w:tr w:rsidR="00D46817" w:rsidTr="00CA62C1">
        <w:trPr>
          <w:trHeight w:val="368"/>
        </w:trPr>
        <w:tc>
          <w:tcPr>
            <w:tcW w:w="5328" w:type="dxa"/>
            <w:vAlign w:val="bottom"/>
          </w:tcPr>
          <w:p w:rsidR="00CA62C1" w:rsidRDefault="006F08BA" w:rsidP="00CA62C1">
            <w:pPr>
              <w:pStyle w:val="normal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MOHAMED</w:t>
            </w:r>
          </w:p>
          <w:p w:rsidR="00D46817" w:rsidRDefault="00CA62C1" w:rsidP="00CA62C1">
            <w:pPr>
              <w:pStyle w:val="normal0"/>
            </w:pPr>
            <w:hyperlink r:id="rId6" w:history="1">
              <w:r w:rsidRPr="00C92C40">
                <w:rPr>
                  <w:rStyle w:val="Hyperlink"/>
                  <w:rFonts w:ascii="Verdana" w:eastAsia="Verdana" w:hAnsi="Verdana" w:cs="Verdana"/>
                  <w:b/>
                </w:rPr>
                <w:t>MOHAMED.348170@2freemail.com</w:t>
              </w:r>
            </w:hyperlink>
            <w:r>
              <w:rPr>
                <w:rFonts w:ascii="Verdana" w:eastAsia="Verdana" w:hAnsi="Verdana" w:cs="Verdana"/>
                <w:b/>
              </w:rPr>
              <w:t xml:space="preserve"> </w:t>
            </w:r>
            <w:r w:rsidR="006F08BA"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D46817">
        <w:trPr>
          <w:trHeight w:val="420"/>
        </w:trPr>
        <w:tc>
          <w:tcPr>
            <w:tcW w:w="5328" w:type="dxa"/>
            <w:vAlign w:val="bottom"/>
          </w:tcPr>
          <w:p w:rsidR="00D46817" w:rsidRDefault="00D46817">
            <w:pPr>
              <w:pStyle w:val="normal0"/>
            </w:pPr>
          </w:p>
          <w:p w:rsidR="00D46817" w:rsidRDefault="00D46817">
            <w:pPr>
              <w:pStyle w:val="normal0"/>
            </w:pPr>
          </w:p>
        </w:tc>
      </w:tr>
    </w:tbl>
    <w:p w:rsidR="00D46817" w:rsidRDefault="00D46817">
      <w:pPr>
        <w:pStyle w:val="normal0"/>
        <w:ind w:left="7200" w:firstLine="1440"/>
        <w:jc w:val="right"/>
      </w:pPr>
    </w:p>
    <w:tbl>
      <w:tblPr>
        <w:tblStyle w:val="a0"/>
        <w:tblW w:w="10048" w:type="dxa"/>
        <w:tblInd w:w="-115" w:type="dxa"/>
        <w:tblLayout w:type="fixed"/>
        <w:tblLook w:val="0000"/>
      </w:tblPr>
      <w:tblGrid>
        <w:gridCol w:w="10048"/>
      </w:tblGrid>
      <w:tr w:rsidR="00D46817">
        <w:tc>
          <w:tcPr>
            <w:tcW w:w="10048" w:type="dxa"/>
            <w:shd w:val="clear" w:color="auto" w:fill="CCCCCC"/>
            <w:vAlign w:val="bottom"/>
          </w:tcPr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Objective</w:t>
            </w:r>
          </w:p>
        </w:tc>
      </w:tr>
      <w:tr w:rsidR="00D46817">
        <w:tc>
          <w:tcPr>
            <w:tcW w:w="10048" w:type="dxa"/>
          </w:tcPr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   </w:t>
            </w:r>
          </w:p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  Sales Management position that will not only effectively utilize acquired expertise, creative talents and commitment to excellence, but also develop and enrich it, broaden the perspective and gain a fulfilling experience. Desire a position with career growth potential.</w:t>
            </w:r>
          </w:p>
        </w:tc>
      </w:tr>
    </w:tbl>
    <w:p w:rsidR="00D46817" w:rsidRDefault="00D46817">
      <w:pPr>
        <w:pStyle w:val="normal0"/>
      </w:pPr>
    </w:p>
    <w:tbl>
      <w:tblPr>
        <w:tblStyle w:val="a1"/>
        <w:tblW w:w="10048" w:type="dxa"/>
        <w:tblInd w:w="-115" w:type="dxa"/>
        <w:tblLayout w:type="fixed"/>
        <w:tblLook w:val="0000"/>
      </w:tblPr>
      <w:tblGrid>
        <w:gridCol w:w="10048"/>
      </w:tblGrid>
      <w:tr w:rsidR="00D46817">
        <w:tc>
          <w:tcPr>
            <w:tcW w:w="10048" w:type="dxa"/>
            <w:shd w:val="clear" w:color="auto" w:fill="CCCCCC"/>
            <w:vAlign w:val="bottom"/>
          </w:tcPr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Personal Skills</w:t>
            </w:r>
          </w:p>
        </w:tc>
      </w:tr>
      <w:tr w:rsidR="00D46817">
        <w:tc>
          <w:tcPr>
            <w:tcW w:w="10048" w:type="dxa"/>
          </w:tcPr>
          <w:p w:rsidR="00D46817" w:rsidRDefault="00D46817">
            <w:pPr>
              <w:pStyle w:val="normal0"/>
            </w:pPr>
          </w:p>
          <w:p w:rsidR="00D46817" w:rsidRDefault="006F08BA">
            <w:pPr>
              <w:pStyle w:val="normal0"/>
              <w:numPr>
                <w:ilvl w:val="0"/>
                <w:numId w:val="4"/>
              </w:numPr>
              <w:ind w:hanging="36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Encompassing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Sales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and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Team Management</w:t>
            </w:r>
          </w:p>
          <w:p w:rsidR="00D46817" w:rsidRDefault="006F08BA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Skill to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drive business growth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, capitalize on new revenue potential and manage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all aspects of daily business operations.</w:t>
            </w:r>
          </w:p>
          <w:p w:rsidR="00D46817" w:rsidRDefault="006F08BA">
            <w:pPr>
              <w:pStyle w:val="normal0"/>
              <w:numPr>
                <w:ilvl w:val="0"/>
                <w:numId w:val="4"/>
              </w:numPr>
              <w:ind w:hanging="36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Quick and sturdy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with an ability to rapidly achieve organizational integration, easily assimilate job requirements and aggressively employ new methodologies. </w:t>
            </w:r>
          </w:p>
          <w:p w:rsidR="00D46817" w:rsidRDefault="006F08BA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Energetic and self-motivated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team player/builder.</w:t>
            </w:r>
          </w:p>
          <w:p w:rsidR="00D46817" w:rsidRDefault="006F08BA">
            <w:pPr>
              <w:pStyle w:val="normal0"/>
              <w:numPr>
                <w:ilvl w:val="0"/>
                <w:numId w:val="4"/>
              </w:numPr>
              <w:ind w:hanging="36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Proven track record of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increasing revenues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 streamlining workflow and creating a team environment to increase productivity.</w:t>
            </w:r>
          </w:p>
          <w:p w:rsidR="00D46817" w:rsidRDefault="006F08BA">
            <w:pPr>
              <w:pStyle w:val="normal0"/>
              <w:numPr>
                <w:ilvl w:val="0"/>
                <w:numId w:val="4"/>
              </w:numPr>
              <w:ind w:hanging="360"/>
              <w:rPr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Excellent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leadership skills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, capable of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motivating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handling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teams to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produce desired results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even under situations of pressure and while handling multiple responsibilities.</w:t>
            </w:r>
          </w:p>
        </w:tc>
      </w:tr>
    </w:tbl>
    <w:p w:rsidR="00D46817" w:rsidRDefault="00D46817">
      <w:pPr>
        <w:pStyle w:val="normal0"/>
      </w:pPr>
    </w:p>
    <w:p w:rsidR="00D46817" w:rsidRDefault="006F08BA">
      <w:pPr>
        <w:pStyle w:val="normal0"/>
      </w:pPr>
      <w:r>
        <w:rPr>
          <w:rFonts w:ascii="Verdana" w:eastAsia="Verdana" w:hAnsi="Verdana" w:cs="Verdana"/>
          <w:b/>
          <w:sz w:val="17"/>
          <w:szCs w:val="17"/>
        </w:rPr>
        <w:t xml:space="preserve">  </w:t>
      </w:r>
      <w:r>
        <w:rPr>
          <w:rFonts w:ascii="Verdana" w:eastAsia="Verdana" w:hAnsi="Verdana" w:cs="Verdana"/>
          <w:b/>
          <w:sz w:val="17"/>
          <w:szCs w:val="17"/>
          <w:u w:val="single"/>
        </w:rPr>
        <w:t>Key Competencies</w:t>
      </w:r>
    </w:p>
    <w:p w:rsidR="00D46817" w:rsidRDefault="00D46817">
      <w:pPr>
        <w:pStyle w:val="normal0"/>
        <w:ind w:left="720"/>
      </w:pPr>
    </w:p>
    <w:p w:rsidR="00D46817" w:rsidRDefault="006F08BA">
      <w:pPr>
        <w:pStyle w:val="normal0"/>
        <w:ind w:left="720"/>
      </w:pPr>
      <w:r>
        <w:rPr>
          <w:rFonts w:ascii="Verdana" w:eastAsia="Verdana" w:hAnsi="Verdana" w:cs="Verdana"/>
          <w:b/>
          <w:sz w:val="17"/>
          <w:szCs w:val="17"/>
        </w:rPr>
        <w:t>*Retail Management</w:t>
      </w:r>
    </w:p>
    <w:p w:rsidR="00D46817" w:rsidRDefault="006F08BA">
      <w:pPr>
        <w:pStyle w:val="normal0"/>
        <w:ind w:left="720"/>
      </w:pPr>
      <w:r>
        <w:rPr>
          <w:rFonts w:ascii="Verdana" w:eastAsia="Verdana" w:hAnsi="Verdana" w:cs="Verdana"/>
          <w:b/>
          <w:sz w:val="17"/>
          <w:szCs w:val="17"/>
        </w:rPr>
        <w:t>*Sales Management</w:t>
      </w:r>
    </w:p>
    <w:p w:rsidR="00D46817" w:rsidRDefault="006F08BA">
      <w:pPr>
        <w:pStyle w:val="normal0"/>
        <w:ind w:firstLine="720"/>
      </w:pPr>
      <w:r>
        <w:rPr>
          <w:rFonts w:ascii="Verdana" w:eastAsia="Verdana" w:hAnsi="Verdana" w:cs="Verdana"/>
          <w:b/>
          <w:sz w:val="17"/>
          <w:szCs w:val="17"/>
        </w:rPr>
        <w:t>* People Management</w:t>
      </w:r>
      <w:r>
        <w:rPr>
          <w:rFonts w:ascii="Verdana" w:eastAsia="Verdana" w:hAnsi="Verdana" w:cs="Verdana"/>
          <w:b/>
          <w:sz w:val="17"/>
          <w:szCs w:val="17"/>
        </w:rPr>
        <w:tab/>
      </w:r>
    </w:p>
    <w:p w:rsidR="00D46817" w:rsidRDefault="006F08BA">
      <w:pPr>
        <w:pStyle w:val="normal0"/>
        <w:ind w:firstLine="720"/>
      </w:pPr>
      <w:r>
        <w:rPr>
          <w:rFonts w:ascii="Verdana" w:eastAsia="Verdana" w:hAnsi="Verdana" w:cs="Verdana"/>
          <w:b/>
          <w:sz w:val="17"/>
          <w:szCs w:val="17"/>
        </w:rPr>
        <w:t>* Marketing Management</w:t>
      </w:r>
    </w:p>
    <w:p w:rsidR="00D46817" w:rsidRDefault="006F08BA">
      <w:pPr>
        <w:pStyle w:val="normal0"/>
        <w:ind w:firstLine="720"/>
      </w:pPr>
      <w:r>
        <w:rPr>
          <w:rFonts w:ascii="Verdana" w:eastAsia="Verdana" w:hAnsi="Verdana" w:cs="Verdana"/>
          <w:b/>
          <w:sz w:val="17"/>
          <w:szCs w:val="17"/>
        </w:rPr>
        <w:t>*Business Development.</w:t>
      </w:r>
    </w:p>
    <w:p w:rsidR="00D46817" w:rsidRDefault="00D46817">
      <w:pPr>
        <w:pStyle w:val="normal0"/>
      </w:pPr>
    </w:p>
    <w:tbl>
      <w:tblPr>
        <w:tblStyle w:val="a2"/>
        <w:tblW w:w="10422" w:type="dxa"/>
        <w:tblInd w:w="-115" w:type="dxa"/>
        <w:tblLayout w:type="fixed"/>
        <w:tblLook w:val="0000"/>
      </w:tblPr>
      <w:tblGrid>
        <w:gridCol w:w="10422"/>
      </w:tblGrid>
      <w:tr w:rsidR="00D46817">
        <w:trPr>
          <w:trHeight w:val="240"/>
        </w:trPr>
        <w:tc>
          <w:tcPr>
            <w:tcW w:w="10422" w:type="dxa"/>
            <w:shd w:val="clear" w:color="auto" w:fill="CCCCCC"/>
            <w:vAlign w:val="bottom"/>
          </w:tcPr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 Education</w:t>
            </w:r>
          </w:p>
        </w:tc>
      </w:tr>
    </w:tbl>
    <w:p w:rsidR="00D46817" w:rsidRDefault="00D46817">
      <w:pPr>
        <w:pStyle w:val="normal0"/>
      </w:pPr>
    </w:p>
    <w:p w:rsidR="00D46817" w:rsidRDefault="006F08BA">
      <w:pPr>
        <w:pStyle w:val="normal0"/>
        <w:numPr>
          <w:ilvl w:val="0"/>
          <w:numId w:val="3"/>
        </w:numPr>
        <w:ind w:hanging="360"/>
        <w:rPr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SSLC in </w:t>
      </w:r>
      <w:r>
        <w:rPr>
          <w:rFonts w:ascii="Verdana" w:eastAsia="Verdana" w:hAnsi="Verdana" w:cs="Verdana"/>
          <w:sz w:val="17"/>
          <w:szCs w:val="17"/>
        </w:rPr>
        <w:t>2006</w:t>
      </w:r>
      <w:r>
        <w:rPr>
          <w:rFonts w:ascii="Verdana" w:eastAsia="Verdana" w:hAnsi="Verdana" w:cs="Verdana"/>
          <w:b/>
          <w:sz w:val="17"/>
          <w:szCs w:val="17"/>
        </w:rPr>
        <w:t xml:space="preserve">, </w:t>
      </w:r>
      <w:r>
        <w:rPr>
          <w:rFonts w:ascii="Verdana" w:eastAsia="Verdana" w:hAnsi="Verdana" w:cs="Verdana"/>
          <w:sz w:val="17"/>
          <w:szCs w:val="17"/>
        </w:rPr>
        <w:t>57%</w:t>
      </w:r>
    </w:p>
    <w:p w:rsidR="00D46817" w:rsidRDefault="006F08BA">
      <w:pPr>
        <w:pStyle w:val="normal0"/>
      </w:pPr>
      <w:r>
        <w:rPr>
          <w:rFonts w:ascii="Verdana" w:eastAsia="Verdana" w:hAnsi="Verdana" w:cs="Verdana"/>
          <w:b/>
          <w:sz w:val="17"/>
          <w:szCs w:val="17"/>
        </w:rPr>
        <w:t xml:space="preserve">                      KSSEB, Bangalore</w:t>
      </w:r>
    </w:p>
    <w:p w:rsidR="00D46817" w:rsidRDefault="00D46817">
      <w:pPr>
        <w:pStyle w:val="normal0"/>
      </w:pPr>
    </w:p>
    <w:p w:rsidR="00D46817" w:rsidRDefault="006F08BA">
      <w:pPr>
        <w:pStyle w:val="normal0"/>
        <w:numPr>
          <w:ilvl w:val="0"/>
          <w:numId w:val="3"/>
        </w:numPr>
        <w:ind w:hanging="360"/>
        <w:rPr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PUC (HEBA</w:t>
      </w:r>
      <w:r>
        <w:rPr>
          <w:rFonts w:ascii="Verdana" w:eastAsia="Verdana" w:hAnsi="Verdana" w:cs="Verdana"/>
          <w:sz w:val="17"/>
          <w:szCs w:val="17"/>
        </w:rPr>
        <w:t>) in 2008, 38%</w:t>
      </w:r>
    </w:p>
    <w:p w:rsidR="00D46817" w:rsidRDefault="006F08BA">
      <w:pPr>
        <w:pStyle w:val="normal0"/>
      </w:pPr>
      <w:r>
        <w:rPr>
          <w:rFonts w:ascii="Verdana" w:eastAsia="Verdana" w:hAnsi="Verdana" w:cs="Verdana"/>
          <w:sz w:val="17"/>
          <w:szCs w:val="17"/>
        </w:rPr>
        <w:t xml:space="preserve">                     </w:t>
      </w:r>
      <w:r>
        <w:rPr>
          <w:rFonts w:ascii="Verdana" w:eastAsia="Verdana" w:hAnsi="Verdana" w:cs="Verdana"/>
          <w:b/>
          <w:sz w:val="17"/>
          <w:szCs w:val="17"/>
        </w:rPr>
        <w:t>Bangalore Pre-University</w:t>
      </w:r>
    </w:p>
    <w:p w:rsidR="00D46817" w:rsidRDefault="00D46817">
      <w:pPr>
        <w:pStyle w:val="normal0"/>
        <w:jc w:val="both"/>
      </w:pPr>
    </w:p>
    <w:p w:rsidR="00D46817" w:rsidRDefault="00D46817">
      <w:pPr>
        <w:pStyle w:val="normal0"/>
        <w:jc w:val="both"/>
      </w:pPr>
    </w:p>
    <w:p w:rsidR="00D46817" w:rsidRDefault="006F08BA">
      <w:pPr>
        <w:pStyle w:val="normal0"/>
        <w:jc w:val="both"/>
      </w:pPr>
      <w:r>
        <w:rPr>
          <w:rFonts w:ascii="Verdana" w:eastAsia="Verdana" w:hAnsi="Verdana" w:cs="Verdana"/>
          <w:b/>
          <w:sz w:val="17"/>
          <w:szCs w:val="17"/>
        </w:rPr>
        <w:t>Technical Skills:</w:t>
      </w:r>
    </w:p>
    <w:p w:rsidR="00D46817" w:rsidRDefault="006F08BA">
      <w:pPr>
        <w:pStyle w:val="normal0"/>
        <w:numPr>
          <w:ilvl w:val="2"/>
          <w:numId w:val="1"/>
        </w:numPr>
        <w:ind w:hanging="360"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Basic in Computer's </w:t>
      </w:r>
    </w:p>
    <w:p w:rsidR="00D46817" w:rsidRDefault="006F08BA">
      <w:pPr>
        <w:pStyle w:val="normal0"/>
        <w:numPr>
          <w:ilvl w:val="2"/>
          <w:numId w:val="1"/>
        </w:numPr>
        <w:ind w:hanging="360"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Well versed in Microsoft Excel/Power point.</w:t>
      </w:r>
    </w:p>
    <w:p w:rsidR="00D46817" w:rsidRDefault="006F08BA">
      <w:pPr>
        <w:pStyle w:val="normal0"/>
        <w:numPr>
          <w:ilvl w:val="2"/>
          <w:numId w:val="1"/>
        </w:numPr>
        <w:ind w:hanging="360"/>
        <w:jc w:val="both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Basic with APX and Tally.</w:t>
      </w:r>
    </w:p>
    <w:p w:rsidR="00D46817" w:rsidRDefault="00D46817">
      <w:pPr>
        <w:pStyle w:val="normal0"/>
      </w:pPr>
    </w:p>
    <w:p w:rsidR="00D46817" w:rsidRDefault="00D46817">
      <w:pPr>
        <w:pStyle w:val="normal0"/>
      </w:pPr>
    </w:p>
    <w:tbl>
      <w:tblPr>
        <w:tblStyle w:val="a4"/>
        <w:tblW w:w="10048" w:type="dxa"/>
        <w:tblInd w:w="-115" w:type="dxa"/>
        <w:tblLayout w:type="fixed"/>
        <w:tblLook w:val="0000"/>
      </w:tblPr>
      <w:tblGrid>
        <w:gridCol w:w="10048"/>
      </w:tblGrid>
      <w:tr w:rsidR="00D46817">
        <w:trPr>
          <w:trHeight w:val="220"/>
        </w:trPr>
        <w:tc>
          <w:tcPr>
            <w:tcW w:w="10048" w:type="dxa"/>
            <w:shd w:val="clear" w:color="auto" w:fill="CCCCCC"/>
            <w:vAlign w:val="bottom"/>
          </w:tcPr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Past Experience </w:t>
            </w:r>
          </w:p>
        </w:tc>
      </w:tr>
      <w:tr w:rsidR="00D46817">
        <w:trPr>
          <w:trHeight w:val="2420"/>
        </w:trPr>
        <w:tc>
          <w:tcPr>
            <w:tcW w:w="10048" w:type="dxa"/>
            <w:vAlign w:val="bottom"/>
          </w:tcPr>
          <w:p w:rsidR="00D46817" w:rsidRDefault="00D46817">
            <w:pPr>
              <w:pStyle w:val="normal0"/>
            </w:pPr>
          </w:p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Organization: IKYA Human Capital Pvt. Ltd                                                                    2015-2016</w:t>
            </w:r>
          </w:p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Project         :  Google My Business / Add Word Express </w:t>
            </w:r>
          </w:p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Designation:  Team Leader / Node Leader </w:t>
            </w:r>
          </w:p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Function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Managing Sales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of Add Words operation in Bangalore.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Managing GMB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and also Schedule activities.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New Client planning for growing market.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Constantly follow up with all the Team Members and market updates. 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Organizing and executing the market for the new Business Growing.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Handling the Team of members &amp;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Healding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Meetings </w:t>
            </w:r>
          </w:p>
          <w:p w:rsidR="00D46817" w:rsidRDefault="00D46817">
            <w:pPr>
              <w:pStyle w:val="normal0"/>
            </w:pPr>
          </w:p>
          <w:p w:rsidR="00D46817" w:rsidRDefault="00D46817">
            <w:pPr>
              <w:pStyle w:val="normal0"/>
            </w:pPr>
          </w:p>
          <w:p w:rsidR="00D46817" w:rsidRDefault="00D46817">
            <w:pPr>
              <w:pStyle w:val="normal0"/>
            </w:pPr>
          </w:p>
          <w:p w:rsidR="00D46817" w:rsidRDefault="00D46817">
            <w:pPr>
              <w:pStyle w:val="normal0"/>
            </w:pPr>
          </w:p>
          <w:p w:rsidR="00D46817" w:rsidRDefault="00D46817">
            <w:pPr>
              <w:pStyle w:val="normal0"/>
            </w:pPr>
          </w:p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Organization: ENCON IMPEX PVT LTD.                                                                            2013-2015</w:t>
            </w:r>
          </w:p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Designation:  FOS – FIELD OFFICER.</w:t>
            </w:r>
          </w:p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Brand          :  Alcatel Mobiles.</w:t>
            </w:r>
          </w:p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Function   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Managing Sales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operation in Bangalore.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Stock planning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and also Schedule activities.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New Dealers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planning for growing market.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Constantly follow up with all the dealers and market enquiries. 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Organizing and executing the market for the new billings  </w:t>
            </w:r>
          </w:p>
          <w:p w:rsidR="00D46817" w:rsidRDefault="00D46817">
            <w:pPr>
              <w:pStyle w:val="normal0"/>
            </w:pPr>
          </w:p>
          <w:p w:rsidR="00D46817" w:rsidRDefault="00D46817">
            <w:pPr>
              <w:pStyle w:val="normal0"/>
            </w:pPr>
          </w:p>
          <w:p w:rsidR="00D46817" w:rsidRDefault="00D46817">
            <w:pPr>
              <w:pStyle w:val="normal0"/>
            </w:pPr>
          </w:p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Organization: NOKIA (Living Design India Pvt. Ltd)                                                        2012-2013</w:t>
            </w:r>
          </w:p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Designation:  Store Manager</w:t>
            </w:r>
          </w:p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Function   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Managing Sales operation Store in Bangalore.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Stock planning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and also Schedule activities for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slow mover liquidation.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Constantly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follow up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with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Staffs &amp;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Promoters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on achievement till date and building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up a moral pressure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and get the target to be achieved month on month. 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Organizing and executing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training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for my Staff.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Consistently review on targets assigned to Staff and ensure achievement.</w:t>
            </w:r>
          </w:p>
          <w:p w:rsidR="00D46817" w:rsidRDefault="00D46817">
            <w:pPr>
              <w:pStyle w:val="normal0"/>
            </w:pPr>
          </w:p>
          <w:p w:rsidR="00D46817" w:rsidRDefault="00D46817">
            <w:pPr>
              <w:pStyle w:val="normal0"/>
            </w:pPr>
          </w:p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Organization: SAMSUNG INDIA PVT LTD.                                                   </w:t>
            </w:r>
            <w:r w:rsidR="00865CD8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                      2009-2012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   </w:t>
            </w:r>
          </w:p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Designation:  SPC to SSPC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-OT. </w:t>
            </w:r>
          </w:p>
          <w:p w:rsidR="00D46817" w:rsidRDefault="006F08BA">
            <w:pPr>
              <w:pStyle w:val="normal0"/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Function   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Selling Samsung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Handsets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to customer standing at Organized Retail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Univercell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Mobile Expert.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Also handle customer's issue and resolving all problems from sales to till service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.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Focusing on high ASP and maintaining 45% of counter share.  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Retaining same consumer and returning to my store with good relationship.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Build and maintaining a 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healthy and strategic relationship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with customers/ Store Manager/ sales staff. 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Planning beginning of every month for achieving target.</w:t>
            </w:r>
          </w:p>
          <w:p w:rsidR="00D46817" w:rsidRDefault="006F08BA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Achieving month on month target given from my Team leader</w:t>
            </w:r>
          </w:p>
          <w:p w:rsidR="00D46817" w:rsidRDefault="00D46817">
            <w:pPr>
              <w:pStyle w:val="normal0"/>
            </w:pPr>
          </w:p>
          <w:tbl>
            <w:tblPr>
              <w:tblStyle w:val="a3"/>
              <w:tblW w:w="9732" w:type="dxa"/>
              <w:tblLayout w:type="fixed"/>
              <w:tblLook w:val="0000"/>
            </w:tblPr>
            <w:tblGrid>
              <w:gridCol w:w="2004"/>
              <w:gridCol w:w="343"/>
              <w:gridCol w:w="372"/>
              <w:gridCol w:w="401"/>
              <w:gridCol w:w="6612"/>
            </w:tblGrid>
            <w:tr w:rsidR="00D46817">
              <w:tc>
                <w:tcPr>
                  <w:tcW w:w="2004" w:type="dxa"/>
                  <w:vAlign w:val="bottom"/>
                </w:tcPr>
                <w:p w:rsidR="00D46817" w:rsidRDefault="00D46817">
                  <w:pPr>
                    <w:pStyle w:val="normal0"/>
                  </w:pPr>
                </w:p>
              </w:tc>
              <w:tc>
                <w:tcPr>
                  <w:tcW w:w="343" w:type="dxa"/>
                  <w:vAlign w:val="bottom"/>
                </w:tcPr>
                <w:p w:rsidR="00D46817" w:rsidRDefault="00D46817">
                  <w:pPr>
                    <w:pStyle w:val="normal0"/>
                    <w:ind w:right="-52" w:hanging="108"/>
                    <w:jc w:val="center"/>
                  </w:pPr>
                </w:p>
              </w:tc>
              <w:tc>
                <w:tcPr>
                  <w:tcW w:w="7385" w:type="dxa"/>
                  <w:gridSpan w:val="3"/>
                  <w:vAlign w:val="bottom"/>
                </w:tcPr>
                <w:p w:rsidR="00D46817" w:rsidRDefault="00D46817">
                  <w:pPr>
                    <w:pStyle w:val="normal0"/>
                  </w:pPr>
                </w:p>
                <w:p w:rsidR="00D46817" w:rsidRDefault="00D46817">
                  <w:pPr>
                    <w:pStyle w:val="normal0"/>
                  </w:pPr>
                </w:p>
                <w:p w:rsidR="00D46817" w:rsidRDefault="00D46817">
                  <w:pPr>
                    <w:pStyle w:val="normal0"/>
                  </w:pPr>
                </w:p>
              </w:tc>
            </w:tr>
            <w:tr w:rsidR="00D46817">
              <w:tc>
                <w:tcPr>
                  <w:tcW w:w="9732" w:type="dxa"/>
                  <w:gridSpan w:val="5"/>
                  <w:shd w:val="clear" w:color="auto" w:fill="CCCCCC"/>
                  <w:vAlign w:val="bottom"/>
                </w:tcPr>
                <w:p w:rsidR="00D46817" w:rsidRDefault="006F08BA">
                  <w:pPr>
                    <w:pStyle w:val="normal0"/>
                  </w:pPr>
                  <w:r>
                    <w:rPr>
                      <w:rFonts w:ascii="Verdana" w:eastAsia="Verdana" w:hAnsi="Verdana" w:cs="Verdana"/>
                      <w:b/>
                      <w:sz w:val="17"/>
                      <w:szCs w:val="17"/>
                    </w:rPr>
                    <w:t>Personal Details</w:t>
                  </w:r>
                </w:p>
              </w:tc>
            </w:tr>
            <w:tr w:rsidR="00D46817">
              <w:tc>
                <w:tcPr>
                  <w:tcW w:w="9732" w:type="dxa"/>
                  <w:gridSpan w:val="5"/>
                </w:tcPr>
                <w:p w:rsidR="00D46817" w:rsidRDefault="00D46817">
                  <w:pPr>
                    <w:pStyle w:val="normal0"/>
                  </w:pPr>
                </w:p>
              </w:tc>
            </w:tr>
            <w:tr w:rsidR="00D46817">
              <w:tc>
                <w:tcPr>
                  <w:tcW w:w="2719" w:type="dxa"/>
                  <w:gridSpan w:val="3"/>
                  <w:vAlign w:val="bottom"/>
                </w:tcPr>
                <w:p w:rsidR="00D46817" w:rsidRDefault="00D46817">
                  <w:pPr>
                    <w:pStyle w:val="normal0"/>
                    <w:ind w:left="180"/>
                  </w:pPr>
                </w:p>
              </w:tc>
              <w:tc>
                <w:tcPr>
                  <w:tcW w:w="401" w:type="dxa"/>
                  <w:vAlign w:val="bottom"/>
                </w:tcPr>
                <w:p w:rsidR="00D46817" w:rsidRDefault="00D46817">
                  <w:pPr>
                    <w:pStyle w:val="normal0"/>
                    <w:ind w:right="-52" w:hanging="108"/>
                    <w:jc w:val="center"/>
                  </w:pPr>
                </w:p>
              </w:tc>
              <w:tc>
                <w:tcPr>
                  <w:tcW w:w="6612" w:type="dxa"/>
                  <w:vAlign w:val="bottom"/>
                </w:tcPr>
                <w:p w:rsidR="00D46817" w:rsidRDefault="00D46817">
                  <w:pPr>
                    <w:pStyle w:val="normal0"/>
                  </w:pPr>
                </w:p>
              </w:tc>
            </w:tr>
            <w:tr w:rsidR="00D46817">
              <w:tc>
                <w:tcPr>
                  <w:tcW w:w="2719" w:type="dxa"/>
                  <w:gridSpan w:val="3"/>
                  <w:vAlign w:val="bottom"/>
                </w:tcPr>
                <w:p w:rsidR="00D46817" w:rsidRDefault="00D46817">
                  <w:pPr>
                    <w:pStyle w:val="normal0"/>
                    <w:ind w:left="180"/>
                  </w:pPr>
                </w:p>
                <w:p w:rsidR="00D46817" w:rsidRDefault="006F08BA">
                  <w:pPr>
                    <w:pStyle w:val="normal0"/>
                    <w:ind w:left="180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401" w:type="dxa"/>
                  <w:vAlign w:val="bottom"/>
                </w:tcPr>
                <w:p w:rsidR="00D46817" w:rsidRDefault="006F08BA">
                  <w:pPr>
                    <w:pStyle w:val="normal0"/>
                    <w:ind w:right="-52" w:hanging="108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</w:rPr>
                    <w:t>::</w:t>
                  </w:r>
                </w:p>
              </w:tc>
              <w:tc>
                <w:tcPr>
                  <w:tcW w:w="6612" w:type="dxa"/>
                  <w:vAlign w:val="bottom"/>
                </w:tcPr>
                <w:p w:rsidR="00D46817" w:rsidRDefault="006F08BA">
                  <w:pPr>
                    <w:pStyle w:val="normal0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</w:rPr>
                    <w:t>27 August, 1990</w:t>
                  </w:r>
                </w:p>
              </w:tc>
            </w:tr>
            <w:tr w:rsidR="00D46817">
              <w:tc>
                <w:tcPr>
                  <w:tcW w:w="2719" w:type="dxa"/>
                  <w:gridSpan w:val="3"/>
                  <w:vAlign w:val="bottom"/>
                </w:tcPr>
                <w:p w:rsidR="00D46817" w:rsidRDefault="00D46817">
                  <w:pPr>
                    <w:pStyle w:val="normal0"/>
                    <w:ind w:left="180"/>
                  </w:pPr>
                </w:p>
                <w:p w:rsidR="00D46817" w:rsidRDefault="006F08BA">
                  <w:pPr>
                    <w:pStyle w:val="normal0"/>
                    <w:ind w:left="180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401" w:type="dxa"/>
                  <w:vAlign w:val="bottom"/>
                </w:tcPr>
                <w:p w:rsidR="00D46817" w:rsidRDefault="006F08BA">
                  <w:pPr>
                    <w:pStyle w:val="normal0"/>
                    <w:ind w:right="-52" w:hanging="108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</w:rPr>
                    <w:t>::</w:t>
                  </w:r>
                </w:p>
              </w:tc>
              <w:tc>
                <w:tcPr>
                  <w:tcW w:w="6612" w:type="dxa"/>
                  <w:vAlign w:val="bottom"/>
                </w:tcPr>
                <w:p w:rsidR="00D46817" w:rsidRDefault="006F08BA">
                  <w:pPr>
                    <w:pStyle w:val="normal0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</w:rPr>
                    <w:t xml:space="preserve">Married. </w:t>
                  </w:r>
                </w:p>
              </w:tc>
            </w:tr>
            <w:tr w:rsidR="00D46817">
              <w:tc>
                <w:tcPr>
                  <w:tcW w:w="2719" w:type="dxa"/>
                  <w:gridSpan w:val="3"/>
                  <w:vAlign w:val="bottom"/>
                </w:tcPr>
                <w:p w:rsidR="00D46817" w:rsidRDefault="00D46817">
                  <w:pPr>
                    <w:pStyle w:val="normal0"/>
                    <w:ind w:left="180"/>
                  </w:pPr>
                </w:p>
                <w:p w:rsidR="00D46817" w:rsidRDefault="006F08BA">
                  <w:pPr>
                    <w:pStyle w:val="normal0"/>
                    <w:ind w:left="180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</w:rPr>
                    <w:t>Languages known</w:t>
                  </w:r>
                </w:p>
              </w:tc>
              <w:tc>
                <w:tcPr>
                  <w:tcW w:w="401" w:type="dxa"/>
                  <w:vAlign w:val="bottom"/>
                </w:tcPr>
                <w:p w:rsidR="00D46817" w:rsidRDefault="006F08BA">
                  <w:pPr>
                    <w:pStyle w:val="normal0"/>
                    <w:ind w:right="-52" w:hanging="108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</w:rPr>
                    <w:t>::</w:t>
                  </w:r>
                </w:p>
              </w:tc>
              <w:tc>
                <w:tcPr>
                  <w:tcW w:w="6612" w:type="dxa"/>
                  <w:vAlign w:val="bottom"/>
                </w:tcPr>
                <w:p w:rsidR="00D46817" w:rsidRDefault="006F08BA">
                  <w:pPr>
                    <w:pStyle w:val="normal0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</w:rPr>
                    <w:t>English, Kannada, Hindi and Urdu</w:t>
                  </w:r>
                </w:p>
              </w:tc>
            </w:tr>
            <w:tr w:rsidR="00D46817">
              <w:tc>
                <w:tcPr>
                  <w:tcW w:w="2719" w:type="dxa"/>
                  <w:gridSpan w:val="3"/>
                  <w:vAlign w:val="bottom"/>
                </w:tcPr>
                <w:p w:rsidR="00D46817" w:rsidRDefault="00D46817">
                  <w:pPr>
                    <w:pStyle w:val="normal0"/>
                    <w:ind w:left="180"/>
                  </w:pPr>
                </w:p>
                <w:p w:rsidR="00D46817" w:rsidRDefault="006F08BA">
                  <w:pPr>
                    <w:pStyle w:val="normal0"/>
                    <w:ind w:left="180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</w:rPr>
                    <w:t>Hobbies</w:t>
                  </w:r>
                </w:p>
              </w:tc>
              <w:tc>
                <w:tcPr>
                  <w:tcW w:w="401" w:type="dxa"/>
                  <w:vAlign w:val="bottom"/>
                </w:tcPr>
                <w:p w:rsidR="00D46817" w:rsidRDefault="006F08BA">
                  <w:pPr>
                    <w:pStyle w:val="normal0"/>
                    <w:ind w:right="-52" w:hanging="108"/>
                    <w:jc w:val="center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</w:rPr>
                    <w:t>::</w:t>
                  </w:r>
                </w:p>
              </w:tc>
              <w:tc>
                <w:tcPr>
                  <w:tcW w:w="6612" w:type="dxa"/>
                  <w:vAlign w:val="bottom"/>
                </w:tcPr>
                <w:p w:rsidR="00D46817" w:rsidRDefault="006F08BA">
                  <w:pPr>
                    <w:pStyle w:val="normal0"/>
                  </w:pPr>
                  <w:r>
                    <w:rPr>
                      <w:rFonts w:ascii="Verdana" w:eastAsia="Verdana" w:hAnsi="Verdana" w:cs="Verdana"/>
                      <w:sz w:val="17"/>
                      <w:szCs w:val="17"/>
                    </w:rPr>
                    <w:t xml:space="preserve">Music &amp; Learning </w:t>
                  </w:r>
                </w:p>
              </w:tc>
            </w:tr>
            <w:tr w:rsidR="00D46817">
              <w:tc>
                <w:tcPr>
                  <w:tcW w:w="2719" w:type="dxa"/>
                  <w:gridSpan w:val="3"/>
                  <w:vAlign w:val="bottom"/>
                </w:tcPr>
                <w:p w:rsidR="00D46817" w:rsidRDefault="00D46817">
                  <w:pPr>
                    <w:pStyle w:val="normal0"/>
                  </w:pPr>
                </w:p>
              </w:tc>
              <w:tc>
                <w:tcPr>
                  <w:tcW w:w="401" w:type="dxa"/>
                  <w:vAlign w:val="bottom"/>
                </w:tcPr>
                <w:p w:rsidR="00D46817" w:rsidRDefault="00D46817">
                  <w:pPr>
                    <w:pStyle w:val="normal0"/>
                    <w:ind w:right="-44" w:hanging="105"/>
                    <w:jc w:val="center"/>
                  </w:pPr>
                </w:p>
              </w:tc>
              <w:tc>
                <w:tcPr>
                  <w:tcW w:w="6612" w:type="dxa"/>
                  <w:vAlign w:val="bottom"/>
                </w:tcPr>
                <w:p w:rsidR="00D46817" w:rsidRDefault="00D46817">
                  <w:pPr>
                    <w:pStyle w:val="normal0"/>
                  </w:pPr>
                </w:p>
              </w:tc>
            </w:tr>
            <w:tr w:rsidR="00D46817" w:rsidTr="00CA62C1">
              <w:trPr>
                <w:trHeight w:val="66"/>
              </w:trPr>
              <w:tc>
                <w:tcPr>
                  <w:tcW w:w="2719" w:type="dxa"/>
                  <w:gridSpan w:val="3"/>
                  <w:vAlign w:val="bottom"/>
                </w:tcPr>
                <w:p w:rsidR="00D46817" w:rsidRDefault="00D46817">
                  <w:pPr>
                    <w:pStyle w:val="normal0"/>
                    <w:ind w:left="180"/>
                  </w:pPr>
                </w:p>
              </w:tc>
              <w:tc>
                <w:tcPr>
                  <w:tcW w:w="401" w:type="dxa"/>
                  <w:vAlign w:val="bottom"/>
                </w:tcPr>
                <w:p w:rsidR="00D46817" w:rsidRDefault="00D46817">
                  <w:pPr>
                    <w:pStyle w:val="normal0"/>
                    <w:ind w:right="-52" w:hanging="108"/>
                    <w:jc w:val="center"/>
                  </w:pPr>
                </w:p>
              </w:tc>
              <w:tc>
                <w:tcPr>
                  <w:tcW w:w="6612" w:type="dxa"/>
                  <w:vAlign w:val="bottom"/>
                </w:tcPr>
                <w:p w:rsidR="00D46817" w:rsidRDefault="00D46817">
                  <w:pPr>
                    <w:pStyle w:val="normal0"/>
                  </w:pPr>
                </w:p>
              </w:tc>
            </w:tr>
          </w:tbl>
          <w:p w:rsidR="00D46817" w:rsidRDefault="00D46817">
            <w:pPr>
              <w:pStyle w:val="normal0"/>
            </w:pPr>
          </w:p>
          <w:p w:rsidR="00D46817" w:rsidRDefault="006F08BA">
            <w:pPr>
              <w:pStyle w:val="normal0"/>
              <w:spacing w:line="300" w:lineRule="auto"/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 </w:t>
            </w:r>
          </w:p>
          <w:p w:rsidR="00D46817" w:rsidRDefault="006F08BA">
            <w:pPr>
              <w:pStyle w:val="normal0"/>
              <w:spacing w:line="300" w:lineRule="auto"/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17"/>
                <w:szCs w:val="17"/>
                <w:u w:val="single"/>
              </w:rPr>
              <w:t>Declaration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ab/>
              <w:t xml:space="preserve"> </w:t>
            </w:r>
          </w:p>
          <w:p w:rsidR="00D46817" w:rsidRDefault="00D46817">
            <w:pPr>
              <w:pStyle w:val="normal0"/>
              <w:spacing w:line="300" w:lineRule="auto"/>
            </w:pPr>
          </w:p>
          <w:p w:rsidR="00D46817" w:rsidRDefault="006F08BA">
            <w:pPr>
              <w:pStyle w:val="normal0"/>
              <w:spacing w:line="300" w:lineRule="auto"/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 I hereby certify that the above given information is correct to the best of my knowledge and belief.</w:t>
            </w:r>
          </w:p>
          <w:p w:rsidR="00D46817" w:rsidRDefault="00D46817" w:rsidP="00CA62C1">
            <w:pPr>
              <w:pStyle w:val="normal0"/>
              <w:spacing w:line="300" w:lineRule="auto"/>
            </w:pPr>
          </w:p>
        </w:tc>
      </w:tr>
    </w:tbl>
    <w:p w:rsidR="00D46817" w:rsidRDefault="00D46817">
      <w:pPr>
        <w:pStyle w:val="normal0"/>
        <w:spacing w:line="300" w:lineRule="auto"/>
      </w:pPr>
    </w:p>
    <w:sectPr w:rsidR="00D46817" w:rsidSect="00D46817">
      <w:pgSz w:w="12240" w:h="15840"/>
      <w:pgMar w:top="539" w:right="1152" w:bottom="864" w:left="1152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58E"/>
    <w:multiLevelType w:val="multilevel"/>
    <w:tmpl w:val="6C1E46D0"/>
    <w:lvl w:ilvl="0">
      <w:start w:val="1"/>
      <w:numFmt w:val="bullet"/>
      <w:lvlText w:val="❖"/>
      <w:lvlJc w:val="left"/>
      <w:pPr>
        <w:ind w:left="1245" w:firstLine="88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65" w:firstLine="160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85" w:firstLine="232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05" w:firstLine="304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25" w:firstLine="376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45" w:firstLine="448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65" w:firstLine="520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85" w:firstLine="592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05" w:firstLine="6645"/>
      </w:pPr>
      <w:rPr>
        <w:rFonts w:ascii="Arial" w:eastAsia="Arial" w:hAnsi="Arial" w:cs="Arial"/>
      </w:rPr>
    </w:lvl>
  </w:abstractNum>
  <w:abstractNum w:abstractNumId="1">
    <w:nsid w:val="04097771"/>
    <w:multiLevelType w:val="multilevel"/>
    <w:tmpl w:val="F3661FCC"/>
    <w:lvl w:ilvl="0">
      <w:start w:val="1"/>
      <w:numFmt w:val="bullet"/>
      <w:lvlText w:val="❖"/>
      <w:lvlJc w:val="left"/>
      <w:pPr>
        <w:ind w:left="810" w:firstLine="4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9244E02"/>
    <w:multiLevelType w:val="multilevel"/>
    <w:tmpl w:val="DF94B7E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CE96C64"/>
    <w:multiLevelType w:val="multilevel"/>
    <w:tmpl w:val="F072FE08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D46817"/>
    <w:rsid w:val="000513E0"/>
    <w:rsid w:val="00677BD8"/>
    <w:rsid w:val="006F08BA"/>
    <w:rsid w:val="00714F3F"/>
    <w:rsid w:val="00865CD8"/>
    <w:rsid w:val="00960C69"/>
    <w:rsid w:val="00CA62C1"/>
    <w:rsid w:val="00D4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69"/>
  </w:style>
  <w:style w:type="paragraph" w:styleId="Heading1">
    <w:name w:val="heading 1"/>
    <w:basedOn w:val="normal0"/>
    <w:next w:val="normal0"/>
    <w:rsid w:val="00D46817"/>
    <w:pPr>
      <w:keepNext/>
      <w:jc w:val="center"/>
      <w:outlineLvl w:val="0"/>
    </w:pPr>
    <w:rPr>
      <w:rFonts w:ascii="Haettenschweiler" w:eastAsia="Haettenschweiler" w:hAnsi="Haettenschweiler" w:cs="Haettenschweiler"/>
      <w:sz w:val="60"/>
      <w:szCs w:val="60"/>
    </w:rPr>
  </w:style>
  <w:style w:type="paragraph" w:styleId="Heading2">
    <w:name w:val="heading 2"/>
    <w:basedOn w:val="normal0"/>
    <w:next w:val="normal0"/>
    <w:rsid w:val="00D4681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4681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4681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D4681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46817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6817"/>
  </w:style>
  <w:style w:type="paragraph" w:styleId="Title">
    <w:name w:val="Title"/>
    <w:basedOn w:val="normal0"/>
    <w:next w:val="normal0"/>
    <w:rsid w:val="00D4681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4681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681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4681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4681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D4681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D4681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D4681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A6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4817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Kavitha</dc:creator>
  <cp:lastModifiedBy>hrdesk2</cp:lastModifiedBy>
  <cp:revision>4</cp:revision>
  <dcterms:created xsi:type="dcterms:W3CDTF">2017-03-04T12:26:00Z</dcterms:created>
  <dcterms:modified xsi:type="dcterms:W3CDTF">2017-06-04T13:56:00Z</dcterms:modified>
</cp:coreProperties>
</file>