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E6" w:rsidRDefault="00A5687B" w:rsidP="00324C03">
      <w:pPr>
        <w:pStyle w:val="Header"/>
        <w:rPr>
          <w:rFonts w:cstheme="minorHAnsi"/>
          <w:b/>
          <w:sz w:val="36"/>
          <w:szCs w:val="36"/>
        </w:rPr>
      </w:pPr>
      <w:r w:rsidRPr="00600250">
        <w:rPr>
          <w:rFonts w:cstheme="minorHAnsi"/>
          <w:b/>
          <w:bCs/>
          <w:i/>
          <w:iCs/>
          <w:noProof/>
          <w:sz w:val="36"/>
          <w:szCs w:val="36"/>
        </w:rPr>
        <mc:AlternateContent>
          <mc:Choice Requires="wps">
            <w:drawing>
              <wp:anchor distT="0" distB="0" distL="114300" distR="114300" simplePos="0" relativeHeight="251659264" behindDoc="0" locked="0" layoutInCell="1" allowOverlap="1" wp14:anchorId="66111C6D" wp14:editId="397C7609">
                <wp:simplePos x="0" y="0"/>
                <wp:positionH relativeFrom="column">
                  <wp:posOffset>4981575</wp:posOffset>
                </wp:positionH>
                <wp:positionV relativeFrom="paragraph">
                  <wp:posOffset>-180975</wp:posOffset>
                </wp:positionV>
                <wp:extent cx="1331595" cy="1274445"/>
                <wp:effectExtent l="9525" t="9525" r="1143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1274445"/>
                        </a:xfrm>
                        <a:prstGeom prst="rect">
                          <a:avLst/>
                        </a:prstGeom>
                        <a:solidFill>
                          <a:srgbClr val="FFFFFF"/>
                        </a:solidFill>
                        <a:ln w="9525">
                          <a:solidFill>
                            <a:srgbClr val="000000"/>
                          </a:solidFill>
                          <a:miter lim="800000"/>
                          <a:headEnd/>
                          <a:tailEnd/>
                        </a:ln>
                      </wps:spPr>
                      <wps:txbx>
                        <w:txbxContent>
                          <w:p w:rsidR="00324C03" w:rsidRDefault="00324C03" w:rsidP="00324C03">
                            <w:pPr>
                              <w:pStyle w:val="BodyText3"/>
                            </w:pPr>
                            <w:r>
                              <w:rPr>
                                <w:noProof/>
                                <w:lang w:val="en-US" w:eastAsia="en-US"/>
                              </w:rPr>
                              <w:drawing>
                                <wp:inline distT="0" distB="0" distL="0" distR="0" wp14:anchorId="6C0D1344" wp14:editId="4CA90878">
                                  <wp:extent cx="1138555" cy="1173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555" cy="1173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111C6D" id="Rectangle 2" o:spid="_x0000_s1026" style="position:absolute;margin-left:392.25pt;margin-top:-14.25pt;width:104.85pt;height:100.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shJAIAAEYEAAAOAAAAZHJzL2Uyb0RvYy54bWysU1Fv0zAQfkfiP1h+p2myhK1R02nqKEIa&#10;MDH4AY7jJBaObZ3dpuXXc3ay0gFPCD9YPt/583ff3a1vj4MiBwFOGl3RdLGkRGhuGqm7in77untz&#10;Q4nzTDdMGS0qehKO3m5ev1qPthSZ6Y1qBBAE0a4cbUV7722ZJI73YmBuYazQ6GwNDMyjCV3SABsR&#10;fVBJtly+TUYDjQXDhXN4ez856Sbit63g/nPbOuGJqihy83GHuNdhTzZrVnbAbC/5TIP9A4uBSY2f&#10;nqHumWdkD/IPqEFyMM60fsHNkJi2lVzEHDCbdPlbNk89syLmguI4e5bJ/T9Y/unwCEQ2WDtKNBuw&#10;RF9QNKY7JUgW5BmtKzHqyT5CSNDZB8O/O6LNtscocQdgxl6wBkmlIT558SAYDp+SevxoGkRne2+i&#10;UscWhgCIGpBjLMjpXBBx9ITjZXp1lRarghKOvjS7zvO8iH+w8vm5BeffCzOQcKgoIPkIzw4Pzgc6&#10;rHwOifSNks1OKhUN6OqtAnJg2B27uGZ0dxmmNBkruiqyIiK/8LlLiGVcf4MYpMc2V3Ko6M05iJVB&#10;t3e6iU3omVTTGSkrPQsZtJtq4I/1cS5HbZoTSgpmamccPzz0Bn5QMmIrV1TjrFGiPmgsyirN89D5&#10;0ciL6wwNuPTUlx6mOQJV1FMyHbd+mpa9Bdn1+E86iWDvsJA7GSUORZ44zayxWaPy82CFabi0Y9Sv&#10;8d/8BAAA//8DAFBLAwQUAAYACAAAACEAGbSPCN4AAAALAQAADwAAAGRycy9kb3ducmV2LnhtbEyP&#10;wU7DMAyG70i8Q2Qkblu6arC0azrBJDhw20CCY9Z4TUXjVE22lbfHnNjNlj/9/+dqM/lenHGMXSAN&#10;i3kGAqkJtqNWw8f7y0yBiMmQNX0g1PCDETb17U1lShsutMPzPrWCQyiWRoNLaSiljI1Db+I8DEh8&#10;O4bRm8Tr2Eo7mguH+17mWfYovemIG5wZcOuw+d6fPJcsBlvEYFVnPxX57dvz16vbaX1/Nz2tQSSc&#10;0j8Mf/qsDjU7HcKJbBS9hpVaPjCqYZYrHpgoimUO4sDoKs9B1pW8/qH+BQAA//8DAFBLAQItABQA&#10;BgAIAAAAIQC2gziS/gAAAOEBAAATAAAAAAAAAAAAAAAAAAAAAABbQ29udGVudF9UeXBlc10ueG1s&#10;UEsBAi0AFAAGAAgAAAAhADj9If/WAAAAlAEAAAsAAAAAAAAAAAAAAAAALwEAAF9yZWxzLy5yZWxz&#10;UEsBAi0AFAAGAAgAAAAhANaoSyEkAgAARgQAAA4AAAAAAAAAAAAAAAAALgIAAGRycy9lMm9Eb2Mu&#10;eG1sUEsBAi0AFAAGAAgAAAAhABm0jwjeAAAACwEAAA8AAAAAAAAAAAAAAAAAfgQAAGRycy9kb3du&#10;cmV2LnhtbFBLBQYAAAAABAAEAPMAAACJBQAAAAA=&#10;">
                <v:textbox style="mso-fit-shape-to-text:t">
                  <w:txbxContent>
                    <w:p w:rsidR="00324C03" w:rsidRDefault="00324C03" w:rsidP="00324C03">
                      <w:pPr>
                        <w:pStyle w:val="BodyText3"/>
                      </w:pPr>
                      <w:r>
                        <w:rPr>
                          <w:noProof/>
                          <w:lang w:val="en-US" w:eastAsia="en-US"/>
                        </w:rPr>
                        <w:drawing>
                          <wp:inline distT="0" distB="0" distL="0" distR="0" wp14:anchorId="6C0D1344" wp14:editId="4CA90878">
                            <wp:extent cx="1138555" cy="1173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8555" cy="1173480"/>
                                    </a:xfrm>
                                    <a:prstGeom prst="rect">
                                      <a:avLst/>
                                    </a:prstGeom>
                                    <a:noFill/>
                                    <a:ln>
                                      <a:noFill/>
                                    </a:ln>
                                  </pic:spPr>
                                </pic:pic>
                              </a:graphicData>
                            </a:graphic>
                          </wp:inline>
                        </w:drawing>
                      </w:r>
                    </w:p>
                  </w:txbxContent>
                </v:textbox>
              </v:rect>
            </w:pict>
          </mc:Fallback>
        </mc:AlternateContent>
      </w:r>
      <w:proofErr w:type="spellStart"/>
      <w:r w:rsidR="008B149D" w:rsidRPr="00600250">
        <w:rPr>
          <w:rFonts w:cstheme="minorHAnsi"/>
          <w:b/>
          <w:sz w:val="36"/>
          <w:szCs w:val="36"/>
        </w:rPr>
        <w:t>Pradeep</w:t>
      </w:r>
      <w:proofErr w:type="spellEnd"/>
    </w:p>
    <w:p w:rsidR="00324C03" w:rsidRPr="00600250" w:rsidRDefault="006C4BE6" w:rsidP="00324C03">
      <w:pPr>
        <w:pStyle w:val="Header"/>
        <w:rPr>
          <w:rFonts w:cstheme="minorHAnsi"/>
          <w:sz w:val="36"/>
          <w:szCs w:val="36"/>
        </w:rPr>
      </w:pPr>
      <w:hyperlink r:id="rId10" w:history="1">
        <w:r w:rsidRPr="00C230D6">
          <w:rPr>
            <w:rStyle w:val="Hyperlink"/>
            <w:rFonts w:cstheme="minorHAnsi"/>
            <w:b/>
            <w:sz w:val="36"/>
            <w:szCs w:val="36"/>
          </w:rPr>
          <w:t>Pradeep.348862@2freemail.com</w:t>
        </w:r>
      </w:hyperlink>
      <w:r>
        <w:rPr>
          <w:rFonts w:cstheme="minorHAnsi"/>
          <w:b/>
          <w:sz w:val="36"/>
          <w:szCs w:val="36"/>
        </w:rPr>
        <w:t xml:space="preserve"> </w:t>
      </w:r>
      <w:r w:rsidR="008B149D" w:rsidRPr="00600250">
        <w:rPr>
          <w:rFonts w:cstheme="minorHAnsi"/>
          <w:b/>
          <w:sz w:val="36"/>
          <w:szCs w:val="36"/>
        </w:rPr>
        <w:t xml:space="preserve"> </w:t>
      </w:r>
      <w:r>
        <w:rPr>
          <w:rFonts w:cstheme="minorHAnsi"/>
          <w:b/>
          <w:sz w:val="36"/>
          <w:szCs w:val="36"/>
        </w:rPr>
        <w:t xml:space="preserve"> </w:t>
      </w:r>
    </w:p>
    <w:p w:rsidR="00324C03" w:rsidRDefault="00324C03" w:rsidP="00324C03">
      <w:pPr>
        <w:pStyle w:val="Header"/>
        <w:rPr>
          <w:rFonts w:cstheme="minorHAnsi"/>
          <w:b/>
        </w:rPr>
      </w:pPr>
    </w:p>
    <w:p w:rsidR="00236606" w:rsidRDefault="00236606" w:rsidP="00324C03">
      <w:pPr>
        <w:autoSpaceDE w:val="0"/>
        <w:autoSpaceDN w:val="0"/>
        <w:adjustRightInd w:val="0"/>
        <w:spacing w:after="0" w:line="240" w:lineRule="auto"/>
        <w:rPr>
          <w:rFonts w:cstheme="minorHAnsi"/>
          <w:sz w:val="20"/>
          <w:szCs w:val="20"/>
        </w:rPr>
      </w:pPr>
    </w:p>
    <w:p w:rsidR="00D433AF" w:rsidRPr="006F1214" w:rsidRDefault="00D433AF" w:rsidP="008B149D">
      <w:pPr>
        <w:autoSpaceDE w:val="0"/>
        <w:autoSpaceDN w:val="0"/>
        <w:adjustRightInd w:val="0"/>
        <w:spacing w:after="0" w:line="240" w:lineRule="auto"/>
        <w:rPr>
          <w:rFonts w:cstheme="minorHAnsi"/>
          <w:b/>
          <w:sz w:val="24"/>
          <w:szCs w:val="24"/>
        </w:rPr>
      </w:pPr>
    </w:p>
    <w:p w:rsidR="00D433AF" w:rsidRPr="006F1214" w:rsidRDefault="00D433AF" w:rsidP="00D433AF">
      <w:pPr>
        <w:autoSpaceDE w:val="0"/>
        <w:autoSpaceDN w:val="0"/>
        <w:adjustRightInd w:val="0"/>
        <w:spacing w:after="0" w:line="240" w:lineRule="auto"/>
        <w:rPr>
          <w:rFonts w:cstheme="minorHAnsi"/>
          <w:b/>
          <w:sz w:val="24"/>
          <w:szCs w:val="24"/>
          <w:u w:val="single"/>
        </w:rPr>
      </w:pPr>
      <w:r w:rsidRPr="006F1214">
        <w:rPr>
          <w:rFonts w:cstheme="minorHAnsi"/>
          <w:b/>
          <w:sz w:val="24"/>
          <w:szCs w:val="24"/>
          <w:u w:val="single"/>
        </w:rPr>
        <w:t xml:space="preserve">Personal Details </w:t>
      </w:r>
    </w:p>
    <w:p w:rsidR="00D433AF" w:rsidRPr="006F1214" w:rsidRDefault="00D433AF" w:rsidP="008B149D">
      <w:pPr>
        <w:autoSpaceDE w:val="0"/>
        <w:autoSpaceDN w:val="0"/>
        <w:adjustRightInd w:val="0"/>
        <w:spacing w:after="0" w:line="240" w:lineRule="auto"/>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98"/>
        <w:gridCol w:w="1620"/>
      </w:tblGrid>
      <w:tr w:rsidR="00D433AF" w:rsidRPr="006F1214" w:rsidTr="00D433AF">
        <w:trPr>
          <w:trHeight w:val="261"/>
        </w:trPr>
        <w:tc>
          <w:tcPr>
            <w:tcW w:w="1998" w:type="dxa"/>
            <w:vAlign w:val="center"/>
          </w:tcPr>
          <w:p w:rsidR="00D433AF" w:rsidRPr="006F1214" w:rsidRDefault="00D433AF" w:rsidP="00D433AF">
            <w:pPr>
              <w:autoSpaceDE w:val="0"/>
              <w:autoSpaceDN w:val="0"/>
              <w:adjustRightInd w:val="0"/>
              <w:rPr>
                <w:rFonts w:cstheme="minorHAnsi"/>
                <w:b/>
                <w:sz w:val="20"/>
                <w:szCs w:val="20"/>
              </w:rPr>
            </w:pPr>
            <w:r w:rsidRPr="006F1214">
              <w:rPr>
                <w:rFonts w:cstheme="minorHAnsi"/>
                <w:b/>
                <w:sz w:val="20"/>
                <w:szCs w:val="20"/>
              </w:rPr>
              <w:t>Date of Birth</w:t>
            </w:r>
          </w:p>
        </w:tc>
        <w:tc>
          <w:tcPr>
            <w:tcW w:w="1620" w:type="dxa"/>
            <w:vAlign w:val="center"/>
          </w:tcPr>
          <w:p w:rsidR="00D433AF" w:rsidRPr="006F1214" w:rsidRDefault="00D433AF" w:rsidP="00D433AF">
            <w:pPr>
              <w:autoSpaceDE w:val="0"/>
              <w:autoSpaceDN w:val="0"/>
              <w:adjustRightInd w:val="0"/>
              <w:rPr>
                <w:rFonts w:cstheme="minorHAnsi"/>
                <w:sz w:val="20"/>
                <w:szCs w:val="20"/>
              </w:rPr>
            </w:pPr>
            <w:r w:rsidRPr="006F1214">
              <w:rPr>
                <w:rFonts w:cstheme="minorHAnsi"/>
                <w:sz w:val="20"/>
                <w:szCs w:val="20"/>
              </w:rPr>
              <w:t>29 Oct 1969</w:t>
            </w:r>
          </w:p>
        </w:tc>
      </w:tr>
      <w:tr w:rsidR="00D433AF" w:rsidRPr="006F1214" w:rsidTr="00D433AF">
        <w:trPr>
          <w:trHeight w:val="305"/>
        </w:trPr>
        <w:tc>
          <w:tcPr>
            <w:tcW w:w="1998" w:type="dxa"/>
            <w:vAlign w:val="center"/>
          </w:tcPr>
          <w:p w:rsidR="00D433AF" w:rsidRPr="006F1214" w:rsidRDefault="00D433AF" w:rsidP="00D433AF">
            <w:pPr>
              <w:autoSpaceDE w:val="0"/>
              <w:autoSpaceDN w:val="0"/>
              <w:adjustRightInd w:val="0"/>
              <w:rPr>
                <w:rFonts w:cstheme="minorHAnsi"/>
                <w:b/>
                <w:sz w:val="20"/>
                <w:szCs w:val="20"/>
              </w:rPr>
            </w:pPr>
            <w:r w:rsidRPr="006F1214">
              <w:rPr>
                <w:rFonts w:cstheme="minorHAnsi"/>
                <w:b/>
                <w:sz w:val="20"/>
                <w:szCs w:val="20"/>
              </w:rPr>
              <w:t>Marital status</w:t>
            </w:r>
          </w:p>
        </w:tc>
        <w:tc>
          <w:tcPr>
            <w:tcW w:w="1620" w:type="dxa"/>
            <w:vAlign w:val="center"/>
          </w:tcPr>
          <w:p w:rsidR="00D433AF" w:rsidRPr="006F1214" w:rsidRDefault="00D433AF" w:rsidP="00D433AF">
            <w:pPr>
              <w:autoSpaceDE w:val="0"/>
              <w:autoSpaceDN w:val="0"/>
              <w:adjustRightInd w:val="0"/>
              <w:rPr>
                <w:rFonts w:cstheme="minorHAnsi"/>
                <w:sz w:val="20"/>
                <w:szCs w:val="20"/>
              </w:rPr>
            </w:pPr>
            <w:r w:rsidRPr="006F1214">
              <w:rPr>
                <w:rFonts w:cstheme="minorHAnsi"/>
                <w:sz w:val="20"/>
                <w:szCs w:val="20"/>
              </w:rPr>
              <w:t>Married</w:t>
            </w:r>
          </w:p>
        </w:tc>
      </w:tr>
      <w:tr w:rsidR="00D433AF" w:rsidRPr="006F1214" w:rsidTr="00D433AF">
        <w:trPr>
          <w:trHeight w:val="215"/>
        </w:trPr>
        <w:tc>
          <w:tcPr>
            <w:tcW w:w="1998" w:type="dxa"/>
            <w:vAlign w:val="center"/>
          </w:tcPr>
          <w:p w:rsidR="00D433AF" w:rsidRPr="006F1214" w:rsidRDefault="00D433AF" w:rsidP="00D433AF">
            <w:pPr>
              <w:autoSpaceDE w:val="0"/>
              <w:autoSpaceDN w:val="0"/>
              <w:adjustRightInd w:val="0"/>
              <w:rPr>
                <w:rFonts w:cstheme="minorHAnsi"/>
                <w:b/>
                <w:sz w:val="20"/>
                <w:szCs w:val="20"/>
              </w:rPr>
            </w:pPr>
            <w:r w:rsidRPr="006F1214">
              <w:rPr>
                <w:rFonts w:cstheme="minorHAnsi"/>
                <w:b/>
                <w:sz w:val="20"/>
                <w:szCs w:val="20"/>
              </w:rPr>
              <w:t>Nationality</w:t>
            </w:r>
          </w:p>
        </w:tc>
        <w:tc>
          <w:tcPr>
            <w:tcW w:w="1620" w:type="dxa"/>
            <w:vAlign w:val="center"/>
          </w:tcPr>
          <w:p w:rsidR="00D433AF" w:rsidRPr="00E369DE" w:rsidRDefault="00D433AF" w:rsidP="00D433AF">
            <w:pPr>
              <w:autoSpaceDE w:val="0"/>
              <w:autoSpaceDN w:val="0"/>
              <w:adjustRightInd w:val="0"/>
              <w:rPr>
                <w:rFonts w:cstheme="minorHAnsi"/>
                <w:b/>
                <w:sz w:val="20"/>
                <w:szCs w:val="20"/>
                <w:u w:val="single"/>
              </w:rPr>
            </w:pPr>
            <w:r w:rsidRPr="00E369DE">
              <w:rPr>
                <w:rFonts w:cstheme="minorHAnsi"/>
                <w:b/>
                <w:sz w:val="20"/>
                <w:szCs w:val="20"/>
                <w:u w:val="single"/>
              </w:rPr>
              <w:t>Sri Lankan</w:t>
            </w:r>
          </w:p>
        </w:tc>
      </w:tr>
    </w:tbl>
    <w:p w:rsidR="00D433AF" w:rsidRDefault="00D433AF" w:rsidP="008B149D">
      <w:pPr>
        <w:autoSpaceDE w:val="0"/>
        <w:autoSpaceDN w:val="0"/>
        <w:adjustRightInd w:val="0"/>
        <w:spacing w:after="0" w:line="240" w:lineRule="auto"/>
        <w:rPr>
          <w:rFonts w:cstheme="minorHAnsi"/>
          <w:b/>
          <w:sz w:val="24"/>
          <w:szCs w:val="24"/>
        </w:rPr>
      </w:pPr>
    </w:p>
    <w:p w:rsidR="0060603D" w:rsidRPr="006853CC" w:rsidRDefault="0060603D" w:rsidP="0060603D">
      <w:pPr>
        <w:autoSpaceDE w:val="0"/>
        <w:autoSpaceDN w:val="0"/>
        <w:adjustRightInd w:val="0"/>
        <w:spacing w:after="0" w:line="240" w:lineRule="auto"/>
        <w:rPr>
          <w:rFonts w:cstheme="minorHAnsi"/>
          <w:b/>
          <w:sz w:val="24"/>
          <w:szCs w:val="24"/>
          <w:u w:val="single"/>
        </w:rPr>
      </w:pPr>
      <w:r>
        <w:rPr>
          <w:rFonts w:cstheme="minorHAnsi"/>
          <w:b/>
          <w:sz w:val="24"/>
          <w:szCs w:val="24"/>
          <w:u w:val="single"/>
        </w:rPr>
        <w:t xml:space="preserve">Career </w:t>
      </w:r>
      <w:r w:rsidRPr="006853CC">
        <w:rPr>
          <w:rFonts w:cstheme="minorHAnsi"/>
          <w:b/>
          <w:sz w:val="24"/>
          <w:szCs w:val="24"/>
          <w:u w:val="single"/>
        </w:rPr>
        <w:t>Objective</w:t>
      </w:r>
    </w:p>
    <w:p w:rsidR="0060603D" w:rsidRDefault="0060603D" w:rsidP="0060603D">
      <w:pPr>
        <w:autoSpaceDE w:val="0"/>
        <w:autoSpaceDN w:val="0"/>
        <w:adjustRightInd w:val="0"/>
        <w:spacing w:after="0" w:line="240" w:lineRule="auto"/>
        <w:jc w:val="both"/>
        <w:rPr>
          <w:rFonts w:cstheme="minorHAnsi"/>
          <w:sz w:val="20"/>
          <w:szCs w:val="20"/>
        </w:rPr>
      </w:pPr>
      <w:r w:rsidRPr="00141BEF">
        <w:rPr>
          <w:rFonts w:cstheme="minorHAnsi"/>
          <w:sz w:val="20"/>
          <w:szCs w:val="20"/>
        </w:rPr>
        <w:t>Being working</w:t>
      </w:r>
      <w:r w:rsidR="00141BEF">
        <w:rPr>
          <w:rFonts w:cstheme="minorHAnsi"/>
          <w:sz w:val="20"/>
          <w:szCs w:val="20"/>
        </w:rPr>
        <w:t>,</w:t>
      </w:r>
      <w:r w:rsidRPr="00141BEF">
        <w:rPr>
          <w:rFonts w:cstheme="minorHAnsi"/>
          <w:sz w:val="20"/>
          <w:szCs w:val="20"/>
        </w:rPr>
        <w:t xml:space="preserve"> out of Sri Lanka for many years planning to return </w:t>
      </w:r>
      <w:r w:rsidR="009E7D8A">
        <w:rPr>
          <w:rFonts w:cstheme="minorHAnsi"/>
          <w:sz w:val="20"/>
          <w:szCs w:val="20"/>
        </w:rPr>
        <w:t xml:space="preserve">home or seeking opportunities </w:t>
      </w:r>
      <w:r w:rsidR="00296D03">
        <w:rPr>
          <w:rFonts w:cstheme="minorHAnsi"/>
          <w:sz w:val="20"/>
          <w:szCs w:val="20"/>
        </w:rPr>
        <w:t xml:space="preserve">elsewhere </w:t>
      </w:r>
      <w:r w:rsidR="009E7D8A">
        <w:rPr>
          <w:rFonts w:cstheme="minorHAnsi"/>
          <w:sz w:val="20"/>
          <w:szCs w:val="20"/>
        </w:rPr>
        <w:t xml:space="preserve">to relocate </w:t>
      </w:r>
      <w:r w:rsidRPr="00141BEF">
        <w:rPr>
          <w:rFonts w:cstheme="minorHAnsi"/>
          <w:sz w:val="20"/>
          <w:szCs w:val="20"/>
        </w:rPr>
        <w:t xml:space="preserve">for personal reasons and share acquired knowledge over the years by joining a respectable local Company or MNC based </w:t>
      </w:r>
      <w:r w:rsidR="009E7D8A">
        <w:rPr>
          <w:rFonts w:cstheme="minorHAnsi"/>
          <w:sz w:val="20"/>
          <w:szCs w:val="20"/>
        </w:rPr>
        <w:t>o</w:t>
      </w:r>
      <w:r w:rsidRPr="00141BEF">
        <w:rPr>
          <w:rFonts w:cstheme="minorHAnsi"/>
          <w:sz w:val="20"/>
          <w:szCs w:val="20"/>
        </w:rPr>
        <w:t xml:space="preserve">n </w:t>
      </w:r>
      <w:r w:rsidR="00903D2C">
        <w:rPr>
          <w:rFonts w:cstheme="minorHAnsi"/>
          <w:sz w:val="20"/>
          <w:szCs w:val="20"/>
        </w:rPr>
        <w:t>availability</w:t>
      </w:r>
      <w:r w:rsidRPr="00141BEF">
        <w:rPr>
          <w:rFonts w:cstheme="minorHAnsi"/>
          <w:sz w:val="20"/>
          <w:szCs w:val="20"/>
        </w:rPr>
        <w:t xml:space="preserve">. I am confident that I could add immense value gained over the years working with multi-level multi-cultural teams in many different projects. I am also happy to consider any role suited to my qualifications, experience </w:t>
      </w:r>
      <w:r w:rsidR="006D57C6">
        <w:rPr>
          <w:rFonts w:cstheme="minorHAnsi"/>
          <w:sz w:val="20"/>
          <w:szCs w:val="20"/>
        </w:rPr>
        <w:t xml:space="preserve">&amp; </w:t>
      </w:r>
      <w:r w:rsidRPr="00141BEF">
        <w:rPr>
          <w:rFonts w:cstheme="minorHAnsi"/>
          <w:sz w:val="20"/>
          <w:szCs w:val="20"/>
        </w:rPr>
        <w:t>exposure</w:t>
      </w:r>
      <w:r w:rsidR="006D57C6">
        <w:rPr>
          <w:rFonts w:cstheme="minorHAnsi"/>
          <w:sz w:val="20"/>
          <w:szCs w:val="20"/>
        </w:rPr>
        <w:t xml:space="preserve"> in line with ITIL based service management, Data Center operations, Global or Local/Area based Application + Vendor management, IT Account Management or even lead in Technical management positions.</w:t>
      </w:r>
      <w:r w:rsidR="0034771F">
        <w:rPr>
          <w:rFonts w:cstheme="minorHAnsi"/>
          <w:sz w:val="20"/>
          <w:szCs w:val="20"/>
        </w:rPr>
        <w:t xml:space="preserve"> </w:t>
      </w:r>
    </w:p>
    <w:p w:rsidR="0034771F" w:rsidRDefault="0034771F" w:rsidP="0060603D">
      <w:pPr>
        <w:autoSpaceDE w:val="0"/>
        <w:autoSpaceDN w:val="0"/>
        <w:adjustRightInd w:val="0"/>
        <w:spacing w:after="0" w:line="240" w:lineRule="auto"/>
        <w:jc w:val="both"/>
        <w:rPr>
          <w:rFonts w:cstheme="minorHAnsi"/>
          <w:sz w:val="20"/>
          <w:szCs w:val="20"/>
        </w:rPr>
      </w:pPr>
    </w:p>
    <w:p w:rsidR="0060603D" w:rsidRPr="006F1214" w:rsidRDefault="0034771F" w:rsidP="0034771F">
      <w:pPr>
        <w:jc w:val="both"/>
        <w:rPr>
          <w:rFonts w:cstheme="minorHAnsi"/>
          <w:b/>
          <w:sz w:val="24"/>
          <w:szCs w:val="24"/>
        </w:rPr>
      </w:pPr>
      <w:r w:rsidRPr="0034771F">
        <w:rPr>
          <w:rFonts w:cstheme="minorHAnsi"/>
          <w:sz w:val="20"/>
          <w:szCs w:val="20"/>
        </w:rPr>
        <w:t>On top of the professional exposure and skills I have in the Management space for many recent years, I have very good technical 'hands on</w:t>
      </w:r>
      <w:r w:rsidR="004E0A6B">
        <w:rPr>
          <w:rFonts w:cstheme="minorHAnsi"/>
          <w:sz w:val="20"/>
          <w:szCs w:val="20"/>
        </w:rPr>
        <w:t xml:space="preserve"> knowledge</w:t>
      </w:r>
      <w:r w:rsidRPr="0034771F">
        <w:rPr>
          <w:rFonts w:cstheme="minorHAnsi"/>
          <w:sz w:val="20"/>
          <w:szCs w:val="20"/>
        </w:rPr>
        <w:t xml:space="preserve">' which I really got my hands dirty by dipping thru the issues. Even right now my technical know-how and technical way of thinking (when appropriate) helps lot when dealing with my Vendors when it comes to project management or Vendor management as we do deal with lot of external/outsourced parties. </w:t>
      </w:r>
      <w:r w:rsidR="004E0A6B">
        <w:rPr>
          <w:rFonts w:cstheme="minorHAnsi"/>
          <w:sz w:val="20"/>
          <w:szCs w:val="20"/>
        </w:rPr>
        <w:t>Hence b</w:t>
      </w:r>
      <w:r w:rsidRPr="0034771F">
        <w:rPr>
          <w:rFonts w:cstheme="minorHAnsi"/>
          <w:sz w:val="20"/>
          <w:szCs w:val="20"/>
        </w:rPr>
        <w:t xml:space="preserve">asically I know upfront what Vendors are trying to explain or sell on my needs. </w:t>
      </w:r>
    </w:p>
    <w:p w:rsidR="008B149D" w:rsidRPr="006F1214" w:rsidRDefault="008B149D" w:rsidP="008B149D">
      <w:pPr>
        <w:autoSpaceDE w:val="0"/>
        <w:autoSpaceDN w:val="0"/>
        <w:adjustRightInd w:val="0"/>
        <w:spacing w:after="0" w:line="240" w:lineRule="auto"/>
        <w:rPr>
          <w:rFonts w:cstheme="minorHAnsi"/>
          <w:b/>
          <w:sz w:val="24"/>
          <w:szCs w:val="24"/>
          <w:u w:val="single"/>
        </w:rPr>
      </w:pPr>
      <w:r w:rsidRPr="006F1214">
        <w:rPr>
          <w:rFonts w:cstheme="minorHAnsi"/>
          <w:b/>
          <w:sz w:val="24"/>
          <w:szCs w:val="24"/>
          <w:u w:val="single"/>
        </w:rPr>
        <w:t>Working Experience</w:t>
      </w:r>
      <w:r w:rsidR="004560B5">
        <w:rPr>
          <w:rFonts w:cstheme="minorHAnsi"/>
          <w:b/>
          <w:sz w:val="24"/>
          <w:szCs w:val="24"/>
          <w:u w:val="single"/>
        </w:rPr>
        <w:t xml:space="preserve"> (High-Level)</w:t>
      </w:r>
    </w:p>
    <w:p w:rsidR="008B149D" w:rsidRPr="006F1214" w:rsidRDefault="008B149D" w:rsidP="008B149D">
      <w:pPr>
        <w:autoSpaceDE w:val="0"/>
        <w:autoSpaceDN w:val="0"/>
        <w:adjustRightInd w:val="0"/>
        <w:spacing w:after="0" w:line="24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23"/>
        <w:gridCol w:w="7220"/>
      </w:tblGrid>
      <w:tr w:rsidR="00240815" w:rsidRPr="006F1214" w:rsidTr="00240815">
        <w:trPr>
          <w:trHeight w:val="512"/>
        </w:trPr>
        <w:tc>
          <w:tcPr>
            <w:tcW w:w="2023" w:type="dxa"/>
            <w:vAlign w:val="center"/>
          </w:tcPr>
          <w:p w:rsidR="00240815" w:rsidRPr="006F1214" w:rsidRDefault="009E7D8A" w:rsidP="009E7D8A">
            <w:pPr>
              <w:autoSpaceDE w:val="0"/>
              <w:autoSpaceDN w:val="0"/>
              <w:adjustRightInd w:val="0"/>
              <w:rPr>
                <w:rFonts w:cstheme="minorHAnsi"/>
                <w:sz w:val="20"/>
                <w:szCs w:val="20"/>
              </w:rPr>
            </w:pPr>
            <w:r>
              <w:rPr>
                <w:rFonts w:cstheme="minorHAnsi"/>
                <w:sz w:val="20"/>
                <w:szCs w:val="20"/>
              </w:rPr>
              <w:t xml:space="preserve">              2</w:t>
            </w:r>
            <w:r w:rsidR="00240815" w:rsidRPr="006F1214">
              <w:rPr>
                <w:rFonts w:cstheme="minorHAnsi"/>
                <w:sz w:val="20"/>
                <w:szCs w:val="20"/>
              </w:rPr>
              <w:t>012 - To date</w:t>
            </w:r>
          </w:p>
        </w:tc>
        <w:tc>
          <w:tcPr>
            <w:tcW w:w="7220" w:type="dxa"/>
            <w:vAlign w:val="center"/>
          </w:tcPr>
          <w:p w:rsidR="00240815" w:rsidRPr="006F1214" w:rsidRDefault="00240815" w:rsidP="00240815">
            <w:pPr>
              <w:autoSpaceDE w:val="0"/>
              <w:autoSpaceDN w:val="0"/>
              <w:adjustRightInd w:val="0"/>
              <w:rPr>
                <w:rFonts w:cstheme="minorHAnsi"/>
                <w:b/>
                <w:sz w:val="20"/>
                <w:szCs w:val="20"/>
              </w:rPr>
            </w:pPr>
            <w:r w:rsidRPr="006F1214">
              <w:rPr>
                <w:rFonts w:cstheme="minorHAnsi"/>
                <w:b/>
                <w:sz w:val="20"/>
                <w:szCs w:val="20"/>
              </w:rPr>
              <w:t>Application Support Manager (M</w:t>
            </w:r>
            <w:r w:rsidR="00777770">
              <w:rPr>
                <w:rFonts w:cstheme="minorHAnsi"/>
                <w:b/>
                <w:sz w:val="20"/>
                <w:szCs w:val="20"/>
              </w:rPr>
              <w:t>alaysia</w:t>
            </w:r>
            <w:r w:rsidRPr="006F1214">
              <w:rPr>
                <w:rFonts w:cstheme="minorHAnsi"/>
                <w:b/>
                <w:sz w:val="20"/>
                <w:szCs w:val="20"/>
              </w:rPr>
              <w:t xml:space="preserve"> Area</w:t>
            </w:r>
            <w:r w:rsidR="00777770">
              <w:rPr>
                <w:rFonts w:cstheme="minorHAnsi"/>
                <w:b/>
                <w:sz w:val="20"/>
                <w:szCs w:val="20"/>
              </w:rPr>
              <w:t>, South East Asia</w:t>
            </w:r>
            <w:r w:rsidRPr="006F1214">
              <w:rPr>
                <w:rFonts w:cstheme="minorHAnsi"/>
                <w:b/>
                <w:sz w:val="20"/>
                <w:szCs w:val="20"/>
              </w:rPr>
              <w:t>)</w:t>
            </w:r>
            <w:r w:rsidR="00777770">
              <w:rPr>
                <w:rFonts w:cstheme="minorHAnsi"/>
                <w:b/>
                <w:sz w:val="20"/>
                <w:szCs w:val="20"/>
              </w:rPr>
              <w:t xml:space="preserve"> </w:t>
            </w:r>
            <w:r w:rsidRPr="006F1214">
              <w:rPr>
                <w:rFonts w:cstheme="minorHAnsi"/>
                <w:b/>
                <w:sz w:val="20"/>
                <w:szCs w:val="20"/>
              </w:rPr>
              <w:t xml:space="preserve"> </w:t>
            </w:r>
          </w:p>
          <w:p w:rsidR="00240815" w:rsidRDefault="00240815" w:rsidP="00240815">
            <w:pPr>
              <w:autoSpaceDE w:val="0"/>
              <w:autoSpaceDN w:val="0"/>
              <w:adjustRightInd w:val="0"/>
              <w:rPr>
                <w:rFonts w:cstheme="minorHAnsi"/>
                <w:sz w:val="20"/>
                <w:szCs w:val="20"/>
              </w:rPr>
            </w:pPr>
            <w:r w:rsidRPr="006F1214">
              <w:rPr>
                <w:rFonts w:cstheme="minorHAnsi"/>
                <w:sz w:val="20"/>
                <w:szCs w:val="20"/>
              </w:rPr>
              <w:t>British American T</w:t>
            </w:r>
            <w:r w:rsidR="00293B3A" w:rsidRPr="006F1214">
              <w:rPr>
                <w:rFonts w:cstheme="minorHAnsi"/>
                <w:sz w:val="20"/>
                <w:szCs w:val="20"/>
              </w:rPr>
              <w:t>obacco (Malaysia)  - Distributed</w:t>
            </w:r>
            <w:r w:rsidRPr="006F1214">
              <w:rPr>
                <w:rFonts w:cstheme="minorHAnsi"/>
                <w:sz w:val="20"/>
                <w:szCs w:val="20"/>
              </w:rPr>
              <w:t xml:space="preserve"> IT Service Management</w:t>
            </w:r>
          </w:p>
          <w:p w:rsidR="006634D8" w:rsidRPr="00401C31" w:rsidRDefault="006634D8" w:rsidP="00240815">
            <w:pPr>
              <w:autoSpaceDE w:val="0"/>
              <w:autoSpaceDN w:val="0"/>
              <w:adjustRightInd w:val="0"/>
              <w:rPr>
                <w:rFonts w:cstheme="minorHAnsi"/>
                <w:b/>
                <w:sz w:val="20"/>
                <w:szCs w:val="20"/>
              </w:rPr>
            </w:pPr>
            <w:r w:rsidRPr="00401C31">
              <w:rPr>
                <w:rFonts w:cstheme="minorHAnsi"/>
                <w:b/>
                <w:sz w:val="20"/>
                <w:szCs w:val="20"/>
              </w:rPr>
              <w:t xml:space="preserve">Responsible for End to end support scope management (outsourced) of : </w:t>
            </w:r>
          </w:p>
          <w:p w:rsidR="006634D8" w:rsidRDefault="006634D8" w:rsidP="00240815">
            <w:pPr>
              <w:autoSpaceDE w:val="0"/>
              <w:autoSpaceDN w:val="0"/>
              <w:adjustRightInd w:val="0"/>
              <w:rPr>
                <w:rFonts w:cstheme="minorHAnsi"/>
                <w:sz w:val="20"/>
                <w:szCs w:val="20"/>
              </w:rPr>
            </w:pPr>
            <w:r>
              <w:rPr>
                <w:rFonts w:cstheme="minorHAnsi"/>
                <w:sz w:val="20"/>
                <w:szCs w:val="20"/>
              </w:rPr>
              <w:t>Company’s Trade Marketing &amp; Distribution (TMD) solution (35 distributors nationwide)</w:t>
            </w:r>
            <w:r w:rsidR="00401C31">
              <w:rPr>
                <w:rFonts w:cstheme="minorHAnsi"/>
                <w:sz w:val="20"/>
                <w:szCs w:val="20"/>
              </w:rPr>
              <w:t xml:space="preserve"> – Including Level 1 &amp; 2 support.</w:t>
            </w:r>
          </w:p>
          <w:p w:rsidR="006634D8" w:rsidRDefault="006634D8" w:rsidP="00240815">
            <w:pPr>
              <w:autoSpaceDE w:val="0"/>
              <w:autoSpaceDN w:val="0"/>
              <w:adjustRightInd w:val="0"/>
              <w:rPr>
                <w:rFonts w:cstheme="minorHAnsi"/>
                <w:sz w:val="20"/>
                <w:szCs w:val="20"/>
              </w:rPr>
            </w:pPr>
            <w:r>
              <w:rPr>
                <w:rFonts w:cstheme="minorHAnsi"/>
                <w:sz w:val="20"/>
                <w:szCs w:val="20"/>
              </w:rPr>
              <w:t>List of Manufacturing related Business critical IT systems.</w:t>
            </w:r>
          </w:p>
          <w:p w:rsidR="006634D8" w:rsidRDefault="006634D8" w:rsidP="00240815">
            <w:pPr>
              <w:autoSpaceDE w:val="0"/>
              <w:autoSpaceDN w:val="0"/>
              <w:adjustRightInd w:val="0"/>
              <w:rPr>
                <w:rFonts w:cstheme="minorHAnsi"/>
                <w:sz w:val="20"/>
                <w:szCs w:val="20"/>
              </w:rPr>
            </w:pPr>
            <w:r>
              <w:rPr>
                <w:rFonts w:cstheme="minorHAnsi"/>
                <w:sz w:val="20"/>
                <w:szCs w:val="20"/>
              </w:rPr>
              <w:t>SAP ECC based Enterprise Resource Planning System (ERP)</w:t>
            </w:r>
            <w:r w:rsidR="00401C31">
              <w:rPr>
                <w:rFonts w:cstheme="minorHAnsi"/>
                <w:sz w:val="20"/>
                <w:szCs w:val="20"/>
              </w:rPr>
              <w:t>.</w:t>
            </w:r>
          </w:p>
          <w:p w:rsidR="006634D8" w:rsidRDefault="006634D8" w:rsidP="00240815">
            <w:pPr>
              <w:autoSpaceDE w:val="0"/>
              <w:autoSpaceDN w:val="0"/>
              <w:adjustRightInd w:val="0"/>
              <w:rPr>
                <w:rFonts w:cstheme="minorHAnsi"/>
                <w:sz w:val="20"/>
                <w:szCs w:val="20"/>
              </w:rPr>
            </w:pPr>
            <w:r>
              <w:rPr>
                <w:rFonts w:cstheme="minorHAnsi"/>
                <w:sz w:val="20"/>
                <w:szCs w:val="20"/>
              </w:rPr>
              <w:t>Managing the IT budget for the company &amp; consolidation for the area (ASPAC – South East Asia)</w:t>
            </w:r>
          </w:p>
          <w:p w:rsidR="00401C31" w:rsidRDefault="006634D8" w:rsidP="00240815">
            <w:pPr>
              <w:autoSpaceDE w:val="0"/>
              <w:autoSpaceDN w:val="0"/>
              <w:adjustRightInd w:val="0"/>
              <w:rPr>
                <w:rFonts w:cstheme="minorHAnsi"/>
                <w:sz w:val="20"/>
                <w:szCs w:val="20"/>
              </w:rPr>
            </w:pPr>
            <w:r>
              <w:rPr>
                <w:rFonts w:cstheme="minorHAnsi"/>
                <w:sz w:val="20"/>
                <w:szCs w:val="20"/>
              </w:rPr>
              <w:t xml:space="preserve">Engagement with relevant business functions </w:t>
            </w:r>
            <w:r w:rsidR="00401C31">
              <w:rPr>
                <w:rFonts w:cstheme="minorHAnsi"/>
                <w:sz w:val="20"/>
                <w:szCs w:val="20"/>
              </w:rPr>
              <w:t>on need basis.</w:t>
            </w:r>
          </w:p>
          <w:p w:rsidR="006D57C6" w:rsidRPr="006F1214" w:rsidRDefault="00401C31" w:rsidP="00401C31">
            <w:pPr>
              <w:autoSpaceDE w:val="0"/>
              <w:autoSpaceDN w:val="0"/>
              <w:adjustRightInd w:val="0"/>
              <w:rPr>
                <w:rFonts w:cstheme="minorHAnsi"/>
                <w:sz w:val="20"/>
                <w:szCs w:val="20"/>
              </w:rPr>
            </w:pPr>
            <w:r>
              <w:rPr>
                <w:rFonts w:cstheme="minorHAnsi"/>
                <w:sz w:val="20"/>
                <w:szCs w:val="20"/>
              </w:rPr>
              <w:t>End to end management of group wide Regression &amp; retrofit testing.</w:t>
            </w:r>
          </w:p>
        </w:tc>
      </w:tr>
      <w:tr w:rsidR="00F56ABE" w:rsidRPr="006F1214" w:rsidTr="00240815">
        <w:trPr>
          <w:trHeight w:val="521"/>
        </w:trPr>
        <w:tc>
          <w:tcPr>
            <w:tcW w:w="2023" w:type="dxa"/>
            <w:vAlign w:val="center"/>
          </w:tcPr>
          <w:p w:rsidR="00F56ABE" w:rsidRPr="006F1214" w:rsidRDefault="00F56ABE" w:rsidP="00D549CD">
            <w:pPr>
              <w:autoSpaceDE w:val="0"/>
              <w:autoSpaceDN w:val="0"/>
              <w:adjustRightInd w:val="0"/>
              <w:jc w:val="right"/>
              <w:rPr>
                <w:rFonts w:cstheme="minorHAnsi"/>
                <w:sz w:val="20"/>
                <w:szCs w:val="20"/>
              </w:rPr>
            </w:pPr>
            <w:r w:rsidRPr="006F1214">
              <w:rPr>
                <w:rFonts w:cstheme="minorHAnsi"/>
                <w:sz w:val="20"/>
                <w:szCs w:val="20"/>
              </w:rPr>
              <w:t>2010 - 2012</w:t>
            </w:r>
          </w:p>
        </w:tc>
        <w:tc>
          <w:tcPr>
            <w:tcW w:w="7220" w:type="dxa"/>
            <w:vAlign w:val="center"/>
          </w:tcPr>
          <w:p w:rsidR="00F56ABE" w:rsidRPr="006F1214" w:rsidRDefault="00F56ABE" w:rsidP="00D549CD">
            <w:pPr>
              <w:autoSpaceDE w:val="0"/>
              <w:autoSpaceDN w:val="0"/>
              <w:adjustRightInd w:val="0"/>
              <w:rPr>
                <w:rFonts w:cstheme="minorHAnsi"/>
                <w:b/>
                <w:sz w:val="20"/>
                <w:szCs w:val="20"/>
              </w:rPr>
            </w:pPr>
            <w:r w:rsidRPr="006F1214">
              <w:rPr>
                <w:rFonts w:cstheme="minorHAnsi"/>
                <w:b/>
                <w:sz w:val="20"/>
                <w:szCs w:val="20"/>
              </w:rPr>
              <w:t>Project Essence – Transition Delivery Lead</w:t>
            </w:r>
          </w:p>
          <w:p w:rsidR="00F56ABE" w:rsidRDefault="00F56ABE" w:rsidP="00D549CD">
            <w:pPr>
              <w:autoSpaceDE w:val="0"/>
              <w:autoSpaceDN w:val="0"/>
              <w:adjustRightInd w:val="0"/>
              <w:rPr>
                <w:rFonts w:cstheme="minorHAnsi"/>
                <w:sz w:val="20"/>
                <w:szCs w:val="20"/>
              </w:rPr>
            </w:pPr>
            <w:r w:rsidRPr="006F1214">
              <w:rPr>
                <w:rFonts w:cstheme="minorHAnsi"/>
                <w:sz w:val="20"/>
                <w:szCs w:val="20"/>
              </w:rPr>
              <w:t xml:space="preserve">Global Service Delivery (BAT GSD- Kuala Lumpur - </w:t>
            </w:r>
            <w:r>
              <w:rPr>
                <w:rFonts w:cstheme="minorHAnsi"/>
                <w:sz w:val="20"/>
                <w:szCs w:val="20"/>
              </w:rPr>
              <w:t>Malaysia</w:t>
            </w:r>
            <w:r w:rsidRPr="006F1214">
              <w:rPr>
                <w:rFonts w:cstheme="minorHAnsi"/>
                <w:sz w:val="20"/>
                <w:szCs w:val="20"/>
              </w:rPr>
              <w:t>)</w:t>
            </w:r>
          </w:p>
          <w:p w:rsidR="006D57C6" w:rsidRPr="006F1214" w:rsidRDefault="006D57C6" w:rsidP="00D549CD">
            <w:pPr>
              <w:autoSpaceDE w:val="0"/>
              <w:autoSpaceDN w:val="0"/>
              <w:adjustRightInd w:val="0"/>
              <w:rPr>
                <w:rFonts w:cstheme="minorHAnsi"/>
                <w:sz w:val="20"/>
                <w:szCs w:val="20"/>
              </w:rPr>
            </w:pPr>
          </w:p>
        </w:tc>
      </w:tr>
      <w:tr w:rsidR="00F56ABE" w:rsidRPr="006F1214" w:rsidTr="00240815">
        <w:trPr>
          <w:trHeight w:val="512"/>
        </w:trPr>
        <w:tc>
          <w:tcPr>
            <w:tcW w:w="2023" w:type="dxa"/>
            <w:vAlign w:val="center"/>
          </w:tcPr>
          <w:p w:rsidR="00F56ABE" w:rsidRPr="006F1214" w:rsidRDefault="00F56ABE" w:rsidP="00D549CD">
            <w:pPr>
              <w:autoSpaceDE w:val="0"/>
              <w:autoSpaceDN w:val="0"/>
              <w:adjustRightInd w:val="0"/>
              <w:jc w:val="right"/>
              <w:rPr>
                <w:rFonts w:cstheme="minorHAnsi"/>
                <w:sz w:val="20"/>
                <w:szCs w:val="20"/>
              </w:rPr>
            </w:pPr>
          </w:p>
          <w:p w:rsidR="00F56ABE" w:rsidRPr="006F1214" w:rsidRDefault="00F56ABE" w:rsidP="00D549CD">
            <w:pPr>
              <w:autoSpaceDE w:val="0"/>
              <w:autoSpaceDN w:val="0"/>
              <w:adjustRightInd w:val="0"/>
              <w:jc w:val="right"/>
              <w:rPr>
                <w:rFonts w:cstheme="minorHAnsi"/>
                <w:sz w:val="20"/>
                <w:szCs w:val="20"/>
              </w:rPr>
            </w:pPr>
            <w:r w:rsidRPr="006F1214">
              <w:rPr>
                <w:rFonts w:cstheme="minorHAnsi"/>
                <w:sz w:val="20"/>
                <w:szCs w:val="20"/>
              </w:rPr>
              <w:t xml:space="preserve">2009 July – 2010 July </w:t>
            </w:r>
          </w:p>
        </w:tc>
        <w:tc>
          <w:tcPr>
            <w:tcW w:w="7220" w:type="dxa"/>
            <w:vAlign w:val="center"/>
          </w:tcPr>
          <w:p w:rsidR="00F56ABE" w:rsidRPr="006F1214" w:rsidRDefault="00F56ABE" w:rsidP="00D549CD">
            <w:pPr>
              <w:autoSpaceDE w:val="0"/>
              <w:autoSpaceDN w:val="0"/>
              <w:adjustRightInd w:val="0"/>
              <w:rPr>
                <w:rFonts w:cstheme="minorHAnsi"/>
                <w:b/>
                <w:sz w:val="20"/>
                <w:szCs w:val="20"/>
              </w:rPr>
            </w:pPr>
            <w:r w:rsidRPr="006F1214">
              <w:rPr>
                <w:rFonts w:cstheme="minorHAnsi"/>
                <w:b/>
                <w:sz w:val="20"/>
                <w:szCs w:val="20"/>
              </w:rPr>
              <w:t>Tier 2/3 Data Centre Operations Service Manager</w:t>
            </w:r>
          </w:p>
          <w:p w:rsidR="00F56ABE" w:rsidRDefault="00F56ABE" w:rsidP="00D549CD">
            <w:pPr>
              <w:autoSpaceDE w:val="0"/>
              <w:autoSpaceDN w:val="0"/>
              <w:adjustRightInd w:val="0"/>
              <w:rPr>
                <w:rFonts w:cstheme="minorHAnsi"/>
                <w:sz w:val="20"/>
                <w:szCs w:val="20"/>
              </w:rPr>
            </w:pPr>
            <w:r w:rsidRPr="006F1214">
              <w:rPr>
                <w:rFonts w:cstheme="minorHAnsi"/>
                <w:sz w:val="20"/>
                <w:szCs w:val="20"/>
              </w:rPr>
              <w:t xml:space="preserve">Global Service Delivery (BAT GSD- Kuala Lumpur - </w:t>
            </w:r>
            <w:r>
              <w:rPr>
                <w:rFonts w:cstheme="minorHAnsi"/>
                <w:sz w:val="20"/>
                <w:szCs w:val="20"/>
              </w:rPr>
              <w:t>Malaysia</w:t>
            </w:r>
            <w:r w:rsidRPr="006F1214">
              <w:rPr>
                <w:rFonts w:cstheme="minorHAnsi"/>
                <w:sz w:val="20"/>
                <w:szCs w:val="20"/>
              </w:rPr>
              <w:t>)</w:t>
            </w:r>
          </w:p>
          <w:p w:rsidR="006D57C6" w:rsidRPr="006F1214" w:rsidRDefault="006D57C6" w:rsidP="00D549CD">
            <w:pPr>
              <w:autoSpaceDE w:val="0"/>
              <w:autoSpaceDN w:val="0"/>
              <w:adjustRightInd w:val="0"/>
              <w:rPr>
                <w:rFonts w:cstheme="minorHAnsi"/>
                <w:sz w:val="20"/>
                <w:szCs w:val="20"/>
              </w:rPr>
            </w:pPr>
          </w:p>
        </w:tc>
      </w:tr>
      <w:tr w:rsidR="00F56ABE" w:rsidRPr="006F1214" w:rsidTr="00240815">
        <w:trPr>
          <w:trHeight w:val="521"/>
        </w:trPr>
        <w:tc>
          <w:tcPr>
            <w:tcW w:w="2023" w:type="dxa"/>
            <w:vAlign w:val="center"/>
          </w:tcPr>
          <w:p w:rsidR="00F56ABE" w:rsidRPr="006F1214" w:rsidRDefault="00F56ABE" w:rsidP="00D549CD">
            <w:pPr>
              <w:autoSpaceDE w:val="0"/>
              <w:autoSpaceDN w:val="0"/>
              <w:adjustRightInd w:val="0"/>
              <w:jc w:val="right"/>
              <w:rPr>
                <w:rFonts w:cstheme="minorHAnsi"/>
                <w:sz w:val="20"/>
                <w:szCs w:val="20"/>
              </w:rPr>
            </w:pPr>
            <w:r w:rsidRPr="006F1214">
              <w:rPr>
                <w:rFonts w:cstheme="minorHAnsi"/>
                <w:sz w:val="20"/>
                <w:szCs w:val="20"/>
              </w:rPr>
              <w:t>2007 - 2009</w:t>
            </w:r>
          </w:p>
        </w:tc>
        <w:tc>
          <w:tcPr>
            <w:tcW w:w="7220" w:type="dxa"/>
            <w:vAlign w:val="center"/>
          </w:tcPr>
          <w:p w:rsidR="00F56ABE" w:rsidRDefault="00F56ABE" w:rsidP="00D549CD">
            <w:pPr>
              <w:autoSpaceDE w:val="0"/>
              <w:autoSpaceDN w:val="0"/>
              <w:adjustRightInd w:val="0"/>
              <w:rPr>
                <w:rFonts w:cstheme="minorHAnsi"/>
                <w:b/>
                <w:sz w:val="20"/>
                <w:szCs w:val="20"/>
              </w:rPr>
            </w:pPr>
            <w:r w:rsidRPr="006F1214">
              <w:rPr>
                <w:rFonts w:cstheme="minorHAnsi"/>
                <w:b/>
                <w:sz w:val="20"/>
                <w:szCs w:val="20"/>
              </w:rPr>
              <w:t>Business Consultant (SAP Business Warehousing - BW)</w:t>
            </w:r>
          </w:p>
          <w:p w:rsidR="00F56ABE" w:rsidRDefault="00F56ABE" w:rsidP="00D549CD">
            <w:pPr>
              <w:autoSpaceDE w:val="0"/>
              <w:autoSpaceDN w:val="0"/>
              <w:adjustRightInd w:val="0"/>
              <w:rPr>
                <w:rFonts w:cstheme="minorHAnsi"/>
                <w:sz w:val="20"/>
                <w:szCs w:val="20"/>
              </w:rPr>
            </w:pPr>
            <w:r w:rsidRPr="006F1214">
              <w:rPr>
                <w:rFonts w:cstheme="minorHAnsi"/>
                <w:sz w:val="20"/>
                <w:szCs w:val="20"/>
              </w:rPr>
              <w:t xml:space="preserve">Global Service Delivery BAT GSD- Kuala Lumpur - </w:t>
            </w:r>
            <w:r>
              <w:rPr>
                <w:rFonts w:cstheme="minorHAnsi"/>
                <w:sz w:val="20"/>
                <w:szCs w:val="20"/>
              </w:rPr>
              <w:t>Malaysia</w:t>
            </w:r>
          </w:p>
          <w:p w:rsidR="001E5AF1" w:rsidRDefault="001E5AF1" w:rsidP="001E5AF1">
            <w:pPr>
              <w:autoSpaceDE w:val="0"/>
              <w:autoSpaceDN w:val="0"/>
              <w:adjustRightInd w:val="0"/>
              <w:rPr>
                <w:rFonts w:cstheme="minorHAnsi"/>
                <w:sz w:val="20"/>
                <w:szCs w:val="20"/>
              </w:rPr>
            </w:pPr>
            <w:r>
              <w:rPr>
                <w:rFonts w:cstheme="minorHAnsi"/>
                <w:sz w:val="20"/>
                <w:szCs w:val="20"/>
              </w:rPr>
              <w:t>Global Support operation for SAP BW and FI (Relevant)</w:t>
            </w:r>
          </w:p>
          <w:p w:rsidR="006D57C6" w:rsidRPr="006F1214" w:rsidRDefault="006D57C6" w:rsidP="001E5AF1">
            <w:pPr>
              <w:autoSpaceDE w:val="0"/>
              <w:autoSpaceDN w:val="0"/>
              <w:adjustRightInd w:val="0"/>
              <w:rPr>
                <w:rFonts w:cstheme="minorHAnsi"/>
                <w:sz w:val="20"/>
                <w:szCs w:val="20"/>
              </w:rPr>
            </w:pPr>
          </w:p>
        </w:tc>
      </w:tr>
      <w:tr w:rsidR="00F56ABE" w:rsidRPr="006F1214" w:rsidTr="00240815">
        <w:trPr>
          <w:trHeight w:val="818"/>
        </w:trPr>
        <w:tc>
          <w:tcPr>
            <w:tcW w:w="2023" w:type="dxa"/>
            <w:vAlign w:val="center"/>
          </w:tcPr>
          <w:p w:rsidR="00F56ABE" w:rsidRPr="006F1214" w:rsidRDefault="00F56ABE" w:rsidP="00D549CD">
            <w:pPr>
              <w:autoSpaceDE w:val="0"/>
              <w:autoSpaceDN w:val="0"/>
              <w:adjustRightInd w:val="0"/>
              <w:jc w:val="right"/>
              <w:rPr>
                <w:rFonts w:cstheme="minorHAnsi"/>
                <w:sz w:val="20"/>
                <w:szCs w:val="20"/>
              </w:rPr>
            </w:pPr>
            <w:r w:rsidRPr="006F1214">
              <w:rPr>
                <w:rFonts w:cstheme="minorHAnsi"/>
                <w:sz w:val="20"/>
                <w:szCs w:val="20"/>
              </w:rPr>
              <w:t>2006 Jan - 2007 July</w:t>
            </w:r>
          </w:p>
        </w:tc>
        <w:tc>
          <w:tcPr>
            <w:tcW w:w="7220" w:type="dxa"/>
            <w:vAlign w:val="center"/>
          </w:tcPr>
          <w:p w:rsidR="00F56ABE" w:rsidRPr="006F1214" w:rsidRDefault="00F56ABE" w:rsidP="00D549CD">
            <w:pPr>
              <w:autoSpaceDE w:val="0"/>
              <w:autoSpaceDN w:val="0"/>
              <w:adjustRightInd w:val="0"/>
              <w:rPr>
                <w:rFonts w:cstheme="minorHAnsi"/>
                <w:b/>
                <w:sz w:val="20"/>
                <w:szCs w:val="20"/>
              </w:rPr>
            </w:pPr>
            <w:r w:rsidRPr="006F1214">
              <w:rPr>
                <w:rFonts w:cstheme="minorHAnsi"/>
                <w:b/>
                <w:sz w:val="20"/>
                <w:szCs w:val="20"/>
              </w:rPr>
              <w:t xml:space="preserve">Service Line Manager – </w:t>
            </w:r>
            <w:r w:rsidR="00777770">
              <w:rPr>
                <w:rFonts w:cstheme="minorHAnsi"/>
                <w:b/>
                <w:sz w:val="20"/>
                <w:szCs w:val="20"/>
              </w:rPr>
              <w:t>SAGE/</w:t>
            </w:r>
            <w:r w:rsidRPr="006F1214">
              <w:rPr>
                <w:rFonts w:cstheme="minorHAnsi"/>
                <w:b/>
                <w:sz w:val="20"/>
                <w:szCs w:val="20"/>
              </w:rPr>
              <w:t>CS3 ERP Support</w:t>
            </w:r>
          </w:p>
          <w:p w:rsidR="00F56ABE" w:rsidRPr="006F1214" w:rsidRDefault="00F56ABE" w:rsidP="00D549CD">
            <w:pPr>
              <w:autoSpaceDE w:val="0"/>
              <w:autoSpaceDN w:val="0"/>
              <w:adjustRightInd w:val="0"/>
              <w:rPr>
                <w:rFonts w:cstheme="minorHAnsi"/>
                <w:sz w:val="20"/>
                <w:szCs w:val="20"/>
              </w:rPr>
            </w:pPr>
            <w:r w:rsidRPr="006F1214">
              <w:rPr>
                <w:rFonts w:cstheme="minorHAnsi"/>
                <w:sz w:val="20"/>
                <w:szCs w:val="20"/>
              </w:rPr>
              <w:t>Enterprise Application Support CS3 – ERP</w:t>
            </w:r>
          </w:p>
          <w:p w:rsidR="00F56ABE" w:rsidRDefault="00F56ABE" w:rsidP="00D549CD">
            <w:pPr>
              <w:autoSpaceDE w:val="0"/>
              <w:autoSpaceDN w:val="0"/>
              <w:adjustRightInd w:val="0"/>
              <w:rPr>
                <w:rFonts w:cstheme="minorHAnsi"/>
                <w:sz w:val="20"/>
                <w:szCs w:val="20"/>
              </w:rPr>
            </w:pPr>
            <w:r w:rsidRPr="006F1214">
              <w:rPr>
                <w:rFonts w:cstheme="minorHAnsi"/>
                <w:sz w:val="20"/>
                <w:szCs w:val="20"/>
              </w:rPr>
              <w:t xml:space="preserve">Global Service Delivery (BAT GSD- Kuala Lumpur - </w:t>
            </w:r>
            <w:r>
              <w:rPr>
                <w:rFonts w:cstheme="minorHAnsi"/>
                <w:sz w:val="20"/>
                <w:szCs w:val="20"/>
              </w:rPr>
              <w:t>Malaysia</w:t>
            </w:r>
            <w:r w:rsidRPr="006F1214">
              <w:rPr>
                <w:rFonts w:cstheme="minorHAnsi"/>
                <w:sz w:val="20"/>
                <w:szCs w:val="20"/>
              </w:rPr>
              <w:t>)</w:t>
            </w:r>
          </w:p>
          <w:p w:rsidR="006D57C6" w:rsidRPr="006F1214" w:rsidRDefault="006D57C6" w:rsidP="00D549CD">
            <w:pPr>
              <w:autoSpaceDE w:val="0"/>
              <w:autoSpaceDN w:val="0"/>
              <w:adjustRightInd w:val="0"/>
              <w:rPr>
                <w:rFonts w:cstheme="minorHAnsi"/>
                <w:sz w:val="20"/>
                <w:szCs w:val="20"/>
              </w:rPr>
            </w:pPr>
          </w:p>
        </w:tc>
      </w:tr>
      <w:tr w:rsidR="00F56ABE" w:rsidRPr="006F1214" w:rsidTr="00240815">
        <w:trPr>
          <w:trHeight w:val="530"/>
        </w:trPr>
        <w:tc>
          <w:tcPr>
            <w:tcW w:w="2023" w:type="dxa"/>
            <w:vAlign w:val="center"/>
          </w:tcPr>
          <w:p w:rsidR="00F56ABE" w:rsidRPr="006F1214" w:rsidRDefault="00F56ABE" w:rsidP="00D549CD">
            <w:pPr>
              <w:autoSpaceDE w:val="0"/>
              <w:autoSpaceDN w:val="0"/>
              <w:adjustRightInd w:val="0"/>
              <w:jc w:val="right"/>
              <w:rPr>
                <w:rFonts w:cstheme="minorHAnsi"/>
                <w:sz w:val="20"/>
                <w:szCs w:val="20"/>
              </w:rPr>
            </w:pPr>
            <w:r w:rsidRPr="006F1214">
              <w:rPr>
                <w:rFonts w:cstheme="minorHAnsi"/>
                <w:sz w:val="20"/>
                <w:szCs w:val="20"/>
              </w:rPr>
              <w:lastRenderedPageBreak/>
              <w:t>2005 - 2006</w:t>
            </w:r>
          </w:p>
          <w:p w:rsidR="00F56ABE" w:rsidRPr="006F1214" w:rsidRDefault="00F56ABE" w:rsidP="00D549CD">
            <w:pPr>
              <w:autoSpaceDE w:val="0"/>
              <w:autoSpaceDN w:val="0"/>
              <w:adjustRightInd w:val="0"/>
              <w:jc w:val="right"/>
              <w:rPr>
                <w:rFonts w:cstheme="minorHAnsi"/>
                <w:sz w:val="20"/>
                <w:szCs w:val="20"/>
              </w:rPr>
            </w:pPr>
          </w:p>
        </w:tc>
        <w:tc>
          <w:tcPr>
            <w:tcW w:w="7220" w:type="dxa"/>
            <w:vAlign w:val="center"/>
          </w:tcPr>
          <w:p w:rsidR="00F56ABE" w:rsidRDefault="00F56ABE" w:rsidP="00D549CD">
            <w:pPr>
              <w:autoSpaceDE w:val="0"/>
              <w:autoSpaceDN w:val="0"/>
              <w:adjustRightInd w:val="0"/>
              <w:rPr>
                <w:rFonts w:cstheme="minorHAnsi"/>
                <w:b/>
                <w:sz w:val="20"/>
                <w:szCs w:val="20"/>
              </w:rPr>
            </w:pPr>
            <w:r w:rsidRPr="006F1214">
              <w:rPr>
                <w:rFonts w:cstheme="minorHAnsi"/>
                <w:b/>
                <w:sz w:val="20"/>
                <w:szCs w:val="20"/>
              </w:rPr>
              <w:t>Business &amp; Technical Consultant (Team Lead)</w:t>
            </w:r>
            <w:r w:rsidR="001E5AF1">
              <w:rPr>
                <w:rFonts w:cstheme="minorHAnsi"/>
                <w:b/>
                <w:sz w:val="20"/>
                <w:szCs w:val="20"/>
              </w:rPr>
              <w:t xml:space="preserve"> - </w:t>
            </w:r>
            <w:r w:rsidR="001E5AF1" w:rsidRPr="006F1214">
              <w:rPr>
                <w:rFonts w:cstheme="minorHAnsi"/>
                <w:sz w:val="20"/>
                <w:szCs w:val="20"/>
              </w:rPr>
              <w:t>Global Service Delivery</w:t>
            </w:r>
            <w:r w:rsidR="001E5AF1">
              <w:rPr>
                <w:rFonts w:cstheme="minorHAnsi"/>
                <w:sz w:val="20"/>
                <w:szCs w:val="20"/>
              </w:rPr>
              <w:t xml:space="preserve">-KL </w:t>
            </w:r>
            <w:r w:rsidR="001E5AF1" w:rsidRPr="006F1214">
              <w:rPr>
                <w:rFonts w:cstheme="minorHAnsi"/>
                <w:sz w:val="20"/>
                <w:szCs w:val="20"/>
              </w:rPr>
              <w:t xml:space="preserve">- </w:t>
            </w:r>
            <w:r w:rsidR="001E5AF1">
              <w:rPr>
                <w:rFonts w:cstheme="minorHAnsi"/>
                <w:sz w:val="20"/>
                <w:szCs w:val="20"/>
              </w:rPr>
              <w:t>Malaysia</w:t>
            </w:r>
            <w:r w:rsidR="001E5AF1" w:rsidRPr="006F1214">
              <w:rPr>
                <w:rFonts w:cstheme="minorHAnsi"/>
                <w:sz w:val="20"/>
                <w:szCs w:val="20"/>
              </w:rPr>
              <w:t>)</w:t>
            </w:r>
          </w:p>
          <w:p w:rsidR="00866609" w:rsidRPr="001E5AF1" w:rsidRDefault="00866609" w:rsidP="00D549CD">
            <w:pPr>
              <w:autoSpaceDE w:val="0"/>
              <w:autoSpaceDN w:val="0"/>
              <w:adjustRightInd w:val="0"/>
              <w:rPr>
                <w:rFonts w:cstheme="minorHAnsi"/>
                <w:sz w:val="20"/>
                <w:szCs w:val="20"/>
                <w:u w:val="single"/>
              </w:rPr>
            </w:pPr>
            <w:r w:rsidRPr="001E5AF1">
              <w:rPr>
                <w:rFonts w:cstheme="minorHAnsi"/>
                <w:sz w:val="20"/>
                <w:szCs w:val="20"/>
                <w:u w:val="single"/>
              </w:rPr>
              <w:t>Seconded to BAT’s Asia pacific Main shared service center in Kula Lumpur</w:t>
            </w:r>
          </w:p>
          <w:p w:rsidR="00866609" w:rsidRPr="001E5AF1" w:rsidRDefault="00866609" w:rsidP="001E5AF1">
            <w:pPr>
              <w:autoSpaceDE w:val="0"/>
              <w:autoSpaceDN w:val="0"/>
              <w:adjustRightInd w:val="0"/>
              <w:rPr>
                <w:rFonts w:cstheme="minorHAnsi"/>
                <w:sz w:val="20"/>
                <w:szCs w:val="20"/>
              </w:rPr>
            </w:pPr>
            <w:r w:rsidRPr="001E5AF1">
              <w:rPr>
                <w:rFonts w:cstheme="minorHAnsi"/>
                <w:sz w:val="20"/>
                <w:szCs w:val="20"/>
              </w:rPr>
              <w:t>Lead number of Global Data Center implementations (details in a section below)</w:t>
            </w:r>
          </w:p>
          <w:p w:rsidR="00866609" w:rsidRPr="001E5AF1" w:rsidRDefault="00866609" w:rsidP="001E5AF1">
            <w:pPr>
              <w:autoSpaceDE w:val="0"/>
              <w:autoSpaceDN w:val="0"/>
              <w:adjustRightInd w:val="0"/>
              <w:rPr>
                <w:rFonts w:cstheme="minorHAnsi"/>
                <w:sz w:val="20"/>
                <w:szCs w:val="20"/>
              </w:rPr>
            </w:pPr>
            <w:r w:rsidRPr="001E5AF1">
              <w:rPr>
                <w:rFonts w:cstheme="minorHAnsi"/>
                <w:sz w:val="20"/>
                <w:szCs w:val="20"/>
              </w:rPr>
              <w:t xml:space="preserve">Lead number of  end market business &amp; Technical consultancies </w:t>
            </w:r>
          </w:p>
          <w:p w:rsidR="00866609" w:rsidRPr="001E5AF1" w:rsidRDefault="00866609" w:rsidP="001E5AF1">
            <w:pPr>
              <w:autoSpaceDE w:val="0"/>
              <w:autoSpaceDN w:val="0"/>
              <w:adjustRightInd w:val="0"/>
              <w:rPr>
                <w:rFonts w:cstheme="minorHAnsi"/>
                <w:sz w:val="20"/>
                <w:szCs w:val="20"/>
              </w:rPr>
            </w:pPr>
            <w:r w:rsidRPr="001E5AF1">
              <w:rPr>
                <w:rFonts w:cstheme="minorHAnsi"/>
                <w:sz w:val="20"/>
                <w:szCs w:val="20"/>
              </w:rPr>
              <w:t xml:space="preserve">Manning the 24x7 Global Support operation for ERP </w:t>
            </w:r>
          </w:p>
          <w:p w:rsidR="00866609" w:rsidRDefault="001E5AF1" w:rsidP="00D549CD">
            <w:pPr>
              <w:autoSpaceDE w:val="0"/>
              <w:autoSpaceDN w:val="0"/>
              <w:adjustRightInd w:val="0"/>
              <w:rPr>
                <w:rFonts w:cstheme="minorHAnsi"/>
                <w:sz w:val="20"/>
                <w:szCs w:val="20"/>
              </w:rPr>
            </w:pPr>
            <w:r>
              <w:rPr>
                <w:rFonts w:cstheme="minorHAnsi"/>
                <w:sz w:val="20"/>
                <w:szCs w:val="20"/>
              </w:rPr>
              <w:t>Hands on experience in Oracle Technical/DB &amp; HPUX in support + Implementation.</w:t>
            </w:r>
          </w:p>
          <w:p w:rsidR="006D57C6" w:rsidRDefault="006D57C6" w:rsidP="006D57C6">
            <w:pPr>
              <w:autoSpaceDE w:val="0"/>
              <w:autoSpaceDN w:val="0"/>
              <w:adjustRightInd w:val="0"/>
              <w:rPr>
                <w:rFonts w:cstheme="minorHAnsi"/>
                <w:sz w:val="20"/>
                <w:szCs w:val="20"/>
              </w:rPr>
            </w:pPr>
            <w:r>
              <w:rPr>
                <w:rFonts w:cstheme="minorHAnsi"/>
                <w:sz w:val="20"/>
                <w:szCs w:val="20"/>
              </w:rPr>
              <w:t>End to end Application system implementation in Global Data Centers</w:t>
            </w:r>
          </w:p>
          <w:p w:rsidR="006D57C6" w:rsidRPr="006F1214" w:rsidRDefault="006D57C6" w:rsidP="006D57C6">
            <w:pPr>
              <w:autoSpaceDE w:val="0"/>
              <w:autoSpaceDN w:val="0"/>
              <w:adjustRightInd w:val="0"/>
              <w:rPr>
                <w:rFonts w:cstheme="minorHAnsi"/>
                <w:sz w:val="20"/>
                <w:szCs w:val="20"/>
              </w:rPr>
            </w:pPr>
          </w:p>
        </w:tc>
      </w:tr>
      <w:tr w:rsidR="008B149D" w:rsidRPr="006F1214" w:rsidTr="00240815">
        <w:trPr>
          <w:trHeight w:val="1043"/>
        </w:trPr>
        <w:tc>
          <w:tcPr>
            <w:tcW w:w="2023" w:type="dxa"/>
            <w:vAlign w:val="center"/>
          </w:tcPr>
          <w:p w:rsidR="008B149D" w:rsidRPr="006F1214" w:rsidRDefault="002B69F9" w:rsidP="000E2C67">
            <w:pPr>
              <w:autoSpaceDE w:val="0"/>
              <w:autoSpaceDN w:val="0"/>
              <w:adjustRightInd w:val="0"/>
              <w:jc w:val="right"/>
              <w:rPr>
                <w:rFonts w:cstheme="minorHAnsi"/>
                <w:sz w:val="20"/>
                <w:szCs w:val="20"/>
              </w:rPr>
            </w:pPr>
            <w:r w:rsidRPr="006F1214">
              <w:rPr>
                <w:rFonts w:cstheme="minorHAnsi"/>
                <w:sz w:val="20"/>
                <w:szCs w:val="20"/>
              </w:rPr>
              <w:t>2001 - 2004 Dec</w:t>
            </w:r>
          </w:p>
        </w:tc>
        <w:tc>
          <w:tcPr>
            <w:tcW w:w="7220" w:type="dxa"/>
            <w:vAlign w:val="center"/>
          </w:tcPr>
          <w:p w:rsidR="002B69F9" w:rsidRPr="006F1214" w:rsidRDefault="002B69F9" w:rsidP="00AA0F9F">
            <w:pPr>
              <w:autoSpaceDE w:val="0"/>
              <w:autoSpaceDN w:val="0"/>
              <w:adjustRightInd w:val="0"/>
              <w:rPr>
                <w:rFonts w:cstheme="minorHAnsi"/>
                <w:b/>
                <w:sz w:val="20"/>
                <w:szCs w:val="20"/>
              </w:rPr>
            </w:pPr>
            <w:r w:rsidRPr="006F1214">
              <w:rPr>
                <w:rFonts w:cstheme="minorHAnsi"/>
                <w:b/>
                <w:sz w:val="20"/>
                <w:szCs w:val="20"/>
              </w:rPr>
              <w:t xml:space="preserve">Senior Technical Consultant </w:t>
            </w:r>
            <w:r w:rsidR="00602337">
              <w:rPr>
                <w:rFonts w:cstheme="minorHAnsi"/>
                <w:b/>
                <w:sz w:val="20"/>
                <w:szCs w:val="20"/>
              </w:rPr>
              <w:t>–</w:t>
            </w:r>
            <w:r w:rsidRPr="006F1214">
              <w:rPr>
                <w:rFonts w:cstheme="minorHAnsi"/>
                <w:b/>
                <w:sz w:val="20"/>
                <w:szCs w:val="20"/>
              </w:rPr>
              <w:t xml:space="preserve"> </w:t>
            </w:r>
            <w:r w:rsidR="00602337">
              <w:rPr>
                <w:rFonts w:cstheme="minorHAnsi"/>
                <w:b/>
                <w:sz w:val="20"/>
                <w:szCs w:val="20"/>
              </w:rPr>
              <w:t>SAGE/</w:t>
            </w:r>
            <w:r w:rsidRPr="006F1214">
              <w:rPr>
                <w:rFonts w:cstheme="minorHAnsi"/>
                <w:b/>
                <w:sz w:val="20"/>
                <w:szCs w:val="20"/>
              </w:rPr>
              <w:t>CS3 ERP Support</w:t>
            </w:r>
          </w:p>
          <w:p w:rsidR="003C0B6A" w:rsidRDefault="002B69F9" w:rsidP="008C692E">
            <w:pPr>
              <w:autoSpaceDE w:val="0"/>
              <w:autoSpaceDN w:val="0"/>
              <w:adjustRightInd w:val="0"/>
              <w:rPr>
                <w:rFonts w:cstheme="minorHAnsi"/>
                <w:sz w:val="20"/>
                <w:szCs w:val="20"/>
              </w:rPr>
            </w:pPr>
            <w:r w:rsidRPr="00602337">
              <w:rPr>
                <w:rFonts w:cstheme="minorHAnsi"/>
                <w:sz w:val="20"/>
                <w:szCs w:val="20"/>
                <w:u w:val="single"/>
              </w:rPr>
              <w:t>Advent International Ltd</w:t>
            </w:r>
            <w:r w:rsidRPr="006F1214">
              <w:rPr>
                <w:rFonts w:cstheme="minorHAnsi"/>
                <w:sz w:val="20"/>
                <w:szCs w:val="20"/>
              </w:rPr>
              <w:t xml:space="preserve"> – ERP Consultancy (</w:t>
            </w:r>
            <w:r w:rsidR="00602337">
              <w:rPr>
                <w:rFonts w:cstheme="minorHAnsi"/>
                <w:sz w:val="20"/>
                <w:szCs w:val="20"/>
              </w:rPr>
              <w:t>F</w:t>
            </w:r>
            <w:r w:rsidR="003C0B6A" w:rsidRPr="003C0B6A">
              <w:rPr>
                <w:rFonts w:cstheme="minorHAnsi"/>
                <w:sz w:val="20"/>
                <w:szCs w:val="20"/>
              </w:rPr>
              <w:t xml:space="preserve">ully owned subsidiary </w:t>
            </w:r>
            <w:r w:rsidR="003C0B6A">
              <w:rPr>
                <w:rFonts w:cstheme="minorHAnsi"/>
                <w:sz w:val="20"/>
                <w:szCs w:val="20"/>
              </w:rPr>
              <w:t xml:space="preserve">of Ceylon Tobacco </w:t>
            </w:r>
            <w:r w:rsidR="003C0B6A" w:rsidRPr="003C0B6A">
              <w:rPr>
                <w:rFonts w:cstheme="minorHAnsi"/>
                <w:sz w:val="20"/>
                <w:szCs w:val="20"/>
              </w:rPr>
              <w:t xml:space="preserve">for </w:t>
            </w:r>
            <w:r w:rsidR="003C0B6A">
              <w:rPr>
                <w:rFonts w:cstheme="minorHAnsi"/>
                <w:sz w:val="20"/>
                <w:szCs w:val="20"/>
              </w:rPr>
              <w:t>‘C</w:t>
            </w:r>
            <w:r w:rsidR="003C0B6A" w:rsidRPr="003C0B6A">
              <w:rPr>
                <w:rFonts w:cstheme="minorHAnsi"/>
                <w:sz w:val="20"/>
                <w:szCs w:val="20"/>
              </w:rPr>
              <w:t xml:space="preserve">enter of </w:t>
            </w:r>
            <w:r w:rsidR="003C0B6A">
              <w:rPr>
                <w:rFonts w:cstheme="minorHAnsi"/>
                <w:sz w:val="20"/>
                <w:szCs w:val="20"/>
              </w:rPr>
              <w:t>E</w:t>
            </w:r>
            <w:r w:rsidR="003C0B6A" w:rsidRPr="003C0B6A">
              <w:rPr>
                <w:rFonts w:cstheme="minorHAnsi"/>
                <w:sz w:val="20"/>
                <w:szCs w:val="20"/>
              </w:rPr>
              <w:t>xcellence</w:t>
            </w:r>
            <w:r w:rsidR="003C0B6A">
              <w:rPr>
                <w:rFonts w:cstheme="minorHAnsi"/>
                <w:sz w:val="20"/>
                <w:szCs w:val="20"/>
              </w:rPr>
              <w:t>’</w:t>
            </w:r>
            <w:r w:rsidR="003C0B6A" w:rsidRPr="003C0B6A">
              <w:rPr>
                <w:rFonts w:cstheme="minorHAnsi"/>
                <w:sz w:val="20"/>
                <w:szCs w:val="20"/>
              </w:rPr>
              <w:t xml:space="preserve"> in implementation ERP</w:t>
            </w:r>
            <w:r w:rsidR="003C0B6A">
              <w:rPr>
                <w:rFonts w:cstheme="minorHAnsi"/>
                <w:sz w:val="20"/>
                <w:szCs w:val="20"/>
              </w:rPr>
              <w:t xml:space="preserve"> </w:t>
            </w:r>
            <w:r w:rsidR="003C0B6A" w:rsidRPr="003C0B6A">
              <w:rPr>
                <w:rFonts w:cstheme="minorHAnsi"/>
                <w:sz w:val="20"/>
                <w:szCs w:val="20"/>
              </w:rPr>
              <w:t xml:space="preserve">(SAGE manufacturing) , Operational excellence </w:t>
            </w:r>
            <w:r w:rsidR="00602337">
              <w:rPr>
                <w:rFonts w:cstheme="minorHAnsi"/>
                <w:sz w:val="20"/>
                <w:szCs w:val="20"/>
              </w:rPr>
              <w:t>&amp;</w:t>
            </w:r>
            <w:r w:rsidR="003C0B6A" w:rsidRPr="003C0B6A">
              <w:rPr>
                <w:rFonts w:cstheme="minorHAnsi"/>
                <w:sz w:val="20"/>
                <w:szCs w:val="20"/>
              </w:rPr>
              <w:t xml:space="preserve"> Supply Chain training to Asia pacific, Middle east &amp; Africa, Eastern Europe and Russia, West Indies</w:t>
            </w:r>
            <w:r w:rsidR="00602337">
              <w:rPr>
                <w:rFonts w:cstheme="minorHAnsi"/>
                <w:sz w:val="20"/>
                <w:szCs w:val="20"/>
              </w:rPr>
              <w:t>/South American,</w:t>
            </w:r>
            <w:r w:rsidR="003C0B6A" w:rsidRPr="003C0B6A">
              <w:rPr>
                <w:rFonts w:cstheme="minorHAnsi"/>
                <w:sz w:val="20"/>
                <w:szCs w:val="20"/>
              </w:rPr>
              <w:t xml:space="preserve"> where I provided key services of technical ERP assistance and needs based Supply chain and Operational excellence (MRPII)  support</w:t>
            </w:r>
            <w:r w:rsidR="003C0B6A">
              <w:rPr>
                <w:rFonts w:cstheme="minorHAnsi"/>
                <w:sz w:val="20"/>
                <w:szCs w:val="20"/>
              </w:rPr>
              <w:t>)</w:t>
            </w:r>
          </w:p>
          <w:p w:rsidR="008B149D" w:rsidRPr="006F1214" w:rsidRDefault="008B149D" w:rsidP="00AA0F9F">
            <w:pPr>
              <w:autoSpaceDE w:val="0"/>
              <w:autoSpaceDN w:val="0"/>
              <w:adjustRightInd w:val="0"/>
              <w:rPr>
                <w:rFonts w:cstheme="minorHAnsi"/>
                <w:sz w:val="20"/>
                <w:szCs w:val="20"/>
              </w:rPr>
            </w:pPr>
          </w:p>
        </w:tc>
      </w:tr>
      <w:tr w:rsidR="002B69F9" w:rsidRPr="006F1214" w:rsidTr="00240815">
        <w:trPr>
          <w:trHeight w:val="575"/>
        </w:trPr>
        <w:tc>
          <w:tcPr>
            <w:tcW w:w="2023" w:type="dxa"/>
            <w:vAlign w:val="center"/>
          </w:tcPr>
          <w:p w:rsidR="002B69F9" w:rsidRPr="006F1214" w:rsidRDefault="002B69F9" w:rsidP="006B2155">
            <w:pPr>
              <w:autoSpaceDE w:val="0"/>
              <w:autoSpaceDN w:val="0"/>
              <w:adjustRightInd w:val="0"/>
              <w:jc w:val="right"/>
              <w:rPr>
                <w:rFonts w:cstheme="minorHAnsi"/>
                <w:sz w:val="20"/>
                <w:szCs w:val="20"/>
              </w:rPr>
            </w:pPr>
            <w:r w:rsidRPr="006F1214">
              <w:rPr>
                <w:rFonts w:cstheme="minorHAnsi"/>
                <w:sz w:val="20"/>
                <w:szCs w:val="20"/>
              </w:rPr>
              <w:t xml:space="preserve">1997 - </w:t>
            </w:r>
            <w:r w:rsidR="006B2155">
              <w:rPr>
                <w:rFonts w:cstheme="minorHAnsi"/>
                <w:sz w:val="20"/>
                <w:szCs w:val="20"/>
              </w:rPr>
              <w:t>2001</w:t>
            </w:r>
          </w:p>
        </w:tc>
        <w:tc>
          <w:tcPr>
            <w:tcW w:w="7220" w:type="dxa"/>
            <w:vAlign w:val="center"/>
          </w:tcPr>
          <w:p w:rsidR="002B69F9" w:rsidRDefault="002B69F9" w:rsidP="00AA0F9F">
            <w:pPr>
              <w:autoSpaceDE w:val="0"/>
              <w:autoSpaceDN w:val="0"/>
              <w:adjustRightInd w:val="0"/>
              <w:rPr>
                <w:rFonts w:cstheme="minorHAnsi"/>
                <w:sz w:val="20"/>
                <w:szCs w:val="20"/>
              </w:rPr>
            </w:pPr>
            <w:r w:rsidRPr="006F1214">
              <w:rPr>
                <w:rFonts w:cstheme="minorHAnsi"/>
                <w:b/>
                <w:sz w:val="20"/>
                <w:szCs w:val="20"/>
              </w:rPr>
              <w:t xml:space="preserve">IT Executive in Marketing </w:t>
            </w:r>
            <w:r w:rsidR="00E80069">
              <w:rPr>
                <w:rFonts w:cstheme="minorHAnsi"/>
                <w:b/>
                <w:sz w:val="20"/>
                <w:szCs w:val="20"/>
              </w:rPr>
              <w:t xml:space="preserve">&amp; Manufacturing/Quality </w:t>
            </w:r>
            <w:r w:rsidR="006B2155">
              <w:rPr>
                <w:rFonts w:cstheme="minorHAnsi"/>
                <w:b/>
                <w:sz w:val="20"/>
                <w:szCs w:val="20"/>
              </w:rPr>
              <w:t xml:space="preserve">- </w:t>
            </w:r>
            <w:r w:rsidR="006B2155" w:rsidRPr="006F1214">
              <w:rPr>
                <w:rFonts w:cstheme="minorHAnsi"/>
                <w:sz w:val="20"/>
                <w:szCs w:val="20"/>
              </w:rPr>
              <w:t>Ceylon Tobacco Co</w:t>
            </w:r>
            <w:r w:rsidR="006B2155">
              <w:rPr>
                <w:rFonts w:cstheme="minorHAnsi"/>
                <w:sz w:val="20"/>
                <w:szCs w:val="20"/>
              </w:rPr>
              <w:t>.</w:t>
            </w:r>
          </w:p>
          <w:p w:rsidR="006B2155" w:rsidRDefault="006B2155" w:rsidP="00AA0F9F">
            <w:pPr>
              <w:autoSpaceDE w:val="0"/>
              <w:autoSpaceDN w:val="0"/>
              <w:adjustRightInd w:val="0"/>
              <w:rPr>
                <w:rFonts w:cstheme="minorHAnsi"/>
                <w:sz w:val="20"/>
                <w:szCs w:val="20"/>
              </w:rPr>
            </w:pPr>
            <w:r>
              <w:rPr>
                <w:rFonts w:cstheme="minorHAnsi"/>
                <w:sz w:val="20"/>
                <w:szCs w:val="20"/>
              </w:rPr>
              <w:t>Lead implementer number of Marketing applications (T&amp;MD Solutions)</w:t>
            </w:r>
          </w:p>
          <w:p w:rsidR="006B2155" w:rsidRDefault="006B2155" w:rsidP="00AA0F9F">
            <w:pPr>
              <w:autoSpaceDE w:val="0"/>
              <w:autoSpaceDN w:val="0"/>
              <w:adjustRightInd w:val="0"/>
              <w:rPr>
                <w:rFonts w:cstheme="minorHAnsi"/>
                <w:sz w:val="20"/>
                <w:szCs w:val="20"/>
              </w:rPr>
            </w:pPr>
            <w:r>
              <w:rPr>
                <w:rFonts w:cstheme="minorHAnsi"/>
                <w:sz w:val="20"/>
                <w:szCs w:val="20"/>
              </w:rPr>
              <w:t>Support Nationwide T&amp;MD application Operations</w:t>
            </w:r>
          </w:p>
          <w:p w:rsidR="006B2155" w:rsidRDefault="006B2155" w:rsidP="00AA0F9F">
            <w:pPr>
              <w:autoSpaceDE w:val="0"/>
              <w:autoSpaceDN w:val="0"/>
              <w:adjustRightInd w:val="0"/>
              <w:rPr>
                <w:rFonts w:cstheme="minorHAnsi"/>
                <w:sz w:val="20"/>
                <w:szCs w:val="20"/>
              </w:rPr>
            </w:pPr>
            <w:r>
              <w:rPr>
                <w:rFonts w:cstheme="minorHAnsi"/>
                <w:sz w:val="20"/>
                <w:szCs w:val="20"/>
              </w:rPr>
              <w:t>Sole implementer for Manufacturing Quality in Primary/Secondary Manufacturing</w:t>
            </w:r>
          </w:p>
          <w:p w:rsidR="00866609" w:rsidRPr="006F1214" w:rsidRDefault="00866609" w:rsidP="00AA0F9F">
            <w:pPr>
              <w:autoSpaceDE w:val="0"/>
              <w:autoSpaceDN w:val="0"/>
              <w:adjustRightInd w:val="0"/>
              <w:rPr>
                <w:rFonts w:cstheme="minorHAnsi"/>
                <w:b/>
                <w:sz w:val="20"/>
                <w:szCs w:val="20"/>
              </w:rPr>
            </w:pPr>
            <w:r>
              <w:rPr>
                <w:rFonts w:cstheme="minorHAnsi"/>
                <w:sz w:val="20"/>
                <w:szCs w:val="20"/>
              </w:rPr>
              <w:t>Support in end to end companywide PC &amp; Network systems</w:t>
            </w:r>
          </w:p>
          <w:p w:rsidR="002B69F9" w:rsidRPr="006F1214" w:rsidRDefault="002B69F9" w:rsidP="00AA0F9F">
            <w:pPr>
              <w:autoSpaceDE w:val="0"/>
              <w:autoSpaceDN w:val="0"/>
              <w:adjustRightInd w:val="0"/>
              <w:rPr>
                <w:rFonts w:cstheme="minorHAnsi"/>
                <w:sz w:val="20"/>
                <w:szCs w:val="20"/>
              </w:rPr>
            </w:pPr>
          </w:p>
        </w:tc>
      </w:tr>
      <w:tr w:rsidR="002B69F9" w:rsidRPr="006F1214" w:rsidTr="00240815">
        <w:trPr>
          <w:trHeight w:val="557"/>
        </w:trPr>
        <w:tc>
          <w:tcPr>
            <w:tcW w:w="2023" w:type="dxa"/>
            <w:vAlign w:val="center"/>
          </w:tcPr>
          <w:p w:rsidR="002B69F9" w:rsidRPr="006F1214" w:rsidRDefault="002B69F9" w:rsidP="00AA0F9F">
            <w:pPr>
              <w:autoSpaceDE w:val="0"/>
              <w:autoSpaceDN w:val="0"/>
              <w:adjustRightInd w:val="0"/>
              <w:jc w:val="right"/>
              <w:rPr>
                <w:rFonts w:cstheme="minorHAnsi"/>
                <w:sz w:val="20"/>
                <w:szCs w:val="20"/>
              </w:rPr>
            </w:pPr>
            <w:r w:rsidRPr="006F1214">
              <w:rPr>
                <w:rFonts w:cstheme="minorHAnsi"/>
                <w:sz w:val="20"/>
                <w:szCs w:val="20"/>
              </w:rPr>
              <w:t>1990 - 1997</w:t>
            </w:r>
          </w:p>
        </w:tc>
        <w:tc>
          <w:tcPr>
            <w:tcW w:w="7220" w:type="dxa"/>
            <w:vAlign w:val="center"/>
          </w:tcPr>
          <w:p w:rsidR="002B69F9" w:rsidRDefault="00141BEF" w:rsidP="00AA0F9F">
            <w:pPr>
              <w:autoSpaceDE w:val="0"/>
              <w:autoSpaceDN w:val="0"/>
              <w:adjustRightInd w:val="0"/>
              <w:rPr>
                <w:rFonts w:cstheme="minorHAnsi"/>
                <w:b/>
                <w:sz w:val="20"/>
                <w:szCs w:val="20"/>
              </w:rPr>
            </w:pPr>
            <w:r>
              <w:rPr>
                <w:rFonts w:cstheme="minorHAnsi"/>
                <w:b/>
                <w:sz w:val="20"/>
                <w:szCs w:val="20"/>
              </w:rPr>
              <w:t xml:space="preserve">Trainee in IT Operations </w:t>
            </w:r>
            <w:r w:rsidR="00E80069">
              <w:rPr>
                <w:rFonts w:cstheme="minorHAnsi"/>
                <w:b/>
                <w:sz w:val="20"/>
                <w:szCs w:val="20"/>
              </w:rPr>
              <w:t xml:space="preserve">- </w:t>
            </w:r>
            <w:r w:rsidR="00E80069" w:rsidRPr="006F1214">
              <w:rPr>
                <w:rFonts w:cstheme="minorHAnsi"/>
                <w:sz w:val="20"/>
                <w:szCs w:val="20"/>
              </w:rPr>
              <w:t>Ceylon Tobacco Co</w:t>
            </w:r>
            <w:r w:rsidR="00E80069">
              <w:rPr>
                <w:rFonts w:cstheme="minorHAnsi"/>
                <w:sz w:val="20"/>
                <w:szCs w:val="20"/>
              </w:rPr>
              <w:t>.</w:t>
            </w:r>
            <w:r w:rsidR="00E80069" w:rsidRPr="006F1214">
              <w:rPr>
                <w:rFonts w:cstheme="minorHAnsi"/>
                <w:sz w:val="20"/>
                <w:szCs w:val="20"/>
              </w:rPr>
              <w:t xml:space="preserve"> Member of British American Tobacco</w:t>
            </w:r>
          </w:p>
          <w:p w:rsidR="006B2155" w:rsidRDefault="006B2155" w:rsidP="00AA0F9F">
            <w:pPr>
              <w:autoSpaceDE w:val="0"/>
              <w:autoSpaceDN w:val="0"/>
              <w:adjustRightInd w:val="0"/>
              <w:rPr>
                <w:rFonts w:cstheme="minorHAnsi"/>
                <w:sz w:val="20"/>
                <w:szCs w:val="20"/>
              </w:rPr>
            </w:pPr>
            <w:r>
              <w:rPr>
                <w:rFonts w:cstheme="minorHAnsi"/>
                <w:sz w:val="20"/>
                <w:szCs w:val="20"/>
              </w:rPr>
              <w:t>Leading operation/Technical role in Local IT</w:t>
            </w:r>
          </w:p>
          <w:p w:rsidR="00141BEF" w:rsidRDefault="00141BEF" w:rsidP="00AA0F9F">
            <w:pPr>
              <w:autoSpaceDE w:val="0"/>
              <w:autoSpaceDN w:val="0"/>
              <w:adjustRightInd w:val="0"/>
              <w:rPr>
                <w:rFonts w:cstheme="minorHAnsi"/>
                <w:sz w:val="20"/>
                <w:szCs w:val="20"/>
              </w:rPr>
            </w:pPr>
            <w:r>
              <w:rPr>
                <w:rFonts w:cstheme="minorHAnsi"/>
                <w:sz w:val="20"/>
                <w:szCs w:val="20"/>
              </w:rPr>
              <w:t>AS 400 Operations, Networking, Backend administration</w:t>
            </w:r>
          </w:p>
          <w:p w:rsidR="00141BEF" w:rsidRDefault="00141BEF" w:rsidP="00AA0F9F">
            <w:pPr>
              <w:autoSpaceDE w:val="0"/>
              <w:autoSpaceDN w:val="0"/>
              <w:adjustRightInd w:val="0"/>
              <w:rPr>
                <w:rFonts w:cstheme="minorHAnsi"/>
                <w:sz w:val="20"/>
                <w:szCs w:val="20"/>
              </w:rPr>
            </w:pPr>
            <w:r>
              <w:rPr>
                <w:rFonts w:cstheme="minorHAnsi"/>
                <w:sz w:val="20"/>
                <w:szCs w:val="20"/>
              </w:rPr>
              <w:t>Support in BPCS/ERP implementation</w:t>
            </w:r>
          </w:p>
          <w:p w:rsidR="00141BEF" w:rsidRDefault="00E80069" w:rsidP="00AA0F9F">
            <w:pPr>
              <w:autoSpaceDE w:val="0"/>
              <w:autoSpaceDN w:val="0"/>
              <w:adjustRightInd w:val="0"/>
              <w:rPr>
                <w:rFonts w:cstheme="minorHAnsi"/>
                <w:sz w:val="20"/>
                <w:szCs w:val="20"/>
              </w:rPr>
            </w:pPr>
            <w:r>
              <w:rPr>
                <w:rFonts w:cstheme="minorHAnsi"/>
                <w:sz w:val="20"/>
                <w:szCs w:val="20"/>
              </w:rPr>
              <w:t>Companywide</w:t>
            </w:r>
            <w:r w:rsidR="00141BEF">
              <w:rPr>
                <w:rFonts w:cstheme="minorHAnsi"/>
                <w:sz w:val="20"/>
                <w:szCs w:val="20"/>
              </w:rPr>
              <w:t xml:space="preserve"> local IT support front line operations.</w:t>
            </w:r>
          </w:p>
          <w:p w:rsidR="006B2155" w:rsidRPr="00141BEF" w:rsidRDefault="006B2155" w:rsidP="00AA0F9F">
            <w:pPr>
              <w:autoSpaceDE w:val="0"/>
              <w:autoSpaceDN w:val="0"/>
              <w:adjustRightInd w:val="0"/>
              <w:rPr>
                <w:rFonts w:cstheme="minorHAnsi"/>
                <w:sz w:val="20"/>
                <w:szCs w:val="20"/>
              </w:rPr>
            </w:pPr>
            <w:r>
              <w:rPr>
                <w:rFonts w:cstheme="minorHAnsi"/>
                <w:sz w:val="20"/>
                <w:szCs w:val="20"/>
              </w:rPr>
              <w:t>Manning the 24x7 Help/Support Desk</w:t>
            </w:r>
          </w:p>
          <w:p w:rsidR="002B69F9" w:rsidRPr="006F1214" w:rsidRDefault="002B69F9" w:rsidP="00AA0F9F">
            <w:pPr>
              <w:autoSpaceDE w:val="0"/>
              <w:autoSpaceDN w:val="0"/>
              <w:adjustRightInd w:val="0"/>
              <w:rPr>
                <w:rFonts w:cstheme="minorHAnsi"/>
                <w:sz w:val="20"/>
                <w:szCs w:val="20"/>
              </w:rPr>
            </w:pPr>
          </w:p>
        </w:tc>
      </w:tr>
    </w:tbl>
    <w:p w:rsidR="008B149D" w:rsidRDefault="008B149D" w:rsidP="008B149D">
      <w:pPr>
        <w:autoSpaceDE w:val="0"/>
        <w:autoSpaceDN w:val="0"/>
        <w:adjustRightInd w:val="0"/>
        <w:spacing w:after="0" w:line="240" w:lineRule="auto"/>
        <w:rPr>
          <w:rFonts w:ascii="Arial" w:hAnsi="Arial" w:cs="Arial"/>
          <w:sz w:val="20"/>
          <w:szCs w:val="20"/>
        </w:rPr>
      </w:pPr>
    </w:p>
    <w:p w:rsidR="00E07EF8" w:rsidRPr="006F1214" w:rsidRDefault="00E07EF8" w:rsidP="00E07EF8">
      <w:pPr>
        <w:autoSpaceDE w:val="0"/>
        <w:autoSpaceDN w:val="0"/>
        <w:adjustRightInd w:val="0"/>
        <w:spacing w:after="0" w:line="240" w:lineRule="auto"/>
        <w:rPr>
          <w:rFonts w:cstheme="minorHAnsi"/>
          <w:b/>
          <w:sz w:val="24"/>
          <w:szCs w:val="24"/>
          <w:u w:val="single"/>
        </w:rPr>
      </w:pPr>
      <w:r w:rsidRPr="006F1214">
        <w:rPr>
          <w:rFonts w:cstheme="minorHAnsi"/>
          <w:b/>
          <w:sz w:val="24"/>
          <w:szCs w:val="24"/>
          <w:u w:val="single"/>
        </w:rPr>
        <w:t>Academic Qualifications</w:t>
      </w:r>
    </w:p>
    <w:p w:rsidR="00E07EF8" w:rsidRPr="006F1214" w:rsidRDefault="00E07EF8" w:rsidP="00E07EF8">
      <w:pPr>
        <w:autoSpaceDE w:val="0"/>
        <w:autoSpaceDN w:val="0"/>
        <w:adjustRightInd w:val="0"/>
        <w:spacing w:after="0" w:line="240" w:lineRule="auto"/>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488"/>
      </w:tblGrid>
      <w:tr w:rsidR="00E07EF8" w:rsidRPr="006F1214" w:rsidTr="00E07EF8">
        <w:trPr>
          <w:trHeight w:val="494"/>
        </w:trPr>
        <w:tc>
          <w:tcPr>
            <w:tcW w:w="2088" w:type="dxa"/>
          </w:tcPr>
          <w:p w:rsidR="00E07EF8" w:rsidRPr="006F1214" w:rsidRDefault="00E07EF8" w:rsidP="00E07EF8">
            <w:pPr>
              <w:autoSpaceDE w:val="0"/>
              <w:autoSpaceDN w:val="0"/>
              <w:adjustRightInd w:val="0"/>
              <w:rPr>
                <w:rFonts w:cstheme="minorHAnsi"/>
                <w:b/>
                <w:sz w:val="20"/>
                <w:szCs w:val="20"/>
              </w:rPr>
            </w:pPr>
          </w:p>
        </w:tc>
        <w:tc>
          <w:tcPr>
            <w:tcW w:w="7488" w:type="dxa"/>
            <w:vAlign w:val="center"/>
          </w:tcPr>
          <w:p w:rsidR="00E07EF8" w:rsidRPr="006F1214" w:rsidRDefault="00E07EF8" w:rsidP="00E07EF8">
            <w:pPr>
              <w:autoSpaceDE w:val="0"/>
              <w:autoSpaceDN w:val="0"/>
              <w:adjustRightInd w:val="0"/>
              <w:rPr>
                <w:rFonts w:cstheme="minorHAnsi"/>
                <w:sz w:val="20"/>
                <w:szCs w:val="20"/>
              </w:rPr>
            </w:pPr>
            <w:r w:rsidRPr="006F1214">
              <w:rPr>
                <w:rFonts w:cstheme="minorHAnsi"/>
                <w:sz w:val="20"/>
                <w:szCs w:val="20"/>
              </w:rPr>
              <w:t>BCS - CITP (Chartered IT Professional)</w:t>
            </w:r>
          </w:p>
          <w:p w:rsidR="00E07EF8" w:rsidRPr="006F1214" w:rsidRDefault="00E07EF8" w:rsidP="00E07EF8">
            <w:pPr>
              <w:autoSpaceDE w:val="0"/>
              <w:autoSpaceDN w:val="0"/>
              <w:adjustRightInd w:val="0"/>
              <w:rPr>
                <w:rFonts w:cstheme="minorHAnsi"/>
                <w:sz w:val="20"/>
                <w:szCs w:val="20"/>
              </w:rPr>
            </w:pPr>
            <w:r w:rsidRPr="006F1214">
              <w:rPr>
                <w:rFonts w:cstheme="minorHAnsi"/>
                <w:sz w:val="20"/>
                <w:szCs w:val="20"/>
              </w:rPr>
              <w:t>Verified Academically by Individual case procedure against a panel of assessors</w:t>
            </w:r>
          </w:p>
        </w:tc>
      </w:tr>
      <w:tr w:rsidR="00E07EF8" w:rsidRPr="006F1214" w:rsidTr="00E07EF8">
        <w:trPr>
          <w:trHeight w:val="548"/>
        </w:trPr>
        <w:tc>
          <w:tcPr>
            <w:tcW w:w="2088" w:type="dxa"/>
          </w:tcPr>
          <w:p w:rsidR="00E07EF8" w:rsidRPr="006F1214" w:rsidRDefault="00E07EF8" w:rsidP="00E07EF8">
            <w:pPr>
              <w:autoSpaceDE w:val="0"/>
              <w:autoSpaceDN w:val="0"/>
              <w:adjustRightInd w:val="0"/>
              <w:rPr>
                <w:rFonts w:cstheme="minorHAnsi"/>
                <w:b/>
                <w:sz w:val="20"/>
                <w:szCs w:val="20"/>
              </w:rPr>
            </w:pPr>
          </w:p>
        </w:tc>
        <w:tc>
          <w:tcPr>
            <w:tcW w:w="7488" w:type="dxa"/>
            <w:vAlign w:val="center"/>
          </w:tcPr>
          <w:p w:rsidR="00E07EF8" w:rsidRPr="006F1214" w:rsidRDefault="00E07EF8" w:rsidP="00E07EF8">
            <w:pPr>
              <w:autoSpaceDE w:val="0"/>
              <w:autoSpaceDN w:val="0"/>
              <w:adjustRightInd w:val="0"/>
              <w:rPr>
                <w:rFonts w:cstheme="minorHAnsi"/>
                <w:sz w:val="20"/>
                <w:szCs w:val="20"/>
              </w:rPr>
            </w:pPr>
            <w:r w:rsidRPr="006F1214">
              <w:rPr>
                <w:rFonts w:cstheme="minorHAnsi"/>
                <w:sz w:val="20"/>
                <w:szCs w:val="20"/>
              </w:rPr>
              <w:t>Diploma in Software Development</w:t>
            </w:r>
          </w:p>
          <w:p w:rsidR="00E07EF8" w:rsidRPr="006F1214" w:rsidRDefault="00E07EF8" w:rsidP="00E07EF8">
            <w:pPr>
              <w:autoSpaceDE w:val="0"/>
              <w:autoSpaceDN w:val="0"/>
              <w:adjustRightInd w:val="0"/>
              <w:rPr>
                <w:rFonts w:cstheme="minorHAnsi"/>
                <w:sz w:val="20"/>
                <w:szCs w:val="20"/>
              </w:rPr>
            </w:pPr>
            <w:r w:rsidRPr="006F1214">
              <w:rPr>
                <w:rFonts w:cstheme="minorHAnsi"/>
                <w:sz w:val="20"/>
                <w:szCs w:val="20"/>
              </w:rPr>
              <w:t>National Youth Service Council</w:t>
            </w:r>
          </w:p>
        </w:tc>
      </w:tr>
      <w:tr w:rsidR="00E07EF8" w:rsidRPr="006F1214" w:rsidTr="00E07EF8">
        <w:tc>
          <w:tcPr>
            <w:tcW w:w="2088" w:type="dxa"/>
          </w:tcPr>
          <w:p w:rsidR="00E07EF8" w:rsidRPr="006F1214" w:rsidRDefault="00A5687B" w:rsidP="00A5687B">
            <w:pPr>
              <w:autoSpaceDE w:val="0"/>
              <w:autoSpaceDN w:val="0"/>
              <w:adjustRightInd w:val="0"/>
              <w:jc w:val="right"/>
              <w:rPr>
                <w:rFonts w:cstheme="minorHAnsi"/>
                <w:b/>
                <w:sz w:val="20"/>
                <w:szCs w:val="20"/>
              </w:rPr>
            </w:pPr>
            <w:r w:rsidRPr="006F1214">
              <w:rPr>
                <w:rFonts w:cstheme="minorHAnsi"/>
                <w:sz w:val="20"/>
                <w:szCs w:val="20"/>
              </w:rPr>
              <w:t>1989</w:t>
            </w:r>
          </w:p>
        </w:tc>
        <w:tc>
          <w:tcPr>
            <w:tcW w:w="7488" w:type="dxa"/>
            <w:vAlign w:val="center"/>
          </w:tcPr>
          <w:p w:rsidR="00E07EF8" w:rsidRPr="006F1214" w:rsidRDefault="00A5687B" w:rsidP="00E07EF8">
            <w:pPr>
              <w:autoSpaceDE w:val="0"/>
              <w:autoSpaceDN w:val="0"/>
              <w:adjustRightInd w:val="0"/>
              <w:rPr>
                <w:rFonts w:cstheme="minorHAnsi"/>
                <w:b/>
                <w:sz w:val="20"/>
                <w:szCs w:val="20"/>
              </w:rPr>
            </w:pPr>
            <w:r w:rsidRPr="006F1214">
              <w:rPr>
                <w:rFonts w:cstheme="minorHAnsi"/>
                <w:sz w:val="20"/>
                <w:szCs w:val="20"/>
              </w:rPr>
              <w:t>Local G.C.E. (Advanced Level) Examination</w:t>
            </w:r>
          </w:p>
        </w:tc>
      </w:tr>
    </w:tbl>
    <w:p w:rsidR="003C0B6A" w:rsidRDefault="003C0B6A" w:rsidP="008B149D">
      <w:pPr>
        <w:autoSpaceDE w:val="0"/>
        <w:autoSpaceDN w:val="0"/>
        <w:adjustRightInd w:val="0"/>
        <w:spacing w:after="0" w:line="240" w:lineRule="auto"/>
        <w:rPr>
          <w:rFonts w:cstheme="minorHAnsi"/>
          <w:b/>
          <w:sz w:val="24"/>
          <w:szCs w:val="24"/>
          <w:u w:val="single"/>
        </w:rPr>
      </w:pPr>
    </w:p>
    <w:p w:rsidR="00401C31" w:rsidRDefault="00401C31" w:rsidP="008B149D">
      <w:pPr>
        <w:autoSpaceDE w:val="0"/>
        <w:autoSpaceDN w:val="0"/>
        <w:adjustRightInd w:val="0"/>
        <w:spacing w:after="0" w:line="240" w:lineRule="auto"/>
        <w:rPr>
          <w:rFonts w:cstheme="minorHAnsi"/>
          <w:b/>
          <w:sz w:val="24"/>
          <w:szCs w:val="24"/>
          <w:u w:val="single"/>
        </w:rPr>
      </w:pPr>
    </w:p>
    <w:p w:rsidR="00E07EF8" w:rsidRPr="006F1214" w:rsidRDefault="006B322E" w:rsidP="008B149D">
      <w:pPr>
        <w:autoSpaceDE w:val="0"/>
        <w:autoSpaceDN w:val="0"/>
        <w:adjustRightInd w:val="0"/>
        <w:spacing w:after="0" w:line="240" w:lineRule="auto"/>
        <w:rPr>
          <w:rFonts w:cstheme="minorHAnsi"/>
          <w:b/>
          <w:sz w:val="24"/>
          <w:szCs w:val="24"/>
          <w:u w:val="single"/>
        </w:rPr>
      </w:pPr>
      <w:r w:rsidRPr="006F1214">
        <w:rPr>
          <w:rFonts w:cstheme="minorHAnsi"/>
          <w:b/>
          <w:sz w:val="24"/>
          <w:szCs w:val="24"/>
          <w:u w:val="single"/>
        </w:rPr>
        <w:t>Skills &amp; Competencies</w:t>
      </w:r>
    </w:p>
    <w:p w:rsidR="00E07EF8" w:rsidRPr="006F1214" w:rsidRDefault="00E07EF8" w:rsidP="008B149D">
      <w:pPr>
        <w:autoSpaceDE w:val="0"/>
        <w:autoSpaceDN w:val="0"/>
        <w:adjustRightInd w:val="0"/>
        <w:spacing w:after="0" w:line="24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488"/>
      </w:tblGrid>
      <w:tr w:rsidR="006B322E" w:rsidRPr="006F1214" w:rsidTr="006B322E">
        <w:trPr>
          <w:trHeight w:val="972"/>
        </w:trPr>
        <w:tc>
          <w:tcPr>
            <w:tcW w:w="2088" w:type="dxa"/>
            <w:vAlign w:val="center"/>
          </w:tcPr>
          <w:p w:rsidR="006B322E" w:rsidRPr="006F1214" w:rsidRDefault="006B322E" w:rsidP="006B322E">
            <w:pPr>
              <w:autoSpaceDE w:val="0"/>
              <w:autoSpaceDN w:val="0"/>
              <w:adjustRightInd w:val="0"/>
              <w:jc w:val="right"/>
              <w:rPr>
                <w:rFonts w:cstheme="minorHAnsi"/>
                <w:sz w:val="20"/>
                <w:szCs w:val="20"/>
              </w:rPr>
            </w:pPr>
            <w:r w:rsidRPr="006F1214">
              <w:rPr>
                <w:rFonts w:cstheme="minorHAnsi"/>
                <w:sz w:val="20"/>
                <w:szCs w:val="20"/>
              </w:rPr>
              <w:t>Technical Skills</w:t>
            </w:r>
          </w:p>
        </w:tc>
        <w:tc>
          <w:tcPr>
            <w:tcW w:w="7488" w:type="dxa"/>
            <w:vAlign w:val="center"/>
          </w:tcPr>
          <w:p w:rsidR="006B322E" w:rsidRPr="006F1214" w:rsidRDefault="006B322E" w:rsidP="00A5687B">
            <w:pPr>
              <w:autoSpaceDE w:val="0"/>
              <w:autoSpaceDN w:val="0"/>
              <w:adjustRightInd w:val="0"/>
              <w:jc w:val="both"/>
              <w:rPr>
                <w:rFonts w:cstheme="minorHAnsi"/>
                <w:sz w:val="20"/>
                <w:szCs w:val="20"/>
              </w:rPr>
            </w:pPr>
            <w:r w:rsidRPr="006F1214">
              <w:rPr>
                <w:rFonts w:cstheme="minorHAnsi"/>
                <w:sz w:val="20"/>
                <w:szCs w:val="20"/>
              </w:rPr>
              <w:t xml:space="preserve">Oracle 8i SQL Plus &amp; PL/SQL admin, Lotus Domino Designer, Business objects v 4.1 designer, Oracle 9i DB Administration, Informix SQL &amp; 4GL, MS Windows </w:t>
            </w:r>
            <w:r w:rsidR="00A5687B" w:rsidRPr="006F1214">
              <w:rPr>
                <w:rFonts w:cstheme="minorHAnsi"/>
                <w:sz w:val="20"/>
                <w:szCs w:val="20"/>
              </w:rPr>
              <w:t>S</w:t>
            </w:r>
            <w:r w:rsidRPr="006F1214">
              <w:rPr>
                <w:rFonts w:cstheme="minorHAnsi"/>
                <w:sz w:val="20"/>
                <w:szCs w:val="20"/>
              </w:rPr>
              <w:t xml:space="preserve">erver Enterprise Technologies &amp; Microsoft TCP/IP, AS 400, Visual Basic, SCO Unix System Administration, </w:t>
            </w:r>
            <w:r w:rsidR="00A5687B" w:rsidRPr="006F1214">
              <w:rPr>
                <w:rFonts w:cstheme="minorHAnsi"/>
                <w:sz w:val="20"/>
                <w:szCs w:val="20"/>
              </w:rPr>
              <w:t>Spares Finder user customization,</w:t>
            </w:r>
          </w:p>
        </w:tc>
      </w:tr>
      <w:tr w:rsidR="006B322E" w:rsidRPr="006F1214" w:rsidTr="006B322E">
        <w:trPr>
          <w:trHeight w:val="989"/>
        </w:trPr>
        <w:tc>
          <w:tcPr>
            <w:tcW w:w="2088" w:type="dxa"/>
            <w:vAlign w:val="center"/>
          </w:tcPr>
          <w:p w:rsidR="006B322E" w:rsidRPr="006F1214" w:rsidRDefault="006B322E" w:rsidP="006B322E">
            <w:pPr>
              <w:autoSpaceDE w:val="0"/>
              <w:autoSpaceDN w:val="0"/>
              <w:adjustRightInd w:val="0"/>
              <w:jc w:val="right"/>
              <w:rPr>
                <w:rFonts w:cstheme="minorHAnsi"/>
                <w:sz w:val="20"/>
                <w:szCs w:val="20"/>
              </w:rPr>
            </w:pPr>
            <w:r w:rsidRPr="006F1214">
              <w:rPr>
                <w:rFonts w:cstheme="minorHAnsi"/>
                <w:sz w:val="20"/>
                <w:szCs w:val="20"/>
              </w:rPr>
              <w:t>Soft Skills</w:t>
            </w:r>
          </w:p>
        </w:tc>
        <w:tc>
          <w:tcPr>
            <w:tcW w:w="7488" w:type="dxa"/>
            <w:vAlign w:val="center"/>
          </w:tcPr>
          <w:p w:rsidR="006B322E" w:rsidRPr="006F1214" w:rsidRDefault="006B322E" w:rsidP="003D5E90">
            <w:pPr>
              <w:autoSpaceDE w:val="0"/>
              <w:autoSpaceDN w:val="0"/>
              <w:adjustRightInd w:val="0"/>
              <w:jc w:val="both"/>
              <w:rPr>
                <w:rFonts w:cstheme="minorHAnsi"/>
                <w:sz w:val="20"/>
                <w:szCs w:val="20"/>
              </w:rPr>
            </w:pPr>
            <w:r w:rsidRPr="006F1214">
              <w:rPr>
                <w:rFonts w:cstheme="minorHAnsi"/>
                <w:sz w:val="20"/>
                <w:szCs w:val="20"/>
              </w:rPr>
              <w:t>Leadership, Coaching, Creative Thinking, Team Building, Presentation Skills, Influencing Skills, Stress Management, Writing Skills, Project Management, Negotiation Skills</w:t>
            </w:r>
          </w:p>
          <w:p w:rsidR="006B322E" w:rsidRPr="006F1214" w:rsidRDefault="006B322E" w:rsidP="006B322E">
            <w:pPr>
              <w:autoSpaceDE w:val="0"/>
              <w:autoSpaceDN w:val="0"/>
              <w:adjustRightInd w:val="0"/>
              <w:rPr>
                <w:rFonts w:cstheme="minorHAnsi"/>
                <w:sz w:val="20"/>
                <w:szCs w:val="20"/>
              </w:rPr>
            </w:pPr>
          </w:p>
        </w:tc>
      </w:tr>
    </w:tbl>
    <w:p w:rsidR="006B322E" w:rsidRDefault="006B322E" w:rsidP="008B149D">
      <w:pPr>
        <w:autoSpaceDE w:val="0"/>
        <w:autoSpaceDN w:val="0"/>
        <w:adjustRightInd w:val="0"/>
        <w:spacing w:after="0" w:line="240" w:lineRule="auto"/>
        <w:rPr>
          <w:rFonts w:ascii="Arial" w:hAnsi="Arial" w:cs="Arial"/>
          <w:sz w:val="20"/>
          <w:szCs w:val="20"/>
        </w:rPr>
      </w:pPr>
    </w:p>
    <w:p w:rsidR="006B322E" w:rsidRPr="00AA0F9F" w:rsidRDefault="006B322E" w:rsidP="008B149D">
      <w:pPr>
        <w:autoSpaceDE w:val="0"/>
        <w:autoSpaceDN w:val="0"/>
        <w:adjustRightInd w:val="0"/>
        <w:spacing w:after="0" w:line="240" w:lineRule="auto"/>
        <w:rPr>
          <w:rFonts w:ascii="Arial" w:hAnsi="Arial" w:cs="Arial"/>
          <w:sz w:val="20"/>
          <w:szCs w:val="20"/>
        </w:rPr>
      </w:pPr>
    </w:p>
    <w:p w:rsidR="008B149D" w:rsidRPr="006F1214" w:rsidRDefault="00E07EF8" w:rsidP="00AA0F9F">
      <w:pPr>
        <w:autoSpaceDE w:val="0"/>
        <w:autoSpaceDN w:val="0"/>
        <w:adjustRightInd w:val="0"/>
        <w:spacing w:after="0" w:line="240" w:lineRule="auto"/>
        <w:rPr>
          <w:rFonts w:cstheme="minorHAnsi"/>
          <w:b/>
          <w:sz w:val="24"/>
          <w:szCs w:val="24"/>
          <w:u w:val="single"/>
        </w:rPr>
      </w:pPr>
      <w:r w:rsidRPr="006F1214">
        <w:rPr>
          <w:rFonts w:cstheme="minorHAnsi"/>
          <w:b/>
          <w:sz w:val="24"/>
          <w:szCs w:val="24"/>
          <w:u w:val="single"/>
        </w:rPr>
        <w:t>Training Programs</w:t>
      </w:r>
      <w:r w:rsidR="003E5094" w:rsidRPr="006F1214">
        <w:rPr>
          <w:rFonts w:cstheme="minorHAnsi"/>
          <w:b/>
          <w:sz w:val="24"/>
          <w:szCs w:val="24"/>
          <w:u w:val="single"/>
        </w:rPr>
        <w:t xml:space="preserve"> &amp; Vocational Qualifications</w:t>
      </w:r>
    </w:p>
    <w:p w:rsidR="003E5094" w:rsidRPr="006F1214" w:rsidRDefault="003E5094" w:rsidP="00AA0F9F">
      <w:pPr>
        <w:autoSpaceDE w:val="0"/>
        <w:autoSpaceDN w:val="0"/>
        <w:adjustRightInd w:val="0"/>
        <w:spacing w:after="0" w:line="240" w:lineRule="auto"/>
        <w:rPr>
          <w:rFonts w:cstheme="minorHAnsi"/>
          <w:b/>
          <w:sz w:val="24"/>
          <w:szCs w:val="24"/>
        </w:rPr>
      </w:pPr>
    </w:p>
    <w:p w:rsidR="006B322E" w:rsidRPr="006F1214" w:rsidRDefault="00EB7E6B" w:rsidP="006B322E">
      <w:pPr>
        <w:pStyle w:val="ListParagraph"/>
        <w:numPr>
          <w:ilvl w:val="0"/>
          <w:numId w:val="2"/>
        </w:numPr>
        <w:autoSpaceDE w:val="0"/>
        <w:autoSpaceDN w:val="0"/>
        <w:adjustRightInd w:val="0"/>
        <w:spacing w:after="0" w:line="240" w:lineRule="auto"/>
        <w:jc w:val="both"/>
        <w:rPr>
          <w:rFonts w:cstheme="minorHAnsi"/>
          <w:b/>
          <w:sz w:val="24"/>
          <w:szCs w:val="24"/>
        </w:rPr>
      </w:pPr>
      <w:r w:rsidRPr="006F1214">
        <w:rPr>
          <w:rFonts w:cstheme="minorHAnsi"/>
          <w:sz w:val="20"/>
          <w:szCs w:val="20"/>
        </w:rPr>
        <w:t>SAGE Technical -Technical Accredited Specialist – consists of 15 Hour Examination with a practical installation of comprehensive ERP system. Conducted by SAGE Enterprise Solutions – UK</w:t>
      </w:r>
    </w:p>
    <w:p w:rsidR="006B322E" w:rsidRPr="006F1214" w:rsidRDefault="006B322E" w:rsidP="006B322E">
      <w:pPr>
        <w:pStyle w:val="ListParagraph"/>
        <w:autoSpaceDE w:val="0"/>
        <w:autoSpaceDN w:val="0"/>
        <w:adjustRightInd w:val="0"/>
        <w:spacing w:after="0" w:line="240" w:lineRule="auto"/>
        <w:jc w:val="both"/>
        <w:rPr>
          <w:rFonts w:cstheme="minorHAnsi"/>
          <w:b/>
          <w:sz w:val="16"/>
          <w:szCs w:val="16"/>
        </w:rPr>
      </w:pPr>
    </w:p>
    <w:p w:rsidR="006B322E" w:rsidRPr="006F1214" w:rsidRDefault="00EB7E6B" w:rsidP="006B322E">
      <w:pPr>
        <w:pStyle w:val="ListParagraph"/>
        <w:numPr>
          <w:ilvl w:val="0"/>
          <w:numId w:val="2"/>
        </w:numPr>
        <w:autoSpaceDE w:val="0"/>
        <w:autoSpaceDN w:val="0"/>
        <w:adjustRightInd w:val="0"/>
        <w:spacing w:after="0" w:line="240" w:lineRule="auto"/>
        <w:jc w:val="both"/>
        <w:rPr>
          <w:rFonts w:cstheme="minorHAnsi"/>
          <w:b/>
          <w:sz w:val="24"/>
          <w:szCs w:val="24"/>
        </w:rPr>
      </w:pPr>
      <w:r w:rsidRPr="006F1214">
        <w:rPr>
          <w:rFonts w:cstheme="minorHAnsi"/>
          <w:sz w:val="20"/>
          <w:szCs w:val="20"/>
        </w:rPr>
        <w:t>SAGE Security &amp; Auditing -Security &amp; Auditing Specialist. Conducted by SAGE Enterprise Solutions – UK</w:t>
      </w:r>
    </w:p>
    <w:p w:rsidR="006B322E" w:rsidRPr="006F1214" w:rsidRDefault="006B322E" w:rsidP="006B322E">
      <w:pPr>
        <w:autoSpaceDE w:val="0"/>
        <w:autoSpaceDN w:val="0"/>
        <w:adjustRightInd w:val="0"/>
        <w:spacing w:after="0" w:line="240" w:lineRule="auto"/>
        <w:jc w:val="both"/>
        <w:rPr>
          <w:rFonts w:cstheme="minorHAnsi"/>
          <w:b/>
          <w:sz w:val="16"/>
          <w:szCs w:val="16"/>
        </w:rPr>
      </w:pPr>
    </w:p>
    <w:p w:rsidR="006E0CB2" w:rsidRPr="006F1214" w:rsidRDefault="00EB7E6B" w:rsidP="00EB7E6B">
      <w:pPr>
        <w:pStyle w:val="ListParagraph"/>
        <w:numPr>
          <w:ilvl w:val="0"/>
          <w:numId w:val="2"/>
        </w:numPr>
        <w:autoSpaceDE w:val="0"/>
        <w:autoSpaceDN w:val="0"/>
        <w:adjustRightInd w:val="0"/>
        <w:spacing w:after="0" w:line="240" w:lineRule="auto"/>
        <w:jc w:val="both"/>
        <w:rPr>
          <w:rFonts w:cstheme="minorHAnsi"/>
          <w:b/>
          <w:sz w:val="24"/>
          <w:szCs w:val="24"/>
        </w:rPr>
      </w:pPr>
      <w:proofErr w:type="spellStart"/>
      <w:r w:rsidRPr="006F1214">
        <w:rPr>
          <w:rFonts w:cstheme="minorHAnsi"/>
          <w:sz w:val="20"/>
          <w:szCs w:val="20"/>
        </w:rPr>
        <w:t>Filtorna</w:t>
      </w:r>
      <w:proofErr w:type="spellEnd"/>
      <w:r w:rsidRPr="006F1214">
        <w:rPr>
          <w:rFonts w:cstheme="minorHAnsi"/>
          <w:sz w:val="20"/>
          <w:szCs w:val="20"/>
        </w:rPr>
        <w:t xml:space="preserve"> (Cerulean) Freeway Installation, Configuration for Production Quality (QTM) system Engineer Conducted by </w:t>
      </w:r>
      <w:proofErr w:type="spellStart"/>
      <w:r w:rsidRPr="006F1214">
        <w:rPr>
          <w:rFonts w:cstheme="minorHAnsi"/>
          <w:sz w:val="20"/>
          <w:szCs w:val="20"/>
        </w:rPr>
        <w:t>Filtrona</w:t>
      </w:r>
      <w:proofErr w:type="spellEnd"/>
      <w:r w:rsidRPr="006F1214">
        <w:rPr>
          <w:rFonts w:cstheme="minorHAnsi"/>
          <w:sz w:val="20"/>
          <w:szCs w:val="20"/>
        </w:rPr>
        <w:t xml:space="preserve"> Instruments &amp; Automation Ltd.-UK Currently Known as Cerulean Automation Ltd.</w:t>
      </w:r>
    </w:p>
    <w:p w:rsidR="006B322E" w:rsidRPr="006F1214" w:rsidRDefault="006B322E" w:rsidP="006B322E">
      <w:pPr>
        <w:autoSpaceDE w:val="0"/>
        <w:autoSpaceDN w:val="0"/>
        <w:adjustRightInd w:val="0"/>
        <w:spacing w:after="0" w:line="240" w:lineRule="auto"/>
        <w:jc w:val="both"/>
        <w:rPr>
          <w:rFonts w:cstheme="minorHAnsi"/>
          <w:b/>
          <w:sz w:val="16"/>
          <w:szCs w:val="16"/>
        </w:rPr>
      </w:pPr>
    </w:p>
    <w:p w:rsidR="006B322E" w:rsidRPr="006F1214" w:rsidRDefault="00EB7E6B" w:rsidP="006B322E">
      <w:pPr>
        <w:pStyle w:val="Default"/>
        <w:numPr>
          <w:ilvl w:val="0"/>
          <w:numId w:val="2"/>
        </w:numPr>
        <w:jc w:val="both"/>
        <w:rPr>
          <w:rFonts w:asciiTheme="minorHAnsi" w:hAnsiTheme="minorHAnsi" w:cstheme="minorHAnsi"/>
          <w:sz w:val="20"/>
          <w:szCs w:val="20"/>
        </w:rPr>
      </w:pPr>
      <w:r w:rsidRPr="006F1214">
        <w:rPr>
          <w:rFonts w:asciiTheme="minorHAnsi" w:hAnsiTheme="minorHAnsi" w:cstheme="minorHAnsi"/>
          <w:sz w:val="20"/>
          <w:szCs w:val="20"/>
        </w:rPr>
        <w:t xml:space="preserve">Accredited Installation Engineer &amp; Sales Training of VERSIONONE products (Document management and Archiving Solutions). Conducted by </w:t>
      </w:r>
      <w:proofErr w:type="spellStart"/>
      <w:r w:rsidRPr="006F1214">
        <w:rPr>
          <w:rFonts w:asciiTheme="minorHAnsi" w:hAnsiTheme="minorHAnsi" w:cstheme="minorHAnsi"/>
          <w:sz w:val="20"/>
          <w:szCs w:val="20"/>
        </w:rPr>
        <w:t>VersionOne</w:t>
      </w:r>
      <w:proofErr w:type="spellEnd"/>
      <w:r w:rsidRPr="006F1214">
        <w:rPr>
          <w:rFonts w:asciiTheme="minorHAnsi" w:hAnsiTheme="minorHAnsi" w:cstheme="minorHAnsi"/>
          <w:sz w:val="20"/>
          <w:szCs w:val="20"/>
        </w:rPr>
        <w:t xml:space="preserve"> Co. Limited, Cheshire – Manchester United Kingdom</w:t>
      </w:r>
    </w:p>
    <w:p w:rsidR="006B322E" w:rsidRPr="006F1214" w:rsidRDefault="006B322E" w:rsidP="006B322E">
      <w:pPr>
        <w:pStyle w:val="Default"/>
        <w:jc w:val="both"/>
        <w:rPr>
          <w:rFonts w:asciiTheme="minorHAnsi" w:hAnsiTheme="minorHAnsi" w:cstheme="minorHAnsi"/>
          <w:sz w:val="16"/>
          <w:szCs w:val="16"/>
        </w:rPr>
      </w:pPr>
    </w:p>
    <w:p w:rsidR="00EB7E6B" w:rsidRPr="006F1214" w:rsidRDefault="00EB7E6B" w:rsidP="00EB7E6B">
      <w:pPr>
        <w:pStyle w:val="Default"/>
        <w:numPr>
          <w:ilvl w:val="0"/>
          <w:numId w:val="2"/>
        </w:numPr>
        <w:jc w:val="both"/>
        <w:rPr>
          <w:rFonts w:asciiTheme="minorHAnsi" w:hAnsiTheme="minorHAnsi" w:cstheme="minorHAnsi"/>
          <w:sz w:val="20"/>
          <w:szCs w:val="20"/>
        </w:rPr>
      </w:pPr>
      <w:r w:rsidRPr="006F1214">
        <w:rPr>
          <w:rFonts w:asciiTheme="minorHAnsi" w:hAnsiTheme="minorHAnsi" w:cstheme="minorHAnsi"/>
          <w:sz w:val="20"/>
          <w:szCs w:val="20"/>
        </w:rPr>
        <w:t>Impromptu and Power play Installation Engineer of COGNOS products. Conducted by COGNOS Corporation – Singapore</w:t>
      </w:r>
    </w:p>
    <w:p w:rsidR="006B322E" w:rsidRPr="006F1214" w:rsidRDefault="006B322E" w:rsidP="006B322E">
      <w:pPr>
        <w:pStyle w:val="Default"/>
        <w:jc w:val="both"/>
        <w:rPr>
          <w:rFonts w:asciiTheme="minorHAnsi" w:hAnsiTheme="minorHAnsi" w:cstheme="minorHAnsi"/>
          <w:sz w:val="16"/>
          <w:szCs w:val="16"/>
        </w:rPr>
      </w:pPr>
    </w:p>
    <w:p w:rsidR="00EB7E6B" w:rsidRPr="006F1214" w:rsidRDefault="00EB7E6B" w:rsidP="00EB7E6B">
      <w:pPr>
        <w:pStyle w:val="Default"/>
        <w:numPr>
          <w:ilvl w:val="0"/>
          <w:numId w:val="2"/>
        </w:numPr>
        <w:jc w:val="both"/>
        <w:rPr>
          <w:rFonts w:asciiTheme="minorHAnsi" w:hAnsiTheme="minorHAnsi" w:cstheme="minorHAnsi"/>
          <w:sz w:val="20"/>
          <w:szCs w:val="20"/>
        </w:rPr>
      </w:pPr>
      <w:r w:rsidRPr="006F1214">
        <w:rPr>
          <w:rFonts w:asciiTheme="minorHAnsi" w:hAnsiTheme="minorHAnsi" w:cstheme="minorHAnsi"/>
          <w:sz w:val="20"/>
          <w:szCs w:val="20"/>
        </w:rPr>
        <w:t xml:space="preserve">PRINCE 2 Foundation Examination (APM Group) Project Management </w:t>
      </w:r>
      <w:r w:rsidR="003D5E90" w:rsidRPr="006F1214">
        <w:rPr>
          <w:rFonts w:asciiTheme="minorHAnsi" w:hAnsiTheme="minorHAnsi" w:cstheme="minorHAnsi"/>
          <w:sz w:val="20"/>
          <w:szCs w:val="20"/>
        </w:rPr>
        <w:t>methodologies</w:t>
      </w:r>
      <w:r w:rsidRPr="006F1214">
        <w:rPr>
          <w:rFonts w:asciiTheme="minorHAnsi" w:hAnsiTheme="minorHAnsi" w:cstheme="minorHAnsi"/>
          <w:sz w:val="20"/>
          <w:szCs w:val="20"/>
        </w:rPr>
        <w:t>. Conducted by British American Tobacco &amp; by a Senior Consultant of Rational Management Ltd – Australia held in Kuala Lumpur – Malaysia</w:t>
      </w:r>
    </w:p>
    <w:p w:rsidR="006B322E" w:rsidRPr="006F1214" w:rsidRDefault="006B322E" w:rsidP="006B322E">
      <w:pPr>
        <w:pStyle w:val="Default"/>
        <w:jc w:val="both"/>
        <w:rPr>
          <w:rFonts w:asciiTheme="minorHAnsi" w:hAnsiTheme="minorHAnsi" w:cstheme="minorHAnsi"/>
          <w:sz w:val="16"/>
          <w:szCs w:val="16"/>
        </w:rPr>
      </w:pPr>
    </w:p>
    <w:p w:rsidR="00EB7E6B" w:rsidRPr="006F1214" w:rsidRDefault="00EB7E6B" w:rsidP="00EB7E6B">
      <w:pPr>
        <w:pStyle w:val="Default"/>
        <w:numPr>
          <w:ilvl w:val="0"/>
          <w:numId w:val="2"/>
        </w:numPr>
        <w:jc w:val="both"/>
        <w:rPr>
          <w:rFonts w:asciiTheme="minorHAnsi" w:hAnsiTheme="minorHAnsi" w:cstheme="minorHAnsi"/>
          <w:sz w:val="20"/>
          <w:szCs w:val="20"/>
        </w:rPr>
      </w:pPr>
      <w:r w:rsidRPr="006F1214">
        <w:rPr>
          <w:rFonts w:asciiTheme="minorHAnsi" w:hAnsiTheme="minorHAnsi" w:cstheme="minorHAnsi"/>
          <w:sz w:val="20"/>
          <w:szCs w:val="20"/>
        </w:rPr>
        <w:t xml:space="preserve">ITIL Service Management </w:t>
      </w:r>
      <w:r w:rsidR="00E21790">
        <w:rPr>
          <w:rFonts w:asciiTheme="minorHAnsi" w:hAnsiTheme="minorHAnsi" w:cstheme="minorHAnsi"/>
          <w:sz w:val="20"/>
          <w:szCs w:val="20"/>
        </w:rPr>
        <w:t xml:space="preserve">V 2.0 Certified </w:t>
      </w:r>
      <w:r w:rsidRPr="006F1214">
        <w:rPr>
          <w:rFonts w:asciiTheme="minorHAnsi" w:hAnsiTheme="minorHAnsi" w:cstheme="minorHAnsi"/>
          <w:sz w:val="20"/>
          <w:szCs w:val="20"/>
        </w:rPr>
        <w:t>-</w:t>
      </w:r>
      <w:r w:rsidR="00E21790">
        <w:rPr>
          <w:rFonts w:asciiTheme="minorHAnsi" w:hAnsiTheme="minorHAnsi" w:cstheme="minorHAnsi"/>
          <w:sz w:val="20"/>
          <w:szCs w:val="20"/>
        </w:rPr>
        <w:t xml:space="preserve"> </w:t>
      </w:r>
      <w:r w:rsidRPr="006F1214">
        <w:rPr>
          <w:rFonts w:asciiTheme="minorHAnsi" w:hAnsiTheme="minorHAnsi" w:cstheme="minorHAnsi"/>
          <w:sz w:val="20"/>
          <w:szCs w:val="20"/>
        </w:rPr>
        <w:t>Foundation Examination. Conducted by British American Tobacco &amp; by a Senior Lecturer of ‘Pink Elephant IT Management Limited in KL – Malaysia</w:t>
      </w:r>
    </w:p>
    <w:p w:rsidR="00A5687B" w:rsidRPr="006F1214" w:rsidRDefault="00A5687B" w:rsidP="00A5687B">
      <w:pPr>
        <w:pStyle w:val="Default"/>
        <w:ind w:left="360"/>
        <w:jc w:val="both"/>
        <w:rPr>
          <w:rFonts w:asciiTheme="minorHAnsi" w:hAnsiTheme="minorHAnsi" w:cstheme="minorHAnsi"/>
          <w:sz w:val="16"/>
          <w:szCs w:val="16"/>
        </w:rPr>
      </w:pPr>
    </w:p>
    <w:p w:rsidR="00E07EF8" w:rsidRPr="006F1214" w:rsidRDefault="00E07EF8" w:rsidP="00EB7E6B">
      <w:pPr>
        <w:pStyle w:val="Default"/>
        <w:numPr>
          <w:ilvl w:val="0"/>
          <w:numId w:val="2"/>
        </w:numPr>
        <w:jc w:val="both"/>
        <w:rPr>
          <w:rFonts w:asciiTheme="minorHAnsi" w:hAnsiTheme="minorHAnsi" w:cstheme="minorHAnsi"/>
          <w:sz w:val="20"/>
          <w:szCs w:val="20"/>
        </w:rPr>
      </w:pPr>
      <w:r w:rsidRPr="006F1214">
        <w:rPr>
          <w:rFonts w:asciiTheme="minorHAnsi" w:hAnsiTheme="minorHAnsi" w:cstheme="minorHAnsi"/>
          <w:sz w:val="20"/>
          <w:szCs w:val="20"/>
        </w:rPr>
        <w:t>SAP BW (Business Intelligence) Ver. 7 -Enterprise Data Warehousing conducted by SAP Malaysia</w:t>
      </w:r>
    </w:p>
    <w:p w:rsidR="006B322E" w:rsidRPr="006F1214" w:rsidRDefault="006B322E" w:rsidP="006B322E">
      <w:pPr>
        <w:pStyle w:val="Default"/>
        <w:ind w:left="360"/>
        <w:jc w:val="both"/>
        <w:rPr>
          <w:rFonts w:asciiTheme="minorHAnsi" w:hAnsiTheme="minorHAnsi" w:cstheme="minorHAnsi"/>
          <w:sz w:val="16"/>
          <w:szCs w:val="16"/>
        </w:rPr>
      </w:pPr>
    </w:p>
    <w:p w:rsidR="006B322E" w:rsidRPr="006F1214" w:rsidRDefault="00E07EF8" w:rsidP="006B322E">
      <w:pPr>
        <w:pStyle w:val="Default"/>
        <w:numPr>
          <w:ilvl w:val="0"/>
          <w:numId w:val="2"/>
        </w:numPr>
        <w:jc w:val="both"/>
        <w:rPr>
          <w:rFonts w:asciiTheme="minorHAnsi" w:hAnsiTheme="minorHAnsi" w:cstheme="minorHAnsi"/>
          <w:sz w:val="20"/>
          <w:szCs w:val="20"/>
        </w:rPr>
      </w:pPr>
      <w:r w:rsidRPr="006F1214">
        <w:rPr>
          <w:rFonts w:asciiTheme="minorHAnsi" w:hAnsiTheme="minorHAnsi" w:cstheme="minorHAnsi"/>
          <w:sz w:val="20"/>
          <w:szCs w:val="20"/>
        </w:rPr>
        <w:t>SAP BW (Business Intelligence) Ver. 7 -Enterprise Data Warehousing – Enterprise Reporting and Query Analysis conducted by SAP Malaysia</w:t>
      </w:r>
    </w:p>
    <w:p w:rsidR="006B322E" w:rsidRPr="006F1214" w:rsidRDefault="006B322E" w:rsidP="006B322E">
      <w:pPr>
        <w:pStyle w:val="Default"/>
        <w:jc w:val="both"/>
        <w:rPr>
          <w:rFonts w:asciiTheme="minorHAnsi" w:hAnsiTheme="minorHAnsi" w:cstheme="minorHAnsi"/>
          <w:sz w:val="16"/>
          <w:szCs w:val="16"/>
        </w:rPr>
      </w:pPr>
    </w:p>
    <w:p w:rsidR="00E07EF8" w:rsidRPr="006F1214" w:rsidRDefault="00E07EF8" w:rsidP="00EB7E6B">
      <w:pPr>
        <w:pStyle w:val="Default"/>
        <w:numPr>
          <w:ilvl w:val="0"/>
          <w:numId w:val="2"/>
        </w:numPr>
        <w:jc w:val="both"/>
        <w:rPr>
          <w:rFonts w:asciiTheme="minorHAnsi" w:hAnsiTheme="minorHAnsi" w:cstheme="minorHAnsi"/>
          <w:sz w:val="20"/>
          <w:szCs w:val="20"/>
        </w:rPr>
      </w:pPr>
      <w:proofErr w:type="spellStart"/>
      <w:r w:rsidRPr="006F1214">
        <w:rPr>
          <w:rFonts w:asciiTheme="minorHAnsi" w:hAnsiTheme="minorHAnsi" w:cstheme="minorHAnsi"/>
          <w:sz w:val="20"/>
          <w:szCs w:val="20"/>
        </w:rPr>
        <w:t>SCQuARE</w:t>
      </w:r>
      <w:proofErr w:type="spellEnd"/>
      <w:r w:rsidRPr="006F1214">
        <w:rPr>
          <w:rFonts w:asciiTheme="minorHAnsi" w:hAnsiTheme="minorHAnsi" w:cstheme="minorHAnsi"/>
          <w:sz w:val="20"/>
          <w:szCs w:val="20"/>
        </w:rPr>
        <w:t xml:space="preserve"> – Thinking strategically – communicating Clearly conducted by </w:t>
      </w:r>
      <w:proofErr w:type="spellStart"/>
      <w:r w:rsidRPr="006F1214">
        <w:rPr>
          <w:rFonts w:asciiTheme="minorHAnsi" w:hAnsiTheme="minorHAnsi" w:cstheme="minorHAnsi"/>
          <w:sz w:val="20"/>
          <w:szCs w:val="20"/>
        </w:rPr>
        <w:t>SCQuARE</w:t>
      </w:r>
      <w:proofErr w:type="spellEnd"/>
      <w:r w:rsidRPr="006F1214">
        <w:rPr>
          <w:rFonts w:asciiTheme="minorHAnsi" w:hAnsiTheme="minorHAnsi" w:cstheme="minorHAnsi"/>
          <w:sz w:val="20"/>
          <w:szCs w:val="20"/>
        </w:rPr>
        <w:t xml:space="preserve"> International – UK</w:t>
      </w:r>
    </w:p>
    <w:p w:rsidR="006B322E" w:rsidRPr="006F1214" w:rsidRDefault="006B322E" w:rsidP="006B322E">
      <w:pPr>
        <w:pStyle w:val="Default"/>
        <w:jc w:val="both"/>
        <w:rPr>
          <w:rFonts w:asciiTheme="minorHAnsi" w:hAnsiTheme="minorHAnsi" w:cstheme="minorHAnsi"/>
          <w:sz w:val="16"/>
          <w:szCs w:val="16"/>
        </w:rPr>
      </w:pPr>
    </w:p>
    <w:p w:rsidR="009E05B3" w:rsidRDefault="00E07EF8" w:rsidP="009E05B3">
      <w:pPr>
        <w:pStyle w:val="Default"/>
        <w:numPr>
          <w:ilvl w:val="0"/>
          <w:numId w:val="2"/>
        </w:numPr>
        <w:jc w:val="both"/>
        <w:rPr>
          <w:rFonts w:asciiTheme="minorHAnsi" w:hAnsiTheme="minorHAnsi" w:cstheme="minorHAnsi"/>
          <w:sz w:val="20"/>
          <w:szCs w:val="20"/>
        </w:rPr>
      </w:pPr>
      <w:r w:rsidRPr="006F1214">
        <w:rPr>
          <w:rFonts w:asciiTheme="minorHAnsi" w:hAnsiTheme="minorHAnsi" w:cstheme="minorHAnsi"/>
          <w:sz w:val="20"/>
          <w:szCs w:val="20"/>
        </w:rPr>
        <w:t xml:space="preserve">ITIL Service Management V 3.0 </w:t>
      </w:r>
      <w:r w:rsidR="00E21790">
        <w:rPr>
          <w:rFonts w:asciiTheme="minorHAnsi" w:hAnsiTheme="minorHAnsi" w:cstheme="minorHAnsi"/>
          <w:sz w:val="20"/>
          <w:szCs w:val="20"/>
        </w:rPr>
        <w:t xml:space="preserve">Certified </w:t>
      </w:r>
      <w:r w:rsidRPr="006F1214">
        <w:rPr>
          <w:rFonts w:asciiTheme="minorHAnsi" w:hAnsiTheme="minorHAnsi" w:cstheme="minorHAnsi"/>
          <w:sz w:val="20"/>
          <w:szCs w:val="20"/>
        </w:rPr>
        <w:t>-</w:t>
      </w:r>
      <w:r w:rsidR="00E21790">
        <w:rPr>
          <w:rFonts w:asciiTheme="minorHAnsi" w:hAnsiTheme="minorHAnsi" w:cstheme="minorHAnsi"/>
          <w:sz w:val="20"/>
          <w:szCs w:val="20"/>
        </w:rPr>
        <w:t xml:space="preserve"> </w:t>
      </w:r>
      <w:r w:rsidRPr="006F1214">
        <w:rPr>
          <w:rFonts w:asciiTheme="minorHAnsi" w:hAnsiTheme="minorHAnsi" w:cstheme="minorHAnsi"/>
          <w:sz w:val="20"/>
          <w:szCs w:val="20"/>
        </w:rPr>
        <w:t>Foundation Examination Conducted by British American Tobacco &amp; by a Senior Lecturer of ‘ALC Training partner’ – Branch based in KL – Malaysia</w:t>
      </w:r>
      <w:r w:rsidR="0072190C" w:rsidRPr="006F1214">
        <w:rPr>
          <w:rFonts w:asciiTheme="minorHAnsi" w:hAnsiTheme="minorHAnsi" w:cstheme="minorHAnsi"/>
          <w:sz w:val="20"/>
          <w:szCs w:val="20"/>
        </w:rPr>
        <w:t>.</w:t>
      </w:r>
    </w:p>
    <w:p w:rsidR="006F1214" w:rsidRPr="006F1214" w:rsidRDefault="006F1214" w:rsidP="006F1214">
      <w:pPr>
        <w:pStyle w:val="Default"/>
        <w:ind w:left="360"/>
        <w:jc w:val="both"/>
        <w:rPr>
          <w:rFonts w:asciiTheme="minorHAnsi" w:hAnsiTheme="minorHAnsi" w:cstheme="minorHAnsi"/>
          <w:sz w:val="16"/>
          <w:szCs w:val="16"/>
        </w:rPr>
      </w:pPr>
    </w:p>
    <w:p w:rsidR="009E05B3" w:rsidRPr="006F1214" w:rsidRDefault="00E21790" w:rsidP="00EB7E6B">
      <w:pPr>
        <w:pStyle w:val="Default"/>
        <w:numPr>
          <w:ilvl w:val="0"/>
          <w:numId w:val="2"/>
        </w:numPr>
        <w:jc w:val="both"/>
        <w:rPr>
          <w:rFonts w:asciiTheme="minorHAnsi" w:hAnsiTheme="minorHAnsi" w:cstheme="minorHAnsi"/>
          <w:sz w:val="20"/>
          <w:szCs w:val="20"/>
        </w:rPr>
      </w:pPr>
      <w:r>
        <w:rPr>
          <w:rFonts w:asciiTheme="minorHAnsi" w:hAnsiTheme="minorHAnsi" w:cstheme="minorHAnsi"/>
          <w:sz w:val="20"/>
          <w:szCs w:val="20"/>
        </w:rPr>
        <w:t>‘</w:t>
      </w:r>
      <w:r w:rsidR="009E05B3" w:rsidRPr="006F1214">
        <w:rPr>
          <w:rFonts w:asciiTheme="minorHAnsi" w:hAnsiTheme="minorHAnsi" w:cstheme="minorHAnsi"/>
          <w:sz w:val="20"/>
          <w:szCs w:val="20"/>
        </w:rPr>
        <w:t xml:space="preserve">COBIT </w:t>
      </w:r>
      <w:r w:rsidR="005711B0" w:rsidRPr="006F1214">
        <w:rPr>
          <w:rFonts w:asciiTheme="minorHAnsi" w:hAnsiTheme="minorHAnsi" w:cstheme="minorHAnsi"/>
          <w:sz w:val="20"/>
          <w:szCs w:val="20"/>
        </w:rPr>
        <w:t>Foundation</w:t>
      </w:r>
      <w:r>
        <w:rPr>
          <w:rFonts w:asciiTheme="minorHAnsi" w:hAnsiTheme="minorHAnsi" w:cstheme="minorHAnsi"/>
          <w:sz w:val="20"/>
          <w:szCs w:val="20"/>
        </w:rPr>
        <w:t>’</w:t>
      </w:r>
      <w:r w:rsidR="005711B0" w:rsidRPr="006F1214">
        <w:rPr>
          <w:rFonts w:asciiTheme="minorHAnsi" w:hAnsiTheme="minorHAnsi" w:cstheme="minorHAnsi"/>
          <w:sz w:val="20"/>
          <w:szCs w:val="20"/>
        </w:rPr>
        <w:t xml:space="preserve"> Certified.</w:t>
      </w:r>
    </w:p>
    <w:p w:rsidR="00C05744" w:rsidRDefault="00C05744" w:rsidP="00C05744">
      <w:pPr>
        <w:pStyle w:val="Default"/>
        <w:jc w:val="both"/>
        <w:rPr>
          <w:rFonts w:ascii="Arial" w:hAnsi="Arial" w:cs="Arial"/>
          <w:sz w:val="20"/>
          <w:szCs w:val="20"/>
        </w:rPr>
      </w:pPr>
    </w:p>
    <w:p w:rsidR="00324C03" w:rsidRPr="006F1214" w:rsidRDefault="00324C03" w:rsidP="00324C03">
      <w:pPr>
        <w:autoSpaceDE w:val="0"/>
        <w:autoSpaceDN w:val="0"/>
        <w:adjustRightInd w:val="0"/>
        <w:spacing w:after="0" w:line="240" w:lineRule="auto"/>
        <w:rPr>
          <w:rFonts w:cstheme="minorHAnsi"/>
          <w:b/>
          <w:sz w:val="26"/>
          <w:szCs w:val="26"/>
          <w:u w:val="single"/>
        </w:rPr>
      </w:pPr>
      <w:r w:rsidRPr="006F1214">
        <w:rPr>
          <w:rFonts w:cstheme="minorHAnsi"/>
          <w:b/>
          <w:sz w:val="26"/>
          <w:szCs w:val="26"/>
          <w:u w:val="single"/>
        </w:rPr>
        <w:t xml:space="preserve">Some notable </w:t>
      </w:r>
      <w:r w:rsidR="00ED6F31" w:rsidRPr="006F1214">
        <w:rPr>
          <w:rFonts w:cstheme="minorHAnsi"/>
          <w:b/>
          <w:sz w:val="26"/>
          <w:szCs w:val="26"/>
          <w:u w:val="single"/>
        </w:rPr>
        <w:t>a</w:t>
      </w:r>
      <w:r w:rsidRPr="006F1214">
        <w:rPr>
          <w:rFonts w:cstheme="minorHAnsi"/>
          <w:b/>
          <w:sz w:val="26"/>
          <w:szCs w:val="26"/>
          <w:u w:val="single"/>
        </w:rPr>
        <w:t>chievements during the tenure</w:t>
      </w:r>
    </w:p>
    <w:p w:rsidR="00EB7E6B" w:rsidRDefault="00EB7E6B" w:rsidP="006E0CB2">
      <w:pPr>
        <w:pStyle w:val="Default"/>
      </w:pPr>
    </w:p>
    <w:p w:rsidR="00324C03" w:rsidRPr="006F1214" w:rsidRDefault="0072190C" w:rsidP="001C4CD5">
      <w:pPr>
        <w:pStyle w:val="Default"/>
        <w:numPr>
          <w:ilvl w:val="0"/>
          <w:numId w:val="5"/>
        </w:numPr>
        <w:jc w:val="both"/>
        <w:rPr>
          <w:rFonts w:asciiTheme="minorHAnsi" w:hAnsiTheme="minorHAnsi" w:cstheme="minorHAnsi"/>
          <w:sz w:val="20"/>
          <w:szCs w:val="20"/>
        </w:rPr>
      </w:pPr>
      <w:r w:rsidRPr="006F1214">
        <w:rPr>
          <w:rFonts w:asciiTheme="minorHAnsi" w:hAnsiTheme="minorHAnsi" w:cstheme="minorHAnsi"/>
          <w:sz w:val="20"/>
          <w:szCs w:val="20"/>
        </w:rPr>
        <w:t xml:space="preserve">Managed &amp; performed the </w:t>
      </w:r>
      <w:r w:rsidR="00324C03" w:rsidRPr="006F1214">
        <w:rPr>
          <w:rFonts w:asciiTheme="minorHAnsi" w:hAnsiTheme="minorHAnsi" w:cstheme="minorHAnsi"/>
          <w:sz w:val="20"/>
          <w:szCs w:val="20"/>
        </w:rPr>
        <w:t xml:space="preserve">Data Centre migration </w:t>
      </w:r>
      <w:r w:rsidR="00997A8E">
        <w:rPr>
          <w:rFonts w:asciiTheme="minorHAnsi" w:hAnsiTheme="minorHAnsi" w:cstheme="minorHAnsi"/>
          <w:sz w:val="20"/>
          <w:szCs w:val="20"/>
        </w:rPr>
        <w:t xml:space="preserve">of </w:t>
      </w:r>
      <w:r w:rsidR="00324C03" w:rsidRPr="006F1214">
        <w:rPr>
          <w:rFonts w:asciiTheme="minorHAnsi" w:hAnsiTheme="minorHAnsi" w:cstheme="minorHAnsi"/>
          <w:sz w:val="20"/>
          <w:szCs w:val="20"/>
        </w:rPr>
        <w:t xml:space="preserve">ERP Systems </w:t>
      </w:r>
      <w:r w:rsidR="00997A8E">
        <w:rPr>
          <w:rFonts w:asciiTheme="minorHAnsi" w:hAnsiTheme="minorHAnsi" w:cstheme="minorHAnsi"/>
          <w:sz w:val="20"/>
          <w:szCs w:val="20"/>
        </w:rPr>
        <w:t>&amp; setup Lookup/Archive Systems.</w:t>
      </w:r>
    </w:p>
    <w:p w:rsidR="00324C03" w:rsidRPr="006F1214" w:rsidRDefault="00324C03" w:rsidP="00ED6F31">
      <w:pPr>
        <w:pStyle w:val="Default"/>
        <w:numPr>
          <w:ilvl w:val="2"/>
          <w:numId w:val="4"/>
        </w:numPr>
        <w:jc w:val="both"/>
        <w:rPr>
          <w:rFonts w:asciiTheme="minorHAnsi" w:hAnsiTheme="minorHAnsi" w:cstheme="minorHAnsi"/>
          <w:sz w:val="20"/>
          <w:szCs w:val="20"/>
        </w:rPr>
      </w:pPr>
      <w:r w:rsidRPr="006F1214">
        <w:rPr>
          <w:rFonts w:asciiTheme="minorHAnsi" w:hAnsiTheme="minorHAnsi" w:cstheme="minorHAnsi"/>
          <w:sz w:val="20"/>
          <w:szCs w:val="20"/>
        </w:rPr>
        <w:t>BAT Albania &amp; Bosnia</w:t>
      </w:r>
    </w:p>
    <w:p w:rsidR="00324C03" w:rsidRPr="006F1214" w:rsidRDefault="00324C03" w:rsidP="00ED6F31">
      <w:pPr>
        <w:pStyle w:val="Default"/>
        <w:numPr>
          <w:ilvl w:val="2"/>
          <w:numId w:val="4"/>
        </w:numPr>
        <w:jc w:val="both"/>
        <w:rPr>
          <w:rFonts w:asciiTheme="minorHAnsi" w:hAnsiTheme="minorHAnsi" w:cstheme="minorHAnsi"/>
          <w:sz w:val="20"/>
          <w:szCs w:val="20"/>
        </w:rPr>
      </w:pPr>
      <w:r w:rsidRPr="006F1214">
        <w:rPr>
          <w:rFonts w:asciiTheme="minorHAnsi" w:hAnsiTheme="minorHAnsi" w:cstheme="minorHAnsi"/>
          <w:sz w:val="20"/>
          <w:szCs w:val="20"/>
        </w:rPr>
        <w:t>BAT Russia</w:t>
      </w:r>
    </w:p>
    <w:p w:rsidR="00324C03" w:rsidRPr="006F1214" w:rsidRDefault="00324C03" w:rsidP="00ED6F31">
      <w:pPr>
        <w:pStyle w:val="Default"/>
        <w:numPr>
          <w:ilvl w:val="2"/>
          <w:numId w:val="4"/>
        </w:numPr>
        <w:jc w:val="both"/>
        <w:rPr>
          <w:rFonts w:asciiTheme="minorHAnsi" w:hAnsiTheme="minorHAnsi" w:cstheme="minorHAnsi"/>
          <w:sz w:val="20"/>
          <w:szCs w:val="20"/>
        </w:rPr>
      </w:pPr>
      <w:r w:rsidRPr="006F1214">
        <w:rPr>
          <w:rFonts w:asciiTheme="minorHAnsi" w:hAnsiTheme="minorHAnsi" w:cstheme="minorHAnsi"/>
          <w:sz w:val="20"/>
          <w:szCs w:val="20"/>
        </w:rPr>
        <w:t>BAT Zimbabwe</w:t>
      </w:r>
    </w:p>
    <w:p w:rsidR="00324C03" w:rsidRPr="006F1214" w:rsidRDefault="00324C03" w:rsidP="00ED6F31">
      <w:pPr>
        <w:pStyle w:val="Default"/>
        <w:numPr>
          <w:ilvl w:val="2"/>
          <w:numId w:val="4"/>
        </w:numPr>
        <w:jc w:val="both"/>
        <w:rPr>
          <w:rFonts w:asciiTheme="minorHAnsi" w:hAnsiTheme="minorHAnsi" w:cstheme="minorHAnsi"/>
          <w:sz w:val="20"/>
          <w:szCs w:val="20"/>
        </w:rPr>
      </w:pPr>
      <w:r w:rsidRPr="006F1214">
        <w:rPr>
          <w:rFonts w:asciiTheme="minorHAnsi" w:hAnsiTheme="minorHAnsi" w:cstheme="minorHAnsi"/>
          <w:sz w:val="20"/>
          <w:szCs w:val="20"/>
        </w:rPr>
        <w:t xml:space="preserve">BAT Serbia &amp; Croatia </w:t>
      </w:r>
    </w:p>
    <w:p w:rsidR="00324C03" w:rsidRPr="006F1214" w:rsidRDefault="00324C03" w:rsidP="00ED6F31">
      <w:pPr>
        <w:pStyle w:val="Default"/>
        <w:numPr>
          <w:ilvl w:val="2"/>
          <w:numId w:val="4"/>
        </w:numPr>
        <w:jc w:val="both"/>
        <w:rPr>
          <w:rFonts w:asciiTheme="minorHAnsi" w:hAnsiTheme="minorHAnsi" w:cstheme="minorHAnsi"/>
          <w:sz w:val="20"/>
          <w:szCs w:val="20"/>
        </w:rPr>
      </w:pPr>
      <w:r w:rsidRPr="006F1214">
        <w:rPr>
          <w:rFonts w:asciiTheme="minorHAnsi" w:hAnsiTheme="minorHAnsi" w:cstheme="minorHAnsi"/>
          <w:sz w:val="20"/>
          <w:szCs w:val="20"/>
        </w:rPr>
        <w:t xml:space="preserve">BAT Cameroon  </w:t>
      </w:r>
    </w:p>
    <w:p w:rsidR="00324C03" w:rsidRPr="006F1214" w:rsidRDefault="00324C03" w:rsidP="00ED6F31">
      <w:pPr>
        <w:pStyle w:val="Default"/>
        <w:numPr>
          <w:ilvl w:val="2"/>
          <w:numId w:val="4"/>
        </w:numPr>
        <w:jc w:val="both"/>
        <w:rPr>
          <w:rFonts w:asciiTheme="minorHAnsi" w:hAnsiTheme="minorHAnsi" w:cstheme="minorHAnsi"/>
          <w:sz w:val="20"/>
          <w:szCs w:val="20"/>
        </w:rPr>
      </w:pPr>
      <w:r w:rsidRPr="006F1214">
        <w:rPr>
          <w:rFonts w:asciiTheme="minorHAnsi" w:hAnsiTheme="minorHAnsi" w:cstheme="minorHAnsi"/>
          <w:sz w:val="20"/>
          <w:szCs w:val="20"/>
        </w:rPr>
        <w:t xml:space="preserve">BAT Sri Lanka </w:t>
      </w:r>
    </w:p>
    <w:p w:rsidR="00324C03" w:rsidRDefault="00324C03" w:rsidP="00ED6F31">
      <w:pPr>
        <w:pStyle w:val="Default"/>
        <w:numPr>
          <w:ilvl w:val="2"/>
          <w:numId w:val="4"/>
        </w:numPr>
        <w:jc w:val="both"/>
        <w:rPr>
          <w:rFonts w:asciiTheme="minorHAnsi" w:hAnsiTheme="minorHAnsi" w:cstheme="minorHAnsi"/>
          <w:sz w:val="20"/>
          <w:szCs w:val="20"/>
        </w:rPr>
      </w:pPr>
      <w:r w:rsidRPr="006F1214">
        <w:rPr>
          <w:rFonts w:asciiTheme="minorHAnsi" w:hAnsiTheme="minorHAnsi" w:cstheme="minorHAnsi"/>
          <w:sz w:val="20"/>
          <w:szCs w:val="20"/>
        </w:rPr>
        <w:t>BAT Indonesia</w:t>
      </w:r>
    </w:p>
    <w:p w:rsidR="00997A8E" w:rsidRDefault="00997A8E" w:rsidP="00ED6F31">
      <w:pPr>
        <w:pStyle w:val="Default"/>
        <w:numPr>
          <w:ilvl w:val="2"/>
          <w:numId w:val="4"/>
        </w:numPr>
        <w:jc w:val="both"/>
        <w:rPr>
          <w:rFonts w:asciiTheme="minorHAnsi" w:hAnsiTheme="minorHAnsi" w:cstheme="minorHAnsi"/>
          <w:sz w:val="20"/>
          <w:szCs w:val="20"/>
        </w:rPr>
      </w:pPr>
      <w:r>
        <w:rPr>
          <w:rFonts w:asciiTheme="minorHAnsi" w:hAnsiTheme="minorHAnsi" w:cstheme="minorHAnsi"/>
          <w:sz w:val="20"/>
          <w:szCs w:val="20"/>
        </w:rPr>
        <w:t>BAT Egypt (End Market based Lookup/Archive)</w:t>
      </w:r>
    </w:p>
    <w:p w:rsidR="00311382" w:rsidRPr="006F1214" w:rsidRDefault="00311382" w:rsidP="00311382">
      <w:pPr>
        <w:pStyle w:val="Default"/>
        <w:ind w:left="720"/>
        <w:jc w:val="both"/>
        <w:rPr>
          <w:rFonts w:asciiTheme="minorHAnsi" w:hAnsiTheme="minorHAnsi" w:cstheme="minorHAnsi"/>
          <w:sz w:val="20"/>
          <w:szCs w:val="20"/>
        </w:rPr>
      </w:pPr>
    </w:p>
    <w:p w:rsidR="00324C03" w:rsidRPr="006F1214" w:rsidRDefault="00324C03" w:rsidP="001C4CD5">
      <w:pPr>
        <w:pStyle w:val="Default"/>
        <w:numPr>
          <w:ilvl w:val="0"/>
          <w:numId w:val="5"/>
        </w:numPr>
        <w:jc w:val="both"/>
        <w:rPr>
          <w:rFonts w:asciiTheme="minorHAnsi" w:hAnsiTheme="minorHAnsi" w:cstheme="minorHAnsi"/>
          <w:sz w:val="20"/>
          <w:szCs w:val="20"/>
        </w:rPr>
      </w:pPr>
      <w:r w:rsidRPr="006F1214">
        <w:rPr>
          <w:rFonts w:asciiTheme="minorHAnsi" w:hAnsiTheme="minorHAnsi" w:cstheme="minorHAnsi"/>
          <w:sz w:val="20"/>
          <w:szCs w:val="20"/>
        </w:rPr>
        <w:t xml:space="preserve">As </w:t>
      </w:r>
      <w:r w:rsidR="00ED6F31" w:rsidRPr="006F1214">
        <w:rPr>
          <w:rFonts w:asciiTheme="minorHAnsi" w:hAnsiTheme="minorHAnsi" w:cstheme="minorHAnsi"/>
          <w:sz w:val="20"/>
          <w:szCs w:val="20"/>
        </w:rPr>
        <w:t xml:space="preserve">the </w:t>
      </w:r>
      <w:r w:rsidRPr="006F1214">
        <w:rPr>
          <w:rFonts w:asciiTheme="minorHAnsi" w:hAnsiTheme="minorHAnsi" w:cstheme="minorHAnsi"/>
          <w:sz w:val="20"/>
          <w:szCs w:val="20"/>
        </w:rPr>
        <w:t>Service Line manager for the Global ERP of BAT group. (Asia,</w:t>
      </w:r>
      <w:r w:rsidR="00ED6F31" w:rsidRPr="006F1214">
        <w:rPr>
          <w:rFonts w:asciiTheme="minorHAnsi" w:hAnsiTheme="minorHAnsi" w:cstheme="minorHAnsi"/>
          <w:sz w:val="20"/>
          <w:szCs w:val="20"/>
        </w:rPr>
        <w:t xml:space="preserve"> Africa-Middle East &amp; Europe) </w:t>
      </w:r>
      <w:r w:rsidR="0072190C" w:rsidRPr="006F1214">
        <w:rPr>
          <w:rFonts w:asciiTheme="minorHAnsi" w:hAnsiTheme="minorHAnsi" w:cstheme="minorHAnsi"/>
          <w:sz w:val="20"/>
          <w:szCs w:val="20"/>
        </w:rPr>
        <w:t>following key tasks were delivered.</w:t>
      </w:r>
    </w:p>
    <w:p w:rsidR="00324C03" w:rsidRPr="006F1214" w:rsidRDefault="00324C03" w:rsidP="00ED6F31">
      <w:pPr>
        <w:pStyle w:val="Default"/>
        <w:ind w:left="360"/>
        <w:jc w:val="both"/>
        <w:rPr>
          <w:rFonts w:asciiTheme="minorHAnsi" w:hAnsiTheme="minorHAnsi" w:cstheme="minorHAnsi"/>
          <w:sz w:val="20"/>
          <w:szCs w:val="20"/>
        </w:rPr>
      </w:pPr>
    </w:p>
    <w:p w:rsidR="00324C03" w:rsidRPr="006F1214" w:rsidRDefault="00324C03" w:rsidP="00ED6F31">
      <w:pPr>
        <w:pStyle w:val="Default"/>
        <w:numPr>
          <w:ilvl w:val="2"/>
          <w:numId w:val="3"/>
        </w:numPr>
        <w:jc w:val="both"/>
        <w:rPr>
          <w:rFonts w:asciiTheme="minorHAnsi" w:hAnsiTheme="minorHAnsi" w:cstheme="minorHAnsi"/>
          <w:sz w:val="20"/>
          <w:szCs w:val="20"/>
        </w:rPr>
      </w:pPr>
      <w:r w:rsidRPr="006F1214">
        <w:rPr>
          <w:rFonts w:asciiTheme="minorHAnsi" w:hAnsiTheme="minorHAnsi" w:cstheme="minorHAnsi"/>
          <w:sz w:val="20"/>
          <w:szCs w:val="20"/>
        </w:rPr>
        <w:t>Application Support transformation for BAT South Eastern Europe cluster (SEE)</w:t>
      </w:r>
    </w:p>
    <w:p w:rsidR="00324C03" w:rsidRPr="006F1214" w:rsidRDefault="00324C03" w:rsidP="00ED6F31">
      <w:pPr>
        <w:pStyle w:val="Default"/>
        <w:numPr>
          <w:ilvl w:val="2"/>
          <w:numId w:val="3"/>
        </w:numPr>
        <w:jc w:val="both"/>
        <w:rPr>
          <w:rFonts w:asciiTheme="minorHAnsi" w:hAnsiTheme="minorHAnsi" w:cstheme="minorHAnsi"/>
          <w:sz w:val="20"/>
          <w:szCs w:val="20"/>
        </w:rPr>
      </w:pPr>
      <w:r w:rsidRPr="006F1214">
        <w:rPr>
          <w:rFonts w:asciiTheme="minorHAnsi" w:hAnsiTheme="minorHAnsi" w:cstheme="minorHAnsi"/>
          <w:sz w:val="20"/>
          <w:szCs w:val="20"/>
        </w:rPr>
        <w:t xml:space="preserve">Managing &amp; Setting up of ERP Data Archive (look-up System) in </w:t>
      </w:r>
      <w:r w:rsidR="00A90470" w:rsidRPr="006F1214">
        <w:rPr>
          <w:rFonts w:asciiTheme="minorHAnsi" w:hAnsiTheme="minorHAnsi" w:cstheme="minorHAnsi"/>
          <w:sz w:val="20"/>
          <w:szCs w:val="20"/>
        </w:rPr>
        <w:t>Germany/</w:t>
      </w:r>
      <w:r w:rsidRPr="006F1214">
        <w:rPr>
          <w:rFonts w:asciiTheme="minorHAnsi" w:hAnsiTheme="minorHAnsi" w:cstheme="minorHAnsi"/>
          <w:sz w:val="20"/>
          <w:szCs w:val="20"/>
        </w:rPr>
        <w:t xml:space="preserve">Hamburg </w:t>
      </w:r>
      <w:r w:rsidR="00A90470" w:rsidRPr="006F1214">
        <w:rPr>
          <w:rFonts w:asciiTheme="minorHAnsi" w:hAnsiTheme="minorHAnsi" w:cstheme="minorHAnsi"/>
          <w:sz w:val="20"/>
          <w:szCs w:val="20"/>
        </w:rPr>
        <w:t>Date Centre (</w:t>
      </w:r>
      <w:r w:rsidRPr="006F1214">
        <w:rPr>
          <w:rFonts w:asciiTheme="minorHAnsi" w:hAnsiTheme="minorHAnsi" w:cstheme="minorHAnsi"/>
          <w:sz w:val="20"/>
          <w:szCs w:val="20"/>
        </w:rPr>
        <w:t>T-systems</w:t>
      </w:r>
      <w:r w:rsidR="00A90470" w:rsidRPr="006F1214">
        <w:rPr>
          <w:rFonts w:asciiTheme="minorHAnsi" w:hAnsiTheme="minorHAnsi" w:cstheme="minorHAnsi"/>
          <w:sz w:val="20"/>
          <w:szCs w:val="20"/>
        </w:rPr>
        <w:t xml:space="preserve"> DC</w:t>
      </w:r>
      <w:r w:rsidRPr="006F1214">
        <w:rPr>
          <w:rFonts w:asciiTheme="minorHAnsi" w:hAnsiTheme="minorHAnsi" w:cstheme="minorHAnsi"/>
          <w:sz w:val="20"/>
          <w:szCs w:val="20"/>
        </w:rPr>
        <w:t xml:space="preserve">) </w:t>
      </w:r>
    </w:p>
    <w:p w:rsidR="00324C03" w:rsidRPr="006F1214" w:rsidRDefault="00324C03" w:rsidP="00ED6F31">
      <w:pPr>
        <w:pStyle w:val="Default"/>
        <w:numPr>
          <w:ilvl w:val="2"/>
          <w:numId w:val="3"/>
        </w:numPr>
        <w:jc w:val="both"/>
        <w:rPr>
          <w:rFonts w:asciiTheme="minorHAnsi" w:hAnsiTheme="minorHAnsi" w:cstheme="minorHAnsi"/>
          <w:sz w:val="20"/>
          <w:szCs w:val="20"/>
        </w:rPr>
      </w:pPr>
      <w:r w:rsidRPr="006F1214">
        <w:rPr>
          <w:rFonts w:asciiTheme="minorHAnsi" w:hAnsiTheme="minorHAnsi" w:cstheme="minorHAnsi"/>
          <w:sz w:val="20"/>
          <w:szCs w:val="20"/>
        </w:rPr>
        <w:t>DC Migration from Hamburg to Frankfurt - Germany.</w:t>
      </w:r>
    </w:p>
    <w:p w:rsidR="00324C03" w:rsidRPr="006F1214" w:rsidRDefault="00324C03" w:rsidP="00ED6F31">
      <w:pPr>
        <w:pStyle w:val="Default"/>
        <w:numPr>
          <w:ilvl w:val="2"/>
          <w:numId w:val="3"/>
        </w:numPr>
        <w:jc w:val="both"/>
        <w:rPr>
          <w:rFonts w:asciiTheme="minorHAnsi" w:hAnsiTheme="minorHAnsi" w:cstheme="minorHAnsi"/>
          <w:sz w:val="20"/>
          <w:szCs w:val="20"/>
        </w:rPr>
      </w:pPr>
      <w:r w:rsidRPr="006F1214">
        <w:rPr>
          <w:rFonts w:asciiTheme="minorHAnsi" w:hAnsiTheme="minorHAnsi" w:cstheme="minorHAnsi"/>
          <w:sz w:val="20"/>
          <w:szCs w:val="20"/>
        </w:rPr>
        <w:t>Support outsourcing project of ERP application to the Global Vendor</w:t>
      </w:r>
      <w:r w:rsidR="00ED6F31" w:rsidRPr="006F1214">
        <w:rPr>
          <w:rFonts w:asciiTheme="minorHAnsi" w:hAnsiTheme="minorHAnsi" w:cstheme="minorHAnsi"/>
          <w:sz w:val="20"/>
          <w:szCs w:val="20"/>
        </w:rPr>
        <w:t xml:space="preserve"> SAGE</w:t>
      </w:r>
      <w:r w:rsidRPr="006F1214">
        <w:rPr>
          <w:rFonts w:asciiTheme="minorHAnsi" w:hAnsiTheme="minorHAnsi" w:cstheme="minorHAnsi"/>
          <w:sz w:val="20"/>
          <w:szCs w:val="20"/>
        </w:rPr>
        <w:t>.</w:t>
      </w:r>
    </w:p>
    <w:p w:rsidR="00324C03" w:rsidRPr="006F1214" w:rsidRDefault="00324C03" w:rsidP="00ED6F31">
      <w:pPr>
        <w:pStyle w:val="Default"/>
        <w:ind w:left="360"/>
        <w:jc w:val="both"/>
        <w:rPr>
          <w:rFonts w:asciiTheme="minorHAnsi" w:hAnsiTheme="minorHAnsi" w:cstheme="minorHAnsi"/>
          <w:sz w:val="20"/>
          <w:szCs w:val="20"/>
        </w:rPr>
      </w:pPr>
    </w:p>
    <w:p w:rsidR="00324C03" w:rsidRPr="006F1214" w:rsidRDefault="00324C03" w:rsidP="001C4CD5">
      <w:pPr>
        <w:pStyle w:val="Default"/>
        <w:numPr>
          <w:ilvl w:val="0"/>
          <w:numId w:val="5"/>
        </w:numPr>
        <w:jc w:val="both"/>
        <w:rPr>
          <w:rFonts w:asciiTheme="minorHAnsi" w:hAnsiTheme="minorHAnsi" w:cstheme="minorHAnsi"/>
          <w:sz w:val="20"/>
          <w:szCs w:val="20"/>
        </w:rPr>
      </w:pPr>
      <w:r w:rsidRPr="006F1214">
        <w:rPr>
          <w:rFonts w:asciiTheme="minorHAnsi" w:hAnsiTheme="minorHAnsi" w:cstheme="minorHAnsi"/>
          <w:sz w:val="20"/>
          <w:szCs w:val="20"/>
        </w:rPr>
        <w:t xml:space="preserve">Managing a cross regional DC services </w:t>
      </w:r>
      <w:r w:rsidR="00ED6F31" w:rsidRPr="006F1214">
        <w:rPr>
          <w:rFonts w:asciiTheme="minorHAnsi" w:hAnsiTheme="minorHAnsi" w:cstheme="minorHAnsi"/>
          <w:sz w:val="20"/>
          <w:szCs w:val="20"/>
        </w:rPr>
        <w:t xml:space="preserve">(T2/T3) </w:t>
      </w:r>
      <w:r w:rsidRPr="006F1214">
        <w:rPr>
          <w:rFonts w:asciiTheme="minorHAnsi" w:hAnsiTheme="minorHAnsi" w:cstheme="minorHAnsi"/>
          <w:sz w:val="20"/>
          <w:szCs w:val="20"/>
        </w:rPr>
        <w:t>for Europe &amp; Americas in BAT</w:t>
      </w:r>
      <w:r w:rsidR="00ED6F31" w:rsidRPr="006F1214">
        <w:rPr>
          <w:rFonts w:asciiTheme="minorHAnsi" w:hAnsiTheme="minorHAnsi" w:cstheme="minorHAnsi"/>
          <w:sz w:val="20"/>
          <w:szCs w:val="20"/>
        </w:rPr>
        <w:t xml:space="preserve"> </w:t>
      </w:r>
      <w:r w:rsidRPr="006F1214">
        <w:rPr>
          <w:rFonts w:asciiTheme="minorHAnsi" w:hAnsiTheme="minorHAnsi" w:cstheme="minorHAnsi"/>
          <w:sz w:val="20"/>
          <w:szCs w:val="20"/>
        </w:rPr>
        <w:t xml:space="preserve">(ITIL based </w:t>
      </w:r>
      <w:r w:rsidR="0072190C" w:rsidRPr="006F1214">
        <w:rPr>
          <w:rFonts w:asciiTheme="minorHAnsi" w:hAnsiTheme="minorHAnsi" w:cstheme="minorHAnsi"/>
          <w:sz w:val="20"/>
          <w:szCs w:val="20"/>
        </w:rPr>
        <w:t xml:space="preserve">T2/3 </w:t>
      </w:r>
      <w:r w:rsidRPr="006F1214">
        <w:rPr>
          <w:rFonts w:asciiTheme="minorHAnsi" w:hAnsiTheme="minorHAnsi" w:cstheme="minorHAnsi"/>
          <w:sz w:val="20"/>
          <w:szCs w:val="20"/>
        </w:rPr>
        <w:t>Service Manager</w:t>
      </w:r>
      <w:r w:rsidR="00692EF5" w:rsidRPr="006F1214">
        <w:rPr>
          <w:rFonts w:asciiTheme="minorHAnsi" w:hAnsiTheme="minorHAnsi" w:cstheme="minorHAnsi"/>
          <w:sz w:val="20"/>
          <w:szCs w:val="20"/>
        </w:rPr>
        <w:t xml:space="preserve"> by managing the Global Vendor HCL</w:t>
      </w:r>
      <w:r w:rsidR="00A90470" w:rsidRPr="006F1214">
        <w:rPr>
          <w:rFonts w:asciiTheme="minorHAnsi" w:hAnsiTheme="minorHAnsi" w:cstheme="minorHAnsi"/>
          <w:sz w:val="20"/>
          <w:szCs w:val="20"/>
        </w:rPr>
        <w:t xml:space="preserve"> India</w:t>
      </w:r>
      <w:r w:rsidRPr="006F1214">
        <w:rPr>
          <w:rFonts w:asciiTheme="minorHAnsi" w:hAnsiTheme="minorHAnsi" w:cstheme="minorHAnsi"/>
          <w:sz w:val="20"/>
          <w:szCs w:val="20"/>
        </w:rPr>
        <w:t>)</w:t>
      </w:r>
    </w:p>
    <w:p w:rsidR="00324C03" w:rsidRPr="006F1214" w:rsidRDefault="00324C03" w:rsidP="00ED6F31">
      <w:pPr>
        <w:pStyle w:val="Default"/>
        <w:ind w:left="360"/>
        <w:jc w:val="both"/>
        <w:rPr>
          <w:rFonts w:asciiTheme="minorHAnsi" w:hAnsiTheme="minorHAnsi" w:cstheme="minorHAnsi"/>
          <w:sz w:val="20"/>
          <w:szCs w:val="20"/>
        </w:rPr>
      </w:pPr>
    </w:p>
    <w:p w:rsidR="00324C03" w:rsidRPr="006F1214" w:rsidRDefault="00324C03" w:rsidP="001C4CD5">
      <w:pPr>
        <w:pStyle w:val="Default"/>
        <w:numPr>
          <w:ilvl w:val="0"/>
          <w:numId w:val="5"/>
        </w:numPr>
        <w:jc w:val="both"/>
        <w:rPr>
          <w:rFonts w:asciiTheme="minorHAnsi" w:hAnsiTheme="minorHAnsi" w:cstheme="minorHAnsi"/>
          <w:sz w:val="20"/>
          <w:szCs w:val="20"/>
        </w:rPr>
      </w:pPr>
      <w:r w:rsidRPr="006F1214">
        <w:rPr>
          <w:rFonts w:asciiTheme="minorHAnsi" w:hAnsiTheme="minorHAnsi" w:cstheme="minorHAnsi"/>
          <w:sz w:val="20"/>
          <w:szCs w:val="20"/>
        </w:rPr>
        <w:t>Managing Local BAT Malaysia application land scape from BAU persp</w:t>
      </w:r>
      <w:r w:rsidR="00ED6F31" w:rsidRPr="006F1214">
        <w:rPr>
          <w:rFonts w:asciiTheme="minorHAnsi" w:hAnsiTheme="minorHAnsi" w:cstheme="minorHAnsi"/>
          <w:sz w:val="20"/>
          <w:szCs w:val="20"/>
        </w:rPr>
        <w:t xml:space="preserve">ective </w:t>
      </w:r>
      <w:r w:rsidRPr="006F1214">
        <w:rPr>
          <w:rFonts w:asciiTheme="minorHAnsi" w:hAnsiTheme="minorHAnsi" w:cstheme="minorHAnsi"/>
          <w:sz w:val="20"/>
          <w:szCs w:val="20"/>
        </w:rPr>
        <w:t>while managing the Financials of Local Service Catalogue</w:t>
      </w:r>
      <w:r w:rsidR="00692EF5" w:rsidRPr="006F1214">
        <w:rPr>
          <w:rFonts w:asciiTheme="minorHAnsi" w:hAnsiTheme="minorHAnsi" w:cstheme="minorHAnsi"/>
          <w:sz w:val="20"/>
          <w:szCs w:val="20"/>
        </w:rPr>
        <w:t xml:space="preserve"> (LSC)</w:t>
      </w:r>
      <w:r w:rsidRPr="006F1214">
        <w:rPr>
          <w:rFonts w:asciiTheme="minorHAnsi" w:hAnsiTheme="minorHAnsi" w:cstheme="minorHAnsi"/>
          <w:sz w:val="20"/>
          <w:szCs w:val="20"/>
        </w:rPr>
        <w:t xml:space="preserve"> for SEA area.</w:t>
      </w:r>
    </w:p>
    <w:p w:rsidR="00324C03" w:rsidRPr="006F1214" w:rsidRDefault="00324C03" w:rsidP="00ED6F31">
      <w:pPr>
        <w:pStyle w:val="Default"/>
        <w:ind w:left="360"/>
        <w:jc w:val="both"/>
        <w:rPr>
          <w:rFonts w:asciiTheme="minorHAnsi" w:hAnsiTheme="minorHAnsi" w:cstheme="minorHAnsi"/>
          <w:sz w:val="20"/>
          <w:szCs w:val="20"/>
        </w:rPr>
      </w:pPr>
    </w:p>
    <w:p w:rsidR="00324C03" w:rsidRPr="006F1214" w:rsidRDefault="00324C03" w:rsidP="001C4CD5">
      <w:pPr>
        <w:pStyle w:val="Default"/>
        <w:numPr>
          <w:ilvl w:val="0"/>
          <w:numId w:val="5"/>
        </w:numPr>
        <w:jc w:val="both"/>
        <w:rPr>
          <w:rFonts w:asciiTheme="minorHAnsi" w:hAnsiTheme="minorHAnsi" w:cstheme="minorHAnsi"/>
          <w:sz w:val="20"/>
          <w:szCs w:val="20"/>
        </w:rPr>
      </w:pPr>
      <w:r w:rsidRPr="006F1214">
        <w:rPr>
          <w:rFonts w:asciiTheme="minorHAnsi" w:hAnsiTheme="minorHAnsi" w:cstheme="minorHAnsi"/>
          <w:sz w:val="20"/>
          <w:szCs w:val="20"/>
        </w:rPr>
        <w:lastRenderedPageBreak/>
        <w:t xml:space="preserve">Managing </w:t>
      </w:r>
      <w:r w:rsidR="00A5687B" w:rsidRPr="006F1214">
        <w:rPr>
          <w:rFonts w:asciiTheme="minorHAnsi" w:hAnsiTheme="minorHAnsi" w:cstheme="minorHAnsi"/>
          <w:sz w:val="20"/>
          <w:szCs w:val="20"/>
        </w:rPr>
        <w:t xml:space="preserve">SAP </w:t>
      </w:r>
      <w:r w:rsidRPr="006F1214">
        <w:rPr>
          <w:rFonts w:asciiTheme="minorHAnsi" w:hAnsiTheme="minorHAnsi" w:cstheme="minorHAnsi"/>
          <w:sz w:val="20"/>
          <w:szCs w:val="20"/>
        </w:rPr>
        <w:t>C</w:t>
      </w:r>
      <w:r w:rsidR="00A5687B" w:rsidRPr="006F1214">
        <w:rPr>
          <w:rFonts w:asciiTheme="minorHAnsi" w:hAnsiTheme="minorHAnsi" w:cstheme="minorHAnsi"/>
          <w:sz w:val="20"/>
          <w:szCs w:val="20"/>
        </w:rPr>
        <w:t xml:space="preserve">hange Requests </w:t>
      </w:r>
      <w:r w:rsidR="00ED6F31" w:rsidRPr="006F1214">
        <w:rPr>
          <w:rFonts w:asciiTheme="minorHAnsi" w:hAnsiTheme="minorHAnsi" w:cstheme="minorHAnsi"/>
          <w:sz w:val="20"/>
          <w:szCs w:val="20"/>
        </w:rPr>
        <w:t xml:space="preserve">until </w:t>
      </w:r>
      <w:r w:rsidRPr="006F1214">
        <w:rPr>
          <w:rFonts w:asciiTheme="minorHAnsi" w:hAnsiTheme="minorHAnsi" w:cstheme="minorHAnsi"/>
          <w:sz w:val="20"/>
          <w:szCs w:val="20"/>
        </w:rPr>
        <w:t>it</w:t>
      </w:r>
      <w:r w:rsidR="00692EF5" w:rsidRPr="006F1214">
        <w:rPr>
          <w:rFonts w:asciiTheme="minorHAnsi" w:hAnsiTheme="minorHAnsi" w:cstheme="minorHAnsi"/>
          <w:sz w:val="20"/>
          <w:szCs w:val="20"/>
        </w:rPr>
        <w:t xml:space="preserve"> i</w:t>
      </w:r>
      <w:r w:rsidRPr="006F1214">
        <w:rPr>
          <w:rFonts w:asciiTheme="minorHAnsi" w:hAnsiTheme="minorHAnsi" w:cstheme="minorHAnsi"/>
          <w:sz w:val="20"/>
          <w:szCs w:val="20"/>
        </w:rPr>
        <w:t xml:space="preserve">s fully taken over by the </w:t>
      </w:r>
      <w:r w:rsidR="00A5687B" w:rsidRPr="006F1214">
        <w:rPr>
          <w:rFonts w:asciiTheme="minorHAnsi" w:hAnsiTheme="minorHAnsi" w:cstheme="minorHAnsi"/>
          <w:sz w:val="20"/>
          <w:szCs w:val="20"/>
        </w:rPr>
        <w:t xml:space="preserve">SAP </w:t>
      </w:r>
      <w:r w:rsidR="00ED6F31" w:rsidRPr="006F1214">
        <w:rPr>
          <w:rFonts w:asciiTheme="minorHAnsi" w:hAnsiTheme="minorHAnsi" w:cstheme="minorHAnsi"/>
          <w:sz w:val="20"/>
          <w:szCs w:val="20"/>
        </w:rPr>
        <w:t>ECC Solution</w:t>
      </w:r>
      <w:r w:rsidRPr="006F1214">
        <w:rPr>
          <w:rFonts w:asciiTheme="minorHAnsi" w:hAnsiTheme="minorHAnsi" w:cstheme="minorHAnsi"/>
          <w:sz w:val="20"/>
          <w:szCs w:val="20"/>
        </w:rPr>
        <w:t xml:space="preserve"> </w:t>
      </w:r>
      <w:r w:rsidR="00ED6F31" w:rsidRPr="006F1214">
        <w:rPr>
          <w:rFonts w:asciiTheme="minorHAnsi" w:hAnsiTheme="minorHAnsi" w:cstheme="minorHAnsi"/>
          <w:sz w:val="20"/>
          <w:szCs w:val="20"/>
        </w:rPr>
        <w:t>center</w:t>
      </w:r>
      <w:r w:rsidRPr="006F1214">
        <w:rPr>
          <w:rFonts w:asciiTheme="minorHAnsi" w:hAnsiTheme="minorHAnsi" w:cstheme="minorHAnsi"/>
          <w:sz w:val="20"/>
          <w:szCs w:val="20"/>
        </w:rPr>
        <w:t xml:space="preserve"> &amp; </w:t>
      </w:r>
      <w:r w:rsidR="00ED6F31" w:rsidRPr="006F1214">
        <w:rPr>
          <w:rFonts w:asciiTheme="minorHAnsi" w:hAnsiTheme="minorHAnsi" w:cstheme="minorHAnsi"/>
          <w:sz w:val="20"/>
          <w:szCs w:val="20"/>
        </w:rPr>
        <w:t>D</w:t>
      </w:r>
      <w:r w:rsidRPr="006F1214">
        <w:rPr>
          <w:rFonts w:asciiTheme="minorHAnsi" w:hAnsiTheme="minorHAnsi" w:cstheme="minorHAnsi"/>
          <w:sz w:val="20"/>
          <w:szCs w:val="20"/>
        </w:rPr>
        <w:t>elivery.</w:t>
      </w:r>
    </w:p>
    <w:p w:rsidR="00324C03" w:rsidRPr="006F1214" w:rsidRDefault="00324C03" w:rsidP="00ED6F31">
      <w:pPr>
        <w:pStyle w:val="Default"/>
        <w:ind w:left="360"/>
        <w:jc w:val="both"/>
        <w:rPr>
          <w:rFonts w:asciiTheme="minorHAnsi" w:hAnsiTheme="minorHAnsi" w:cstheme="minorHAnsi"/>
          <w:sz w:val="20"/>
          <w:szCs w:val="20"/>
        </w:rPr>
      </w:pPr>
    </w:p>
    <w:p w:rsidR="006B322E" w:rsidRPr="006F1214" w:rsidRDefault="00324C03" w:rsidP="00ED6F31">
      <w:pPr>
        <w:pStyle w:val="Default"/>
        <w:numPr>
          <w:ilvl w:val="0"/>
          <w:numId w:val="5"/>
        </w:numPr>
        <w:jc w:val="both"/>
        <w:rPr>
          <w:rFonts w:asciiTheme="minorHAnsi" w:hAnsiTheme="minorHAnsi" w:cstheme="minorHAnsi"/>
          <w:sz w:val="20"/>
          <w:szCs w:val="20"/>
        </w:rPr>
      </w:pPr>
      <w:r w:rsidRPr="006F1214">
        <w:rPr>
          <w:rFonts w:asciiTheme="minorHAnsi" w:hAnsiTheme="minorHAnsi" w:cstheme="minorHAnsi"/>
          <w:sz w:val="20"/>
          <w:szCs w:val="20"/>
        </w:rPr>
        <w:t xml:space="preserve">Managed </w:t>
      </w:r>
      <w:r w:rsidR="00A5687B" w:rsidRPr="006F1214">
        <w:rPr>
          <w:rFonts w:asciiTheme="minorHAnsi" w:hAnsiTheme="minorHAnsi" w:cstheme="minorHAnsi"/>
          <w:sz w:val="20"/>
          <w:szCs w:val="20"/>
        </w:rPr>
        <w:t xml:space="preserve">entire Regression Test scope &amp; Retrofit Test scopes aligning with Group’s SAP </w:t>
      </w:r>
      <w:r w:rsidRPr="006F1214">
        <w:rPr>
          <w:rFonts w:asciiTheme="minorHAnsi" w:hAnsiTheme="minorHAnsi" w:cstheme="minorHAnsi"/>
          <w:sz w:val="20"/>
          <w:szCs w:val="20"/>
        </w:rPr>
        <w:t xml:space="preserve">Deployment </w:t>
      </w:r>
      <w:r w:rsidR="00A5687B" w:rsidRPr="006F1214">
        <w:rPr>
          <w:rFonts w:asciiTheme="minorHAnsi" w:hAnsiTheme="minorHAnsi" w:cstheme="minorHAnsi"/>
          <w:sz w:val="20"/>
          <w:szCs w:val="20"/>
        </w:rPr>
        <w:t>groups</w:t>
      </w:r>
      <w:r w:rsidR="00ED6F31" w:rsidRPr="006F1214">
        <w:rPr>
          <w:rFonts w:asciiTheme="minorHAnsi" w:hAnsiTheme="minorHAnsi" w:cstheme="minorHAnsi"/>
          <w:sz w:val="20"/>
          <w:szCs w:val="20"/>
        </w:rPr>
        <w:t xml:space="preserve"> (DGs)</w:t>
      </w:r>
      <w:r w:rsidRPr="006F1214">
        <w:rPr>
          <w:rFonts w:asciiTheme="minorHAnsi" w:hAnsiTheme="minorHAnsi" w:cstheme="minorHAnsi"/>
          <w:sz w:val="20"/>
          <w:szCs w:val="20"/>
        </w:rPr>
        <w:t xml:space="preserve"> from DG</w:t>
      </w:r>
      <w:r w:rsidR="00A5687B" w:rsidRPr="006F1214">
        <w:rPr>
          <w:rFonts w:asciiTheme="minorHAnsi" w:hAnsiTheme="minorHAnsi" w:cstheme="minorHAnsi"/>
          <w:sz w:val="20"/>
          <w:szCs w:val="20"/>
        </w:rPr>
        <w:t xml:space="preserve">1 till DG5 </w:t>
      </w:r>
      <w:r w:rsidRPr="006F1214">
        <w:rPr>
          <w:rFonts w:asciiTheme="minorHAnsi" w:hAnsiTheme="minorHAnsi" w:cstheme="minorHAnsi"/>
          <w:sz w:val="20"/>
          <w:szCs w:val="20"/>
        </w:rPr>
        <w:t xml:space="preserve">while </w:t>
      </w:r>
      <w:r w:rsidR="00ED6F31" w:rsidRPr="006F1214">
        <w:rPr>
          <w:rFonts w:asciiTheme="minorHAnsi" w:hAnsiTheme="minorHAnsi" w:cstheme="minorHAnsi"/>
          <w:sz w:val="20"/>
          <w:szCs w:val="20"/>
        </w:rPr>
        <w:t>performing</w:t>
      </w:r>
      <w:r w:rsidRPr="006F1214">
        <w:rPr>
          <w:rFonts w:asciiTheme="minorHAnsi" w:hAnsiTheme="minorHAnsi" w:cstheme="minorHAnsi"/>
          <w:sz w:val="20"/>
          <w:szCs w:val="20"/>
        </w:rPr>
        <w:t xml:space="preserve"> the BAU Application support </w:t>
      </w:r>
      <w:r w:rsidR="00ED6F31" w:rsidRPr="006F1214">
        <w:rPr>
          <w:rFonts w:asciiTheme="minorHAnsi" w:hAnsiTheme="minorHAnsi" w:cstheme="minorHAnsi"/>
          <w:sz w:val="20"/>
          <w:szCs w:val="20"/>
        </w:rPr>
        <w:t>obligations</w:t>
      </w:r>
      <w:r w:rsidR="00A5687B" w:rsidRPr="006F1214">
        <w:rPr>
          <w:rFonts w:asciiTheme="minorHAnsi" w:hAnsiTheme="minorHAnsi" w:cstheme="minorHAnsi"/>
          <w:sz w:val="20"/>
          <w:szCs w:val="20"/>
        </w:rPr>
        <w:t xml:space="preserve"> for BAT Malaysia </w:t>
      </w:r>
    </w:p>
    <w:p w:rsidR="00567CD5" w:rsidRPr="006F1214" w:rsidRDefault="00567CD5" w:rsidP="00567CD5">
      <w:pPr>
        <w:pStyle w:val="ListParagraph"/>
        <w:numPr>
          <w:ilvl w:val="0"/>
          <w:numId w:val="6"/>
        </w:numPr>
        <w:spacing w:before="100" w:beforeAutospacing="1" w:after="100" w:afterAutospacing="1" w:line="240" w:lineRule="auto"/>
        <w:jc w:val="both"/>
        <w:rPr>
          <w:rFonts w:eastAsia="Times New Roman" w:cstheme="minorHAnsi"/>
          <w:sz w:val="19"/>
          <w:szCs w:val="19"/>
        </w:rPr>
      </w:pPr>
      <w:r w:rsidRPr="006F1214">
        <w:rPr>
          <w:rFonts w:eastAsia="Times New Roman" w:cstheme="minorHAnsi"/>
          <w:sz w:val="19"/>
          <w:szCs w:val="19"/>
        </w:rPr>
        <w:t xml:space="preserve">The Vendor &amp; Compliance Management accountabilities as being in ‘Application support </w:t>
      </w:r>
      <w:proofErr w:type="spellStart"/>
      <w:r w:rsidRPr="006F1214">
        <w:rPr>
          <w:rFonts w:eastAsia="Times New Roman" w:cstheme="minorHAnsi"/>
          <w:sz w:val="19"/>
          <w:szCs w:val="19"/>
        </w:rPr>
        <w:t>Mgr</w:t>
      </w:r>
      <w:proofErr w:type="spellEnd"/>
      <w:r w:rsidRPr="006F1214">
        <w:rPr>
          <w:rFonts w:eastAsia="Times New Roman" w:cstheme="minorHAnsi"/>
          <w:sz w:val="19"/>
          <w:szCs w:val="19"/>
        </w:rPr>
        <w:t>’  is by providing support to the Senior Geographical Account Manager in delivery of an account plan covering all contractual delivery requirements.  This is accomplished through:</w:t>
      </w:r>
    </w:p>
    <w:p w:rsidR="00567CD5" w:rsidRPr="006F1214" w:rsidRDefault="00567CD5" w:rsidP="00567CD5">
      <w:pPr>
        <w:numPr>
          <w:ilvl w:val="1"/>
          <w:numId w:val="6"/>
        </w:numPr>
        <w:spacing w:before="100" w:beforeAutospacing="1" w:after="100" w:afterAutospacing="1" w:line="240" w:lineRule="auto"/>
        <w:jc w:val="both"/>
        <w:rPr>
          <w:rFonts w:eastAsia="Times New Roman" w:cstheme="minorHAnsi"/>
          <w:sz w:val="19"/>
          <w:szCs w:val="19"/>
        </w:rPr>
      </w:pPr>
      <w:r w:rsidRPr="006F1214">
        <w:rPr>
          <w:rFonts w:eastAsia="Times New Roman" w:cstheme="minorHAnsi"/>
          <w:sz w:val="19"/>
          <w:szCs w:val="19"/>
        </w:rPr>
        <w:t>Stakeholder engagement</w:t>
      </w:r>
    </w:p>
    <w:p w:rsidR="00567CD5" w:rsidRPr="006F1214" w:rsidRDefault="00567CD5" w:rsidP="00567CD5">
      <w:pPr>
        <w:numPr>
          <w:ilvl w:val="1"/>
          <w:numId w:val="6"/>
        </w:numPr>
        <w:spacing w:before="100" w:beforeAutospacing="1" w:after="100" w:afterAutospacing="1" w:line="240" w:lineRule="auto"/>
        <w:jc w:val="both"/>
        <w:rPr>
          <w:rFonts w:eastAsia="Times New Roman" w:cstheme="minorHAnsi"/>
          <w:sz w:val="19"/>
          <w:szCs w:val="19"/>
        </w:rPr>
      </w:pPr>
      <w:r w:rsidRPr="006F1214">
        <w:rPr>
          <w:rFonts w:eastAsia="Times New Roman" w:cstheme="minorHAnsi"/>
          <w:sz w:val="19"/>
          <w:szCs w:val="19"/>
        </w:rPr>
        <w:t>Data gathering and analysis</w:t>
      </w:r>
    </w:p>
    <w:p w:rsidR="00567CD5" w:rsidRPr="006F1214" w:rsidRDefault="00567CD5" w:rsidP="00567CD5">
      <w:pPr>
        <w:numPr>
          <w:ilvl w:val="1"/>
          <w:numId w:val="6"/>
        </w:numPr>
        <w:spacing w:before="100" w:beforeAutospacing="1" w:after="100" w:afterAutospacing="1" w:line="240" w:lineRule="auto"/>
        <w:jc w:val="both"/>
        <w:rPr>
          <w:rFonts w:eastAsia="Times New Roman" w:cstheme="minorHAnsi"/>
          <w:sz w:val="19"/>
          <w:szCs w:val="19"/>
        </w:rPr>
      </w:pPr>
      <w:r w:rsidRPr="006F1214">
        <w:rPr>
          <w:rFonts w:eastAsia="Times New Roman" w:cstheme="minorHAnsi"/>
          <w:sz w:val="19"/>
          <w:szCs w:val="19"/>
        </w:rPr>
        <w:t>Tracking the BAT IT Target Operating Model (TOM) process compliance</w:t>
      </w:r>
    </w:p>
    <w:p w:rsidR="00567CD5" w:rsidRPr="006F1214" w:rsidRDefault="00567CD5" w:rsidP="00567CD5">
      <w:pPr>
        <w:numPr>
          <w:ilvl w:val="1"/>
          <w:numId w:val="6"/>
        </w:numPr>
        <w:spacing w:before="100" w:beforeAutospacing="1" w:after="100" w:afterAutospacing="1" w:line="240" w:lineRule="auto"/>
        <w:jc w:val="both"/>
        <w:rPr>
          <w:rFonts w:eastAsia="Times New Roman" w:cstheme="minorHAnsi"/>
          <w:sz w:val="19"/>
          <w:szCs w:val="19"/>
        </w:rPr>
      </w:pPr>
      <w:r w:rsidRPr="006F1214">
        <w:rPr>
          <w:rFonts w:eastAsia="Times New Roman" w:cstheme="minorHAnsi"/>
          <w:sz w:val="19"/>
          <w:szCs w:val="19"/>
        </w:rPr>
        <w:t>Contract negotiation and dispute management</w:t>
      </w:r>
    </w:p>
    <w:p w:rsidR="00567CD5" w:rsidRPr="006F1214" w:rsidRDefault="00567CD5" w:rsidP="00567CD5">
      <w:pPr>
        <w:numPr>
          <w:ilvl w:val="1"/>
          <w:numId w:val="6"/>
        </w:numPr>
        <w:spacing w:before="100" w:beforeAutospacing="1" w:after="100" w:afterAutospacing="1" w:line="240" w:lineRule="auto"/>
        <w:jc w:val="both"/>
        <w:rPr>
          <w:rFonts w:eastAsia="Times New Roman" w:cstheme="minorHAnsi"/>
          <w:sz w:val="19"/>
          <w:szCs w:val="19"/>
        </w:rPr>
      </w:pPr>
      <w:r w:rsidRPr="006F1214">
        <w:rPr>
          <w:rFonts w:eastAsia="Times New Roman" w:cstheme="minorHAnsi"/>
          <w:sz w:val="19"/>
          <w:szCs w:val="19"/>
        </w:rPr>
        <w:t>Monitoring of SLAs and KPIs</w:t>
      </w:r>
    </w:p>
    <w:p w:rsidR="00567CD5" w:rsidRPr="006F1214" w:rsidRDefault="00567CD5" w:rsidP="00567CD5">
      <w:pPr>
        <w:numPr>
          <w:ilvl w:val="1"/>
          <w:numId w:val="6"/>
        </w:numPr>
        <w:spacing w:before="100" w:beforeAutospacing="1" w:after="100" w:afterAutospacing="1" w:line="240" w:lineRule="auto"/>
        <w:jc w:val="both"/>
        <w:rPr>
          <w:rFonts w:eastAsia="Times New Roman" w:cstheme="minorHAnsi"/>
          <w:sz w:val="19"/>
          <w:szCs w:val="19"/>
        </w:rPr>
      </w:pPr>
      <w:r w:rsidRPr="006F1214">
        <w:rPr>
          <w:rFonts w:eastAsia="Times New Roman" w:cstheme="minorHAnsi"/>
          <w:sz w:val="19"/>
          <w:szCs w:val="19"/>
        </w:rPr>
        <w:t>Chairing Governance Forums such as Service and Operational review meetings</w:t>
      </w:r>
    </w:p>
    <w:p w:rsidR="006F1214" w:rsidRPr="006F1214" w:rsidRDefault="006F1214" w:rsidP="006F1214">
      <w:pPr>
        <w:pStyle w:val="ListParagraph"/>
        <w:numPr>
          <w:ilvl w:val="0"/>
          <w:numId w:val="6"/>
        </w:numPr>
        <w:spacing w:before="120" w:after="120"/>
        <w:rPr>
          <w:rFonts w:cstheme="minorHAnsi"/>
          <w:color w:val="000000"/>
          <w:sz w:val="20"/>
          <w:szCs w:val="20"/>
        </w:rPr>
      </w:pPr>
      <w:r w:rsidRPr="006F1214">
        <w:rPr>
          <w:rFonts w:cstheme="minorHAnsi"/>
          <w:color w:val="000000"/>
          <w:sz w:val="20"/>
          <w:szCs w:val="20"/>
        </w:rPr>
        <w:t xml:space="preserve">The creation and maintenance  of an IT Account Plan  (including  IT projects, critical BAU IT activity, IT service improvement and IT cost ) </w:t>
      </w:r>
    </w:p>
    <w:p w:rsidR="006F1214" w:rsidRPr="006F1214" w:rsidRDefault="006F1214" w:rsidP="006F1214">
      <w:pPr>
        <w:pStyle w:val="ListParagraph"/>
        <w:spacing w:before="120" w:after="120"/>
        <w:ind w:left="360"/>
        <w:rPr>
          <w:rFonts w:cstheme="minorHAnsi"/>
          <w:color w:val="000000"/>
          <w:sz w:val="16"/>
          <w:szCs w:val="16"/>
        </w:rPr>
      </w:pPr>
    </w:p>
    <w:p w:rsidR="006F1214" w:rsidRPr="006F1214" w:rsidRDefault="006F1214" w:rsidP="006F1214">
      <w:pPr>
        <w:pStyle w:val="ListParagraph"/>
        <w:numPr>
          <w:ilvl w:val="0"/>
          <w:numId w:val="6"/>
        </w:numPr>
        <w:spacing w:before="120" w:after="120"/>
        <w:rPr>
          <w:rFonts w:cstheme="minorHAnsi"/>
          <w:color w:val="000000"/>
          <w:sz w:val="20"/>
          <w:szCs w:val="20"/>
        </w:rPr>
      </w:pPr>
      <w:r w:rsidRPr="006F1214">
        <w:rPr>
          <w:rFonts w:cstheme="minorHAnsi"/>
          <w:color w:val="000000"/>
          <w:sz w:val="20"/>
          <w:szCs w:val="20"/>
        </w:rPr>
        <w:t>Ensur</w:t>
      </w:r>
      <w:r w:rsidR="002D1708">
        <w:rPr>
          <w:rFonts w:cstheme="minorHAnsi"/>
          <w:color w:val="000000"/>
          <w:sz w:val="20"/>
          <w:szCs w:val="20"/>
        </w:rPr>
        <w:t>e</w:t>
      </w:r>
      <w:r w:rsidRPr="006F1214">
        <w:rPr>
          <w:rFonts w:cstheme="minorHAnsi"/>
          <w:color w:val="000000"/>
          <w:sz w:val="20"/>
          <w:szCs w:val="20"/>
        </w:rPr>
        <w:t xml:space="preserve"> the implementation of the global IT strategy in the business through the definition of business requirements</w:t>
      </w:r>
      <w:r w:rsidR="002D1708">
        <w:rPr>
          <w:rFonts w:cstheme="minorHAnsi"/>
          <w:color w:val="000000"/>
          <w:sz w:val="20"/>
          <w:szCs w:val="20"/>
        </w:rPr>
        <w:t xml:space="preserve"> in line with business needs &amp; engagement</w:t>
      </w:r>
      <w:r w:rsidRPr="006F1214">
        <w:rPr>
          <w:rFonts w:cstheme="minorHAnsi"/>
          <w:color w:val="000000"/>
          <w:sz w:val="20"/>
          <w:szCs w:val="20"/>
        </w:rPr>
        <w:t xml:space="preserve">, the execution of IT projects </w:t>
      </w:r>
      <w:r w:rsidR="002D1708">
        <w:rPr>
          <w:rFonts w:cstheme="minorHAnsi"/>
          <w:color w:val="000000"/>
          <w:sz w:val="20"/>
          <w:szCs w:val="20"/>
        </w:rPr>
        <w:t xml:space="preserve">&amp; </w:t>
      </w:r>
      <w:r w:rsidRPr="006F1214">
        <w:rPr>
          <w:rFonts w:cstheme="minorHAnsi"/>
          <w:color w:val="000000"/>
          <w:sz w:val="20"/>
          <w:szCs w:val="20"/>
        </w:rPr>
        <w:t>deployment of agreed services (applications / technologies)</w:t>
      </w:r>
    </w:p>
    <w:p w:rsidR="006F1214" w:rsidRPr="006F1214" w:rsidRDefault="006F1214" w:rsidP="00066177">
      <w:pPr>
        <w:pStyle w:val="Default"/>
        <w:jc w:val="both"/>
        <w:rPr>
          <w:rFonts w:asciiTheme="minorHAnsi" w:hAnsiTheme="minorHAnsi" w:cstheme="minorHAnsi"/>
          <w:b/>
          <w:color w:val="auto"/>
          <w:u w:val="single"/>
        </w:rPr>
      </w:pPr>
    </w:p>
    <w:p w:rsidR="00066177" w:rsidRPr="006F1214" w:rsidRDefault="00066177" w:rsidP="00066177">
      <w:pPr>
        <w:pStyle w:val="Default"/>
        <w:jc w:val="both"/>
        <w:rPr>
          <w:rFonts w:asciiTheme="minorHAnsi" w:hAnsiTheme="minorHAnsi" w:cstheme="minorHAnsi"/>
          <w:b/>
          <w:color w:val="auto"/>
          <w:u w:val="single"/>
        </w:rPr>
      </w:pPr>
      <w:r w:rsidRPr="006F1214">
        <w:rPr>
          <w:rFonts w:asciiTheme="minorHAnsi" w:hAnsiTheme="minorHAnsi" w:cstheme="minorHAnsi"/>
          <w:b/>
          <w:color w:val="auto"/>
          <w:u w:val="single"/>
        </w:rPr>
        <w:t xml:space="preserve">Certification  </w:t>
      </w:r>
    </w:p>
    <w:p w:rsidR="00066177" w:rsidRPr="006F1214" w:rsidRDefault="00066177" w:rsidP="00066177">
      <w:pPr>
        <w:pStyle w:val="Default"/>
        <w:jc w:val="both"/>
        <w:rPr>
          <w:rFonts w:asciiTheme="minorHAnsi" w:hAnsiTheme="minorHAnsi" w:cstheme="minorHAnsi"/>
          <w:b/>
          <w:color w:val="auto"/>
          <w:u w:val="single"/>
        </w:rPr>
      </w:pPr>
    </w:p>
    <w:p w:rsidR="00066177" w:rsidRPr="006F1214" w:rsidRDefault="00066177" w:rsidP="00066177">
      <w:pPr>
        <w:pStyle w:val="Default"/>
        <w:jc w:val="both"/>
        <w:rPr>
          <w:rFonts w:asciiTheme="minorHAnsi" w:hAnsiTheme="minorHAnsi" w:cstheme="minorHAnsi"/>
          <w:sz w:val="20"/>
          <w:szCs w:val="20"/>
        </w:rPr>
      </w:pPr>
      <w:r w:rsidRPr="006F1214">
        <w:rPr>
          <w:rFonts w:asciiTheme="minorHAnsi" w:hAnsiTheme="minorHAnsi" w:cstheme="minorHAnsi"/>
          <w:sz w:val="20"/>
          <w:szCs w:val="20"/>
        </w:rPr>
        <w:t>I do hereby certify that the above mentioned particulars furnished by me are true and accurate to the best of my knowledge. I wish to assure you that I shall discharge all duties entrusted to me to the best of my ability and to your entire satisfaction.</w:t>
      </w:r>
    </w:p>
    <w:p w:rsidR="00066177" w:rsidRPr="006F1214" w:rsidRDefault="00066177" w:rsidP="00066177">
      <w:pPr>
        <w:pStyle w:val="Default"/>
        <w:jc w:val="both"/>
        <w:rPr>
          <w:rFonts w:asciiTheme="minorHAnsi" w:hAnsiTheme="minorHAnsi" w:cstheme="minorHAnsi"/>
          <w:sz w:val="20"/>
          <w:szCs w:val="20"/>
        </w:rPr>
      </w:pPr>
      <w:r w:rsidRPr="006F1214">
        <w:rPr>
          <w:rFonts w:asciiTheme="minorHAnsi" w:hAnsiTheme="minorHAnsi" w:cstheme="minorHAnsi"/>
          <w:sz w:val="20"/>
          <w:szCs w:val="20"/>
        </w:rPr>
        <w:t xml:space="preserve"> </w:t>
      </w:r>
    </w:p>
    <w:p w:rsidR="00066177" w:rsidRPr="006F1214" w:rsidRDefault="00066177" w:rsidP="00066177">
      <w:pPr>
        <w:pStyle w:val="Default"/>
        <w:jc w:val="both"/>
        <w:rPr>
          <w:rFonts w:asciiTheme="minorHAnsi" w:hAnsiTheme="minorHAnsi" w:cstheme="minorHAnsi"/>
          <w:sz w:val="20"/>
          <w:szCs w:val="20"/>
        </w:rPr>
      </w:pPr>
    </w:p>
    <w:p w:rsidR="00066177" w:rsidRPr="006F1214" w:rsidRDefault="00066177" w:rsidP="00066177">
      <w:pPr>
        <w:pStyle w:val="Default"/>
        <w:jc w:val="both"/>
        <w:rPr>
          <w:rFonts w:asciiTheme="minorHAnsi" w:hAnsiTheme="minorHAnsi" w:cstheme="minorHAnsi"/>
          <w:sz w:val="20"/>
          <w:szCs w:val="20"/>
        </w:rPr>
      </w:pPr>
      <w:r w:rsidRPr="006F1214">
        <w:rPr>
          <w:rFonts w:asciiTheme="minorHAnsi" w:hAnsiTheme="minorHAnsi" w:cstheme="minorHAnsi"/>
          <w:sz w:val="20"/>
          <w:szCs w:val="20"/>
        </w:rPr>
        <w:t>Yours truly,</w:t>
      </w:r>
    </w:p>
    <w:p w:rsidR="006E0CB2" w:rsidRPr="00324C03" w:rsidRDefault="006E0CB2" w:rsidP="00ED6F31">
      <w:pPr>
        <w:pStyle w:val="Default"/>
        <w:ind w:left="360"/>
        <w:jc w:val="both"/>
        <w:rPr>
          <w:rFonts w:ascii="Arial" w:hAnsi="Arial" w:cs="Arial"/>
          <w:sz w:val="20"/>
          <w:szCs w:val="20"/>
        </w:rPr>
      </w:pPr>
      <w:bookmarkStart w:id="0" w:name="_GoBack"/>
      <w:bookmarkEnd w:id="0"/>
    </w:p>
    <w:sectPr w:rsidR="006E0CB2" w:rsidRPr="00324C03" w:rsidSect="00C05744">
      <w:footerReference w:type="default" r:id="rId11"/>
      <w:pgSz w:w="11907" w:h="16839"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A9" w:rsidRDefault="00FC12A9" w:rsidP="006B322E">
      <w:pPr>
        <w:spacing w:after="0" w:line="240" w:lineRule="auto"/>
      </w:pPr>
      <w:r>
        <w:separator/>
      </w:r>
    </w:p>
  </w:endnote>
  <w:endnote w:type="continuationSeparator" w:id="0">
    <w:p w:rsidR="00FC12A9" w:rsidRDefault="00FC12A9" w:rsidP="006B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22E" w:rsidRDefault="006B322E">
    <w:pPr>
      <w:pStyle w:val="Footer"/>
      <w:pBdr>
        <w:top w:val="thinThickSmallGap" w:sz="24" w:space="1" w:color="622423" w:themeColor="accent2" w:themeShade="7F"/>
      </w:pBdr>
      <w:rPr>
        <w:rFonts w:asciiTheme="majorHAnsi" w:hAnsiTheme="majorHAnsi"/>
      </w:rPr>
    </w:pPr>
    <w:r>
      <w:rPr>
        <w:rFonts w:asciiTheme="majorHAnsi" w:hAnsiTheme="majorHAnsi"/>
      </w:rPr>
      <w:t>CV</w:t>
    </w:r>
    <w:r>
      <w:rPr>
        <w:rFonts w:asciiTheme="majorHAnsi" w:hAnsiTheme="majorHAnsi"/>
      </w:rPr>
      <w:ptab w:relativeTo="margin" w:alignment="right" w:leader="none"/>
    </w:r>
    <w:r>
      <w:rPr>
        <w:rFonts w:asciiTheme="majorHAnsi" w:hAnsiTheme="majorHAnsi"/>
      </w:rPr>
      <w:t xml:space="preserve">Page </w:t>
    </w:r>
    <w:r w:rsidR="00087600">
      <w:fldChar w:fldCharType="begin"/>
    </w:r>
    <w:r w:rsidR="00087600">
      <w:instrText xml:space="preserve"> PAGE   \* MERGEFORMAT </w:instrText>
    </w:r>
    <w:r w:rsidR="00087600">
      <w:fldChar w:fldCharType="separate"/>
    </w:r>
    <w:r w:rsidR="006C4BE6" w:rsidRPr="006C4BE6">
      <w:rPr>
        <w:rFonts w:asciiTheme="majorHAnsi" w:hAnsiTheme="majorHAnsi"/>
        <w:noProof/>
      </w:rPr>
      <w:t>1</w:t>
    </w:r>
    <w:r w:rsidR="00087600">
      <w:rPr>
        <w:rFonts w:asciiTheme="majorHAnsi" w:hAnsiTheme="majorHAnsi"/>
        <w:noProof/>
      </w:rPr>
      <w:fldChar w:fldCharType="end"/>
    </w:r>
  </w:p>
  <w:p w:rsidR="006B322E" w:rsidRDefault="006B3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A9" w:rsidRDefault="00FC12A9" w:rsidP="006B322E">
      <w:pPr>
        <w:spacing w:after="0" w:line="240" w:lineRule="auto"/>
      </w:pPr>
      <w:r>
        <w:separator/>
      </w:r>
    </w:p>
  </w:footnote>
  <w:footnote w:type="continuationSeparator" w:id="0">
    <w:p w:rsidR="00FC12A9" w:rsidRDefault="00FC12A9" w:rsidP="006B3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26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53509CC"/>
    <w:multiLevelType w:val="hybridMultilevel"/>
    <w:tmpl w:val="FCB69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F173E9"/>
    <w:multiLevelType w:val="hybridMultilevel"/>
    <w:tmpl w:val="191497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E54C3"/>
    <w:multiLevelType w:val="hybridMultilevel"/>
    <w:tmpl w:val="EE9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4E104E"/>
    <w:multiLevelType w:val="multilevel"/>
    <w:tmpl w:val="5C92B0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6757D2B"/>
    <w:multiLevelType w:val="hybridMultilevel"/>
    <w:tmpl w:val="5DF04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CD61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5062A90"/>
    <w:multiLevelType w:val="hybridMultilevel"/>
    <w:tmpl w:val="FD264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9D"/>
    <w:rsid w:val="00061ED9"/>
    <w:rsid w:val="00066177"/>
    <w:rsid w:val="00087600"/>
    <w:rsid w:val="000E2C67"/>
    <w:rsid w:val="00111868"/>
    <w:rsid w:val="0012787B"/>
    <w:rsid w:val="00141BEF"/>
    <w:rsid w:val="00177F0E"/>
    <w:rsid w:val="001C4CD5"/>
    <w:rsid w:val="001E43BE"/>
    <w:rsid w:val="001E5AF1"/>
    <w:rsid w:val="00236606"/>
    <w:rsid w:val="002370CF"/>
    <w:rsid w:val="00240815"/>
    <w:rsid w:val="00247F76"/>
    <w:rsid w:val="00293B3A"/>
    <w:rsid w:val="00296D03"/>
    <w:rsid w:val="002A13AB"/>
    <w:rsid w:val="002B69F9"/>
    <w:rsid w:val="002D1708"/>
    <w:rsid w:val="00311382"/>
    <w:rsid w:val="00324C03"/>
    <w:rsid w:val="0034771F"/>
    <w:rsid w:val="0036711B"/>
    <w:rsid w:val="00386667"/>
    <w:rsid w:val="00386C90"/>
    <w:rsid w:val="003C0B6A"/>
    <w:rsid w:val="003D5E90"/>
    <w:rsid w:val="003E5094"/>
    <w:rsid w:val="00401C31"/>
    <w:rsid w:val="00403EAE"/>
    <w:rsid w:val="00442FAD"/>
    <w:rsid w:val="004560B5"/>
    <w:rsid w:val="0045713D"/>
    <w:rsid w:val="004C0CDE"/>
    <w:rsid w:val="004C0D02"/>
    <w:rsid w:val="004E0A6B"/>
    <w:rsid w:val="00501CBA"/>
    <w:rsid w:val="0053086A"/>
    <w:rsid w:val="00567CD5"/>
    <w:rsid w:val="005711B0"/>
    <w:rsid w:val="005769EA"/>
    <w:rsid w:val="00584544"/>
    <w:rsid w:val="005D7AD3"/>
    <w:rsid w:val="00600250"/>
    <w:rsid w:val="00602337"/>
    <w:rsid w:val="0060603D"/>
    <w:rsid w:val="006634D8"/>
    <w:rsid w:val="00692EF5"/>
    <w:rsid w:val="006A4ED1"/>
    <w:rsid w:val="006B2155"/>
    <w:rsid w:val="006B322E"/>
    <w:rsid w:val="006C4BE6"/>
    <w:rsid w:val="006D57C6"/>
    <w:rsid w:val="006E0CB2"/>
    <w:rsid w:val="006F1214"/>
    <w:rsid w:val="00711B21"/>
    <w:rsid w:val="00712530"/>
    <w:rsid w:val="0072190C"/>
    <w:rsid w:val="007470B2"/>
    <w:rsid w:val="007746EB"/>
    <w:rsid w:val="00777770"/>
    <w:rsid w:val="007D5F5E"/>
    <w:rsid w:val="00821503"/>
    <w:rsid w:val="00866609"/>
    <w:rsid w:val="008B149D"/>
    <w:rsid w:val="008C692E"/>
    <w:rsid w:val="00903D2C"/>
    <w:rsid w:val="009077BB"/>
    <w:rsid w:val="00997A8E"/>
    <w:rsid w:val="009E05B3"/>
    <w:rsid w:val="009E7D8A"/>
    <w:rsid w:val="00A10397"/>
    <w:rsid w:val="00A2557B"/>
    <w:rsid w:val="00A5687B"/>
    <w:rsid w:val="00A67EDD"/>
    <w:rsid w:val="00A90470"/>
    <w:rsid w:val="00A9522D"/>
    <w:rsid w:val="00AA0F9F"/>
    <w:rsid w:val="00AE4391"/>
    <w:rsid w:val="00B834DC"/>
    <w:rsid w:val="00BC4F42"/>
    <w:rsid w:val="00C0134E"/>
    <w:rsid w:val="00C05744"/>
    <w:rsid w:val="00C22A02"/>
    <w:rsid w:val="00C811B5"/>
    <w:rsid w:val="00CA4259"/>
    <w:rsid w:val="00D433AF"/>
    <w:rsid w:val="00D45FD5"/>
    <w:rsid w:val="00D83089"/>
    <w:rsid w:val="00DA5486"/>
    <w:rsid w:val="00DC0C0C"/>
    <w:rsid w:val="00DD70EB"/>
    <w:rsid w:val="00E07EF8"/>
    <w:rsid w:val="00E130B0"/>
    <w:rsid w:val="00E21790"/>
    <w:rsid w:val="00E369DE"/>
    <w:rsid w:val="00E666CD"/>
    <w:rsid w:val="00E80069"/>
    <w:rsid w:val="00EB54B6"/>
    <w:rsid w:val="00EB7E6B"/>
    <w:rsid w:val="00ED6F31"/>
    <w:rsid w:val="00EF1F3E"/>
    <w:rsid w:val="00F24FC6"/>
    <w:rsid w:val="00F56ABE"/>
    <w:rsid w:val="00FA4882"/>
    <w:rsid w:val="00FB4A23"/>
    <w:rsid w:val="00FC12A9"/>
    <w:rsid w:val="00FF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49D"/>
    <w:rPr>
      <w:color w:val="0000FF" w:themeColor="hyperlink"/>
      <w:u w:val="single"/>
    </w:rPr>
  </w:style>
  <w:style w:type="table" w:styleId="TableGrid">
    <w:name w:val="Table Grid"/>
    <w:basedOn w:val="TableNormal"/>
    <w:uiPriority w:val="59"/>
    <w:rsid w:val="008B14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E5094"/>
    <w:pPr>
      <w:ind w:left="720"/>
      <w:contextualSpacing/>
    </w:pPr>
  </w:style>
  <w:style w:type="paragraph" w:customStyle="1" w:styleId="Default">
    <w:name w:val="Default"/>
    <w:rsid w:val="006E0CB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6B3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22E"/>
  </w:style>
  <w:style w:type="paragraph" w:styleId="Footer">
    <w:name w:val="footer"/>
    <w:basedOn w:val="Normal"/>
    <w:link w:val="FooterChar"/>
    <w:uiPriority w:val="99"/>
    <w:unhideWhenUsed/>
    <w:rsid w:val="006B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22E"/>
  </w:style>
  <w:style w:type="paragraph" w:styleId="BalloonText">
    <w:name w:val="Balloon Text"/>
    <w:basedOn w:val="Normal"/>
    <w:link w:val="BalloonTextChar"/>
    <w:uiPriority w:val="99"/>
    <w:semiHidden/>
    <w:unhideWhenUsed/>
    <w:rsid w:val="006B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2E"/>
    <w:rPr>
      <w:rFonts w:ascii="Tahoma" w:hAnsi="Tahoma" w:cs="Tahoma"/>
      <w:sz w:val="16"/>
      <w:szCs w:val="16"/>
    </w:rPr>
  </w:style>
  <w:style w:type="paragraph" w:styleId="BodyText3">
    <w:name w:val="Body Text 3"/>
    <w:basedOn w:val="Normal"/>
    <w:link w:val="BodyText3Char"/>
    <w:rsid w:val="00324C03"/>
    <w:pPr>
      <w:spacing w:after="0" w:line="240" w:lineRule="auto"/>
    </w:pPr>
    <w:rPr>
      <w:rFonts w:ascii="Arial" w:eastAsia="SimSun" w:hAnsi="Arial" w:cs="Times New Roman"/>
      <w:b/>
      <w:sz w:val="16"/>
      <w:szCs w:val="20"/>
      <w:lang w:val="en-GB" w:eastAsia="en-GB"/>
    </w:rPr>
  </w:style>
  <w:style w:type="character" w:customStyle="1" w:styleId="BodyText3Char">
    <w:name w:val="Body Text 3 Char"/>
    <w:basedOn w:val="DefaultParagraphFont"/>
    <w:link w:val="BodyText3"/>
    <w:rsid w:val="00324C03"/>
    <w:rPr>
      <w:rFonts w:ascii="Arial" w:eastAsia="SimSun" w:hAnsi="Arial" w:cs="Times New Roman"/>
      <w:b/>
      <w:sz w:val="16"/>
      <w:szCs w:val="20"/>
      <w:lang w:val="en-GB" w:eastAsia="en-GB"/>
    </w:rPr>
  </w:style>
  <w:style w:type="character" w:customStyle="1" w:styleId="empstyle2">
    <w:name w:val="emp_style2"/>
    <w:basedOn w:val="DefaultParagraphFont"/>
    <w:rsid w:val="00C22A02"/>
  </w:style>
  <w:style w:type="paragraph" w:customStyle="1" w:styleId="text11">
    <w:name w:val="text11"/>
    <w:basedOn w:val="Normal"/>
    <w:rsid w:val="005845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45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49D"/>
    <w:rPr>
      <w:color w:val="0000FF" w:themeColor="hyperlink"/>
      <w:u w:val="single"/>
    </w:rPr>
  </w:style>
  <w:style w:type="table" w:styleId="TableGrid">
    <w:name w:val="Table Grid"/>
    <w:basedOn w:val="TableNormal"/>
    <w:uiPriority w:val="59"/>
    <w:rsid w:val="008B14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E5094"/>
    <w:pPr>
      <w:ind w:left="720"/>
      <w:contextualSpacing/>
    </w:pPr>
  </w:style>
  <w:style w:type="paragraph" w:customStyle="1" w:styleId="Default">
    <w:name w:val="Default"/>
    <w:rsid w:val="006E0CB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6B3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22E"/>
  </w:style>
  <w:style w:type="paragraph" w:styleId="Footer">
    <w:name w:val="footer"/>
    <w:basedOn w:val="Normal"/>
    <w:link w:val="FooterChar"/>
    <w:uiPriority w:val="99"/>
    <w:unhideWhenUsed/>
    <w:rsid w:val="006B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22E"/>
  </w:style>
  <w:style w:type="paragraph" w:styleId="BalloonText">
    <w:name w:val="Balloon Text"/>
    <w:basedOn w:val="Normal"/>
    <w:link w:val="BalloonTextChar"/>
    <w:uiPriority w:val="99"/>
    <w:semiHidden/>
    <w:unhideWhenUsed/>
    <w:rsid w:val="006B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22E"/>
    <w:rPr>
      <w:rFonts w:ascii="Tahoma" w:hAnsi="Tahoma" w:cs="Tahoma"/>
      <w:sz w:val="16"/>
      <w:szCs w:val="16"/>
    </w:rPr>
  </w:style>
  <w:style w:type="paragraph" w:styleId="BodyText3">
    <w:name w:val="Body Text 3"/>
    <w:basedOn w:val="Normal"/>
    <w:link w:val="BodyText3Char"/>
    <w:rsid w:val="00324C03"/>
    <w:pPr>
      <w:spacing w:after="0" w:line="240" w:lineRule="auto"/>
    </w:pPr>
    <w:rPr>
      <w:rFonts w:ascii="Arial" w:eastAsia="SimSun" w:hAnsi="Arial" w:cs="Times New Roman"/>
      <w:b/>
      <w:sz w:val="16"/>
      <w:szCs w:val="20"/>
      <w:lang w:val="en-GB" w:eastAsia="en-GB"/>
    </w:rPr>
  </w:style>
  <w:style w:type="character" w:customStyle="1" w:styleId="BodyText3Char">
    <w:name w:val="Body Text 3 Char"/>
    <w:basedOn w:val="DefaultParagraphFont"/>
    <w:link w:val="BodyText3"/>
    <w:rsid w:val="00324C03"/>
    <w:rPr>
      <w:rFonts w:ascii="Arial" w:eastAsia="SimSun" w:hAnsi="Arial" w:cs="Times New Roman"/>
      <w:b/>
      <w:sz w:val="16"/>
      <w:szCs w:val="20"/>
      <w:lang w:val="en-GB" w:eastAsia="en-GB"/>
    </w:rPr>
  </w:style>
  <w:style w:type="character" w:customStyle="1" w:styleId="empstyle2">
    <w:name w:val="emp_style2"/>
    <w:basedOn w:val="DefaultParagraphFont"/>
    <w:rsid w:val="00C22A02"/>
  </w:style>
  <w:style w:type="paragraph" w:customStyle="1" w:styleId="text11">
    <w:name w:val="text11"/>
    <w:basedOn w:val="Normal"/>
    <w:rsid w:val="005845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4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4226">
      <w:bodyDiv w:val="1"/>
      <w:marLeft w:val="0"/>
      <w:marRight w:val="0"/>
      <w:marTop w:val="0"/>
      <w:marBottom w:val="0"/>
      <w:divBdr>
        <w:top w:val="none" w:sz="0" w:space="0" w:color="auto"/>
        <w:left w:val="none" w:sz="0" w:space="0" w:color="auto"/>
        <w:bottom w:val="none" w:sz="0" w:space="0" w:color="auto"/>
        <w:right w:val="none" w:sz="0" w:space="0" w:color="auto"/>
      </w:divBdr>
      <w:divsChild>
        <w:div w:id="826946227">
          <w:marLeft w:val="0"/>
          <w:marRight w:val="0"/>
          <w:marTop w:val="0"/>
          <w:marBottom w:val="0"/>
          <w:divBdr>
            <w:top w:val="none" w:sz="0" w:space="0" w:color="auto"/>
            <w:left w:val="none" w:sz="0" w:space="0" w:color="auto"/>
            <w:bottom w:val="none" w:sz="0" w:space="0" w:color="auto"/>
            <w:right w:val="none" w:sz="0" w:space="0" w:color="auto"/>
          </w:divBdr>
        </w:div>
        <w:div w:id="42784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deep.348862@2freemail.com"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sagt</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Hapuarachchi</dc:creator>
  <cp:lastModifiedBy>784812338</cp:lastModifiedBy>
  <cp:revision>8</cp:revision>
  <cp:lastPrinted>2015-07-27T16:33:00Z</cp:lastPrinted>
  <dcterms:created xsi:type="dcterms:W3CDTF">2016-11-08T11:08:00Z</dcterms:created>
  <dcterms:modified xsi:type="dcterms:W3CDTF">2017-10-30T07:03:00Z</dcterms:modified>
</cp:coreProperties>
</file>