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5D" w:rsidRPr="0034570A" w:rsidRDefault="001B015D" w:rsidP="001B015D">
      <w:pPr>
        <w:widowControl w:val="0"/>
        <w:tabs>
          <w:tab w:val="left" w:pos="720"/>
        </w:tabs>
        <w:autoSpaceDE w:val="0"/>
        <w:autoSpaceDN w:val="0"/>
        <w:adjustRightInd w:val="0"/>
        <w:spacing w:line="240" w:lineRule="auto"/>
        <w:ind w:left="720"/>
        <w:jc w:val="center"/>
        <w:rPr>
          <w:rFonts w:ascii="Bookman Old Style" w:hAnsi="Bookman Old Style" w:cs="Bookman Old Style"/>
          <w:b/>
          <w:bCs/>
          <w:i/>
          <w:iCs/>
          <w:sz w:val="24"/>
          <w:szCs w:val="24"/>
          <w:u w:val="single"/>
        </w:rPr>
      </w:pPr>
      <w:r w:rsidRPr="0034570A">
        <w:rPr>
          <w:rFonts w:ascii="Bookman Old Style" w:hAnsi="Bookman Old Style" w:cs="Bookman Old Style"/>
          <w:b/>
          <w:bCs/>
          <w:i/>
          <w:iCs/>
          <w:noProof/>
          <w:sz w:val="24"/>
          <w:szCs w:val="24"/>
          <w:u w:val="single"/>
          <w:lang w:val="en-GB" w:eastAsia="en-GB"/>
        </w:rPr>
        <w:drawing>
          <wp:inline distT="0" distB="0" distL="0" distR="0">
            <wp:extent cx="1486364" cy="1479964"/>
            <wp:effectExtent l="19050" t="0" r="0" b="0"/>
            <wp:docPr id="4" name="Picture 3" desc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5" cstate="print"/>
                    <a:stretch>
                      <a:fillRect/>
                    </a:stretch>
                  </pic:blipFill>
                  <pic:spPr>
                    <a:xfrm>
                      <a:off x="0" y="0"/>
                      <a:ext cx="1497721" cy="1491273"/>
                    </a:xfrm>
                    <a:prstGeom prst="rect">
                      <a:avLst/>
                    </a:prstGeom>
                  </pic:spPr>
                </pic:pic>
              </a:graphicData>
            </a:graphic>
          </wp:inline>
        </w:drawing>
      </w:r>
    </w:p>
    <w:p w:rsidR="001E63C1" w:rsidRPr="001E63C1" w:rsidRDefault="001B015D" w:rsidP="001B015D">
      <w:pPr>
        <w:widowControl w:val="0"/>
        <w:autoSpaceDE w:val="0"/>
        <w:autoSpaceDN w:val="0"/>
        <w:adjustRightInd w:val="0"/>
        <w:ind w:left="720"/>
        <w:jc w:val="center"/>
        <w:rPr>
          <w:rFonts w:ascii="Bookman Old Style" w:hAnsi="Bookman Old Style" w:cs="Bookman Old Style"/>
          <w:bCs/>
          <w:i/>
          <w:iCs/>
          <w:sz w:val="36"/>
          <w:szCs w:val="36"/>
          <w:u w:val="single"/>
        </w:rPr>
      </w:pPr>
      <w:r w:rsidRPr="001E63C1">
        <w:rPr>
          <w:rFonts w:ascii="Bookman Old Style" w:hAnsi="Bookman Old Style" w:cs="Bookman Old Style"/>
          <w:bCs/>
          <w:i/>
          <w:iCs/>
          <w:sz w:val="36"/>
          <w:szCs w:val="36"/>
          <w:u w:val="single"/>
        </w:rPr>
        <w:t>HUTCH</w:t>
      </w:r>
    </w:p>
    <w:p w:rsidR="001B015D" w:rsidRPr="001E63C1" w:rsidRDefault="001E63C1" w:rsidP="001B015D">
      <w:pPr>
        <w:widowControl w:val="0"/>
        <w:autoSpaceDE w:val="0"/>
        <w:autoSpaceDN w:val="0"/>
        <w:adjustRightInd w:val="0"/>
        <w:ind w:left="720"/>
        <w:jc w:val="center"/>
        <w:rPr>
          <w:rFonts w:ascii="Bookman Old Style" w:hAnsi="Bookman Old Style" w:cs="Bookman Old Style"/>
          <w:bCs/>
          <w:i/>
          <w:iCs/>
          <w:sz w:val="36"/>
          <w:szCs w:val="36"/>
          <w:u w:val="single"/>
        </w:rPr>
      </w:pPr>
      <w:hyperlink r:id="rId6" w:history="1">
        <w:r w:rsidRPr="001E63C1">
          <w:rPr>
            <w:rStyle w:val="Hyperlink"/>
            <w:rFonts w:ascii="Bookman Old Style" w:hAnsi="Bookman Old Style" w:cs="Bookman Old Style"/>
            <w:bCs/>
            <w:i/>
            <w:iCs/>
            <w:sz w:val="36"/>
            <w:szCs w:val="36"/>
          </w:rPr>
          <w:t>HUTCH.349172@2freemail.com</w:t>
        </w:r>
      </w:hyperlink>
      <w:r w:rsidRPr="001E63C1">
        <w:rPr>
          <w:rFonts w:ascii="Bookman Old Style" w:hAnsi="Bookman Old Style" w:cs="Bookman Old Style"/>
          <w:bCs/>
          <w:i/>
          <w:iCs/>
          <w:sz w:val="36"/>
          <w:szCs w:val="36"/>
          <w:u w:val="single"/>
        </w:rPr>
        <w:t xml:space="preserve"> </w:t>
      </w:r>
      <w:r w:rsidR="001B015D" w:rsidRPr="001E63C1">
        <w:rPr>
          <w:rFonts w:ascii="Bookman Old Style" w:hAnsi="Bookman Old Style" w:cs="Bookman Old Style"/>
          <w:bCs/>
          <w:i/>
          <w:iCs/>
          <w:sz w:val="36"/>
          <w:szCs w:val="36"/>
          <w:u w:val="single"/>
        </w:rPr>
        <w:t xml:space="preserve"> </w:t>
      </w:r>
    </w:p>
    <w:p w:rsidR="001B015D" w:rsidRPr="0034570A" w:rsidRDefault="001B015D" w:rsidP="001B015D">
      <w:pPr>
        <w:widowControl w:val="0"/>
        <w:autoSpaceDE w:val="0"/>
        <w:autoSpaceDN w:val="0"/>
        <w:adjustRightInd w:val="0"/>
        <w:ind w:left="720"/>
        <w:jc w:val="center"/>
        <w:rPr>
          <w:rFonts w:ascii="Bookman Old Style" w:hAnsi="Bookman Old Style" w:cs="Bookman Old Style"/>
          <w:i/>
          <w:iCs/>
          <w:sz w:val="24"/>
          <w:szCs w:val="24"/>
        </w:rPr>
      </w:pPr>
    </w:p>
    <w:p w:rsidR="001B015D" w:rsidRDefault="001B015D" w:rsidP="001B015D">
      <w:pPr>
        <w:widowControl w:val="0"/>
        <w:autoSpaceDE w:val="0"/>
        <w:autoSpaceDN w:val="0"/>
        <w:adjustRightInd w:val="0"/>
        <w:ind w:left="1080"/>
        <w:rPr>
          <w:rFonts w:cs="Bookman Old Style"/>
          <w:i/>
          <w:iCs/>
          <w:sz w:val="24"/>
          <w:szCs w:val="24"/>
        </w:rPr>
      </w:pPr>
      <w:r w:rsidRPr="0034570A">
        <w:rPr>
          <w:rFonts w:cs="Bookman Old Style"/>
          <w:b/>
          <w:bCs/>
          <w:i/>
          <w:iCs/>
          <w:color w:val="17365D" w:themeColor="text2" w:themeShade="BF"/>
          <w:sz w:val="24"/>
          <w:szCs w:val="24"/>
        </w:rPr>
        <w:t xml:space="preserve">CAREER </w:t>
      </w:r>
      <w:proofErr w:type="spellStart"/>
      <w:r w:rsidRPr="0034570A">
        <w:rPr>
          <w:rFonts w:cs="Bookman Old Style"/>
          <w:b/>
          <w:bCs/>
          <w:i/>
          <w:iCs/>
          <w:color w:val="17365D" w:themeColor="text2" w:themeShade="BF"/>
          <w:sz w:val="24"/>
          <w:szCs w:val="24"/>
        </w:rPr>
        <w:t>OBJECTIVES</w:t>
      </w:r>
      <w:proofErr w:type="gramStart"/>
      <w:r w:rsidRPr="0034570A">
        <w:rPr>
          <w:rFonts w:cs="Bookman Old Style"/>
          <w:b/>
          <w:bCs/>
          <w:i/>
          <w:iCs/>
          <w:color w:val="17365D" w:themeColor="text2" w:themeShade="BF"/>
          <w:sz w:val="24"/>
          <w:szCs w:val="24"/>
        </w:rPr>
        <w:t>:</w:t>
      </w:r>
      <w:r w:rsidRPr="0034570A">
        <w:rPr>
          <w:rFonts w:cs="Bookman Old Style"/>
          <w:i/>
          <w:iCs/>
          <w:sz w:val="24"/>
          <w:szCs w:val="24"/>
        </w:rPr>
        <w:t>To</w:t>
      </w:r>
      <w:proofErr w:type="spellEnd"/>
      <w:proofErr w:type="gramEnd"/>
      <w:r w:rsidRPr="0034570A">
        <w:rPr>
          <w:rFonts w:cs="Bookman Old Style"/>
          <w:i/>
          <w:iCs/>
          <w:sz w:val="24"/>
          <w:szCs w:val="24"/>
        </w:rPr>
        <w:t xml:space="preserve"> be able to join an organization were knowledge acquired through past experience and training may be applied further enhance not only for the Professional growth but also in the fulfillment of the company to do my best to achieve the goals</w:t>
      </w:r>
      <w:r w:rsidR="00B73F74">
        <w:rPr>
          <w:rFonts w:cs="Bookman Old Style"/>
          <w:i/>
          <w:iCs/>
          <w:sz w:val="24"/>
          <w:szCs w:val="24"/>
        </w:rPr>
        <w:t xml:space="preserve"> and objectives of the company.</w:t>
      </w:r>
    </w:p>
    <w:p w:rsidR="00B73F74" w:rsidRDefault="00B73F74" w:rsidP="001B015D">
      <w:pPr>
        <w:widowControl w:val="0"/>
        <w:autoSpaceDE w:val="0"/>
        <w:autoSpaceDN w:val="0"/>
        <w:adjustRightInd w:val="0"/>
        <w:ind w:left="1080"/>
        <w:rPr>
          <w:rFonts w:cs="Bookman Old Style"/>
          <w:i/>
          <w:iCs/>
          <w:sz w:val="24"/>
          <w:szCs w:val="24"/>
        </w:rPr>
      </w:pPr>
    </w:p>
    <w:p w:rsidR="00B73F74" w:rsidRDefault="00B73F74" w:rsidP="001B015D">
      <w:pPr>
        <w:widowControl w:val="0"/>
        <w:autoSpaceDE w:val="0"/>
        <w:autoSpaceDN w:val="0"/>
        <w:adjustRightInd w:val="0"/>
        <w:ind w:left="1080"/>
        <w:rPr>
          <w:rFonts w:cs="Bookman Old Style"/>
          <w:b/>
          <w:i/>
          <w:iCs/>
          <w:sz w:val="24"/>
          <w:szCs w:val="24"/>
        </w:rPr>
      </w:pPr>
      <w:r w:rsidRPr="00B73F74">
        <w:rPr>
          <w:rFonts w:cs="Bookman Old Style"/>
          <w:b/>
          <w:i/>
          <w:iCs/>
          <w:sz w:val="24"/>
          <w:szCs w:val="24"/>
        </w:rPr>
        <w:t>Position Applied</w:t>
      </w:r>
      <w:r>
        <w:rPr>
          <w:rFonts w:cs="Bookman Old Style"/>
          <w:i/>
          <w:iCs/>
          <w:sz w:val="24"/>
          <w:szCs w:val="24"/>
        </w:rPr>
        <w:t xml:space="preserve">: </w:t>
      </w:r>
      <w:r w:rsidRPr="00B73F74">
        <w:rPr>
          <w:rFonts w:cs="Bookman Old Style"/>
          <w:b/>
          <w:i/>
          <w:iCs/>
          <w:sz w:val="24"/>
          <w:szCs w:val="24"/>
        </w:rPr>
        <w:t>STORE KEEPER/MATERIAL CLERK</w:t>
      </w:r>
    </w:p>
    <w:p w:rsidR="002B4F5A" w:rsidRDefault="002B4F5A" w:rsidP="002B4F5A">
      <w:pPr>
        <w:widowControl w:val="0"/>
        <w:autoSpaceDE w:val="0"/>
        <w:autoSpaceDN w:val="0"/>
        <w:adjustRightInd w:val="0"/>
        <w:ind w:left="1080"/>
        <w:rPr>
          <w:rFonts w:cs="Bookman Old Style"/>
          <w:b/>
          <w:iCs/>
        </w:rPr>
      </w:pPr>
      <w:r w:rsidRPr="002B4F5A">
        <w:rPr>
          <w:rFonts w:cs="Bookman Old Style"/>
          <w:b/>
          <w:iCs/>
        </w:rPr>
        <w:t>Skills/Strengths</w:t>
      </w:r>
      <w:r>
        <w:rPr>
          <w:rFonts w:cs="Bookman Old Style"/>
          <w:b/>
          <w:iCs/>
        </w:rPr>
        <w:br/>
      </w:r>
      <w:r>
        <w:rPr>
          <w:rFonts w:cs="Bookman Old Style"/>
          <w:b/>
          <w:iCs/>
        </w:rPr>
        <w:tab/>
        <w:t>• Healthy</w:t>
      </w:r>
      <w:r>
        <w:rPr>
          <w:rFonts w:cs="Bookman Old Style"/>
          <w:b/>
          <w:iCs/>
        </w:rPr>
        <w:br/>
      </w:r>
      <w:r>
        <w:rPr>
          <w:rFonts w:cs="Bookman Old Style"/>
          <w:b/>
          <w:iCs/>
        </w:rPr>
        <w:tab/>
        <w:t>• Hard worker</w:t>
      </w:r>
      <w:r>
        <w:rPr>
          <w:rFonts w:cs="Bookman Old Style"/>
          <w:b/>
          <w:iCs/>
        </w:rPr>
        <w:br/>
      </w:r>
      <w:r>
        <w:rPr>
          <w:rFonts w:cs="Bookman Old Style"/>
          <w:b/>
          <w:iCs/>
        </w:rPr>
        <w:tab/>
        <w:t>• Team player</w:t>
      </w:r>
      <w:r>
        <w:rPr>
          <w:rFonts w:cs="Bookman Old Style"/>
          <w:b/>
          <w:iCs/>
        </w:rPr>
        <w:br/>
      </w:r>
      <w:r>
        <w:rPr>
          <w:rFonts w:cs="Bookman Old Style"/>
          <w:b/>
          <w:iCs/>
        </w:rPr>
        <w:tab/>
        <w:t>• Positive attitude and Boundless Energy</w:t>
      </w:r>
      <w:r>
        <w:rPr>
          <w:rFonts w:cs="Bookman Old Style"/>
          <w:b/>
          <w:iCs/>
        </w:rPr>
        <w:br/>
      </w:r>
      <w:r>
        <w:rPr>
          <w:rFonts w:cs="Bookman Old Style"/>
          <w:b/>
          <w:iCs/>
        </w:rPr>
        <w:tab/>
        <w:t>• Quick learner innovative</w:t>
      </w:r>
      <w:r>
        <w:rPr>
          <w:rFonts w:cs="Bookman Old Style"/>
          <w:b/>
          <w:iCs/>
        </w:rPr>
        <w:br/>
      </w:r>
      <w:r>
        <w:rPr>
          <w:rFonts w:cs="Bookman Old Style"/>
          <w:b/>
          <w:iCs/>
        </w:rPr>
        <w:tab/>
        <w:t>• Ability to adapt to situations</w:t>
      </w:r>
      <w:r>
        <w:rPr>
          <w:rFonts w:cs="Bookman Old Style"/>
          <w:b/>
          <w:iCs/>
        </w:rPr>
        <w:br/>
      </w:r>
      <w:r>
        <w:rPr>
          <w:rFonts w:cs="Bookman Old Style"/>
          <w:b/>
          <w:iCs/>
        </w:rPr>
        <w:tab/>
        <w:t>• Hardworking, Self-believed and respect others</w:t>
      </w:r>
      <w:r>
        <w:rPr>
          <w:rFonts w:cs="Bookman Old Style"/>
          <w:b/>
          <w:iCs/>
        </w:rPr>
        <w:br/>
      </w:r>
      <w:r>
        <w:rPr>
          <w:rFonts w:cs="Bookman Old Style"/>
          <w:b/>
          <w:iCs/>
        </w:rPr>
        <w:tab/>
        <w:t>• Diligence, Confidence, Sincerity &amp; Loyalty</w:t>
      </w:r>
    </w:p>
    <w:p w:rsidR="00303D21" w:rsidRDefault="00303D21" w:rsidP="002B4F5A">
      <w:pPr>
        <w:widowControl w:val="0"/>
        <w:autoSpaceDE w:val="0"/>
        <w:autoSpaceDN w:val="0"/>
        <w:adjustRightInd w:val="0"/>
        <w:rPr>
          <w:rFonts w:cs="Bookman Old Style"/>
          <w:i/>
          <w:iCs/>
          <w:sz w:val="24"/>
          <w:szCs w:val="24"/>
        </w:rPr>
      </w:pPr>
    </w:p>
    <w:p w:rsidR="001B015D" w:rsidRPr="002B4F5A" w:rsidRDefault="001B015D" w:rsidP="001B015D">
      <w:pPr>
        <w:widowControl w:val="0"/>
        <w:autoSpaceDE w:val="0"/>
        <w:autoSpaceDN w:val="0"/>
        <w:adjustRightInd w:val="0"/>
        <w:ind w:left="1080"/>
        <w:rPr>
          <w:rFonts w:cs="Bookman Old Style"/>
          <w:b/>
          <w:bCs/>
          <w:iCs/>
          <w:color w:val="17365D" w:themeColor="text2" w:themeShade="BF"/>
        </w:rPr>
      </w:pPr>
      <w:r w:rsidRPr="002B4F5A">
        <w:rPr>
          <w:rFonts w:cs="Bookman Old Style"/>
          <w:b/>
          <w:bCs/>
          <w:iCs/>
          <w:color w:val="17365D" w:themeColor="text2" w:themeShade="BF"/>
        </w:rPr>
        <w:t>HIGHLIGHTS:</w:t>
      </w:r>
    </w:p>
    <w:p w:rsidR="001B015D" w:rsidRPr="00120F75" w:rsidRDefault="001B015D" w:rsidP="001B015D">
      <w:pPr>
        <w:widowControl w:val="0"/>
        <w:autoSpaceDE w:val="0"/>
        <w:autoSpaceDN w:val="0"/>
        <w:adjustRightInd w:val="0"/>
        <w:ind w:left="1080"/>
        <w:rPr>
          <w:rFonts w:cs="Bookman Old Style"/>
          <w:b/>
          <w:bCs/>
          <w:i/>
          <w:iCs/>
          <w:color w:val="17365D" w:themeColor="text2" w:themeShade="BF"/>
          <w:sz w:val="24"/>
          <w:szCs w:val="24"/>
        </w:rPr>
      </w:pPr>
      <w:r>
        <w:rPr>
          <w:rFonts w:cs="Bookman Old Style"/>
          <w:b/>
          <w:bCs/>
          <w:i/>
          <w:iCs/>
          <w:color w:val="17365D" w:themeColor="text2" w:themeShade="BF"/>
          <w:sz w:val="24"/>
          <w:szCs w:val="24"/>
        </w:rPr>
        <w:t>●Preparation of shipping records</w:t>
      </w:r>
      <w:r>
        <w:rPr>
          <w:rFonts w:cs="Bookman Old Style"/>
          <w:b/>
          <w:bCs/>
          <w:i/>
          <w:iCs/>
          <w:color w:val="17365D" w:themeColor="text2" w:themeShade="BF"/>
          <w:sz w:val="24"/>
          <w:szCs w:val="24"/>
        </w:rPr>
        <w:br/>
        <w:t>●Warehouse data software usage</w:t>
      </w:r>
      <w:r>
        <w:rPr>
          <w:rFonts w:cs="Bookman Old Style"/>
          <w:b/>
          <w:bCs/>
          <w:i/>
          <w:iCs/>
          <w:color w:val="17365D" w:themeColor="text2" w:themeShade="BF"/>
          <w:sz w:val="24"/>
          <w:szCs w:val="24"/>
        </w:rPr>
        <w:br/>
        <w:t>●Proper package handling knowledge</w:t>
      </w:r>
      <w:r>
        <w:rPr>
          <w:rFonts w:cs="Bookman Old Style"/>
          <w:b/>
          <w:bCs/>
          <w:i/>
          <w:iCs/>
          <w:color w:val="17365D" w:themeColor="text2" w:themeShade="BF"/>
          <w:sz w:val="24"/>
          <w:szCs w:val="24"/>
        </w:rPr>
        <w:br/>
        <w:t xml:space="preserve">●Ability to lift </w:t>
      </w:r>
      <w:r w:rsidR="00B73F74">
        <w:rPr>
          <w:rFonts w:cs="Bookman Old Style"/>
          <w:b/>
          <w:bCs/>
          <w:i/>
          <w:iCs/>
          <w:color w:val="17365D" w:themeColor="text2" w:themeShade="BF"/>
          <w:sz w:val="24"/>
          <w:szCs w:val="24"/>
        </w:rPr>
        <w:t xml:space="preserve">approx. </w:t>
      </w:r>
      <w:r>
        <w:rPr>
          <w:rFonts w:cs="Bookman Old Style"/>
          <w:b/>
          <w:bCs/>
          <w:i/>
          <w:iCs/>
          <w:color w:val="17365D" w:themeColor="text2" w:themeShade="BF"/>
          <w:sz w:val="24"/>
          <w:szCs w:val="24"/>
        </w:rPr>
        <w:t xml:space="preserve">50 </w:t>
      </w:r>
      <w:r w:rsidR="00B73F74">
        <w:rPr>
          <w:rFonts w:cs="Bookman Old Style"/>
          <w:b/>
          <w:bCs/>
          <w:i/>
          <w:iCs/>
          <w:color w:val="17365D" w:themeColor="text2" w:themeShade="BF"/>
          <w:sz w:val="24"/>
          <w:szCs w:val="24"/>
        </w:rPr>
        <w:t>lbs</w:t>
      </w:r>
      <w:proofErr w:type="gramStart"/>
      <w:r w:rsidR="00B73F74">
        <w:rPr>
          <w:rFonts w:cs="Bookman Old Style"/>
          <w:b/>
          <w:bCs/>
          <w:i/>
          <w:iCs/>
          <w:color w:val="17365D" w:themeColor="text2" w:themeShade="BF"/>
          <w:sz w:val="24"/>
          <w:szCs w:val="24"/>
        </w:rPr>
        <w:t>.</w:t>
      </w:r>
      <w:proofErr w:type="gramEnd"/>
      <w:r>
        <w:rPr>
          <w:rFonts w:cs="Bookman Old Style"/>
          <w:b/>
          <w:bCs/>
          <w:i/>
          <w:iCs/>
          <w:color w:val="17365D" w:themeColor="text2" w:themeShade="BF"/>
          <w:sz w:val="24"/>
          <w:szCs w:val="24"/>
        </w:rPr>
        <w:br/>
        <w:t>●Leadership skills</w:t>
      </w:r>
      <w:r>
        <w:rPr>
          <w:rFonts w:cs="Bookman Old Style"/>
          <w:b/>
          <w:bCs/>
          <w:i/>
          <w:iCs/>
          <w:color w:val="17365D" w:themeColor="text2" w:themeShade="BF"/>
          <w:sz w:val="24"/>
          <w:szCs w:val="24"/>
        </w:rPr>
        <w:br/>
        <w:t>●</w:t>
      </w:r>
      <w:bookmarkStart w:id="0" w:name="_GoBack"/>
      <w:bookmarkEnd w:id="0"/>
      <w:r>
        <w:rPr>
          <w:rFonts w:cs="Bookman Old Style"/>
          <w:b/>
          <w:bCs/>
          <w:i/>
          <w:iCs/>
          <w:color w:val="17365D" w:themeColor="text2" w:themeShade="BF"/>
          <w:sz w:val="24"/>
          <w:szCs w:val="24"/>
        </w:rPr>
        <w:t>Effective communicator</w:t>
      </w:r>
    </w:p>
    <w:p w:rsidR="0054054D" w:rsidRPr="0034570A" w:rsidRDefault="0054054D" w:rsidP="002B4F5A">
      <w:pPr>
        <w:widowControl w:val="0"/>
        <w:tabs>
          <w:tab w:val="left" w:pos="4500"/>
        </w:tabs>
        <w:autoSpaceDE w:val="0"/>
        <w:autoSpaceDN w:val="0"/>
        <w:adjustRightInd w:val="0"/>
        <w:rPr>
          <w:rFonts w:cs="Bookman Old Style"/>
          <w:i/>
          <w:iCs/>
          <w:sz w:val="24"/>
          <w:szCs w:val="24"/>
        </w:rPr>
      </w:pPr>
    </w:p>
    <w:p w:rsidR="001B015D" w:rsidRPr="0034570A" w:rsidRDefault="001B015D" w:rsidP="001B015D">
      <w:pPr>
        <w:widowControl w:val="0"/>
        <w:numPr>
          <w:ilvl w:val="0"/>
          <w:numId w:val="1"/>
        </w:numPr>
        <w:autoSpaceDE w:val="0"/>
        <w:autoSpaceDN w:val="0"/>
        <w:adjustRightInd w:val="0"/>
        <w:ind w:left="720" w:hanging="360"/>
        <w:rPr>
          <w:rFonts w:cs="Bookman Old Style"/>
          <w:b/>
          <w:bCs/>
          <w:i/>
          <w:iCs/>
          <w:color w:val="17365D" w:themeColor="text2" w:themeShade="BF"/>
          <w:sz w:val="24"/>
          <w:szCs w:val="24"/>
          <w:u w:val="single"/>
        </w:rPr>
      </w:pPr>
      <w:r w:rsidRPr="0034570A">
        <w:rPr>
          <w:rFonts w:cs="Bookman Old Style"/>
          <w:b/>
          <w:bCs/>
          <w:i/>
          <w:iCs/>
          <w:color w:val="17365D" w:themeColor="text2" w:themeShade="BF"/>
          <w:sz w:val="24"/>
          <w:szCs w:val="24"/>
          <w:highlight w:val="lightGray"/>
          <w:u w:val="single"/>
        </w:rPr>
        <w:lastRenderedPageBreak/>
        <w:t>PROFESSIONAL EXPERIENCES:</w:t>
      </w:r>
      <w:r w:rsidRPr="0034570A">
        <w:rPr>
          <w:rFonts w:cs="Bookman Old Style"/>
          <w:b/>
          <w:bCs/>
          <w:i/>
          <w:iCs/>
          <w:color w:val="17365D" w:themeColor="text2" w:themeShade="BF"/>
          <w:sz w:val="24"/>
          <w:szCs w:val="24"/>
          <w:u w:val="single"/>
        </w:rPr>
        <w:br/>
      </w:r>
    </w:p>
    <w:p w:rsidR="001B015D" w:rsidRPr="0034570A" w:rsidRDefault="001B015D" w:rsidP="001B015D">
      <w:pPr>
        <w:widowControl w:val="0"/>
        <w:numPr>
          <w:ilvl w:val="0"/>
          <w:numId w:val="1"/>
        </w:numPr>
        <w:autoSpaceDE w:val="0"/>
        <w:autoSpaceDN w:val="0"/>
        <w:adjustRightInd w:val="0"/>
        <w:ind w:left="720" w:hanging="360"/>
        <w:rPr>
          <w:rFonts w:cs="Bookman Old Style"/>
          <w:b/>
          <w:bCs/>
          <w:i/>
          <w:iCs/>
          <w:sz w:val="24"/>
          <w:szCs w:val="24"/>
        </w:rPr>
      </w:pPr>
      <w:r>
        <w:rPr>
          <w:rFonts w:cs="Bookman Old Style"/>
          <w:b/>
          <w:bCs/>
          <w:i/>
          <w:iCs/>
          <w:sz w:val="24"/>
          <w:szCs w:val="24"/>
        </w:rPr>
        <w:t>Store Keeper</w:t>
      </w:r>
      <w:r w:rsidRPr="0034570A">
        <w:rPr>
          <w:rFonts w:cs="Bookman Old Style"/>
          <w:b/>
          <w:bCs/>
          <w:i/>
          <w:iCs/>
          <w:sz w:val="24"/>
          <w:szCs w:val="24"/>
        </w:rPr>
        <w:br/>
      </w:r>
      <w:proofErr w:type="spellStart"/>
      <w:r w:rsidRPr="0034570A">
        <w:rPr>
          <w:rFonts w:cs="Bookman Old Style"/>
          <w:b/>
          <w:bCs/>
          <w:i/>
          <w:iCs/>
          <w:sz w:val="24"/>
          <w:szCs w:val="24"/>
        </w:rPr>
        <w:t>Yanbu</w:t>
      </w:r>
      <w:proofErr w:type="spellEnd"/>
      <w:r w:rsidRPr="0034570A">
        <w:rPr>
          <w:rFonts w:cs="Bookman Old Style"/>
          <w:b/>
          <w:bCs/>
          <w:i/>
          <w:iCs/>
          <w:sz w:val="24"/>
          <w:szCs w:val="24"/>
        </w:rPr>
        <w:t xml:space="preserve"> Industrial City 41912  </w:t>
      </w:r>
      <w:r w:rsidRPr="0034570A">
        <w:rPr>
          <w:rFonts w:cs="Bookman Old Style"/>
          <w:b/>
          <w:bCs/>
          <w:i/>
          <w:iCs/>
          <w:sz w:val="24"/>
          <w:szCs w:val="24"/>
        </w:rPr>
        <w:br/>
        <w:t xml:space="preserve">Samsung Engineering Saudi Arabia Co. Ltd </w:t>
      </w:r>
      <w:r w:rsidRPr="0034570A">
        <w:rPr>
          <w:rFonts w:cs="Bookman Old Style"/>
          <w:b/>
          <w:bCs/>
          <w:i/>
          <w:iCs/>
          <w:sz w:val="24"/>
          <w:szCs w:val="24"/>
        </w:rPr>
        <w:br/>
        <w:t xml:space="preserve">Increase Gas </w:t>
      </w:r>
      <w:proofErr w:type="spellStart"/>
      <w:r w:rsidRPr="0034570A">
        <w:rPr>
          <w:rFonts w:cs="Bookman Old Style"/>
          <w:b/>
          <w:bCs/>
          <w:i/>
          <w:iCs/>
          <w:sz w:val="24"/>
          <w:szCs w:val="24"/>
        </w:rPr>
        <w:t>Yanbu</w:t>
      </w:r>
      <w:proofErr w:type="spellEnd"/>
      <w:r w:rsidRPr="0034570A">
        <w:rPr>
          <w:rFonts w:cs="Bookman Old Style"/>
          <w:b/>
          <w:bCs/>
          <w:i/>
          <w:iCs/>
          <w:sz w:val="24"/>
          <w:szCs w:val="24"/>
        </w:rPr>
        <w:t xml:space="preserve"> Power / Desalination Plant Phase 3 Project</w:t>
      </w:r>
      <w:r w:rsidRPr="0034570A">
        <w:rPr>
          <w:rFonts w:cs="Bookman Old Style"/>
          <w:b/>
          <w:bCs/>
          <w:i/>
          <w:iCs/>
          <w:sz w:val="24"/>
          <w:szCs w:val="24"/>
        </w:rPr>
        <w:br/>
      </w:r>
      <w:r w:rsidRPr="0034570A">
        <w:rPr>
          <w:rFonts w:cs="Bookman Old Style"/>
          <w:b/>
          <w:i/>
          <w:iCs/>
          <w:sz w:val="24"/>
          <w:szCs w:val="24"/>
        </w:rPr>
        <w:t xml:space="preserve">January 16, 2016  to  </w:t>
      </w:r>
      <w:r>
        <w:rPr>
          <w:rFonts w:cs="Bookman Old Style"/>
          <w:b/>
          <w:i/>
          <w:iCs/>
          <w:sz w:val="24"/>
          <w:szCs w:val="24"/>
        </w:rPr>
        <w:t>Sept 18, 2016</w:t>
      </w:r>
    </w:p>
    <w:p w:rsidR="001B015D" w:rsidRPr="0034570A" w:rsidRDefault="001B015D" w:rsidP="001B015D">
      <w:pPr>
        <w:widowControl w:val="0"/>
        <w:autoSpaceDE w:val="0"/>
        <w:autoSpaceDN w:val="0"/>
        <w:adjustRightInd w:val="0"/>
        <w:ind w:firstLine="360"/>
        <w:rPr>
          <w:rFonts w:cs="Bookman Old Style"/>
          <w:b/>
          <w:bCs/>
          <w:i/>
          <w:iCs/>
          <w:color w:val="17365D" w:themeColor="text2" w:themeShade="BF"/>
          <w:sz w:val="24"/>
          <w:szCs w:val="24"/>
        </w:rPr>
      </w:pPr>
      <w:r w:rsidRPr="0034570A">
        <w:rPr>
          <w:rFonts w:ascii="Bookman Old Style" w:hAnsi="Bookman Old Style" w:cs="Bookman Old Style"/>
          <w:b/>
          <w:bCs/>
          <w:i/>
          <w:iCs/>
          <w:color w:val="17365D" w:themeColor="text2" w:themeShade="BF"/>
          <w:sz w:val="24"/>
          <w:szCs w:val="24"/>
        </w:rPr>
        <w:t xml:space="preserve">•   </w:t>
      </w:r>
      <w:r w:rsidRPr="0034570A">
        <w:rPr>
          <w:rFonts w:cs="Bookman Old Style"/>
          <w:b/>
          <w:bCs/>
          <w:i/>
          <w:iCs/>
          <w:color w:val="17365D" w:themeColor="text2" w:themeShade="BF"/>
          <w:sz w:val="24"/>
          <w:szCs w:val="24"/>
          <w:highlight w:val="lightGray"/>
          <w:u w:val="single"/>
        </w:rPr>
        <w:t>Job Description:</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Creation of new data for uploading and stock numbers with all the require information to maintain the inventory, user/supplier information, delivery time etc.</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Receiving of direct and stock items, arranging for inspection and update the inventory etc.</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Inspecting the spare parts receive as per PO, creating the discrepancy report if any forward to Purchasing / Accounting dept. for further action.</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Locating of spare upon created of stock numbers, fixing locations.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Updating the location of materials in Indoor/Outdoor Field area.</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Co-coordinating in returning back to stock of unused spares repair and returns.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Co-coordinating with site Engineer’s/Supervisor to arrange the requirements.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Receive spares for the Company, containing direct out and stock items, Arrange inspection acceptable and rejection as well.</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 xml:space="preserve">Updating the Shipment  numbers, Delivery note, PO,  </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 xml:space="preserve">Maintain proper storage of all materials of warehouse and sites, taking in a safety </w:t>
      </w:r>
      <w:r w:rsidRPr="008D552F">
        <w:rPr>
          <w:rFonts w:cs="Bookman Old Style"/>
          <w:bCs/>
          <w:i/>
          <w:iCs/>
          <w:color w:val="17365D" w:themeColor="text2" w:themeShade="BF"/>
          <w:sz w:val="24"/>
          <w:szCs w:val="24"/>
        </w:rPr>
        <w:t>procedure.</w:t>
      </w:r>
    </w:p>
    <w:p w:rsidR="001B015D" w:rsidRPr="008D552F"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sz w:val="24"/>
          <w:szCs w:val="24"/>
        </w:rPr>
      </w:pPr>
      <w:r>
        <w:rPr>
          <w:rFonts w:cs="Bookman Old Style"/>
          <w:bCs/>
          <w:i/>
          <w:iCs/>
          <w:color w:val="17365D" w:themeColor="text2" w:themeShade="BF"/>
          <w:sz w:val="24"/>
          <w:szCs w:val="24"/>
        </w:rPr>
        <w:t>Coordinate with concerned department in regards to the gate pass and work permits for employees.</w:t>
      </w:r>
    </w:p>
    <w:p w:rsidR="001B015D" w:rsidRDefault="001B015D" w:rsidP="001B015D">
      <w:pPr>
        <w:widowControl w:val="0"/>
        <w:autoSpaceDE w:val="0"/>
        <w:autoSpaceDN w:val="0"/>
        <w:adjustRightInd w:val="0"/>
        <w:ind w:left="720"/>
        <w:rPr>
          <w:rFonts w:cs="Bookman Old Style"/>
          <w:bCs/>
          <w:i/>
          <w:iCs/>
          <w:color w:val="17365D" w:themeColor="text2" w:themeShade="BF"/>
          <w:sz w:val="24"/>
          <w:szCs w:val="24"/>
        </w:rPr>
      </w:pPr>
    </w:p>
    <w:p w:rsidR="001B015D" w:rsidRDefault="001B015D" w:rsidP="001B015D">
      <w:pPr>
        <w:widowControl w:val="0"/>
        <w:autoSpaceDE w:val="0"/>
        <w:autoSpaceDN w:val="0"/>
        <w:adjustRightInd w:val="0"/>
        <w:ind w:left="720"/>
        <w:rPr>
          <w:rFonts w:cs="Bookman Old Style"/>
          <w:bCs/>
          <w:i/>
          <w:iCs/>
          <w:color w:val="17365D" w:themeColor="text2" w:themeShade="BF"/>
          <w:sz w:val="24"/>
          <w:szCs w:val="24"/>
        </w:rPr>
      </w:pPr>
    </w:p>
    <w:p w:rsidR="001B015D" w:rsidRDefault="001B015D" w:rsidP="001B015D">
      <w:pPr>
        <w:widowControl w:val="0"/>
        <w:autoSpaceDE w:val="0"/>
        <w:autoSpaceDN w:val="0"/>
        <w:adjustRightInd w:val="0"/>
        <w:ind w:left="720"/>
        <w:rPr>
          <w:rFonts w:cs="Bookman Old Style"/>
          <w:bCs/>
          <w:i/>
          <w:iCs/>
          <w:color w:val="17365D" w:themeColor="text2" w:themeShade="BF"/>
          <w:sz w:val="24"/>
          <w:szCs w:val="24"/>
        </w:rPr>
      </w:pPr>
    </w:p>
    <w:p w:rsidR="001B015D" w:rsidRDefault="001B015D" w:rsidP="001B015D">
      <w:pPr>
        <w:widowControl w:val="0"/>
        <w:autoSpaceDE w:val="0"/>
        <w:autoSpaceDN w:val="0"/>
        <w:adjustRightInd w:val="0"/>
        <w:ind w:left="720"/>
        <w:rPr>
          <w:rFonts w:cs="Bookman Old Style"/>
          <w:bCs/>
          <w:i/>
          <w:iCs/>
          <w:color w:val="17365D" w:themeColor="text2" w:themeShade="BF"/>
          <w:sz w:val="24"/>
          <w:szCs w:val="24"/>
        </w:rPr>
      </w:pPr>
    </w:p>
    <w:p w:rsidR="001B015D" w:rsidRDefault="001B015D" w:rsidP="001B015D">
      <w:pPr>
        <w:widowControl w:val="0"/>
        <w:autoSpaceDE w:val="0"/>
        <w:autoSpaceDN w:val="0"/>
        <w:adjustRightInd w:val="0"/>
        <w:ind w:left="720"/>
        <w:rPr>
          <w:rFonts w:cs="Bookman Old Style"/>
          <w:bCs/>
          <w:i/>
          <w:iCs/>
          <w:color w:val="17365D" w:themeColor="text2" w:themeShade="BF"/>
          <w:sz w:val="24"/>
          <w:szCs w:val="24"/>
        </w:rPr>
      </w:pPr>
    </w:p>
    <w:p w:rsidR="001B015D" w:rsidRPr="00737729" w:rsidRDefault="001B015D" w:rsidP="001B015D">
      <w:pPr>
        <w:widowControl w:val="0"/>
        <w:autoSpaceDE w:val="0"/>
        <w:autoSpaceDN w:val="0"/>
        <w:adjustRightInd w:val="0"/>
        <w:ind w:left="720"/>
        <w:rPr>
          <w:rFonts w:cs="Bookman Old Style"/>
          <w:bCs/>
          <w:i/>
          <w:iCs/>
          <w:color w:val="17365D" w:themeColor="text2" w:themeShade="BF"/>
          <w:sz w:val="24"/>
          <w:szCs w:val="24"/>
        </w:rPr>
      </w:pPr>
    </w:p>
    <w:p w:rsidR="001B015D" w:rsidRPr="00E677F0" w:rsidRDefault="001B015D" w:rsidP="001B015D">
      <w:pPr>
        <w:widowControl w:val="0"/>
        <w:autoSpaceDE w:val="0"/>
        <w:autoSpaceDN w:val="0"/>
        <w:adjustRightInd w:val="0"/>
        <w:rPr>
          <w:rFonts w:cs="Bookman Old Style"/>
          <w:bCs/>
          <w:i/>
          <w:iCs/>
          <w:color w:val="17365D" w:themeColor="text2" w:themeShade="BF"/>
        </w:rPr>
      </w:pPr>
    </w:p>
    <w:p w:rsidR="001B015D" w:rsidRDefault="001B015D" w:rsidP="001B015D">
      <w:pPr>
        <w:widowControl w:val="0"/>
        <w:numPr>
          <w:ilvl w:val="0"/>
          <w:numId w:val="1"/>
        </w:numPr>
        <w:autoSpaceDE w:val="0"/>
        <w:autoSpaceDN w:val="0"/>
        <w:adjustRightInd w:val="0"/>
        <w:ind w:left="720" w:hanging="360"/>
        <w:rPr>
          <w:rFonts w:cs="Bookman Old Style"/>
          <w:b/>
          <w:bCs/>
          <w:i/>
          <w:iCs/>
        </w:rPr>
      </w:pPr>
      <w:r>
        <w:rPr>
          <w:rFonts w:cs="Bookman Old Style"/>
          <w:b/>
          <w:bCs/>
          <w:i/>
          <w:iCs/>
        </w:rPr>
        <w:t>Store Keeper</w:t>
      </w:r>
      <w:r>
        <w:rPr>
          <w:rFonts w:cs="Bookman Old Style"/>
          <w:b/>
          <w:bCs/>
          <w:i/>
          <w:iCs/>
        </w:rPr>
        <w:br/>
      </w:r>
      <w:proofErr w:type="spellStart"/>
      <w:r w:rsidRPr="00020106">
        <w:rPr>
          <w:rFonts w:cs="Bookman Old Style"/>
          <w:b/>
          <w:bCs/>
          <w:i/>
          <w:iCs/>
        </w:rPr>
        <w:t>Jubail</w:t>
      </w:r>
      <w:proofErr w:type="spellEnd"/>
      <w:r w:rsidRPr="00020106">
        <w:rPr>
          <w:rFonts w:cs="Bookman Old Style"/>
          <w:b/>
          <w:bCs/>
          <w:i/>
          <w:iCs/>
        </w:rPr>
        <w:t xml:space="preserve"> Industrial City 31961 </w:t>
      </w:r>
      <w:r w:rsidRPr="00020106">
        <w:rPr>
          <w:rFonts w:cs="Bookman Old Style"/>
          <w:b/>
          <w:bCs/>
          <w:i/>
          <w:iCs/>
        </w:rPr>
        <w:br/>
      </w:r>
      <w:r w:rsidRPr="00020106">
        <w:rPr>
          <w:rFonts w:cs="Bookman Old Style"/>
          <w:b/>
          <w:bCs/>
          <w:i/>
          <w:iCs/>
        </w:rPr>
        <w:lastRenderedPageBreak/>
        <w:t>Samsung Engineering Saudi Arabia Co. Ltd</w:t>
      </w:r>
      <w:r w:rsidRPr="00020106">
        <w:rPr>
          <w:rFonts w:cs="Bookman Old Style"/>
          <w:b/>
          <w:bCs/>
          <w:i/>
          <w:iCs/>
        </w:rPr>
        <w:br/>
      </w:r>
      <w:proofErr w:type="spellStart"/>
      <w:r w:rsidRPr="00020106">
        <w:rPr>
          <w:rFonts w:cs="Bookman Old Style"/>
          <w:b/>
          <w:bCs/>
          <w:i/>
          <w:iCs/>
        </w:rPr>
        <w:t>Shaybah</w:t>
      </w:r>
      <w:proofErr w:type="spellEnd"/>
      <w:r w:rsidRPr="00020106">
        <w:rPr>
          <w:rFonts w:cs="Bookman Old Style"/>
          <w:b/>
          <w:bCs/>
          <w:i/>
          <w:iCs/>
        </w:rPr>
        <w:t xml:space="preserve">  Project #4 Saudi Arabia</w:t>
      </w:r>
      <w:r w:rsidRPr="00020106">
        <w:rPr>
          <w:rFonts w:cs="Bookman Old Style"/>
          <w:b/>
          <w:bCs/>
          <w:i/>
          <w:iCs/>
        </w:rPr>
        <w:br/>
        <w:t>Central Processing Facilities Expansion (CPFE - Project)</w:t>
      </w:r>
      <w:r>
        <w:rPr>
          <w:rFonts w:cs="Bookman Old Style"/>
          <w:b/>
          <w:bCs/>
          <w:i/>
          <w:iCs/>
        </w:rPr>
        <w:br/>
        <w:t>December 31, 2014</w:t>
      </w:r>
      <w:r w:rsidRPr="00020106">
        <w:rPr>
          <w:rFonts w:cs="Bookman Old Style"/>
          <w:b/>
          <w:bCs/>
          <w:i/>
          <w:iCs/>
        </w:rPr>
        <w:t xml:space="preserve">  to  January 14, 2016</w:t>
      </w:r>
    </w:p>
    <w:p w:rsidR="001B015D" w:rsidRPr="00E14FA5" w:rsidRDefault="001B015D" w:rsidP="001B015D">
      <w:pPr>
        <w:widowControl w:val="0"/>
        <w:numPr>
          <w:ilvl w:val="0"/>
          <w:numId w:val="1"/>
        </w:numPr>
        <w:autoSpaceDE w:val="0"/>
        <w:autoSpaceDN w:val="0"/>
        <w:adjustRightInd w:val="0"/>
        <w:ind w:left="720" w:hanging="360"/>
        <w:rPr>
          <w:rFonts w:cs="Bookman Old Style"/>
          <w:b/>
          <w:bCs/>
          <w:i/>
          <w:iCs/>
        </w:rPr>
      </w:pPr>
      <w:r w:rsidRPr="00020106">
        <w:rPr>
          <w:b/>
          <w:bCs/>
          <w:i/>
        </w:rPr>
        <w:t xml:space="preserve">Scope of Work: </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Responsible in the preservation materials stored at lay down yard.</w:t>
      </w:r>
    </w:p>
    <w:p w:rsidR="001B015D" w:rsidRPr="00CC1F3F"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Assist to warehouse supervisor in receiving, unloading, checking the issuance of materials.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Perform inventory of materials on the rack location lay down yard.</w:t>
      </w:r>
    </w:p>
    <w:p w:rsidR="001B015D" w:rsidRPr="00745FAB"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Separate areas shall be designated for the retention of usable material and the disposal of rubbish.</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Perform housekeeping in warehouse and lay down for a safe working environment.</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Perform other duties and responsibilities to handling the materials in the god way.</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rFonts w:cs="Bookman Old Style"/>
          <w:bCs/>
          <w:i/>
          <w:iCs/>
          <w:color w:val="17365D" w:themeColor="text2" w:themeShade="BF"/>
        </w:rPr>
        <w:t>Maintain good Housekeeping before and after for safe work condition.</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Prepare documents and report such as quotation request purchase order, delivery note, gate pass and transmittal form, daily  and monthly report of consumable materials status, weekly report of store material status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Daily monitoring of consumables and structural materials:</w:t>
      </w: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2D1BF3" w:rsidRDefault="002D1BF3" w:rsidP="001B015D">
      <w:pPr>
        <w:pStyle w:val="ListParagraph"/>
        <w:widowControl w:val="0"/>
        <w:autoSpaceDE w:val="0"/>
        <w:autoSpaceDN w:val="0"/>
        <w:adjustRightInd w:val="0"/>
        <w:ind w:left="1080"/>
        <w:rPr>
          <w:rFonts w:cs="Bookman Old Style"/>
          <w:bCs/>
          <w:i/>
          <w:iCs/>
          <w:color w:val="17365D" w:themeColor="text2" w:themeShade="BF"/>
        </w:rPr>
      </w:pPr>
    </w:p>
    <w:p w:rsidR="002D1BF3" w:rsidRDefault="002D1BF3" w:rsidP="001B015D">
      <w:pPr>
        <w:pStyle w:val="ListParagraph"/>
        <w:widowControl w:val="0"/>
        <w:autoSpaceDE w:val="0"/>
        <w:autoSpaceDN w:val="0"/>
        <w:adjustRightInd w:val="0"/>
        <w:ind w:left="1080"/>
        <w:rPr>
          <w:rFonts w:cs="Bookman Old Style"/>
          <w:bCs/>
          <w:i/>
          <w:iCs/>
          <w:color w:val="17365D" w:themeColor="text2" w:themeShade="BF"/>
        </w:rPr>
      </w:pPr>
    </w:p>
    <w:p w:rsidR="001B015D"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Pr="00745FAB"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Pr="0032247E" w:rsidRDefault="001B015D" w:rsidP="001B015D">
      <w:pPr>
        <w:widowControl w:val="0"/>
        <w:numPr>
          <w:ilvl w:val="0"/>
          <w:numId w:val="1"/>
        </w:numPr>
        <w:autoSpaceDE w:val="0"/>
        <w:autoSpaceDN w:val="0"/>
        <w:adjustRightInd w:val="0"/>
        <w:ind w:left="720" w:hanging="360"/>
        <w:rPr>
          <w:rFonts w:cs="Bookman Old Style"/>
          <w:b/>
          <w:bCs/>
          <w:i/>
          <w:iCs/>
        </w:rPr>
      </w:pPr>
      <w:r>
        <w:rPr>
          <w:rFonts w:cs="Bookman Old Style"/>
          <w:b/>
          <w:bCs/>
          <w:i/>
          <w:iCs/>
        </w:rPr>
        <w:t>Store Keeper</w:t>
      </w:r>
      <w:r w:rsidRPr="00E677F0">
        <w:rPr>
          <w:rFonts w:cs="Bookman Old Style"/>
          <w:b/>
          <w:bCs/>
          <w:i/>
          <w:iCs/>
        </w:rPr>
        <w:br/>
      </w:r>
      <w:proofErr w:type="spellStart"/>
      <w:r w:rsidRPr="00E677F0">
        <w:rPr>
          <w:rFonts w:cs="Bookman Old Style"/>
          <w:b/>
          <w:bCs/>
          <w:i/>
          <w:iCs/>
        </w:rPr>
        <w:t>Jubail</w:t>
      </w:r>
      <w:proofErr w:type="spellEnd"/>
      <w:r w:rsidRPr="00E677F0">
        <w:rPr>
          <w:rFonts w:cs="Bookman Old Style"/>
          <w:b/>
          <w:bCs/>
          <w:i/>
          <w:iCs/>
        </w:rPr>
        <w:t xml:space="preserve"> In</w:t>
      </w:r>
      <w:r>
        <w:rPr>
          <w:rFonts w:cs="Bookman Old Style"/>
          <w:b/>
          <w:bCs/>
          <w:i/>
          <w:iCs/>
        </w:rPr>
        <w:t>dustrial City 31961</w:t>
      </w:r>
      <w:r>
        <w:rPr>
          <w:rFonts w:cs="Bookman Old Style"/>
          <w:b/>
          <w:bCs/>
          <w:i/>
          <w:iCs/>
        </w:rPr>
        <w:br/>
      </w:r>
      <w:r w:rsidRPr="00E677F0">
        <w:rPr>
          <w:rFonts w:cs="Bookman Old Style"/>
          <w:b/>
          <w:bCs/>
          <w:i/>
          <w:iCs/>
        </w:rPr>
        <w:lastRenderedPageBreak/>
        <w:t>Samsung Engineering Saudi Arabia Co. Ltd</w:t>
      </w:r>
      <w:r w:rsidRPr="00E677F0">
        <w:rPr>
          <w:rFonts w:cs="Bookman Old Style"/>
          <w:b/>
          <w:bCs/>
          <w:i/>
          <w:iCs/>
        </w:rPr>
        <w:br/>
      </w:r>
      <w:proofErr w:type="spellStart"/>
      <w:r w:rsidRPr="00E677F0">
        <w:rPr>
          <w:rFonts w:cs="Bookman Old Style"/>
          <w:b/>
          <w:bCs/>
          <w:i/>
          <w:iCs/>
        </w:rPr>
        <w:t>Shaybah</w:t>
      </w:r>
      <w:proofErr w:type="spellEnd"/>
      <w:r w:rsidRPr="00E677F0">
        <w:rPr>
          <w:rFonts w:cs="Bookman Old Style"/>
          <w:b/>
          <w:bCs/>
          <w:i/>
          <w:iCs/>
        </w:rPr>
        <w:t xml:space="preserve"> Project #4 Saudi Arabia</w:t>
      </w:r>
      <w:r w:rsidRPr="00E677F0">
        <w:rPr>
          <w:rFonts w:cs="Bookman Old Style"/>
          <w:b/>
          <w:bCs/>
          <w:i/>
          <w:iCs/>
        </w:rPr>
        <w:br/>
        <w:t>Increase Gas Handling Capacity (IGHC – Project)</w:t>
      </w:r>
      <w:r w:rsidRPr="00E677F0">
        <w:rPr>
          <w:rFonts w:cs="Bookman Old Style"/>
          <w:b/>
          <w:bCs/>
          <w:i/>
          <w:iCs/>
        </w:rPr>
        <w:br/>
        <w:t xml:space="preserve">September </w:t>
      </w:r>
      <w:r>
        <w:rPr>
          <w:rFonts w:cs="Bookman Old Style"/>
          <w:b/>
          <w:bCs/>
          <w:i/>
          <w:iCs/>
        </w:rPr>
        <w:t>17, 2012  to  December 30, 2014</w:t>
      </w:r>
    </w:p>
    <w:p w:rsidR="001B015D" w:rsidRPr="00E14FA5" w:rsidRDefault="001B015D" w:rsidP="001B015D">
      <w:pPr>
        <w:widowControl w:val="0"/>
        <w:numPr>
          <w:ilvl w:val="0"/>
          <w:numId w:val="1"/>
        </w:numPr>
        <w:autoSpaceDE w:val="0"/>
        <w:autoSpaceDN w:val="0"/>
        <w:adjustRightInd w:val="0"/>
        <w:ind w:left="720" w:hanging="360"/>
        <w:rPr>
          <w:rFonts w:cs="Bookman Old Style"/>
          <w:b/>
          <w:bCs/>
          <w:i/>
          <w:iCs/>
        </w:rPr>
      </w:pPr>
      <w:r w:rsidRPr="00020106">
        <w:rPr>
          <w:b/>
          <w:bCs/>
          <w:i/>
        </w:rPr>
        <w:t xml:space="preserve">Scope of Work: </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Responsible in the preservation materials stored at lay down yard.</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Material recording keep track of information in order to keep supply chains on schedule.</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Include checking inventory, handling purchases and returns, keeping records and maintaining the image of a company.</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Must also deal with vendors, customers and owners to make sure their needs are satisfied.</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Maintain the image of the company by ensuring proper lighting and dust free shelves.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Also secure a safe atmosphere for employees by complying with policies and government regulations.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Should also possess impeccable communication skills because they frequently interact with different people.</w:t>
      </w:r>
    </w:p>
    <w:p w:rsidR="001B015D" w:rsidRPr="00CC1F3F"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Should be able to answer any questions employees have regarding company policies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Perform inventory of materials on the rack location lay down yard.</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Monitoring the Materials in Indoor/Outdoor storage.</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Tags on the material such as valves, instrument, and motors.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Identification note on the material with permanent type ink pen.</w:t>
      </w:r>
    </w:p>
    <w:p w:rsidR="001B015D" w:rsidRPr="00342165"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Color codes for pipes, flanges, fittings, gaskets and bolts/nuts.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Perform other duties and responsibilities to handling the materials in the god way.</w:t>
      </w:r>
    </w:p>
    <w:p w:rsidR="001B015D" w:rsidRPr="002D1BF3"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 xml:space="preserve">Maintain good Housekeeping </w:t>
      </w:r>
      <w:r w:rsidR="002D1BF3">
        <w:rPr>
          <w:rFonts w:cs="Bookman Old Style"/>
          <w:bCs/>
          <w:i/>
          <w:iCs/>
          <w:color w:val="17365D" w:themeColor="text2" w:themeShade="BF"/>
        </w:rPr>
        <w:t>before and after work condition</w:t>
      </w:r>
    </w:p>
    <w:p w:rsidR="001B015D" w:rsidRDefault="001B015D"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2D1BF3" w:rsidRDefault="002D1BF3" w:rsidP="001B015D">
      <w:pPr>
        <w:widowControl w:val="0"/>
        <w:autoSpaceDE w:val="0"/>
        <w:autoSpaceDN w:val="0"/>
        <w:adjustRightInd w:val="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r>
        <w:rPr>
          <w:rFonts w:cs="Bookman Old Style"/>
          <w:b/>
          <w:bCs/>
          <w:i/>
          <w:iCs/>
        </w:rPr>
        <w:t>●</w:t>
      </w:r>
      <w:r>
        <w:rPr>
          <w:rFonts w:cs="Bookman Old Style"/>
          <w:b/>
          <w:bCs/>
          <w:i/>
          <w:iCs/>
        </w:rPr>
        <w:tab/>
        <w:t>Technician and Data Installer</w:t>
      </w:r>
      <w:r w:rsidRPr="00020106">
        <w:rPr>
          <w:rFonts w:cs="Bookman Old Style"/>
          <w:b/>
          <w:bCs/>
          <w:i/>
          <w:iCs/>
        </w:rPr>
        <w:br/>
      </w:r>
      <w:r>
        <w:rPr>
          <w:rFonts w:cs="Bookman Old Style"/>
          <w:b/>
          <w:bCs/>
          <w:i/>
          <w:iCs/>
        </w:rPr>
        <w:t>NET PACIFIC</w:t>
      </w:r>
      <w:r>
        <w:rPr>
          <w:rFonts w:cs="Bookman Old Style"/>
          <w:b/>
          <w:bCs/>
          <w:i/>
          <w:iCs/>
        </w:rPr>
        <w:br/>
      </w:r>
      <w:r>
        <w:rPr>
          <w:rFonts w:cs="Bookman Old Style"/>
          <w:b/>
          <w:bCs/>
          <w:i/>
          <w:iCs/>
        </w:rPr>
        <w:lastRenderedPageBreak/>
        <w:t>Cebu City 6000</w:t>
      </w:r>
      <w:r w:rsidRPr="00020106">
        <w:rPr>
          <w:rFonts w:cs="Bookman Old Style"/>
          <w:b/>
          <w:bCs/>
          <w:i/>
          <w:iCs/>
        </w:rPr>
        <w:br/>
      </w:r>
      <w:r>
        <w:rPr>
          <w:rFonts w:cs="Bookman Old Style"/>
          <w:b/>
          <w:bCs/>
          <w:i/>
          <w:iCs/>
        </w:rPr>
        <w:t>April 13, 2011 to December 31, 2011</w:t>
      </w:r>
    </w:p>
    <w:p w:rsidR="001B015D" w:rsidRPr="00B05A3E" w:rsidRDefault="001B015D" w:rsidP="001B015D">
      <w:pPr>
        <w:widowControl w:val="0"/>
        <w:autoSpaceDE w:val="0"/>
        <w:autoSpaceDN w:val="0"/>
        <w:adjustRightInd w:val="0"/>
        <w:ind w:left="720" w:hanging="360"/>
        <w:rPr>
          <w:rFonts w:cs="Bookman Old Style"/>
          <w:b/>
          <w:bCs/>
          <w:i/>
          <w:iCs/>
        </w:rPr>
      </w:pPr>
    </w:p>
    <w:p w:rsidR="001B015D" w:rsidRPr="00020106" w:rsidRDefault="001B015D" w:rsidP="001B015D">
      <w:pPr>
        <w:widowControl w:val="0"/>
        <w:numPr>
          <w:ilvl w:val="0"/>
          <w:numId w:val="1"/>
        </w:numPr>
        <w:autoSpaceDE w:val="0"/>
        <w:autoSpaceDN w:val="0"/>
        <w:adjustRightInd w:val="0"/>
        <w:ind w:left="720" w:hanging="360"/>
        <w:rPr>
          <w:rFonts w:cs="Bookman Old Style"/>
          <w:b/>
          <w:bCs/>
          <w:i/>
          <w:iCs/>
        </w:rPr>
      </w:pPr>
      <w:r w:rsidRPr="00020106">
        <w:rPr>
          <w:b/>
          <w:bCs/>
          <w:i/>
        </w:rPr>
        <w:t xml:space="preserve">Scope of Work: </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Responsible for connecting wires to circuit breakers, transformers or other component.</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Repairing or replacing wiring, equipment and fixtures, using hand tools and power tools.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Assembling, installing, testing and maintaining electrical or electronic wiring devices, equipment, appliances, apparatus and fixtures, using hand tools and power tools.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Testing electrical systems and continuity of circuits in electrical wiring, equipment and fixtures, using testing devices such as ohmmeters, voltmeters and oscilloscopes, to ensure compatibility and safety of system.</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i/>
          <w:color w:val="17365D" w:themeColor="text2" w:themeShade="BF"/>
        </w:rPr>
        <w:t>Planning layout and installation of electrical wiring</w:t>
      </w:r>
      <w:r w:rsidRPr="00020106">
        <w:rPr>
          <w:i/>
          <w:color w:val="17365D" w:themeColor="text2" w:themeShade="BF"/>
        </w:rPr>
        <w:t>.</w:t>
      </w:r>
      <w:r>
        <w:rPr>
          <w:i/>
          <w:color w:val="17365D" w:themeColor="text2" w:themeShade="BF"/>
        </w:rPr>
        <w:t xml:space="preserve"> Equipment and fixtures, based on job specification and local codes.</w:t>
      </w:r>
    </w:p>
    <w:p w:rsidR="001B015D" w:rsidRPr="009B7638"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i/>
          <w:color w:val="17365D" w:themeColor="text2" w:themeShade="BF"/>
        </w:rPr>
        <w:t>Inspecting electrical systems, equipment and components to identify hazards, defects and the need for adjustment or repair to ensure compliance with codes.</w:t>
      </w:r>
    </w:p>
    <w:p w:rsidR="001B015D" w:rsidRPr="009B7638"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i/>
          <w:color w:val="17365D" w:themeColor="text2" w:themeShade="BF"/>
        </w:rPr>
        <w:t xml:space="preserve">Responsible for cable pulling, </w:t>
      </w:r>
      <w:proofErr w:type="spellStart"/>
      <w:r>
        <w:rPr>
          <w:i/>
          <w:color w:val="17365D" w:themeColor="text2" w:themeShade="BF"/>
        </w:rPr>
        <w:t>glanding</w:t>
      </w:r>
      <w:proofErr w:type="spellEnd"/>
      <w:r>
        <w:rPr>
          <w:i/>
          <w:color w:val="17365D" w:themeColor="text2" w:themeShade="BF"/>
        </w:rPr>
        <w:t>, termination, lighting fixtures, aircraft warning light.</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Installation of cable tray perforated.</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 xml:space="preserve">Installation of CCTV camera, Cable, Telephone, </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i/>
          <w:color w:val="17365D" w:themeColor="text2" w:themeShade="BF"/>
        </w:rPr>
        <w:t xml:space="preserve">House </w:t>
      </w:r>
      <w:proofErr w:type="gramStart"/>
      <w:r>
        <w:rPr>
          <w:i/>
          <w:color w:val="17365D" w:themeColor="text2" w:themeShade="BF"/>
        </w:rPr>
        <w:t>Keeping</w:t>
      </w:r>
      <w:proofErr w:type="gramEnd"/>
      <w:r>
        <w:rPr>
          <w:i/>
          <w:color w:val="17365D" w:themeColor="text2" w:themeShade="BF"/>
        </w:rPr>
        <w:t xml:space="preserve"> before and after working.</w:t>
      </w: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1B015D">
      <w:pPr>
        <w:widowControl w:val="0"/>
        <w:autoSpaceDE w:val="0"/>
        <w:autoSpaceDN w:val="0"/>
        <w:adjustRightInd w:val="0"/>
        <w:ind w:left="720" w:hanging="360"/>
        <w:rPr>
          <w:rFonts w:cs="Bookman Old Style"/>
          <w:b/>
          <w:bCs/>
          <w:i/>
          <w:iCs/>
        </w:rPr>
      </w:pPr>
    </w:p>
    <w:p w:rsidR="001B015D" w:rsidRDefault="001B015D" w:rsidP="006C6EFF">
      <w:pPr>
        <w:widowControl w:val="0"/>
        <w:autoSpaceDE w:val="0"/>
        <w:autoSpaceDN w:val="0"/>
        <w:adjustRightInd w:val="0"/>
        <w:rPr>
          <w:rFonts w:cs="Bookman Old Style"/>
          <w:b/>
          <w:bCs/>
          <w:i/>
          <w:iCs/>
        </w:rPr>
      </w:pPr>
    </w:p>
    <w:p w:rsidR="002D1BF3" w:rsidRDefault="002D1BF3" w:rsidP="006C6EFF">
      <w:pPr>
        <w:widowControl w:val="0"/>
        <w:autoSpaceDE w:val="0"/>
        <w:autoSpaceDN w:val="0"/>
        <w:adjustRightInd w:val="0"/>
        <w:rPr>
          <w:rFonts w:cs="Bookman Old Style"/>
          <w:b/>
          <w:bCs/>
          <w:i/>
          <w:iCs/>
        </w:rPr>
      </w:pPr>
    </w:p>
    <w:p w:rsidR="002D1BF3" w:rsidRDefault="002D1BF3" w:rsidP="006C6EFF">
      <w:pPr>
        <w:widowControl w:val="0"/>
        <w:autoSpaceDE w:val="0"/>
        <w:autoSpaceDN w:val="0"/>
        <w:adjustRightInd w:val="0"/>
        <w:rPr>
          <w:rFonts w:cs="Bookman Old Style"/>
          <w:b/>
          <w:bCs/>
          <w:i/>
          <w:iCs/>
        </w:rPr>
      </w:pPr>
    </w:p>
    <w:p w:rsidR="006C6EFF" w:rsidRDefault="006C6EFF" w:rsidP="006C6EFF">
      <w:pPr>
        <w:widowControl w:val="0"/>
        <w:autoSpaceDE w:val="0"/>
        <w:autoSpaceDN w:val="0"/>
        <w:adjustRightInd w:val="0"/>
        <w:rPr>
          <w:rFonts w:cs="Bookman Old Style"/>
          <w:b/>
          <w:bCs/>
          <w:i/>
          <w:iCs/>
        </w:rPr>
      </w:pPr>
    </w:p>
    <w:p w:rsidR="001B015D" w:rsidRPr="00020106" w:rsidRDefault="001B015D" w:rsidP="001B015D">
      <w:pPr>
        <w:widowControl w:val="0"/>
        <w:autoSpaceDE w:val="0"/>
        <w:autoSpaceDN w:val="0"/>
        <w:adjustRightInd w:val="0"/>
        <w:ind w:left="720" w:hanging="360"/>
        <w:rPr>
          <w:rFonts w:cs="Bookman Old Style"/>
          <w:b/>
          <w:bCs/>
          <w:i/>
          <w:iCs/>
        </w:rPr>
      </w:pPr>
      <w:r>
        <w:rPr>
          <w:rFonts w:cs="Bookman Old Style"/>
          <w:b/>
          <w:bCs/>
          <w:i/>
          <w:iCs/>
        </w:rPr>
        <w:t>●</w:t>
      </w:r>
      <w:r>
        <w:rPr>
          <w:rFonts w:cs="Bookman Old Style"/>
          <w:b/>
          <w:bCs/>
          <w:i/>
          <w:iCs/>
        </w:rPr>
        <w:tab/>
      </w:r>
      <w:r w:rsidRPr="00020106">
        <w:rPr>
          <w:rFonts w:cs="Bookman Old Style"/>
          <w:b/>
          <w:bCs/>
          <w:i/>
          <w:iCs/>
        </w:rPr>
        <w:t>Tax Mapping Operator (Assessor’s Office</w:t>
      </w:r>
      <w:proofErr w:type="gramStart"/>
      <w:r w:rsidRPr="00020106">
        <w:rPr>
          <w:rFonts w:cs="Bookman Old Style"/>
          <w:b/>
          <w:bCs/>
          <w:i/>
          <w:iCs/>
        </w:rPr>
        <w:t>)</w:t>
      </w:r>
      <w:proofErr w:type="gramEnd"/>
      <w:r w:rsidRPr="00020106">
        <w:rPr>
          <w:rFonts w:cs="Bookman Old Style"/>
          <w:b/>
          <w:bCs/>
          <w:i/>
          <w:iCs/>
        </w:rPr>
        <w:br/>
      </w:r>
      <w:r w:rsidRPr="00020106">
        <w:rPr>
          <w:rFonts w:cs="Bookman Old Style"/>
          <w:b/>
          <w:bCs/>
          <w:i/>
          <w:iCs/>
        </w:rPr>
        <w:lastRenderedPageBreak/>
        <w:t>Local Government Unit  (LGU - KAWAYAN)</w:t>
      </w:r>
      <w:r w:rsidRPr="00020106">
        <w:rPr>
          <w:rFonts w:cs="Bookman Old Style"/>
          <w:b/>
          <w:bCs/>
          <w:i/>
          <w:iCs/>
        </w:rPr>
        <w:br/>
      </w:r>
      <w:proofErr w:type="spellStart"/>
      <w:r w:rsidRPr="00020106">
        <w:rPr>
          <w:rFonts w:cs="Bookman Old Style"/>
          <w:b/>
          <w:bCs/>
          <w:i/>
          <w:iCs/>
        </w:rPr>
        <w:t>Kawayan</w:t>
      </w:r>
      <w:proofErr w:type="spellEnd"/>
      <w:r w:rsidRPr="00020106">
        <w:rPr>
          <w:rFonts w:cs="Bookman Old Style"/>
          <w:b/>
          <w:bCs/>
          <w:i/>
          <w:iCs/>
        </w:rPr>
        <w:t xml:space="preserve">, </w:t>
      </w:r>
      <w:proofErr w:type="spellStart"/>
      <w:r w:rsidRPr="00020106">
        <w:rPr>
          <w:rFonts w:cs="Bookman Old Style"/>
          <w:b/>
          <w:bCs/>
          <w:i/>
          <w:iCs/>
        </w:rPr>
        <w:t>Biliran</w:t>
      </w:r>
      <w:proofErr w:type="spellEnd"/>
      <w:r w:rsidRPr="00020106">
        <w:rPr>
          <w:rFonts w:cs="Bookman Old Style"/>
          <w:b/>
          <w:bCs/>
          <w:i/>
          <w:iCs/>
        </w:rPr>
        <w:br/>
        <w:t>January 10, 2008  to  February  27, 200</w:t>
      </w:r>
      <w:r w:rsidR="00B67F49">
        <w:rPr>
          <w:rFonts w:cs="Bookman Old Style"/>
          <w:b/>
          <w:bCs/>
          <w:i/>
          <w:iCs/>
        </w:rPr>
        <w:t>9</w:t>
      </w:r>
    </w:p>
    <w:p w:rsidR="001B015D" w:rsidRPr="00020106" w:rsidRDefault="001B015D" w:rsidP="001B015D">
      <w:pPr>
        <w:widowControl w:val="0"/>
        <w:numPr>
          <w:ilvl w:val="0"/>
          <w:numId w:val="1"/>
        </w:numPr>
        <w:autoSpaceDE w:val="0"/>
        <w:autoSpaceDN w:val="0"/>
        <w:adjustRightInd w:val="0"/>
        <w:ind w:left="720" w:hanging="360"/>
        <w:rPr>
          <w:rFonts w:cs="Bookman Old Style"/>
          <w:b/>
          <w:bCs/>
          <w:i/>
          <w:iCs/>
        </w:rPr>
      </w:pPr>
      <w:r w:rsidRPr="00020106">
        <w:rPr>
          <w:b/>
          <w:bCs/>
          <w:i/>
        </w:rPr>
        <w:t xml:space="preserve">Scope of Work: </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rFonts w:cs="Bookman Old Style"/>
          <w:bCs/>
          <w:i/>
          <w:iCs/>
          <w:color w:val="17365D" w:themeColor="text2" w:themeShade="BF"/>
        </w:rPr>
        <w:t>Responsible for divisions and combinations of property tax numbers.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rFonts w:cs="Bookman Old Style"/>
          <w:bCs/>
          <w:i/>
          <w:iCs/>
          <w:color w:val="17365D" w:themeColor="text2" w:themeShade="BF"/>
        </w:rPr>
        <w:t>Interprets detailed soil survey maps and re</w:t>
      </w:r>
      <w:r>
        <w:rPr>
          <w:rFonts w:cs="Bookman Old Style"/>
          <w:bCs/>
          <w:i/>
          <w:iCs/>
          <w:color w:val="17365D" w:themeColor="text2" w:themeShade="BF"/>
        </w:rPr>
        <w:t>-allocate soils: determines prop</w:t>
      </w:r>
      <w:r w:rsidRPr="00020106">
        <w:rPr>
          <w:rFonts w:cs="Bookman Old Style"/>
          <w:bCs/>
          <w:i/>
          <w:iCs/>
          <w:color w:val="17365D" w:themeColor="text2" w:themeShade="BF"/>
        </w:rPr>
        <w:t>er distribution of soil types for new parcels.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rFonts w:cs="Bookman Old Style"/>
          <w:bCs/>
          <w:i/>
          <w:iCs/>
          <w:color w:val="17365D" w:themeColor="text2" w:themeShade="BF"/>
        </w:rPr>
        <w:t>Issuing TAX Declarations Form to the payers.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i/>
          <w:color w:val="17365D" w:themeColor="text2" w:themeShade="BF"/>
        </w:rPr>
        <w:t>Research resources such as survey maps and legal descriptions in order to verify property lines and to obtain information needed for mapping.</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i/>
          <w:color w:val="17365D" w:themeColor="text2" w:themeShade="BF"/>
        </w:rPr>
        <w:t>Coordinate activities of workers engaged in plotting data and drafting maps; or in producing blueprints, Photostats, and photographs.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i/>
          <w:color w:val="17365D" w:themeColor="text2" w:themeShade="BF"/>
        </w:rPr>
        <w:t>Answer questions and provide information to the public and to staff members regarding assessment maps, surveys, boundaries, easements, property ownership, roads, zoning, and similar matters.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i/>
          <w:color w:val="17365D" w:themeColor="text2" w:themeShade="BF"/>
        </w:rPr>
        <w:t>Check all layers of maps in order to ensure accuracy, identifying and marking errors and making corrections.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i/>
          <w:color w:val="17365D" w:themeColor="text2" w:themeShade="BF"/>
        </w:rPr>
        <w:t>Produce and update overlay maps in order to show information boundaries, water locations, and topographic features on various base maps and at different scales.</w:t>
      </w:r>
    </w:p>
    <w:p w:rsidR="001B015D" w:rsidRPr="009202C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sidRPr="00020106">
        <w:rPr>
          <w:i/>
          <w:color w:val="17365D" w:themeColor="text2" w:themeShade="BF"/>
        </w:rPr>
        <w:t>Redraw and correct maps, such as revising parcel maps to reflect tax code area changes, using information from official records and surveys.</w:t>
      </w:r>
    </w:p>
    <w:p w:rsidR="001B015D" w:rsidRPr="009202C6" w:rsidRDefault="001B015D" w:rsidP="001B015D">
      <w:pPr>
        <w:pStyle w:val="ListParagraph"/>
        <w:widowControl w:val="0"/>
        <w:autoSpaceDE w:val="0"/>
        <w:autoSpaceDN w:val="0"/>
        <w:adjustRightInd w:val="0"/>
        <w:ind w:left="1080"/>
        <w:rPr>
          <w:rFonts w:cs="Bookman Old Style"/>
          <w:bCs/>
          <w:i/>
          <w:iCs/>
          <w:color w:val="17365D" w:themeColor="text2" w:themeShade="BF"/>
        </w:rPr>
      </w:pPr>
    </w:p>
    <w:p w:rsidR="001B015D" w:rsidRPr="00020106" w:rsidRDefault="001B015D" w:rsidP="006C6EFF">
      <w:pPr>
        <w:widowControl w:val="0"/>
        <w:autoSpaceDE w:val="0"/>
        <w:autoSpaceDN w:val="0"/>
        <w:adjustRightInd w:val="0"/>
        <w:ind w:left="720" w:hanging="360"/>
        <w:rPr>
          <w:rFonts w:cs="Bookman Old Style"/>
          <w:b/>
          <w:bCs/>
          <w:i/>
          <w:iCs/>
        </w:rPr>
      </w:pPr>
      <w:r>
        <w:rPr>
          <w:rFonts w:cs="Bookman Old Style"/>
          <w:b/>
          <w:bCs/>
          <w:i/>
          <w:iCs/>
        </w:rPr>
        <w:t>●</w:t>
      </w:r>
      <w:r>
        <w:rPr>
          <w:rFonts w:cs="Bookman Old Style"/>
          <w:b/>
          <w:bCs/>
          <w:i/>
          <w:iCs/>
        </w:rPr>
        <w:tab/>
        <w:t xml:space="preserve">Clerk/Data Encoder (Mayor’s </w:t>
      </w:r>
      <w:r w:rsidR="002D1BF3">
        <w:rPr>
          <w:rFonts w:cs="Bookman Old Style"/>
          <w:b/>
          <w:bCs/>
          <w:i/>
          <w:iCs/>
        </w:rPr>
        <w:t>Office</w:t>
      </w:r>
      <w:proofErr w:type="gramStart"/>
      <w:r w:rsidR="002D1BF3">
        <w:rPr>
          <w:rFonts w:cs="Bookman Old Style"/>
          <w:b/>
          <w:bCs/>
          <w:i/>
          <w:iCs/>
        </w:rPr>
        <w:t>)</w:t>
      </w:r>
      <w:proofErr w:type="gramEnd"/>
      <w:r w:rsidR="002D1BF3">
        <w:rPr>
          <w:rFonts w:cs="Bookman Old Style"/>
          <w:b/>
          <w:bCs/>
          <w:i/>
          <w:iCs/>
        </w:rPr>
        <w:br/>
      </w:r>
      <w:r w:rsidRPr="00020106">
        <w:rPr>
          <w:rFonts w:cs="Bookman Old Style"/>
          <w:b/>
          <w:bCs/>
          <w:i/>
          <w:iCs/>
        </w:rPr>
        <w:t>Local Government Unit  (LGU - KAWAYAN)</w:t>
      </w:r>
      <w:r w:rsidRPr="00020106">
        <w:rPr>
          <w:rFonts w:cs="Bookman Old Style"/>
          <w:b/>
          <w:bCs/>
          <w:i/>
          <w:iCs/>
        </w:rPr>
        <w:br/>
      </w:r>
      <w:proofErr w:type="spellStart"/>
      <w:r w:rsidRPr="00020106">
        <w:rPr>
          <w:rFonts w:cs="Bookman Old Style"/>
          <w:b/>
          <w:bCs/>
          <w:i/>
          <w:iCs/>
        </w:rPr>
        <w:t>Kawayan</w:t>
      </w:r>
      <w:proofErr w:type="spellEnd"/>
      <w:r w:rsidRPr="00020106">
        <w:rPr>
          <w:rFonts w:cs="Bookman Old Style"/>
          <w:b/>
          <w:bCs/>
          <w:i/>
          <w:iCs/>
        </w:rPr>
        <w:t xml:space="preserve">, </w:t>
      </w:r>
      <w:proofErr w:type="spellStart"/>
      <w:r w:rsidRPr="00020106">
        <w:rPr>
          <w:rFonts w:cs="Bookman Old Style"/>
          <w:b/>
          <w:bCs/>
          <w:i/>
          <w:iCs/>
        </w:rPr>
        <w:t>Biliran</w:t>
      </w:r>
      <w:proofErr w:type="spellEnd"/>
      <w:r w:rsidRPr="00020106">
        <w:rPr>
          <w:rFonts w:cs="Bookman Old Style"/>
          <w:b/>
          <w:bCs/>
          <w:i/>
          <w:iCs/>
        </w:rPr>
        <w:br/>
      </w:r>
      <w:r>
        <w:rPr>
          <w:rFonts w:cs="Bookman Old Style"/>
          <w:b/>
          <w:bCs/>
          <w:i/>
          <w:iCs/>
        </w:rPr>
        <w:t>September  03,  2007  to  December 31, 2007</w:t>
      </w:r>
    </w:p>
    <w:p w:rsidR="001B015D" w:rsidRPr="00020106" w:rsidRDefault="001B015D" w:rsidP="001B015D">
      <w:pPr>
        <w:widowControl w:val="0"/>
        <w:numPr>
          <w:ilvl w:val="0"/>
          <w:numId w:val="1"/>
        </w:numPr>
        <w:autoSpaceDE w:val="0"/>
        <w:autoSpaceDN w:val="0"/>
        <w:adjustRightInd w:val="0"/>
        <w:ind w:left="720" w:hanging="360"/>
        <w:rPr>
          <w:rFonts w:cs="Bookman Old Style"/>
          <w:b/>
          <w:bCs/>
          <w:i/>
          <w:iCs/>
        </w:rPr>
      </w:pPr>
      <w:r w:rsidRPr="00020106">
        <w:rPr>
          <w:b/>
          <w:bCs/>
          <w:i/>
        </w:rPr>
        <w:t xml:space="preserve">Scope of Work: </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Communicate with customers, employees, and other individuals to answer questions, disseminate or explain information, take orders and address complaints.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Answer telephones, direct calls and take messages.</w:t>
      </w:r>
    </w:p>
    <w:p w:rsidR="001B015D" w:rsidRPr="0002010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Complete, copy, sort, and file records of office activities, business transactions, and other activities.</w:t>
      </w:r>
    </w:p>
    <w:p w:rsidR="001B015D" w:rsidRPr="00B91016"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i/>
          <w:color w:val="17365D" w:themeColor="text2" w:themeShade="BF"/>
        </w:rPr>
        <w:t>Complete mail bills, contract, policies.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Operate office machines, such as photocopies and scanners.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Maintain and Update filling, inventory, mailing, and data base systems, either manually or using a computer.</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Maintain logs of activities and completed tasks, choose the materials required to complete correct data errors and store documents in the location</w:t>
      </w:r>
    </w:p>
    <w:p w:rsidR="002D1BF3" w:rsidRPr="009202C6" w:rsidRDefault="002D1BF3" w:rsidP="002D1BF3">
      <w:pPr>
        <w:pStyle w:val="ListParagraph"/>
        <w:widowControl w:val="0"/>
        <w:autoSpaceDE w:val="0"/>
        <w:autoSpaceDN w:val="0"/>
        <w:adjustRightInd w:val="0"/>
        <w:ind w:left="1080"/>
        <w:rPr>
          <w:rFonts w:cs="Bookman Old Style"/>
          <w:bCs/>
          <w:i/>
          <w:iCs/>
          <w:color w:val="17365D" w:themeColor="text2" w:themeShade="BF"/>
        </w:rPr>
      </w:pPr>
    </w:p>
    <w:p w:rsidR="001B015D" w:rsidRPr="00020106" w:rsidRDefault="001B015D" w:rsidP="001B015D">
      <w:pPr>
        <w:widowControl w:val="0"/>
        <w:autoSpaceDE w:val="0"/>
        <w:autoSpaceDN w:val="0"/>
        <w:adjustRightInd w:val="0"/>
        <w:ind w:left="720" w:hanging="360"/>
        <w:rPr>
          <w:rFonts w:cs="Bookman Old Style"/>
          <w:b/>
          <w:bCs/>
          <w:i/>
          <w:iCs/>
        </w:rPr>
      </w:pPr>
      <w:r>
        <w:rPr>
          <w:rFonts w:cs="Bookman Old Style"/>
          <w:b/>
          <w:bCs/>
          <w:i/>
          <w:iCs/>
        </w:rPr>
        <w:t>●</w:t>
      </w:r>
      <w:r>
        <w:rPr>
          <w:rFonts w:cs="Bookman Old Style"/>
          <w:b/>
          <w:bCs/>
          <w:i/>
          <w:iCs/>
        </w:rPr>
        <w:tab/>
        <w:t>Cadastral Survey Guide (Assessor’s Office</w:t>
      </w:r>
      <w:proofErr w:type="gramStart"/>
      <w:r w:rsidRPr="00020106">
        <w:rPr>
          <w:rFonts w:cs="Bookman Old Style"/>
          <w:b/>
          <w:bCs/>
          <w:i/>
          <w:iCs/>
        </w:rPr>
        <w:t>)</w:t>
      </w:r>
      <w:proofErr w:type="gramEnd"/>
      <w:r w:rsidRPr="00020106">
        <w:rPr>
          <w:rFonts w:cs="Bookman Old Style"/>
          <w:b/>
          <w:bCs/>
          <w:i/>
          <w:iCs/>
        </w:rPr>
        <w:br/>
      </w:r>
      <w:r w:rsidRPr="00020106">
        <w:rPr>
          <w:rFonts w:cs="Bookman Old Style"/>
          <w:b/>
          <w:bCs/>
          <w:i/>
          <w:iCs/>
        </w:rPr>
        <w:lastRenderedPageBreak/>
        <w:t>Local Government Unit  (LGU - KAWAYAN)</w:t>
      </w:r>
      <w:r w:rsidRPr="00020106">
        <w:rPr>
          <w:rFonts w:cs="Bookman Old Style"/>
          <w:b/>
          <w:bCs/>
          <w:i/>
          <w:iCs/>
        </w:rPr>
        <w:br/>
      </w:r>
      <w:proofErr w:type="spellStart"/>
      <w:r w:rsidRPr="00020106">
        <w:rPr>
          <w:rFonts w:cs="Bookman Old Style"/>
          <w:b/>
          <w:bCs/>
          <w:i/>
          <w:iCs/>
        </w:rPr>
        <w:t>Kawayan</w:t>
      </w:r>
      <w:proofErr w:type="spellEnd"/>
      <w:r w:rsidRPr="00020106">
        <w:rPr>
          <w:rFonts w:cs="Bookman Old Style"/>
          <w:b/>
          <w:bCs/>
          <w:i/>
          <w:iCs/>
        </w:rPr>
        <w:t xml:space="preserve">, </w:t>
      </w:r>
      <w:proofErr w:type="spellStart"/>
      <w:r w:rsidRPr="00020106">
        <w:rPr>
          <w:rFonts w:cs="Bookman Old Style"/>
          <w:b/>
          <w:bCs/>
          <w:i/>
          <w:iCs/>
        </w:rPr>
        <w:t>Biliran</w:t>
      </w:r>
      <w:proofErr w:type="spellEnd"/>
      <w:r w:rsidRPr="00020106">
        <w:rPr>
          <w:rFonts w:cs="Bookman Old Style"/>
          <w:b/>
          <w:bCs/>
          <w:i/>
          <w:iCs/>
        </w:rPr>
        <w:br/>
      </w:r>
      <w:r>
        <w:rPr>
          <w:rFonts w:cs="Bookman Old Style"/>
          <w:b/>
          <w:bCs/>
          <w:i/>
          <w:iCs/>
        </w:rPr>
        <w:t>April 03, 2006  to  June 30, 2007</w:t>
      </w:r>
    </w:p>
    <w:p w:rsidR="001B015D" w:rsidRPr="00020106" w:rsidRDefault="001B015D" w:rsidP="001B015D">
      <w:pPr>
        <w:widowControl w:val="0"/>
        <w:numPr>
          <w:ilvl w:val="0"/>
          <w:numId w:val="1"/>
        </w:numPr>
        <w:autoSpaceDE w:val="0"/>
        <w:autoSpaceDN w:val="0"/>
        <w:adjustRightInd w:val="0"/>
        <w:ind w:left="720" w:hanging="360"/>
        <w:rPr>
          <w:rFonts w:cs="Bookman Old Style"/>
          <w:b/>
          <w:bCs/>
          <w:i/>
          <w:iCs/>
        </w:rPr>
      </w:pPr>
      <w:r w:rsidRPr="00020106">
        <w:rPr>
          <w:b/>
          <w:bCs/>
          <w:i/>
        </w:rPr>
        <w:t xml:space="preserve">Scope of Work: </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We are responsible for accurately defining property boundaries and understanding the laws of the land ownership.</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This may include also the identification of residential or rural boundaries, re- establishing boundaries that have been previously surveyed or creating new boundaries as part of land subdivision process</w:t>
      </w:r>
    </w:p>
    <w:p w:rsidR="001B015D"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 xml:space="preserve">We have the skill and knowledge to interpret and </w:t>
      </w:r>
      <w:proofErr w:type="gramStart"/>
      <w:r>
        <w:rPr>
          <w:rFonts w:cs="Bookman Old Style"/>
          <w:bCs/>
          <w:i/>
          <w:iCs/>
          <w:color w:val="17365D" w:themeColor="text2" w:themeShade="BF"/>
        </w:rPr>
        <w:t>advise</w:t>
      </w:r>
      <w:proofErr w:type="gramEnd"/>
      <w:r>
        <w:rPr>
          <w:rFonts w:cs="Bookman Old Style"/>
          <w:bCs/>
          <w:i/>
          <w:iCs/>
          <w:color w:val="17365D" w:themeColor="text2" w:themeShade="BF"/>
        </w:rPr>
        <w:t xml:space="preserve"> on the location of boundaries and if there are any right or restriction relating to the property.</w:t>
      </w:r>
    </w:p>
    <w:p w:rsidR="001B015D" w:rsidRPr="008624DF" w:rsidRDefault="001B015D" w:rsidP="001B015D">
      <w:pPr>
        <w:pStyle w:val="ListParagraph"/>
        <w:widowControl w:val="0"/>
        <w:numPr>
          <w:ilvl w:val="0"/>
          <w:numId w:val="2"/>
        </w:numPr>
        <w:autoSpaceDE w:val="0"/>
        <w:autoSpaceDN w:val="0"/>
        <w:adjustRightInd w:val="0"/>
        <w:rPr>
          <w:rFonts w:cs="Bookman Old Style"/>
          <w:bCs/>
          <w:i/>
          <w:iCs/>
          <w:color w:val="17365D" w:themeColor="text2" w:themeShade="BF"/>
        </w:rPr>
      </w:pPr>
      <w:r>
        <w:rPr>
          <w:rFonts w:cs="Bookman Old Style"/>
          <w:bCs/>
          <w:i/>
          <w:iCs/>
          <w:color w:val="17365D" w:themeColor="text2" w:themeShade="BF"/>
        </w:rPr>
        <w:t>And we are also responsible on recording all the information and measurement that we take on our survey and we are required to lodge with the relevant government agency.</w:t>
      </w:r>
    </w:p>
    <w:p w:rsidR="001B015D" w:rsidRDefault="001B015D" w:rsidP="001B015D">
      <w:pPr>
        <w:pStyle w:val="ListParagraph"/>
        <w:shd w:val="clear" w:color="auto" w:fill="FFFFFF"/>
        <w:spacing w:after="255" w:line="240" w:lineRule="auto"/>
        <w:textAlignment w:val="baseline"/>
        <w:rPr>
          <w:rFonts w:eastAsia="Times New Roman" w:cs="Times New Roman"/>
          <w:i/>
          <w:color w:val="000000"/>
        </w:rPr>
      </w:pPr>
    </w:p>
    <w:p w:rsidR="00B73F74" w:rsidRDefault="00B73F74" w:rsidP="001B015D">
      <w:pPr>
        <w:pStyle w:val="ListParagraph"/>
        <w:shd w:val="clear" w:color="auto" w:fill="FFFFFF"/>
        <w:spacing w:after="255" w:line="240" w:lineRule="auto"/>
        <w:textAlignment w:val="baseline"/>
        <w:rPr>
          <w:rFonts w:eastAsia="Times New Roman" w:cs="Times New Roman"/>
          <w:i/>
          <w:color w:val="000000"/>
        </w:rPr>
      </w:pPr>
    </w:p>
    <w:p w:rsidR="001B015D" w:rsidRDefault="006431FC" w:rsidP="001B015D">
      <w:pPr>
        <w:widowControl w:val="0"/>
        <w:autoSpaceDE w:val="0"/>
        <w:autoSpaceDN w:val="0"/>
        <w:adjustRightInd w:val="0"/>
        <w:rPr>
          <w:rFonts w:cs="Bookman Old Style"/>
          <w:b/>
          <w:bCs/>
          <w:i/>
          <w:iCs/>
          <w:u w:val="single"/>
        </w:rPr>
      </w:pPr>
      <w:r w:rsidRPr="006431FC">
        <w:rPr>
          <w:rFonts w:cs="Bookman Old Style"/>
          <w:b/>
          <w:bCs/>
          <w:i/>
          <w:iCs/>
          <w:u w:val="single"/>
        </w:rPr>
        <w:t>Participation in Seminars/Program Certificates</w:t>
      </w:r>
    </w:p>
    <w:p w:rsidR="006431FC" w:rsidRDefault="006431FC" w:rsidP="001B015D">
      <w:pPr>
        <w:widowControl w:val="0"/>
        <w:autoSpaceDE w:val="0"/>
        <w:autoSpaceDN w:val="0"/>
        <w:adjustRightInd w:val="0"/>
        <w:rPr>
          <w:rFonts w:cs="Bookman Old Style"/>
          <w:b/>
          <w:bCs/>
          <w:iCs/>
        </w:rPr>
      </w:pPr>
      <w:r w:rsidRPr="006431FC">
        <w:rPr>
          <w:rFonts w:cs="Bookman Old Style"/>
          <w:b/>
          <w:bCs/>
          <w:iCs/>
        </w:rPr>
        <w:t>Peer Education and Counseling for Youth Leaders</w:t>
      </w:r>
      <w:r>
        <w:rPr>
          <w:rFonts w:cs="Bookman Old Style"/>
          <w:b/>
          <w:bCs/>
          <w:iCs/>
        </w:rPr>
        <w:t>.</w:t>
      </w:r>
      <w:r>
        <w:rPr>
          <w:rFonts w:cs="Bookman Old Style"/>
          <w:b/>
          <w:bCs/>
          <w:iCs/>
        </w:rPr>
        <w:br/>
      </w:r>
      <w:proofErr w:type="gramStart"/>
      <w:r>
        <w:rPr>
          <w:rFonts w:cs="Bookman Old Style"/>
          <w:b/>
          <w:bCs/>
          <w:iCs/>
        </w:rPr>
        <w:t>Emergency Rescuer/Fire Fighter.</w:t>
      </w:r>
      <w:proofErr w:type="gramEnd"/>
      <w:r>
        <w:rPr>
          <w:rFonts w:cs="Bookman Old Style"/>
          <w:b/>
          <w:bCs/>
          <w:iCs/>
        </w:rPr>
        <w:br/>
      </w:r>
      <w:proofErr w:type="gramStart"/>
      <w:r>
        <w:rPr>
          <w:rFonts w:cs="Bookman Old Style"/>
          <w:b/>
          <w:bCs/>
          <w:iCs/>
        </w:rPr>
        <w:t>Fire Warden/Fire Prevention Training Course.</w:t>
      </w:r>
      <w:proofErr w:type="gramEnd"/>
      <w:r>
        <w:rPr>
          <w:rFonts w:cs="Bookman Old Style"/>
          <w:b/>
          <w:bCs/>
          <w:iCs/>
        </w:rPr>
        <w:br/>
      </w:r>
      <w:proofErr w:type="gramStart"/>
      <w:r>
        <w:rPr>
          <w:rFonts w:cs="Bookman Old Style"/>
          <w:b/>
          <w:bCs/>
          <w:iCs/>
        </w:rPr>
        <w:t>Sharp Shooter/Marksmanship and Combat Shooting.</w:t>
      </w:r>
      <w:proofErr w:type="gramEnd"/>
    </w:p>
    <w:p w:rsidR="00B73F74" w:rsidRPr="00292361" w:rsidRDefault="00B73F74" w:rsidP="00B73F74">
      <w:pPr>
        <w:widowControl w:val="0"/>
        <w:autoSpaceDE w:val="0"/>
        <w:autoSpaceDN w:val="0"/>
        <w:adjustRightInd w:val="0"/>
        <w:rPr>
          <w:rFonts w:cs="Bookman Old Style"/>
          <w:b/>
          <w:bCs/>
          <w:i/>
          <w:iCs/>
        </w:rPr>
      </w:pPr>
    </w:p>
    <w:p w:rsidR="00B73F74" w:rsidRDefault="00B73F74" w:rsidP="00B73F74">
      <w:pPr>
        <w:widowControl w:val="0"/>
        <w:autoSpaceDE w:val="0"/>
        <w:autoSpaceDN w:val="0"/>
        <w:adjustRightInd w:val="0"/>
        <w:rPr>
          <w:rFonts w:cs="Bookman Old Style"/>
          <w:iCs/>
        </w:rPr>
      </w:pPr>
      <w:r w:rsidRPr="00020106">
        <w:rPr>
          <w:rFonts w:cs="Bookman Old Style"/>
          <w:b/>
          <w:bCs/>
          <w:i/>
          <w:iCs/>
        </w:rPr>
        <w:t xml:space="preserve">COMPUTER SKILLS: </w:t>
      </w:r>
    </w:p>
    <w:p w:rsidR="00B73F74" w:rsidRPr="006431FC" w:rsidRDefault="00B73F74" w:rsidP="00B73F74">
      <w:pPr>
        <w:widowControl w:val="0"/>
        <w:autoSpaceDE w:val="0"/>
        <w:autoSpaceDN w:val="0"/>
        <w:adjustRightInd w:val="0"/>
        <w:rPr>
          <w:rFonts w:cs="Bookman Old Style"/>
          <w:b/>
          <w:bCs/>
          <w:iCs/>
        </w:rPr>
      </w:pPr>
      <w:r w:rsidRPr="00020106">
        <w:rPr>
          <w:rFonts w:cs="Bookman Old Style"/>
          <w:b/>
          <w:bCs/>
          <w:i/>
          <w:iCs/>
        </w:rPr>
        <w:t>•</w:t>
      </w:r>
      <w:r w:rsidRPr="00020106">
        <w:rPr>
          <w:rFonts w:cs="Bookman Old Style"/>
          <w:b/>
          <w:bCs/>
          <w:i/>
          <w:iCs/>
        </w:rPr>
        <w:tab/>
        <w:t>Experience in MS – Word, Excel, PowerPoint and PDF</w:t>
      </w:r>
      <w:r w:rsidRPr="00020106">
        <w:rPr>
          <w:rFonts w:cs="Bookman Old Style"/>
          <w:b/>
          <w:bCs/>
          <w:i/>
          <w:iCs/>
        </w:rPr>
        <w:br/>
        <w:t>•</w:t>
      </w:r>
      <w:r w:rsidRPr="00020106">
        <w:rPr>
          <w:rFonts w:cs="Bookman Old Style"/>
          <w:b/>
          <w:bCs/>
          <w:i/>
          <w:iCs/>
        </w:rPr>
        <w:tab/>
        <w:t>Experience in Outlook, Internet</w:t>
      </w:r>
    </w:p>
    <w:p w:rsidR="001B015D" w:rsidRDefault="001B015D"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Default="00B73F74" w:rsidP="001B015D">
      <w:pPr>
        <w:widowControl w:val="0"/>
        <w:autoSpaceDE w:val="0"/>
        <w:autoSpaceDN w:val="0"/>
        <w:adjustRightInd w:val="0"/>
        <w:rPr>
          <w:rFonts w:cs="Bookman Old Style"/>
          <w:b/>
          <w:bCs/>
          <w:i/>
          <w:iCs/>
        </w:rPr>
      </w:pPr>
    </w:p>
    <w:p w:rsidR="00B73F74" w:rsidRPr="00020106" w:rsidRDefault="00B73F74" w:rsidP="001B015D">
      <w:pPr>
        <w:widowControl w:val="0"/>
        <w:autoSpaceDE w:val="0"/>
        <w:autoSpaceDN w:val="0"/>
        <w:adjustRightInd w:val="0"/>
        <w:rPr>
          <w:rFonts w:cs="Bookman Old Style"/>
          <w:b/>
          <w:bCs/>
          <w:i/>
          <w:iCs/>
        </w:rPr>
      </w:pPr>
    </w:p>
    <w:p w:rsidR="001B015D" w:rsidRPr="00FB0332" w:rsidRDefault="001B015D" w:rsidP="001B015D">
      <w:pPr>
        <w:widowControl w:val="0"/>
        <w:autoSpaceDE w:val="0"/>
        <w:autoSpaceDN w:val="0"/>
        <w:adjustRightInd w:val="0"/>
        <w:rPr>
          <w:rFonts w:cs="Bookman Old Style"/>
          <w:b/>
          <w:bCs/>
          <w:i/>
          <w:iCs/>
          <w:u w:val="single"/>
        </w:rPr>
      </w:pPr>
      <w:r w:rsidRPr="00FB0332">
        <w:rPr>
          <w:rFonts w:cs="Bookman Old Style"/>
          <w:b/>
          <w:bCs/>
          <w:i/>
          <w:iCs/>
          <w:highlight w:val="lightGray"/>
          <w:u w:val="single"/>
        </w:rPr>
        <w:lastRenderedPageBreak/>
        <w:t>EDUCATIONAL ATTAINMENT</w:t>
      </w:r>
    </w:p>
    <w:p w:rsidR="001B015D" w:rsidRDefault="001B015D" w:rsidP="001B015D">
      <w:pPr>
        <w:widowControl w:val="0"/>
        <w:autoSpaceDE w:val="0"/>
        <w:autoSpaceDN w:val="0"/>
        <w:adjustRightInd w:val="0"/>
        <w:rPr>
          <w:rFonts w:cs="Bookman Old Style"/>
          <w:b/>
          <w:bCs/>
          <w:i/>
          <w:iCs/>
        </w:rPr>
      </w:pPr>
      <w:r w:rsidRPr="00020106">
        <w:rPr>
          <w:rFonts w:cs="Bookman Old Style"/>
          <w:b/>
          <w:bCs/>
          <w:i/>
          <w:iCs/>
        </w:rPr>
        <w:t xml:space="preserve">COLLEGE: </w:t>
      </w:r>
    </w:p>
    <w:p w:rsidR="001B015D" w:rsidRDefault="001B015D" w:rsidP="001B015D">
      <w:pPr>
        <w:widowControl w:val="0"/>
        <w:autoSpaceDE w:val="0"/>
        <w:autoSpaceDN w:val="0"/>
        <w:adjustRightInd w:val="0"/>
        <w:rPr>
          <w:rFonts w:cs="Bookman Old Style"/>
          <w:b/>
          <w:bCs/>
          <w:i/>
          <w:iCs/>
        </w:rPr>
      </w:pPr>
      <w:r>
        <w:rPr>
          <w:rFonts w:cs="Bookman Old Style"/>
          <w:b/>
          <w:bCs/>
          <w:i/>
          <w:iCs/>
        </w:rPr>
        <w:t>• NAVAL</w:t>
      </w:r>
      <w:r w:rsidRPr="00020106">
        <w:rPr>
          <w:rFonts w:cs="Bookman Old Style"/>
          <w:b/>
          <w:bCs/>
          <w:i/>
          <w:iCs/>
        </w:rPr>
        <w:t xml:space="preserve"> STATE UNIVERSITY </w:t>
      </w:r>
    </w:p>
    <w:p w:rsidR="001B015D" w:rsidRPr="00576664" w:rsidRDefault="001B015D" w:rsidP="001B015D">
      <w:pPr>
        <w:widowControl w:val="0"/>
        <w:autoSpaceDE w:val="0"/>
        <w:autoSpaceDN w:val="0"/>
        <w:adjustRightInd w:val="0"/>
        <w:ind w:left="720"/>
        <w:rPr>
          <w:rFonts w:cs="Bookman Old Style"/>
          <w:b/>
          <w:bCs/>
          <w:i/>
          <w:iCs/>
        </w:rPr>
      </w:pPr>
      <w:r>
        <w:rPr>
          <w:rFonts w:cs="Bookman Old Style"/>
          <w:b/>
          <w:bCs/>
          <w:i/>
          <w:iCs/>
        </w:rPr>
        <w:tab/>
      </w:r>
      <w:r>
        <w:rPr>
          <w:rFonts w:cs="Bookman Old Style"/>
          <w:b/>
          <w:bCs/>
          <w:i/>
          <w:iCs/>
        </w:rPr>
        <w:br/>
      </w:r>
      <w:r w:rsidRPr="00020106">
        <w:rPr>
          <w:rFonts w:cs="Bookman Old Style"/>
          <w:i/>
          <w:iCs/>
        </w:rPr>
        <w:t>•</w:t>
      </w:r>
      <w:r w:rsidRPr="00020106">
        <w:rPr>
          <w:rFonts w:cs="Bookman Old Style"/>
          <w:b/>
          <w:bCs/>
          <w:i/>
          <w:iCs/>
        </w:rPr>
        <w:tab/>
      </w:r>
      <w:r w:rsidRPr="00020106">
        <w:rPr>
          <w:rFonts w:cs="Bookman Old Style"/>
          <w:iCs/>
        </w:rPr>
        <w:t>NAVAL BILIRAN PROVINCE</w:t>
      </w:r>
      <w:r w:rsidRPr="00020106">
        <w:rPr>
          <w:rFonts w:cs="Bookman Old Style"/>
          <w:iCs/>
        </w:rPr>
        <w:br/>
        <w:t>•</w:t>
      </w:r>
      <w:r w:rsidRPr="00020106">
        <w:rPr>
          <w:rFonts w:cs="Bookman Old Style"/>
          <w:iCs/>
        </w:rPr>
        <w:tab/>
        <w:t>Bachelor Science of Criminology</w:t>
      </w:r>
      <w:r w:rsidRPr="00020106">
        <w:rPr>
          <w:rFonts w:cs="Bookman Old Style"/>
          <w:iCs/>
        </w:rPr>
        <w:br/>
        <w:t>•</w:t>
      </w:r>
      <w:r w:rsidRPr="00020106">
        <w:rPr>
          <w:rFonts w:cs="Bookman Old Style"/>
          <w:iCs/>
        </w:rPr>
        <w:tab/>
        <w:t>2006 – 2007</w:t>
      </w:r>
    </w:p>
    <w:p w:rsidR="001B015D" w:rsidRDefault="001B015D" w:rsidP="001B015D">
      <w:pPr>
        <w:widowControl w:val="0"/>
        <w:autoSpaceDE w:val="0"/>
        <w:autoSpaceDN w:val="0"/>
        <w:adjustRightInd w:val="0"/>
        <w:rPr>
          <w:rFonts w:cs="Bookman Old Style"/>
          <w:b/>
          <w:bCs/>
          <w:i/>
          <w:iCs/>
        </w:rPr>
      </w:pPr>
      <w:r w:rsidRPr="00020106">
        <w:rPr>
          <w:rFonts w:cs="Bookman Old Style"/>
          <w:b/>
          <w:bCs/>
          <w:i/>
          <w:iCs/>
        </w:rPr>
        <w:t>SECONDARY</w:t>
      </w:r>
    </w:p>
    <w:p w:rsidR="001B015D" w:rsidRDefault="001B015D" w:rsidP="001B015D">
      <w:pPr>
        <w:widowControl w:val="0"/>
        <w:autoSpaceDE w:val="0"/>
        <w:autoSpaceDN w:val="0"/>
        <w:adjustRightInd w:val="0"/>
        <w:ind w:left="720"/>
        <w:rPr>
          <w:rFonts w:cs="Bookman Old Style"/>
          <w:iCs/>
        </w:rPr>
      </w:pPr>
      <w:r>
        <w:rPr>
          <w:rFonts w:cs="Bookman Old Style"/>
          <w:iCs/>
        </w:rPr>
        <w:br/>
      </w:r>
      <w:r w:rsidRPr="00020106">
        <w:rPr>
          <w:rFonts w:cs="Bookman Old Style"/>
          <w:i/>
          <w:iCs/>
        </w:rPr>
        <w:t>•</w:t>
      </w:r>
      <w:r w:rsidRPr="00020106">
        <w:rPr>
          <w:rFonts w:cs="Bookman Old Style"/>
          <w:i/>
          <w:iCs/>
        </w:rPr>
        <w:tab/>
      </w:r>
      <w:r w:rsidRPr="00020106">
        <w:rPr>
          <w:rFonts w:cs="Bookman Old Style"/>
          <w:iCs/>
        </w:rPr>
        <w:t>KAWAYAN NATIONAL HIGH SCHOOL</w:t>
      </w:r>
      <w:r w:rsidRPr="00020106">
        <w:rPr>
          <w:rFonts w:cs="Bookman Old Style"/>
          <w:iCs/>
        </w:rPr>
        <w:br/>
        <w:t>•</w:t>
      </w:r>
      <w:r w:rsidRPr="00020106">
        <w:rPr>
          <w:rFonts w:cs="Bookman Old Style"/>
          <w:iCs/>
        </w:rPr>
        <w:tab/>
        <w:t>KAWAYAN BILIRAN PROVINCE</w:t>
      </w:r>
      <w:r w:rsidRPr="00020106">
        <w:rPr>
          <w:rFonts w:cs="Bookman Old Style"/>
          <w:iCs/>
        </w:rPr>
        <w:br/>
      </w:r>
      <w:r>
        <w:rPr>
          <w:rFonts w:cs="Bookman Old Style"/>
          <w:iCs/>
        </w:rPr>
        <w:t>•</w:t>
      </w:r>
      <w:r>
        <w:rPr>
          <w:rFonts w:cs="Bookman Old Style"/>
          <w:iCs/>
        </w:rPr>
        <w:tab/>
        <w:t xml:space="preserve">2000 </w:t>
      </w:r>
      <w:r w:rsidRPr="00020106">
        <w:rPr>
          <w:rFonts w:cs="Bookman Old Style"/>
          <w:iCs/>
        </w:rPr>
        <w:t>– 2001</w:t>
      </w:r>
    </w:p>
    <w:p w:rsidR="001B015D" w:rsidRDefault="001B015D" w:rsidP="001B015D">
      <w:pPr>
        <w:widowControl w:val="0"/>
        <w:autoSpaceDE w:val="0"/>
        <w:autoSpaceDN w:val="0"/>
        <w:adjustRightInd w:val="0"/>
        <w:rPr>
          <w:rFonts w:cs="Bookman Old Style"/>
          <w:b/>
          <w:bCs/>
          <w:i/>
          <w:iCs/>
        </w:rPr>
      </w:pPr>
      <w:r>
        <w:rPr>
          <w:rFonts w:cs="Bookman Old Style"/>
          <w:b/>
          <w:bCs/>
          <w:i/>
          <w:iCs/>
        </w:rPr>
        <w:t>PRIMARY</w:t>
      </w:r>
    </w:p>
    <w:p w:rsidR="001B015D" w:rsidRPr="00020106" w:rsidRDefault="001B015D" w:rsidP="001E63C1">
      <w:pPr>
        <w:widowControl w:val="0"/>
        <w:autoSpaceDE w:val="0"/>
        <w:autoSpaceDN w:val="0"/>
        <w:adjustRightInd w:val="0"/>
        <w:ind w:left="720"/>
        <w:rPr>
          <w:rFonts w:cs="Bookman Old Style"/>
          <w:iCs/>
        </w:rPr>
      </w:pPr>
      <w:r w:rsidRPr="00020106">
        <w:rPr>
          <w:rFonts w:cs="Bookman Old Style"/>
          <w:iCs/>
        </w:rPr>
        <w:br/>
      </w:r>
      <w:r w:rsidRPr="00020106">
        <w:rPr>
          <w:rFonts w:cs="Bookman Old Style"/>
          <w:i/>
          <w:iCs/>
        </w:rPr>
        <w:t>•</w:t>
      </w:r>
      <w:r w:rsidRPr="00020106">
        <w:rPr>
          <w:rFonts w:cs="Bookman Old Style"/>
          <w:i/>
          <w:iCs/>
        </w:rPr>
        <w:tab/>
      </w:r>
      <w:r w:rsidRPr="00020106">
        <w:rPr>
          <w:rFonts w:cs="Bookman Old Style"/>
          <w:iCs/>
        </w:rPr>
        <w:t>ALMERIA ELEMENTARY SCHOOL</w:t>
      </w:r>
      <w:r w:rsidRPr="00020106">
        <w:rPr>
          <w:rFonts w:cs="Bookman Old Style"/>
          <w:iCs/>
        </w:rPr>
        <w:br/>
        <w:t>•</w:t>
      </w:r>
      <w:r w:rsidRPr="00020106">
        <w:rPr>
          <w:rFonts w:cs="Bookman Old Style"/>
          <w:iCs/>
        </w:rPr>
        <w:tab/>
        <w:t>ALMERIA BILIRAN PROVINCE</w:t>
      </w:r>
      <w:r w:rsidRPr="00020106">
        <w:rPr>
          <w:rFonts w:cs="Bookman Old Style"/>
          <w:iCs/>
        </w:rPr>
        <w:br/>
        <w:t>•</w:t>
      </w:r>
      <w:r w:rsidRPr="00020106">
        <w:rPr>
          <w:rFonts w:cs="Bookman Old Style"/>
          <w:iCs/>
        </w:rPr>
        <w:tab/>
      </w:r>
      <w:r w:rsidR="009239A8">
        <w:rPr>
          <w:rFonts w:cs="Bookman Old Style"/>
          <w:iCs/>
        </w:rPr>
        <w:t>1992</w:t>
      </w:r>
      <w:r w:rsidRPr="00020106">
        <w:rPr>
          <w:rFonts w:cs="Bookman Old Style"/>
          <w:iCs/>
        </w:rPr>
        <w:t>–</w:t>
      </w:r>
      <w:r w:rsidR="009239A8">
        <w:rPr>
          <w:rFonts w:cs="Bookman Old Style"/>
          <w:iCs/>
        </w:rPr>
        <w:t xml:space="preserve"> 1993</w:t>
      </w:r>
      <w:r w:rsidRPr="00020106">
        <w:rPr>
          <w:rFonts w:cs="Bookman Old Style"/>
          <w:b/>
          <w:bCs/>
          <w:i/>
          <w:iCs/>
        </w:rPr>
        <w:br/>
      </w:r>
    </w:p>
    <w:p w:rsidR="001B015D" w:rsidRPr="00020106" w:rsidRDefault="001B015D" w:rsidP="001B015D"/>
    <w:p w:rsidR="00991904" w:rsidRDefault="00991904"/>
    <w:sectPr w:rsidR="00991904" w:rsidSect="002D1BF3">
      <w:pgSz w:w="12240" w:h="15840" w:code="1"/>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D8BFD0"/>
    <w:lvl w:ilvl="0">
      <w:numFmt w:val="bullet"/>
      <w:lvlText w:val="*"/>
      <w:lvlJc w:val="left"/>
    </w:lvl>
  </w:abstractNum>
  <w:abstractNum w:abstractNumId="1">
    <w:nsid w:val="0A603EDC"/>
    <w:multiLevelType w:val="multilevel"/>
    <w:tmpl w:val="5C70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5B3480"/>
    <w:multiLevelType w:val="hybridMultilevel"/>
    <w:tmpl w:val="C64277C4"/>
    <w:lvl w:ilvl="0" w:tplc="8E78F5CA">
      <w:numFmt w:val="bullet"/>
      <w:lvlText w:val="•"/>
      <w:lvlJc w:val="left"/>
      <w:pPr>
        <w:ind w:left="1080" w:hanging="360"/>
      </w:pPr>
      <w:rPr>
        <w:rFonts w:ascii="Bookman Old Style" w:eastAsiaTheme="minorHAnsi" w:hAnsi="Bookman Old Style" w:cs="Bookman Old Style"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B015D"/>
    <w:rsid w:val="0014120C"/>
    <w:rsid w:val="001B015D"/>
    <w:rsid w:val="001E63C1"/>
    <w:rsid w:val="002B4F5A"/>
    <w:rsid w:val="002D1BF3"/>
    <w:rsid w:val="00303D21"/>
    <w:rsid w:val="0054054D"/>
    <w:rsid w:val="006431FC"/>
    <w:rsid w:val="006C6EFF"/>
    <w:rsid w:val="00900397"/>
    <w:rsid w:val="009239A8"/>
    <w:rsid w:val="00991904"/>
    <w:rsid w:val="009E11C4"/>
    <w:rsid w:val="00B67F49"/>
    <w:rsid w:val="00B73F74"/>
    <w:rsid w:val="00C773D7"/>
    <w:rsid w:val="00C959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5D"/>
    <w:rPr>
      <w:color w:val="0000FF" w:themeColor="hyperlink"/>
      <w:u w:val="single"/>
    </w:rPr>
  </w:style>
  <w:style w:type="paragraph" w:styleId="ListParagraph">
    <w:name w:val="List Paragraph"/>
    <w:basedOn w:val="Normal"/>
    <w:uiPriority w:val="34"/>
    <w:qFormat/>
    <w:rsid w:val="001B015D"/>
    <w:pPr>
      <w:ind w:left="720"/>
      <w:contextualSpacing/>
    </w:pPr>
  </w:style>
  <w:style w:type="paragraph" w:styleId="BalloonText">
    <w:name w:val="Balloon Text"/>
    <w:basedOn w:val="Normal"/>
    <w:link w:val="BalloonTextChar"/>
    <w:uiPriority w:val="99"/>
    <w:semiHidden/>
    <w:unhideWhenUsed/>
    <w:rsid w:val="001B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5D"/>
    <w:rPr>
      <w:rFonts w:ascii="Tahoma" w:hAnsi="Tahoma" w:cs="Tahoma"/>
      <w:sz w:val="16"/>
      <w:szCs w:val="16"/>
    </w:rPr>
  </w:style>
  <w:style w:type="paragraph" w:styleId="NormalWeb">
    <w:name w:val="Normal (Web)"/>
    <w:basedOn w:val="Normal"/>
    <w:uiPriority w:val="99"/>
    <w:semiHidden/>
    <w:unhideWhenUsed/>
    <w:rsid w:val="00303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5D"/>
    <w:rPr>
      <w:color w:val="0000FF" w:themeColor="hyperlink"/>
      <w:u w:val="single"/>
    </w:rPr>
  </w:style>
  <w:style w:type="paragraph" w:styleId="ListParagraph">
    <w:name w:val="List Paragraph"/>
    <w:basedOn w:val="Normal"/>
    <w:uiPriority w:val="34"/>
    <w:qFormat/>
    <w:rsid w:val="001B015D"/>
    <w:pPr>
      <w:ind w:left="720"/>
      <w:contextualSpacing/>
    </w:pPr>
  </w:style>
  <w:style w:type="paragraph" w:styleId="BalloonText">
    <w:name w:val="Balloon Text"/>
    <w:basedOn w:val="Normal"/>
    <w:link w:val="BalloonTextChar"/>
    <w:uiPriority w:val="99"/>
    <w:semiHidden/>
    <w:unhideWhenUsed/>
    <w:rsid w:val="001B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5D"/>
    <w:rPr>
      <w:rFonts w:ascii="Tahoma" w:hAnsi="Tahoma" w:cs="Tahoma"/>
      <w:sz w:val="16"/>
      <w:szCs w:val="16"/>
    </w:rPr>
  </w:style>
  <w:style w:type="paragraph" w:styleId="NormalWeb">
    <w:name w:val="Normal (Web)"/>
    <w:basedOn w:val="Normal"/>
    <w:uiPriority w:val="99"/>
    <w:semiHidden/>
    <w:unhideWhenUsed/>
    <w:rsid w:val="00303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D21"/>
    <w:rPr>
      <w:b/>
      <w:bCs/>
    </w:rPr>
  </w:style>
</w:styles>
</file>

<file path=word/webSettings.xml><?xml version="1.0" encoding="utf-8"?>
<w:webSettings xmlns:r="http://schemas.openxmlformats.org/officeDocument/2006/relationships" xmlns:w="http://schemas.openxmlformats.org/wordprocessingml/2006/main">
  <w:divs>
    <w:div w:id="580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TCH.349172@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 asodisen</dc:creator>
  <cp:lastModifiedBy>hrdesk2</cp:lastModifiedBy>
  <cp:revision>11</cp:revision>
  <dcterms:created xsi:type="dcterms:W3CDTF">2017-02-24T06:32:00Z</dcterms:created>
  <dcterms:modified xsi:type="dcterms:W3CDTF">2017-06-10T13:51:00Z</dcterms:modified>
</cp:coreProperties>
</file>