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AA" w:rsidRPr="004215AA" w:rsidRDefault="004215AA" w:rsidP="004215AA">
      <w:pPr>
        <w:pStyle w:val="Heading1"/>
        <w:spacing w:before="0" w:after="0"/>
        <w:ind w:left="284" w:hanging="284"/>
        <w:jc w:val="both"/>
        <w:rPr>
          <w:rFonts w:ascii="Cambria" w:hAnsi="Cambria" w:cs="Arial"/>
          <w:color w:val="auto"/>
          <w:sz w:val="20"/>
          <w:szCs w:val="20"/>
        </w:rPr>
      </w:pPr>
    </w:p>
    <w:p w:rsidR="004215AA" w:rsidRPr="004215AA" w:rsidRDefault="004215AA" w:rsidP="004215AA">
      <w:pPr>
        <w:pStyle w:val="Heading1"/>
        <w:spacing w:before="0" w:after="0"/>
        <w:ind w:left="284" w:hanging="284"/>
        <w:jc w:val="both"/>
        <w:rPr>
          <w:rFonts w:ascii="Cambria" w:hAnsi="Cambria" w:cs="Arial"/>
          <w:color w:val="auto"/>
          <w:sz w:val="20"/>
          <w:szCs w:val="20"/>
        </w:rPr>
      </w:pPr>
    </w:p>
    <w:p w:rsidR="004215AA" w:rsidRPr="004215AA" w:rsidRDefault="004215AA" w:rsidP="004215AA">
      <w:pPr>
        <w:pStyle w:val="Heading1"/>
        <w:spacing w:before="0" w:after="0"/>
        <w:ind w:left="284" w:hanging="284"/>
        <w:jc w:val="both"/>
        <w:rPr>
          <w:rFonts w:ascii="Cambria" w:hAnsi="Cambria" w:cs="Arial"/>
          <w:color w:val="auto"/>
          <w:sz w:val="20"/>
          <w:szCs w:val="20"/>
        </w:rPr>
      </w:pPr>
    </w:p>
    <w:p w:rsidR="004215AA" w:rsidRDefault="004215AA" w:rsidP="004215AA">
      <w:pPr>
        <w:pStyle w:val="Heading1"/>
        <w:spacing w:before="0" w:after="0"/>
        <w:ind w:left="284" w:hanging="284"/>
        <w:jc w:val="both"/>
        <w:rPr>
          <w:rFonts w:ascii="Cambria" w:hAnsi="Cambria" w:cs="Arial"/>
          <w:color w:val="auto"/>
          <w:sz w:val="20"/>
          <w:szCs w:val="20"/>
          <w:u w:val="single"/>
        </w:rPr>
      </w:pPr>
      <w:r w:rsidRPr="00975807">
        <w:rPr>
          <w:rFonts w:ascii="Cambria" w:hAnsi="Cambria" w:cs="Arial"/>
          <w:color w:val="auto"/>
          <w:sz w:val="20"/>
          <w:szCs w:val="20"/>
          <w:u w:val="single"/>
        </w:rPr>
        <w:t>OBJECTIVE</w:t>
      </w:r>
    </w:p>
    <w:p w:rsidR="00975807" w:rsidRPr="00975807" w:rsidRDefault="00975807" w:rsidP="00975807">
      <w:pPr>
        <w:pStyle w:val="BodyText"/>
      </w:pPr>
    </w:p>
    <w:p w:rsidR="004215AA" w:rsidRDefault="004215AA" w:rsidP="004215AA">
      <w:pPr>
        <w:pStyle w:val="DegreeDetails"/>
        <w:spacing w:after="0" w:line="240" w:lineRule="auto"/>
        <w:ind w:left="284"/>
        <w:jc w:val="both"/>
        <w:rPr>
          <w:rFonts w:ascii="Cambria" w:hAnsi="Cambria"/>
          <w:sz w:val="20"/>
          <w:szCs w:val="20"/>
          <w:shd w:val="clear" w:color="auto" w:fill="FFFFFF"/>
        </w:rPr>
      </w:pPr>
      <w:r w:rsidRPr="004215AA">
        <w:rPr>
          <w:rFonts w:ascii="Cambria" w:hAnsi="Cambria"/>
          <w:sz w:val="20"/>
          <w:szCs w:val="20"/>
          <w:shd w:val="clear" w:color="auto" w:fill="FFFFFF"/>
        </w:rPr>
        <w:t xml:space="preserve">An experienced and fully qualified </w:t>
      </w:r>
      <w:r w:rsidRPr="004215AA">
        <w:rPr>
          <w:rFonts w:ascii="Cambria" w:hAnsi="Cambria"/>
          <w:b/>
          <w:bCs/>
          <w:sz w:val="20"/>
          <w:szCs w:val="20"/>
          <w:shd w:val="clear" w:color="auto" w:fill="FFFFFF"/>
        </w:rPr>
        <w:t>DHA registered nurse</w:t>
      </w:r>
      <w:r w:rsidRPr="004215AA">
        <w:rPr>
          <w:rFonts w:ascii="Cambria" w:hAnsi="Cambria"/>
          <w:sz w:val="20"/>
          <w:szCs w:val="20"/>
          <w:shd w:val="clear" w:color="auto" w:fill="FFFFFF"/>
        </w:rPr>
        <w:t xml:space="preserve"> with nearly 5 years of experience of working in busy hospital </w:t>
      </w:r>
      <w:r w:rsidR="00975807" w:rsidRPr="004215AA">
        <w:rPr>
          <w:rFonts w:ascii="Cambria" w:hAnsi="Cambria"/>
          <w:sz w:val="20"/>
          <w:szCs w:val="20"/>
          <w:shd w:val="clear" w:color="auto" w:fill="FFFFFF"/>
        </w:rPr>
        <w:t>environments.Able</w:t>
      </w:r>
      <w:r w:rsidRPr="004215AA">
        <w:rPr>
          <w:rFonts w:ascii="Cambria" w:hAnsi="Cambria"/>
          <w:sz w:val="20"/>
          <w:szCs w:val="20"/>
          <w:shd w:val="clear" w:color="auto" w:fill="FFFFFF"/>
        </w:rPr>
        <w:t xml:space="preserve"> to work on their own initiative or in support of other healthcare professionals, whilst ensuring that at all times patient care procedures and practices are adhered </w:t>
      </w:r>
      <w:r w:rsidR="00975807" w:rsidRPr="004215AA">
        <w:rPr>
          <w:rFonts w:ascii="Cambria" w:hAnsi="Cambria"/>
          <w:sz w:val="20"/>
          <w:szCs w:val="20"/>
          <w:shd w:val="clear" w:color="auto" w:fill="FFFFFF"/>
        </w:rPr>
        <w:t>to.Experience</w:t>
      </w:r>
      <w:r w:rsidRPr="004215AA">
        <w:rPr>
          <w:rFonts w:ascii="Cambria" w:hAnsi="Cambria"/>
          <w:sz w:val="20"/>
          <w:szCs w:val="20"/>
          <w:shd w:val="clear" w:color="auto" w:fill="FFFFFF"/>
        </w:rPr>
        <w:t xml:space="preserve"> in looking after preterm babies, in pre and post-surgical care in neonatal intensive care unit.</w:t>
      </w:r>
    </w:p>
    <w:p w:rsidR="004215AA" w:rsidRPr="004215AA" w:rsidRDefault="004215AA" w:rsidP="004215AA">
      <w:pPr>
        <w:pStyle w:val="DegreeDetails"/>
        <w:spacing w:after="0" w:line="240" w:lineRule="auto"/>
        <w:ind w:left="284"/>
        <w:jc w:val="both"/>
        <w:rPr>
          <w:rFonts w:ascii="Cambria" w:hAnsi="Cambria"/>
          <w:sz w:val="20"/>
          <w:szCs w:val="20"/>
          <w:shd w:val="clear" w:color="auto" w:fill="FFFFFF"/>
        </w:rPr>
      </w:pPr>
    </w:p>
    <w:p w:rsidR="00975807" w:rsidRDefault="00975807" w:rsidP="00A16477">
      <w:pPr>
        <w:pStyle w:val="Heading1"/>
        <w:spacing w:before="0" w:after="0"/>
        <w:ind w:firstLine="720"/>
        <w:rPr>
          <w:rFonts w:ascii="Cambria" w:hAnsi="Cambria"/>
          <w:color w:val="auto"/>
          <w:sz w:val="20"/>
          <w:szCs w:val="20"/>
        </w:rPr>
      </w:pPr>
    </w:p>
    <w:p w:rsidR="00975807" w:rsidRDefault="00975807" w:rsidP="00A16477">
      <w:pPr>
        <w:pStyle w:val="Heading1"/>
        <w:spacing w:before="0" w:after="0"/>
        <w:ind w:firstLine="720"/>
        <w:rPr>
          <w:rFonts w:ascii="Cambria" w:hAnsi="Cambria"/>
          <w:color w:val="auto"/>
          <w:sz w:val="20"/>
          <w:szCs w:val="20"/>
        </w:rPr>
      </w:pPr>
    </w:p>
    <w:p w:rsidR="00975807" w:rsidRDefault="004215AA" w:rsidP="00975807">
      <w:pPr>
        <w:pStyle w:val="Heading1"/>
        <w:spacing w:before="0" w:after="0"/>
        <w:ind w:firstLine="720"/>
        <w:rPr>
          <w:rFonts w:ascii="Cambria" w:hAnsi="Cambria"/>
          <w:color w:val="auto"/>
          <w:sz w:val="20"/>
          <w:szCs w:val="20"/>
          <w:u w:val="single"/>
        </w:rPr>
      </w:pPr>
      <w:r w:rsidRPr="00975807">
        <w:rPr>
          <w:rFonts w:ascii="Cambria" w:hAnsi="Cambria"/>
          <w:color w:val="auto"/>
          <w:sz w:val="20"/>
          <w:szCs w:val="20"/>
          <w:u w:val="single"/>
        </w:rPr>
        <w:t>PROFESSIONAL EXPERIENCE</w:t>
      </w:r>
      <w:r w:rsidR="00975807">
        <w:rPr>
          <w:rFonts w:ascii="Cambria" w:hAnsi="Cambria"/>
          <w:color w:val="auto"/>
          <w:sz w:val="20"/>
          <w:szCs w:val="20"/>
          <w:u w:val="single"/>
        </w:rPr>
        <w:t>:</w:t>
      </w:r>
    </w:p>
    <w:p w:rsidR="00975807" w:rsidRPr="00975807" w:rsidRDefault="00975807" w:rsidP="00975807">
      <w:pPr>
        <w:pStyle w:val="BodyText"/>
      </w:pPr>
    </w:p>
    <w:p w:rsidR="00975807" w:rsidRDefault="00A16477" w:rsidP="00975807">
      <w:pPr>
        <w:pStyle w:val="BodyText"/>
        <w:numPr>
          <w:ilvl w:val="0"/>
          <w:numId w:val="24"/>
        </w:numPr>
        <w:spacing w:after="0" w:line="240" w:lineRule="auto"/>
        <w:jc w:val="both"/>
        <w:rPr>
          <w:b/>
        </w:rPr>
      </w:pPr>
      <w:r w:rsidRPr="00975807">
        <w:rPr>
          <w:b/>
        </w:rPr>
        <w:t>Al</w:t>
      </w:r>
      <w:r w:rsidR="00975807">
        <w:rPr>
          <w:b/>
        </w:rPr>
        <w:t>F</w:t>
      </w:r>
      <w:r w:rsidRPr="00975807">
        <w:rPr>
          <w:b/>
        </w:rPr>
        <w:t>ahim Medical Centre Deira Dubai.</w:t>
      </w:r>
    </w:p>
    <w:p w:rsidR="00A16477" w:rsidRDefault="00975807" w:rsidP="00975807">
      <w:pPr>
        <w:pStyle w:val="BodyText"/>
        <w:spacing w:after="0" w:line="240" w:lineRule="auto"/>
        <w:ind w:left="360"/>
        <w:jc w:val="both"/>
      </w:pPr>
      <w:r>
        <w:t>Designation:</w:t>
      </w:r>
      <w:r w:rsidR="00A16477">
        <w:t>Staff</w:t>
      </w:r>
      <w:r>
        <w:t>Nurse</w:t>
      </w:r>
    </w:p>
    <w:p w:rsidR="00975807" w:rsidRDefault="00975807" w:rsidP="00975807">
      <w:pPr>
        <w:pStyle w:val="BodyText"/>
        <w:spacing w:after="0" w:line="240" w:lineRule="auto"/>
        <w:ind w:left="360"/>
        <w:jc w:val="both"/>
      </w:pPr>
      <w:r>
        <w:t>Period:March 2015 onwards</w:t>
      </w:r>
    </w:p>
    <w:p w:rsidR="00975807" w:rsidRPr="00975807" w:rsidRDefault="00975807" w:rsidP="00975807">
      <w:pPr>
        <w:pStyle w:val="BodyText"/>
        <w:spacing w:after="0" w:line="240" w:lineRule="auto"/>
        <w:ind w:left="360"/>
        <w:jc w:val="both"/>
        <w:rPr>
          <w:rFonts w:ascii="Arial Narrow" w:hAnsi="Arial Narrow"/>
        </w:rPr>
      </w:pPr>
    </w:p>
    <w:p w:rsidR="00CF7E7C" w:rsidRPr="004215AA" w:rsidRDefault="00C536AE" w:rsidP="00975807">
      <w:pPr>
        <w:pStyle w:val="DegreeDetails"/>
        <w:numPr>
          <w:ilvl w:val="0"/>
          <w:numId w:val="24"/>
        </w:numPr>
        <w:spacing w:after="0" w:line="240" w:lineRule="auto"/>
        <w:rPr>
          <w:rFonts w:ascii="Cambria" w:hAnsi="Cambria" w:cs="Arial"/>
          <w:bCs/>
          <w:sz w:val="20"/>
          <w:szCs w:val="20"/>
        </w:rPr>
      </w:pPr>
      <w:r w:rsidRPr="004215AA">
        <w:rPr>
          <w:rFonts w:ascii="Cambria" w:hAnsi="Cambria"/>
          <w:b/>
          <w:bCs/>
          <w:sz w:val="20"/>
          <w:szCs w:val="20"/>
        </w:rPr>
        <w:t>Aswini</w:t>
      </w:r>
      <w:r w:rsidRPr="00A16477">
        <w:rPr>
          <w:rFonts w:ascii="Cambria" w:hAnsi="Cambria"/>
          <w:b/>
          <w:bCs/>
          <w:sz w:val="20"/>
          <w:szCs w:val="20"/>
        </w:rPr>
        <w:t>Hospital, Thrissur</w:t>
      </w:r>
      <w:r w:rsidRPr="004215AA">
        <w:rPr>
          <w:rFonts w:ascii="Cambria" w:hAnsi="Cambria"/>
          <w:b/>
          <w:bCs/>
          <w:sz w:val="20"/>
          <w:szCs w:val="20"/>
        </w:rPr>
        <w:t xml:space="preserve"> – Kerala.  </w:t>
      </w:r>
    </w:p>
    <w:p w:rsidR="00975807" w:rsidRDefault="00975807" w:rsidP="00975807">
      <w:pPr>
        <w:pStyle w:val="DegreeDetails"/>
        <w:spacing w:after="0" w:line="240" w:lineRule="auto"/>
        <w:ind w:left="360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Designation:Staff  Nurse(</w:t>
      </w:r>
      <w:r w:rsidR="00CF7E7C" w:rsidRPr="004215AA">
        <w:rPr>
          <w:rFonts w:ascii="Cambria" w:hAnsi="Cambria" w:cs="Arial"/>
          <w:bCs/>
          <w:sz w:val="20"/>
          <w:szCs w:val="20"/>
        </w:rPr>
        <w:t xml:space="preserve">Medical &amp; Surgical </w:t>
      </w:r>
      <w:r>
        <w:rPr>
          <w:rFonts w:ascii="Cambria" w:hAnsi="Cambria" w:cs="Arial"/>
          <w:bCs/>
          <w:sz w:val="20"/>
          <w:szCs w:val="20"/>
        </w:rPr>
        <w:t>)</w:t>
      </w:r>
    </w:p>
    <w:p w:rsidR="00C536AE" w:rsidRDefault="00975807" w:rsidP="00975807">
      <w:pPr>
        <w:pStyle w:val="DegreeDetails"/>
        <w:spacing w:after="0" w:line="240" w:lineRule="auto"/>
        <w:ind w:left="360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Period:April 2012-May 2014</w:t>
      </w:r>
    </w:p>
    <w:p w:rsidR="00975807" w:rsidRPr="004215AA" w:rsidRDefault="00975807" w:rsidP="00975807">
      <w:pPr>
        <w:pStyle w:val="DegreeDetails"/>
        <w:spacing w:after="0" w:line="240" w:lineRule="auto"/>
        <w:ind w:left="360"/>
        <w:rPr>
          <w:rFonts w:ascii="Cambria" w:hAnsi="Cambria"/>
          <w:b/>
          <w:bCs/>
          <w:sz w:val="20"/>
          <w:szCs w:val="20"/>
        </w:rPr>
      </w:pPr>
    </w:p>
    <w:p w:rsidR="00CF7E7C" w:rsidRPr="004215AA" w:rsidRDefault="00975807" w:rsidP="00975807">
      <w:pPr>
        <w:pStyle w:val="DegreeDetails"/>
        <w:numPr>
          <w:ilvl w:val="0"/>
          <w:numId w:val="24"/>
        </w:numPr>
        <w:spacing w:after="0" w:line="240" w:lineRule="auto"/>
        <w:rPr>
          <w:rFonts w:ascii="Cambria" w:hAnsi="Cambria" w:cs="Arial"/>
          <w:bCs/>
          <w:sz w:val="20"/>
          <w:szCs w:val="20"/>
        </w:rPr>
      </w:pPr>
      <w:r w:rsidRPr="004215AA">
        <w:rPr>
          <w:rFonts w:ascii="Cambria" w:hAnsi="Cambria"/>
          <w:b/>
          <w:sz w:val="20"/>
          <w:szCs w:val="20"/>
        </w:rPr>
        <w:t>West fort</w:t>
      </w:r>
      <w:r w:rsidR="00CD7C1D" w:rsidRPr="004215AA">
        <w:rPr>
          <w:rFonts w:ascii="Cambria" w:hAnsi="Cambria"/>
          <w:b/>
          <w:sz w:val="20"/>
          <w:szCs w:val="20"/>
        </w:rPr>
        <w:t xml:space="preserve"> Hi -Tech Hospital, Thrissur- Kerala             </w:t>
      </w:r>
    </w:p>
    <w:p w:rsidR="00975807" w:rsidRDefault="00975807" w:rsidP="00975807">
      <w:pPr>
        <w:pStyle w:val="DegreeDetails"/>
        <w:spacing w:after="0" w:line="240" w:lineRule="auto"/>
        <w:ind w:left="360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Designation:Staff Nurse(</w:t>
      </w:r>
      <w:r w:rsidR="00CF7E7C" w:rsidRPr="004215AA">
        <w:rPr>
          <w:rFonts w:ascii="Cambria" w:hAnsi="Cambria" w:cs="Arial"/>
          <w:bCs/>
          <w:sz w:val="20"/>
          <w:szCs w:val="20"/>
        </w:rPr>
        <w:t>Nephrology</w:t>
      </w:r>
      <w:r>
        <w:rPr>
          <w:rFonts w:ascii="Cambria" w:hAnsi="Cambria" w:cs="Arial"/>
          <w:bCs/>
          <w:sz w:val="20"/>
          <w:szCs w:val="20"/>
        </w:rPr>
        <w:t>)</w:t>
      </w:r>
    </w:p>
    <w:p w:rsidR="00A32231" w:rsidRDefault="00975807" w:rsidP="00975807">
      <w:pPr>
        <w:pStyle w:val="DegreeDetails"/>
        <w:spacing w:after="0" w:line="240" w:lineRule="auto"/>
        <w:ind w:left="360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Period:June 2006-April 2008</w:t>
      </w:r>
    </w:p>
    <w:p w:rsidR="00975807" w:rsidRPr="004215AA" w:rsidRDefault="00975807" w:rsidP="00975807">
      <w:pPr>
        <w:pStyle w:val="DegreeDetails"/>
        <w:spacing w:after="0" w:line="240" w:lineRule="auto"/>
        <w:ind w:left="360"/>
        <w:rPr>
          <w:rFonts w:ascii="Cambria" w:hAnsi="Cambria"/>
          <w:sz w:val="20"/>
          <w:szCs w:val="20"/>
        </w:rPr>
      </w:pPr>
    </w:p>
    <w:p w:rsidR="00975807" w:rsidRDefault="00CD7C1D" w:rsidP="00975807">
      <w:pPr>
        <w:pStyle w:val="DegreeDetails"/>
        <w:numPr>
          <w:ilvl w:val="0"/>
          <w:numId w:val="24"/>
        </w:numPr>
        <w:spacing w:after="0" w:line="240" w:lineRule="auto"/>
        <w:rPr>
          <w:rFonts w:ascii="Cambria" w:hAnsi="Cambria"/>
          <w:b/>
          <w:sz w:val="20"/>
          <w:szCs w:val="20"/>
        </w:rPr>
      </w:pPr>
      <w:r w:rsidRPr="004215AA">
        <w:rPr>
          <w:rFonts w:ascii="Cambria" w:hAnsi="Cambria"/>
          <w:b/>
          <w:sz w:val="20"/>
          <w:szCs w:val="20"/>
        </w:rPr>
        <w:t>St. Vincent De Paul Hospital, Thrissur – Kerala</w:t>
      </w:r>
    </w:p>
    <w:p w:rsidR="00975807" w:rsidRDefault="00975807" w:rsidP="00975807">
      <w:pPr>
        <w:pStyle w:val="DegreeDetails"/>
        <w:spacing w:after="0" w:line="240" w:lineRule="auto"/>
        <w:ind w:left="360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Designation:Staff Nurse(</w:t>
      </w:r>
      <w:r w:rsidR="00CF7E7C" w:rsidRPr="004215AA">
        <w:rPr>
          <w:rFonts w:ascii="Cambria" w:hAnsi="Cambria" w:cs="Arial"/>
          <w:bCs/>
          <w:sz w:val="20"/>
          <w:szCs w:val="20"/>
        </w:rPr>
        <w:t>Pediatrics</w:t>
      </w:r>
      <w:r>
        <w:rPr>
          <w:rFonts w:ascii="Cambria" w:hAnsi="Cambria" w:cs="Arial"/>
          <w:bCs/>
          <w:sz w:val="20"/>
          <w:szCs w:val="20"/>
        </w:rPr>
        <w:t>)</w:t>
      </w:r>
    </w:p>
    <w:p w:rsidR="00CF7E7C" w:rsidRPr="004215AA" w:rsidRDefault="00975807" w:rsidP="00975807">
      <w:pPr>
        <w:pStyle w:val="DegreeDetails"/>
        <w:spacing w:after="0" w:line="240" w:lineRule="auto"/>
        <w:ind w:left="360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Period:January  2006 – April 2006</w:t>
      </w:r>
    </w:p>
    <w:p w:rsidR="004215AA" w:rsidRDefault="004215AA" w:rsidP="004215AA">
      <w:pPr>
        <w:pStyle w:val="Heading1"/>
        <w:spacing w:before="0" w:after="0"/>
        <w:ind w:firstLine="720"/>
        <w:rPr>
          <w:rFonts w:ascii="Cambria" w:hAnsi="Cambria"/>
          <w:color w:val="auto"/>
          <w:sz w:val="20"/>
          <w:szCs w:val="20"/>
        </w:rPr>
      </w:pPr>
    </w:p>
    <w:p w:rsidR="00671B06" w:rsidRPr="00975807" w:rsidRDefault="004215AA" w:rsidP="001D26F7">
      <w:pPr>
        <w:pStyle w:val="Heading1"/>
        <w:spacing w:before="0" w:after="0"/>
        <w:ind w:firstLine="720"/>
        <w:rPr>
          <w:rFonts w:ascii="Cambria" w:hAnsi="Cambria"/>
          <w:color w:val="auto"/>
          <w:sz w:val="20"/>
          <w:szCs w:val="20"/>
          <w:u w:val="single"/>
        </w:rPr>
      </w:pPr>
      <w:r w:rsidRPr="00975807">
        <w:rPr>
          <w:rFonts w:ascii="Cambria" w:hAnsi="Cambria"/>
          <w:color w:val="auto"/>
          <w:sz w:val="20"/>
          <w:szCs w:val="20"/>
          <w:u w:val="single"/>
        </w:rPr>
        <w:t>ACADEMIC QUALIFICATION</w:t>
      </w:r>
    </w:p>
    <w:p w:rsidR="004C01D6" w:rsidRPr="004C01D6" w:rsidRDefault="004C01D6" w:rsidP="001D26F7">
      <w:pPr>
        <w:pStyle w:val="BodyText"/>
        <w:spacing w:after="0" w:line="240" w:lineRule="auto"/>
      </w:pPr>
    </w:p>
    <w:p w:rsidR="00816C06" w:rsidRPr="004215AA" w:rsidRDefault="00816C06" w:rsidP="001D26F7">
      <w:pPr>
        <w:pStyle w:val="DegreeDetails"/>
        <w:numPr>
          <w:ilvl w:val="0"/>
          <w:numId w:val="14"/>
        </w:numPr>
        <w:spacing w:after="0" w:line="240" w:lineRule="auto"/>
        <w:rPr>
          <w:rFonts w:ascii="Cambria" w:hAnsi="Cambria"/>
          <w:b/>
          <w:sz w:val="20"/>
          <w:szCs w:val="20"/>
        </w:rPr>
      </w:pPr>
      <w:r w:rsidRPr="004215AA">
        <w:rPr>
          <w:rFonts w:ascii="Cambria" w:hAnsi="Cambria"/>
          <w:b/>
          <w:sz w:val="20"/>
          <w:szCs w:val="20"/>
        </w:rPr>
        <w:t xml:space="preserve">General Nursing and Midwifery </w:t>
      </w:r>
    </w:p>
    <w:p w:rsidR="00816C06" w:rsidRPr="004215AA" w:rsidRDefault="00816C06" w:rsidP="004215AA">
      <w:pPr>
        <w:pStyle w:val="DegreeDetails"/>
        <w:spacing w:after="0" w:line="240" w:lineRule="auto"/>
        <w:ind w:left="720" w:firstLine="720"/>
        <w:rPr>
          <w:rFonts w:ascii="Cambria" w:hAnsi="Cambria"/>
          <w:sz w:val="20"/>
          <w:szCs w:val="20"/>
        </w:rPr>
      </w:pPr>
      <w:r w:rsidRPr="004215AA">
        <w:rPr>
          <w:rFonts w:ascii="Cambria" w:hAnsi="Cambria"/>
          <w:sz w:val="20"/>
          <w:szCs w:val="20"/>
        </w:rPr>
        <w:t>ST. Vincent - De - Paul Hospital, Ollur, Thrissur</w:t>
      </w:r>
    </w:p>
    <w:p w:rsidR="0070484A" w:rsidRPr="004215AA" w:rsidRDefault="0070484A" w:rsidP="004215AA">
      <w:pPr>
        <w:pStyle w:val="DegreeDetails"/>
        <w:numPr>
          <w:ilvl w:val="0"/>
          <w:numId w:val="14"/>
        </w:numPr>
        <w:spacing w:after="0" w:line="240" w:lineRule="auto"/>
        <w:rPr>
          <w:rFonts w:ascii="Cambria" w:hAnsi="Cambria"/>
          <w:b/>
          <w:sz w:val="20"/>
          <w:szCs w:val="20"/>
        </w:rPr>
      </w:pPr>
      <w:r w:rsidRPr="004215AA">
        <w:rPr>
          <w:rFonts w:ascii="Cambria" w:hAnsi="Cambria"/>
          <w:b/>
          <w:sz w:val="20"/>
          <w:szCs w:val="20"/>
        </w:rPr>
        <w:t xml:space="preserve">Higher Secondary Examination (HSE XII) </w:t>
      </w:r>
    </w:p>
    <w:p w:rsidR="0070484A" w:rsidRPr="004215AA" w:rsidRDefault="0070484A" w:rsidP="004215AA">
      <w:pPr>
        <w:pStyle w:val="DegreeDetails"/>
        <w:spacing w:after="0" w:line="240" w:lineRule="auto"/>
        <w:ind w:left="720" w:firstLine="720"/>
        <w:rPr>
          <w:rFonts w:ascii="Cambria" w:hAnsi="Cambria"/>
          <w:sz w:val="20"/>
          <w:szCs w:val="20"/>
        </w:rPr>
      </w:pPr>
      <w:r w:rsidRPr="004215AA">
        <w:rPr>
          <w:rFonts w:ascii="Cambria" w:hAnsi="Cambria"/>
          <w:sz w:val="20"/>
          <w:szCs w:val="20"/>
        </w:rPr>
        <w:t xml:space="preserve">A.K.M.H.S.S. Poochatty, Thrissur, Kerala </w:t>
      </w:r>
    </w:p>
    <w:p w:rsidR="0070484A" w:rsidRPr="004215AA" w:rsidRDefault="0070484A" w:rsidP="004215AA">
      <w:pPr>
        <w:pStyle w:val="DegreeDetails"/>
        <w:numPr>
          <w:ilvl w:val="0"/>
          <w:numId w:val="14"/>
        </w:numPr>
        <w:spacing w:after="0" w:line="240" w:lineRule="auto"/>
        <w:rPr>
          <w:rFonts w:ascii="Cambria" w:hAnsi="Cambria"/>
          <w:b/>
          <w:sz w:val="20"/>
          <w:szCs w:val="20"/>
        </w:rPr>
      </w:pPr>
      <w:r w:rsidRPr="004215AA">
        <w:rPr>
          <w:rFonts w:ascii="Cambria" w:hAnsi="Cambria"/>
          <w:b/>
          <w:sz w:val="20"/>
          <w:szCs w:val="20"/>
        </w:rPr>
        <w:t xml:space="preserve"> Secondary School Leaving Certificate (SSLC X) </w:t>
      </w:r>
    </w:p>
    <w:p w:rsidR="0070484A" w:rsidRPr="004215AA" w:rsidRDefault="0070484A" w:rsidP="004215AA">
      <w:pPr>
        <w:pStyle w:val="DegreeDetails"/>
        <w:spacing w:after="0" w:line="240" w:lineRule="auto"/>
        <w:ind w:left="720" w:firstLine="720"/>
        <w:rPr>
          <w:rFonts w:ascii="Cambria" w:hAnsi="Cambria"/>
          <w:sz w:val="20"/>
          <w:szCs w:val="20"/>
        </w:rPr>
      </w:pPr>
      <w:r w:rsidRPr="004215AA">
        <w:rPr>
          <w:rFonts w:ascii="Cambria" w:hAnsi="Cambria"/>
          <w:sz w:val="20"/>
          <w:szCs w:val="20"/>
        </w:rPr>
        <w:t xml:space="preserve">St. Sebastian C.G.H.S. NellikunnuThrissur, Kerala </w:t>
      </w:r>
    </w:p>
    <w:p w:rsidR="004215AA" w:rsidRDefault="004215AA" w:rsidP="004215AA">
      <w:pPr>
        <w:pStyle w:val="Heading1"/>
        <w:spacing w:before="0" w:after="0"/>
        <w:ind w:left="-709"/>
        <w:rPr>
          <w:rFonts w:ascii="Cambria" w:hAnsi="Cambria"/>
          <w:color w:val="auto"/>
          <w:sz w:val="20"/>
          <w:szCs w:val="20"/>
        </w:rPr>
      </w:pPr>
    </w:p>
    <w:p w:rsidR="00602EA3" w:rsidRPr="00975807" w:rsidRDefault="004215AA" w:rsidP="004215AA">
      <w:pPr>
        <w:pStyle w:val="Heading1"/>
        <w:spacing w:before="0" w:after="0"/>
        <w:ind w:left="-709"/>
        <w:rPr>
          <w:rFonts w:ascii="Cambria" w:hAnsi="Cambria"/>
          <w:color w:val="auto"/>
          <w:sz w:val="20"/>
          <w:szCs w:val="20"/>
          <w:u w:val="single"/>
        </w:rPr>
      </w:pPr>
      <w:r>
        <w:rPr>
          <w:rFonts w:ascii="Cambria" w:hAnsi="Cambria"/>
          <w:color w:val="auto"/>
          <w:sz w:val="20"/>
          <w:szCs w:val="20"/>
        </w:rPr>
        <w:tab/>
      </w:r>
      <w:r w:rsidRPr="00975807">
        <w:rPr>
          <w:rFonts w:ascii="Cambria" w:hAnsi="Cambria"/>
          <w:color w:val="auto"/>
          <w:sz w:val="20"/>
          <w:szCs w:val="20"/>
          <w:u w:val="single"/>
        </w:rPr>
        <w:t xml:space="preserve">PROFESSIONAL REGISTRATION DETAILS </w:t>
      </w:r>
    </w:p>
    <w:p w:rsidR="00602EA3" w:rsidRPr="004215AA" w:rsidRDefault="00602EA3" w:rsidP="004215AA">
      <w:pPr>
        <w:pStyle w:val="ParaAttribute18"/>
        <w:wordWrap/>
        <w:rPr>
          <w:rFonts w:ascii="Cambria" w:eastAsia="Verdana" w:hAnsi="Cambria"/>
          <w:b/>
          <w:shd w:val="clear" w:color="auto" w:fill="FFFFFF"/>
        </w:rPr>
      </w:pPr>
    </w:p>
    <w:p w:rsidR="0070484A" w:rsidRPr="004215AA" w:rsidRDefault="0070484A" w:rsidP="004215AA">
      <w:pPr>
        <w:pStyle w:val="DegreeDetails"/>
        <w:numPr>
          <w:ilvl w:val="0"/>
          <w:numId w:val="14"/>
        </w:numPr>
        <w:spacing w:after="0" w:line="240" w:lineRule="auto"/>
        <w:rPr>
          <w:rFonts w:ascii="Cambria" w:hAnsi="Cambria"/>
          <w:sz w:val="20"/>
          <w:szCs w:val="20"/>
        </w:rPr>
      </w:pPr>
      <w:r w:rsidRPr="004215AA">
        <w:rPr>
          <w:rFonts w:ascii="Cambria" w:hAnsi="Cambria"/>
          <w:b/>
          <w:sz w:val="20"/>
          <w:szCs w:val="20"/>
        </w:rPr>
        <w:t>DHA</w:t>
      </w:r>
      <w:r w:rsidRPr="004215AA">
        <w:rPr>
          <w:rFonts w:ascii="Cambria" w:hAnsi="Cambria"/>
          <w:sz w:val="20"/>
          <w:szCs w:val="20"/>
        </w:rPr>
        <w:t xml:space="preserve"> – Ref: DHA/LS/3152014/401856  - Assistant Nurse Nursing </w:t>
      </w:r>
    </w:p>
    <w:p w:rsidR="00517555" w:rsidRPr="004215AA" w:rsidRDefault="0070484A" w:rsidP="004215AA">
      <w:pPr>
        <w:pStyle w:val="DegreeDetails"/>
        <w:numPr>
          <w:ilvl w:val="0"/>
          <w:numId w:val="14"/>
        </w:numPr>
        <w:spacing w:after="0" w:line="240" w:lineRule="auto"/>
        <w:rPr>
          <w:rFonts w:ascii="Cambria" w:hAnsi="Cambria"/>
          <w:sz w:val="20"/>
          <w:szCs w:val="20"/>
        </w:rPr>
      </w:pPr>
      <w:r w:rsidRPr="004215AA">
        <w:rPr>
          <w:rFonts w:ascii="Cambria" w:hAnsi="Cambria"/>
          <w:sz w:val="20"/>
          <w:szCs w:val="20"/>
        </w:rPr>
        <w:t xml:space="preserve">Registration Authority </w:t>
      </w:r>
      <w:r w:rsidR="00517555" w:rsidRPr="004215AA">
        <w:rPr>
          <w:rFonts w:ascii="Cambria" w:hAnsi="Cambria"/>
          <w:sz w:val="20"/>
          <w:szCs w:val="20"/>
        </w:rPr>
        <w:t xml:space="preserve"> - Kerala Nursing Council </w:t>
      </w:r>
    </w:p>
    <w:p w:rsidR="00517555" w:rsidRPr="004215AA" w:rsidRDefault="0070484A" w:rsidP="004215AA">
      <w:pPr>
        <w:pStyle w:val="DegreeDetails"/>
        <w:numPr>
          <w:ilvl w:val="0"/>
          <w:numId w:val="14"/>
        </w:numPr>
        <w:spacing w:after="0" w:line="240" w:lineRule="auto"/>
        <w:rPr>
          <w:rFonts w:ascii="Cambria" w:hAnsi="Cambria"/>
          <w:sz w:val="20"/>
          <w:szCs w:val="20"/>
        </w:rPr>
      </w:pPr>
      <w:r w:rsidRPr="004215AA">
        <w:rPr>
          <w:rFonts w:ascii="Cambria" w:hAnsi="Cambria"/>
          <w:sz w:val="20"/>
          <w:szCs w:val="20"/>
        </w:rPr>
        <w:t>Registration No</w:t>
      </w:r>
      <w:r w:rsidR="00517555" w:rsidRPr="004215AA">
        <w:rPr>
          <w:rFonts w:ascii="Cambria" w:hAnsi="Cambria"/>
          <w:sz w:val="20"/>
          <w:szCs w:val="20"/>
        </w:rPr>
        <w:t>:</w:t>
      </w:r>
      <w:r w:rsidRPr="004215AA">
        <w:rPr>
          <w:rFonts w:ascii="Cambria" w:hAnsi="Cambria"/>
          <w:sz w:val="20"/>
          <w:szCs w:val="20"/>
        </w:rPr>
        <w:t xml:space="preserve"> (Nurse) </w:t>
      </w:r>
      <w:r w:rsidR="00517555" w:rsidRPr="004215AA">
        <w:rPr>
          <w:rFonts w:ascii="Cambria" w:hAnsi="Cambria"/>
          <w:sz w:val="20"/>
          <w:szCs w:val="20"/>
        </w:rPr>
        <w:t>- 46020</w:t>
      </w:r>
    </w:p>
    <w:p w:rsidR="00281380" w:rsidRPr="004215AA" w:rsidRDefault="00517555" w:rsidP="004215AA">
      <w:pPr>
        <w:pStyle w:val="DegreeDetails"/>
        <w:numPr>
          <w:ilvl w:val="0"/>
          <w:numId w:val="14"/>
        </w:numPr>
        <w:spacing w:after="0" w:line="240" w:lineRule="auto"/>
        <w:rPr>
          <w:rFonts w:ascii="Cambria" w:hAnsi="Cambria"/>
          <w:sz w:val="20"/>
          <w:szCs w:val="20"/>
        </w:rPr>
      </w:pPr>
      <w:r w:rsidRPr="004215AA">
        <w:rPr>
          <w:rFonts w:ascii="Cambria" w:hAnsi="Cambria"/>
          <w:sz w:val="20"/>
          <w:szCs w:val="20"/>
        </w:rPr>
        <w:lastRenderedPageBreak/>
        <w:t>Registration</w:t>
      </w:r>
      <w:r w:rsidR="0070484A" w:rsidRPr="004215AA">
        <w:rPr>
          <w:rFonts w:ascii="Cambria" w:hAnsi="Cambria"/>
          <w:sz w:val="20"/>
          <w:szCs w:val="20"/>
        </w:rPr>
        <w:t xml:space="preserve"> No</w:t>
      </w:r>
      <w:r w:rsidRPr="004215AA">
        <w:rPr>
          <w:rFonts w:ascii="Cambria" w:hAnsi="Cambria"/>
          <w:sz w:val="20"/>
          <w:szCs w:val="20"/>
        </w:rPr>
        <w:t>:</w:t>
      </w:r>
      <w:r w:rsidR="0070484A" w:rsidRPr="004215AA">
        <w:rPr>
          <w:rFonts w:ascii="Cambria" w:hAnsi="Cambria"/>
          <w:sz w:val="20"/>
          <w:szCs w:val="20"/>
        </w:rPr>
        <w:t xml:space="preserve"> (Midwife) </w:t>
      </w:r>
      <w:r w:rsidRPr="004215AA">
        <w:rPr>
          <w:rFonts w:ascii="Cambria" w:hAnsi="Cambria"/>
          <w:sz w:val="20"/>
          <w:szCs w:val="20"/>
        </w:rPr>
        <w:t>- 4602</w:t>
      </w:r>
    </w:p>
    <w:p w:rsidR="004215AA" w:rsidRDefault="004215AA" w:rsidP="004215AA">
      <w:pPr>
        <w:pStyle w:val="Heading1"/>
        <w:spacing w:before="0" w:after="0"/>
        <w:ind w:firstLine="720"/>
        <w:rPr>
          <w:rFonts w:ascii="Cambria" w:hAnsi="Cambria"/>
          <w:color w:val="auto"/>
          <w:sz w:val="20"/>
          <w:szCs w:val="20"/>
        </w:rPr>
      </w:pPr>
    </w:p>
    <w:p w:rsidR="006C14A0" w:rsidRPr="00975807" w:rsidRDefault="004215AA" w:rsidP="004215AA">
      <w:pPr>
        <w:pStyle w:val="Heading1"/>
        <w:spacing w:before="0" w:after="0"/>
        <w:ind w:firstLine="720"/>
        <w:rPr>
          <w:rFonts w:ascii="Cambria" w:hAnsi="Cambria"/>
          <w:color w:val="auto"/>
          <w:sz w:val="20"/>
          <w:szCs w:val="20"/>
          <w:u w:val="single"/>
        </w:rPr>
      </w:pPr>
      <w:r w:rsidRPr="00975807">
        <w:rPr>
          <w:rFonts w:ascii="Cambria" w:hAnsi="Cambria"/>
          <w:color w:val="auto"/>
          <w:sz w:val="20"/>
          <w:szCs w:val="20"/>
          <w:u w:val="single"/>
        </w:rPr>
        <w:t xml:space="preserve">JOB PROFILE </w:t>
      </w:r>
    </w:p>
    <w:p w:rsidR="006C14A0" w:rsidRPr="004215AA" w:rsidRDefault="006C14A0" w:rsidP="004215AA">
      <w:pPr>
        <w:pStyle w:val="BodyText"/>
        <w:numPr>
          <w:ilvl w:val="0"/>
          <w:numId w:val="19"/>
        </w:numPr>
        <w:spacing w:after="0" w:line="240" w:lineRule="auto"/>
        <w:rPr>
          <w:rFonts w:ascii="Cambria" w:hAnsi="Cambria"/>
          <w:sz w:val="20"/>
          <w:szCs w:val="20"/>
        </w:rPr>
      </w:pPr>
      <w:r w:rsidRPr="004215AA">
        <w:rPr>
          <w:rFonts w:ascii="Cambria" w:hAnsi="Cambria"/>
          <w:sz w:val="20"/>
          <w:szCs w:val="20"/>
        </w:rPr>
        <w:t xml:space="preserve">Planning and prioritizing the patient care </w:t>
      </w:r>
      <w:r w:rsidRPr="004215AA"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6C14A0" w:rsidRPr="004215AA" w:rsidRDefault="006C14A0" w:rsidP="004215AA">
      <w:pPr>
        <w:pStyle w:val="BodyText"/>
        <w:numPr>
          <w:ilvl w:val="0"/>
          <w:numId w:val="19"/>
        </w:numPr>
        <w:spacing w:after="0" w:line="240" w:lineRule="auto"/>
        <w:rPr>
          <w:rFonts w:ascii="Cambria" w:hAnsi="Cambria"/>
          <w:sz w:val="20"/>
          <w:szCs w:val="20"/>
        </w:rPr>
      </w:pPr>
      <w:r w:rsidRPr="004215AA">
        <w:rPr>
          <w:rFonts w:ascii="Cambria" w:hAnsi="Cambria"/>
          <w:sz w:val="20"/>
          <w:szCs w:val="20"/>
        </w:rPr>
        <w:t xml:space="preserve">Evaluating the effect of rendered care </w:t>
      </w:r>
      <w:r w:rsidRPr="004215AA"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6C14A0" w:rsidRPr="004215AA" w:rsidRDefault="006C14A0" w:rsidP="004215AA">
      <w:pPr>
        <w:pStyle w:val="BodyText"/>
        <w:numPr>
          <w:ilvl w:val="0"/>
          <w:numId w:val="19"/>
        </w:numPr>
        <w:spacing w:after="0" w:line="240" w:lineRule="auto"/>
        <w:rPr>
          <w:rFonts w:ascii="Cambria" w:hAnsi="Cambria"/>
          <w:sz w:val="20"/>
          <w:szCs w:val="20"/>
        </w:rPr>
      </w:pPr>
      <w:r w:rsidRPr="004215AA">
        <w:rPr>
          <w:rFonts w:ascii="Cambria" w:hAnsi="Cambria"/>
          <w:sz w:val="20"/>
          <w:szCs w:val="20"/>
        </w:rPr>
        <w:t xml:space="preserve">Maintaining fluid and electrolyte balance </w:t>
      </w:r>
      <w:r w:rsidRPr="004215AA"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6C14A0" w:rsidRPr="004215AA" w:rsidRDefault="006C14A0" w:rsidP="004215AA">
      <w:pPr>
        <w:pStyle w:val="BodyText"/>
        <w:numPr>
          <w:ilvl w:val="0"/>
          <w:numId w:val="19"/>
        </w:numPr>
        <w:spacing w:after="0" w:line="240" w:lineRule="auto"/>
        <w:rPr>
          <w:rFonts w:ascii="Cambria" w:hAnsi="Cambria"/>
          <w:sz w:val="20"/>
          <w:szCs w:val="20"/>
        </w:rPr>
      </w:pPr>
      <w:r w:rsidRPr="004215AA">
        <w:rPr>
          <w:rFonts w:ascii="Cambria" w:hAnsi="Cambria"/>
          <w:sz w:val="20"/>
          <w:szCs w:val="20"/>
        </w:rPr>
        <w:t xml:space="preserve">Monitor and observe patients for undue development and refer as necessary </w:t>
      </w:r>
      <w:r w:rsidRPr="004215AA"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6C14A0" w:rsidRPr="004215AA" w:rsidRDefault="006C14A0" w:rsidP="004215AA">
      <w:pPr>
        <w:pStyle w:val="BodyText"/>
        <w:numPr>
          <w:ilvl w:val="0"/>
          <w:numId w:val="19"/>
        </w:numPr>
        <w:spacing w:after="0" w:line="240" w:lineRule="auto"/>
        <w:rPr>
          <w:rFonts w:ascii="Cambria" w:hAnsi="Cambria"/>
          <w:sz w:val="20"/>
          <w:szCs w:val="20"/>
        </w:rPr>
      </w:pPr>
      <w:r w:rsidRPr="004215AA">
        <w:rPr>
          <w:rFonts w:ascii="Cambria" w:hAnsi="Cambria"/>
          <w:sz w:val="20"/>
          <w:szCs w:val="20"/>
        </w:rPr>
        <w:t xml:space="preserve">Administration and calculation of dosage of medications </w:t>
      </w:r>
      <w:r w:rsidRPr="004215AA"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6C14A0" w:rsidRPr="004215AA" w:rsidRDefault="006C14A0" w:rsidP="004215AA">
      <w:pPr>
        <w:pStyle w:val="BodyText"/>
        <w:numPr>
          <w:ilvl w:val="0"/>
          <w:numId w:val="19"/>
        </w:numPr>
        <w:spacing w:after="0" w:line="240" w:lineRule="auto"/>
        <w:rPr>
          <w:rFonts w:ascii="Cambria" w:hAnsi="Cambria"/>
          <w:sz w:val="20"/>
          <w:szCs w:val="20"/>
        </w:rPr>
      </w:pPr>
      <w:r w:rsidRPr="004215AA">
        <w:rPr>
          <w:rFonts w:ascii="Cambria" w:hAnsi="Cambria"/>
          <w:sz w:val="20"/>
          <w:szCs w:val="20"/>
        </w:rPr>
        <w:t xml:space="preserve">Assisting in maintaining airway, breathing, circulation </w:t>
      </w:r>
      <w:r w:rsidRPr="004215AA"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6C14A0" w:rsidRPr="004215AA" w:rsidRDefault="006C14A0" w:rsidP="004215AA">
      <w:pPr>
        <w:pStyle w:val="BodyText"/>
        <w:numPr>
          <w:ilvl w:val="0"/>
          <w:numId w:val="19"/>
        </w:numPr>
        <w:spacing w:after="0" w:line="240" w:lineRule="auto"/>
        <w:rPr>
          <w:rFonts w:ascii="Cambria" w:hAnsi="Cambria"/>
          <w:sz w:val="20"/>
          <w:szCs w:val="20"/>
        </w:rPr>
      </w:pPr>
      <w:r w:rsidRPr="004215AA">
        <w:rPr>
          <w:rFonts w:ascii="Cambria" w:hAnsi="Cambria"/>
          <w:sz w:val="20"/>
          <w:szCs w:val="20"/>
        </w:rPr>
        <w:t xml:space="preserve">Collecting specimens for specific investigations (blood, urine, feces and sputum) </w:t>
      </w:r>
      <w:r w:rsidRPr="004215AA"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6C14A0" w:rsidRPr="004215AA" w:rsidRDefault="006C14A0" w:rsidP="004215AA">
      <w:pPr>
        <w:pStyle w:val="BodyText"/>
        <w:numPr>
          <w:ilvl w:val="0"/>
          <w:numId w:val="19"/>
        </w:numPr>
        <w:spacing w:after="0" w:line="240" w:lineRule="auto"/>
        <w:rPr>
          <w:rFonts w:ascii="Cambria" w:hAnsi="Cambria"/>
          <w:sz w:val="20"/>
          <w:szCs w:val="20"/>
        </w:rPr>
      </w:pPr>
      <w:r w:rsidRPr="004215AA">
        <w:rPr>
          <w:rFonts w:ascii="Cambria" w:hAnsi="Cambria"/>
          <w:sz w:val="20"/>
          <w:szCs w:val="20"/>
        </w:rPr>
        <w:t xml:space="preserve">Administration of blood and blood products </w:t>
      </w:r>
      <w:r w:rsidRPr="004215AA"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6C14A0" w:rsidRPr="004215AA" w:rsidRDefault="006C14A0" w:rsidP="004215AA">
      <w:pPr>
        <w:pStyle w:val="BodyText"/>
        <w:numPr>
          <w:ilvl w:val="0"/>
          <w:numId w:val="19"/>
        </w:numPr>
        <w:spacing w:after="0" w:line="240" w:lineRule="auto"/>
        <w:rPr>
          <w:rFonts w:ascii="Cambria" w:hAnsi="Cambria"/>
          <w:sz w:val="20"/>
          <w:szCs w:val="20"/>
        </w:rPr>
      </w:pPr>
      <w:r w:rsidRPr="004215AA">
        <w:rPr>
          <w:rFonts w:ascii="Cambria" w:hAnsi="Cambria"/>
          <w:sz w:val="20"/>
          <w:szCs w:val="20"/>
        </w:rPr>
        <w:t xml:space="preserve">Providing isolation and practicing barrier technique to prevent cross infection in immune- suppressed clients </w:t>
      </w:r>
      <w:r w:rsidRPr="004215AA"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6C14A0" w:rsidRPr="004215AA" w:rsidRDefault="006C14A0" w:rsidP="004215AA">
      <w:pPr>
        <w:pStyle w:val="BodyText"/>
        <w:numPr>
          <w:ilvl w:val="0"/>
          <w:numId w:val="19"/>
        </w:numPr>
        <w:spacing w:after="0" w:line="240" w:lineRule="auto"/>
        <w:rPr>
          <w:rFonts w:ascii="Cambria" w:hAnsi="Cambria"/>
          <w:sz w:val="20"/>
          <w:szCs w:val="20"/>
        </w:rPr>
      </w:pPr>
      <w:r w:rsidRPr="004215AA">
        <w:rPr>
          <w:rFonts w:ascii="Cambria" w:hAnsi="Cambria"/>
          <w:sz w:val="20"/>
          <w:szCs w:val="20"/>
        </w:rPr>
        <w:t xml:space="preserve">Preparing the unit in case of emergency </w:t>
      </w:r>
      <w:r w:rsidRPr="004215AA"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E513E1" w:rsidRPr="004215AA" w:rsidRDefault="006C14A0" w:rsidP="004215AA">
      <w:pPr>
        <w:pStyle w:val="BodyText"/>
        <w:numPr>
          <w:ilvl w:val="0"/>
          <w:numId w:val="19"/>
        </w:numPr>
        <w:spacing w:after="0" w:line="240" w:lineRule="auto"/>
        <w:rPr>
          <w:rFonts w:ascii="Cambria" w:hAnsi="Cambria"/>
          <w:sz w:val="20"/>
          <w:szCs w:val="20"/>
        </w:rPr>
      </w:pPr>
      <w:r w:rsidRPr="004215AA">
        <w:rPr>
          <w:rFonts w:ascii="Cambria" w:hAnsi="Cambria"/>
          <w:sz w:val="20"/>
          <w:szCs w:val="20"/>
        </w:rPr>
        <w:t xml:space="preserve">Nursing documentation in a brief, accurate, and complete manner </w:t>
      </w:r>
      <w:r w:rsidRPr="004215AA"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E513E1" w:rsidRPr="004215AA" w:rsidRDefault="00E513E1" w:rsidP="004215AA">
      <w:pPr>
        <w:pStyle w:val="BodyText"/>
        <w:spacing w:after="0" w:line="240" w:lineRule="auto"/>
        <w:rPr>
          <w:rFonts w:ascii="Cambria" w:hAnsi="Cambria"/>
          <w:sz w:val="20"/>
          <w:szCs w:val="20"/>
        </w:rPr>
      </w:pPr>
    </w:p>
    <w:p w:rsidR="00E513E1" w:rsidRPr="00975807" w:rsidRDefault="004215AA" w:rsidP="004215AA">
      <w:pPr>
        <w:pStyle w:val="BodyText"/>
        <w:spacing w:after="0" w:line="240" w:lineRule="auto"/>
        <w:rPr>
          <w:rFonts w:ascii="Cambria" w:hAnsi="Cambria"/>
          <w:sz w:val="20"/>
          <w:szCs w:val="20"/>
          <w:u w:val="single"/>
        </w:rPr>
      </w:pPr>
      <w:r w:rsidRPr="00975807">
        <w:rPr>
          <w:rFonts w:ascii="Cambria" w:hAnsi="Cambria"/>
          <w:b/>
          <w:bCs/>
          <w:sz w:val="20"/>
          <w:szCs w:val="20"/>
          <w:u w:val="single"/>
        </w:rPr>
        <w:t xml:space="preserve">ADDITIONAL ROLES AND RESPONSIBILITIES: </w:t>
      </w:r>
      <w:r w:rsidRPr="00975807">
        <w:rPr>
          <w:rFonts w:ascii="MS Mincho" w:eastAsia="MS Mincho" w:hAnsi="MS Mincho" w:cs="MS Mincho"/>
          <w:sz w:val="20"/>
          <w:szCs w:val="20"/>
          <w:u w:val="single"/>
        </w:rPr>
        <w:t> </w:t>
      </w:r>
    </w:p>
    <w:p w:rsidR="00E513E1" w:rsidRPr="004215AA" w:rsidRDefault="00E513E1" w:rsidP="0093248D">
      <w:pPr>
        <w:pStyle w:val="BodyText"/>
        <w:numPr>
          <w:ilvl w:val="1"/>
          <w:numId w:val="21"/>
        </w:numPr>
        <w:spacing w:after="0" w:line="240" w:lineRule="auto"/>
        <w:ind w:left="709" w:hanging="283"/>
        <w:rPr>
          <w:rFonts w:ascii="Cambria" w:hAnsi="Cambria"/>
          <w:sz w:val="20"/>
          <w:szCs w:val="20"/>
        </w:rPr>
      </w:pPr>
      <w:r w:rsidRPr="004215AA">
        <w:rPr>
          <w:rFonts w:ascii="Cambria" w:hAnsi="Cambria"/>
          <w:sz w:val="20"/>
          <w:szCs w:val="20"/>
        </w:rPr>
        <w:t xml:space="preserve">Admission of patients </w:t>
      </w:r>
      <w:r w:rsidRPr="004215AA"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E513E1" w:rsidRPr="004215AA" w:rsidRDefault="00E513E1" w:rsidP="0093248D">
      <w:pPr>
        <w:pStyle w:val="BodyText"/>
        <w:numPr>
          <w:ilvl w:val="1"/>
          <w:numId w:val="21"/>
        </w:numPr>
        <w:spacing w:after="0" w:line="240" w:lineRule="auto"/>
        <w:ind w:left="709" w:hanging="283"/>
        <w:rPr>
          <w:rFonts w:ascii="Cambria" w:hAnsi="Cambria"/>
          <w:sz w:val="20"/>
          <w:szCs w:val="20"/>
        </w:rPr>
      </w:pPr>
      <w:r w:rsidRPr="004215AA">
        <w:rPr>
          <w:rFonts w:ascii="Cambria" w:hAnsi="Cambria"/>
          <w:sz w:val="20"/>
          <w:szCs w:val="20"/>
        </w:rPr>
        <w:t xml:space="preserve">Participating in the day-to-day Nurse’ Bedside Rounds </w:t>
      </w:r>
      <w:r w:rsidRPr="004215AA"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E513E1" w:rsidRPr="004215AA" w:rsidRDefault="00E513E1" w:rsidP="0093248D">
      <w:pPr>
        <w:pStyle w:val="BodyText"/>
        <w:numPr>
          <w:ilvl w:val="1"/>
          <w:numId w:val="21"/>
        </w:numPr>
        <w:spacing w:after="0" w:line="240" w:lineRule="auto"/>
        <w:ind w:left="709" w:hanging="283"/>
        <w:rPr>
          <w:rFonts w:ascii="Cambria" w:hAnsi="Cambria"/>
          <w:sz w:val="20"/>
          <w:szCs w:val="20"/>
        </w:rPr>
      </w:pPr>
      <w:r w:rsidRPr="004215AA">
        <w:rPr>
          <w:rFonts w:ascii="Cambria" w:hAnsi="Cambria"/>
          <w:sz w:val="20"/>
          <w:szCs w:val="20"/>
        </w:rPr>
        <w:t xml:space="preserve">Taking over the report from the previous shift </w:t>
      </w:r>
      <w:r w:rsidRPr="004215AA"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4215AA" w:rsidRDefault="00E513E1" w:rsidP="0093248D">
      <w:pPr>
        <w:pStyle w:val="BodyText"/>
        <w:numPr>
          <w:ilvl w:val="1"/>
          <w:numId w:val="21"/>
        </w:numPr>
        <w:spacing w:after="0" w:line="240" w:lineRule="auto"/>
        <w:ind w:left="709" w:hanging="283"/>
        <w:rPr>
          <w:rFonts w:ascii="Cambria" w:hAnsi="Cambria"/>
          <w:sz w:val="20"/>
          <w:szCs w:val="20"/>
        </w:rPr>
      </w:pPr>
      <w:r w:rsidRPr="004215AA">
        <w:rPr>
          <w:rFonts w:ascii="Cambria" w:hAnsi="Cambria"/>
          <w:sz w:val="20"/>
          <w:szCs w:val="20"/>
        </w:rPr>
        <w:t>Assisting the physician i</w:t>
      </w:r>
      <w:r w:rsidR="004215AA">
        <w:rPr>
          <w:rFonts w:ascii="Cambria" w:hAnsi="Cambria"/>
          <w:sz w:val="20"/>
          <w:szCs w:val="20"/>
        </w:rPr>
        <w:t>n various diagnostic procedures</w:t>
      </w:r>
    </w:p>
    <w:p w:rsidR="00E513E1" w:rsidRPr="004215AA" w:rsidRDefault="00E513E1" w:rsidP="0093248D">
      <w:pPr>
        <w:pStyle w:val="BodyText"/>
        <w:numPr>
          <w:ilvl w:val="1"/>
          <w:numId w:val="21"/>
        </w:numPr>
        <w:spacing w:after="0" w:line="240" w:lineRule="auto"/>
        <w:ind w:left="709" w:hanging="283"/>
        <w:rPr>
          <w:rFonts w:ascii="Cambria" w:hAnsi="Cambria"/>
          <w:sz w:val="20"/>
          <w:szCs w:val="20"/>
        </w:rPr>
      </w:pPr>
      <w:r w:rsidRPr="004215AA">
        <w:rPr>
          <w:rFonts w:ascii="Cambria" w:hAnsi="Cambria"/>
          <w:sz w:val="20"/>
          <w:szCs w:val="20"/>
        </w:rPr>
        <w:t xml:space="preserve">Referring patients to medico social workers, if needed </w:t>
      </w:r>
      <w:r w:rsidRPr="004215AA"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E513E1" w:rsidRPr="004215AA" w:rsidRDefault="00E513E1" w:rsidP="0093248D">
      <w:pPr>
        <w:pStyle w:val="BodyText"/>
        <w:numPr>
          <w:ilvl w:val="0"/>
          <w:numId w:val="20"/>
        </w:numPr>
        <w:spacing w:after="0" w:line="240" w:lineRule="auto"/>
        <w:ind w:left="709" w:hanging="283"/>
        <w:rPr>
          <w:rFonts w:ascii="Cambria" w:hAnsi="Cambria"/>
          <w:sz w:val="20"/>
          <w:szCs w:val="20"/>
        </w:rPr>
      </w:pPr>
      <w:r w:rsidRPr="004215AA">
        <w:rPr>
          <w:rFonts w:ascii="Cambria" w:hAnsi="Cambria"/>
          <w:sz w:val="20"/>
          <w:szCs w:val="20"/>
        </w:rPr>
        <w:t xml:space="preserve">Coordinating with the physician and other health team members </w:t>
      </w:r>
      <w:r w:rsidRPr="004215AA"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E513E1" w:rsidRPr="004215AA" w:rsidRDefault="00E513E1" w:rsidP="0093248D">
      <w:pPr>
        <w:pStyle w:val="BodyText"/>
        <w:numPr>
          <w:ilvl w:val="0"/>
          <w:numId w:val="20"/>
        </w:numPr>
        <w:spacing w:after="0" w:line="240" w:lineRule="auto"/>
        <w:ind w:left="709" w:hanging="283"/>
        <w:rPr>
          <w:rFonts w:ascii="Cambria" w:hAnsi="Cambria"/>
          <w:sz w:val="20"/>
          <w:szCs w:val="20"/>
        </w:rPr>
      </w:pPr>
      <w:r w:rsidRPr="004215AA">
        <w:rPr>
          <w:rFonts w:ascii="Cambria" w:hAnsi="Cambria"/>
          <w:sz w:val="20"/>
          <w:szCs w:val="20"/>
        </w:rPr>
        <w:t xml:space="preserve">Maintaining the cleanliness of the unit </w:t>
      </w:r>
      <w:r w:rsidRPr="004215AA"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E513E1" w:rsidRPr="004215AA" w:rsidRDefault="00E513E1" w:rsidP="0093248D">
      <w:pPr>
        <w:pStyle w:val="BodyText"/>
        <w:numPr>
          <w:ilvl w:val="0"/>
          <w:numId w:val="20"/>
        </w:numPr>
        <w:spacing w:after="0" w:line="240" w:lineRule="auto"/>
        <w:ind w:left="709" w:hanging="283"/>
        <w:rPr>
          <w:rFonts w:ascii="Cambria" w:hAnsi="Cambria"/>
          <w:sz w:val="20"/>
          <w:szCs w:val="20"/>
        </w:rPr>
      </w:pPr>
      <w:r w:rsidRPr="004215AA">
        <w:rPr>
          <w:rFonts w:ascii="Cambria" w:hAnsi="Cambria"/>
          <w:sz w:val="20"/>
          <w:szCs w:val="20"/>
        </w:rPr>
        <w:t xml:space="preserve">Assessing the physical and psychological needs of the patients </w:t>
      </w:r>
      <w:r w:rsidRPr="004215AA"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E513E1" w:rsidRPr="004215AA" w:rsidRDefault="00E513E1" w:rsidP="0093248D">
      <w:pPr>
        <w:pStyle w:val="BodyText"/>
        <w:numPr>
          <w:ilvl w:val="0"/>
          <w:numId w:val="20"/>
        </w:numPr>
        <w:spacing w:after="0" w:line="240" w:lineRule="auto"/>
        <w:ind w:left="709" w:hanging="283"/>
        <w:rPr>
          <w:rFonts w:ascii="Cambria" w:hAnsi="Cambria"/>
          <w:sz w:val="20"/>
          <w:szCs w:val="20"/>
        </w:rPr>
      </w:pPr>
      <w:r w:rsidRPr="004215AA">
        <w:rPr>
          <w:rFonts w:ascii="Cambria" w:hAnsi="Cambria"/>
          <w:sz w:val="20"/>
          <w:szCs w:val="20"/>
        </w:rPr>
        <w:t xml:space="preserve">Assisting the clients to meet activities of daily living (hygiene, nutritional </w:t>
      </w:r>
      <w:r w:rsidRPr="004215AA">
        <w:rPr>
          <w:rFonts w:ascii="MS Mincho" w:eastAsia="MS Mincho" w:hAnsi="MS Mincho" w:cs="MS Mincho" w:hint="eastAsia"/>
          <w:sz w:val="20"/>
          <w:szCs w:val="20"/>
        </w:rPr>
        <w:t> </w:t>
      </w:r>
      <w:r w:rsidRPr="004215AA">
        <w:rPr>
          <w:rFonts w:ascii="Cambria" w:hAnsi="Cambria"/>
          <w:sz w:val="20"/>
          <w:szCs w:val="20"/>
        </w:rPr>
        <w:t xml:space="preserve">needs, elimination needs) </w:t>
      </w:r>
      <w:r w:rsidRPr="004215AA"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E513E1" w:rsidRPr="004215AA" w:rsidRDefault="00E513E1" w:rsidP="0093248D">
      <w:pPr>
        <w:pStyle w:val="BodyText"/>
        <w:numPr>
          <w:ilvl w:val="0"/>
          <w:numId w:val="20"/>
        </w:numPr>
        <w:spacing w:after="0" w:line="240" w:lineRule="auto"/>
        <w:ind w:left="709" w:hanging="283"/>
        <w:rPr>
          <w:rFonts w:ascii="Cambria" w:hAnsi="Cambria"/>
          <w:sz w:val="20"/>
          <w:szCs w:val="20"/>
        </w:rPr>
      </w:pPr>
      <w:r w:rsidRPr="004215AA">
        <w:rPr>
          <w:rFonts w:ascii="Cambria" w:hAnsi="Cambria"/>
          <w:sz w:val="20"/>
          <w:szCs w:val="20"/>
        </w:rPr>
        <w:t xml:space="preserve">Providing psychological support to clients undergoing palliative care </w:t>
      </w:r>
      <w:r w:rsidRPr="004215AA"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E513E1" w:rsidRPr="004215AA" w:rsidRDefault="00E513E1" w:rsidP="0093248D">
      <w:pPr>
        <w:pStyle w:val="BodyText"/>
        <w:numPr>
          <w:ilvl w:val="0"/>
          <w:numId w:val="20"/>
        </w:numPr>
        <w:spacing w:after="0" w:line="240" w:lineRule="auto"/>
        <w:ind w:left="709" w:hanging="283"/>
        <w:rPr>
          <w:rFonts w:ascii="Cambria" w:hAnsi="Cambria"/>
          <w:sz w:val="20"/>
          <w:szCs w:val="20"/>
        </w:rPr>
      </w:pPr>
      <w:r w:rsidRPr="004215AA">
        <w:rPr>
          <w:rFonts w:ascii="Cambria" w:hAnsi="Cambria"/>
          <w:sz w:val="20"/>
          <w:szCs w:val="20"/>
        </w:rPr>
        <w:t>Providing therapeutic environment to the pati</w:t>
      </w:r>
      <w:r w:rsidR="0093248D">
        <w:rPr>
          <w:rFonts w:ascii="Cambria" w:hAnsi="Cambria"/>
          <w:sz w:val="20"/>
          <w:szCs w:val="20"/>
        </w:rPr>
        <w:t>ents (proper ventilation, light</w:t>
      </w:r>
      <w:r w:rsidRPr="004215AA">
        <w:rPr>
          <w:rFonts w:ascii="Cambria" w:hAnsi="Cambria"/>
          <w:sz w:val="20"/>
          <w:szCs w:val="20"/>
        </w:rPr>
        <w:t xml:space="preserve">ing, control of excessive noise and proper sanitation) </w:t>
      </w:r>
      <w:r w:rsidRPr="004215AA"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E513E1" w:rsidRPr="004215AA" w:rsidRDefault="00E513E1" w:rsidP="0093248D">
      <w:pPr>
        <w:pStyle w:val="BodyText"/>
        <w:numPr>
          <w:ilvl w:val="0"/>
          <w:numId w:val="20"/>
        </w:numPr>
        <w:spacing w:after="0" w:line="240" w:lineRule="auto"/>
        <w:ind w:left="709" w:hanging="283"/>
        <w:rPr>
          <w:rFonts w:ascii="Cambria" w:hAnsi="Cambria"/>
          <w:sz w:val="20"/>
          <w:szCs w:val="20"/>
        </w:rPr>
      </w:pPr>
      <w:r w:rsidRPr="004215AA">
        <w:rPr>
          <w:rFonts w:ascii="Cambria" w:hAnsi="Cambria"/>
          <w:sz w:val="20"/>
          <w:szCs w:val="20"/>
        </w:rPr>
        <w:t xml:space="preserve">Clarifying doubts of patients and family members </w:t>
      </w:r>
      <w:r w:rsidRPr="004215AA"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E513E1" w:rsidRPr="004215AA" w:rsidRDefault="00E513E1" w:rsidP="0093248D">
      <w:pPr>
        <w:pStyle w:val="BodyText"/>
        <w:numPr>
          <w:ilvl w:val="0"/>
          <w:numId w:val="20"/>
        </w:numPr>
        <w:spacing w:after="0" w:line="240" w:lineRule="auto"/>
        <w:ind w:left="709" w:hanging="283"/>
        <w:rPr>
          <w:rFonts w:ascii="Cambria" w:hAnsi="Cambria"/>
          <w:sz w:val="20"/>
          <w:szCs w:val="20"/>
        </w:rPr>
      </w:pPr>
      <w:r w:rsidRPr="004215AA">
        <w:rPr>
          <w:rFonts w:ascii="Cambria" w:hAnsi="Cambria"/>
          <w:sz w:val="20"/>
          <w:szCs w:val="20"/>
        </w:rPr>
        <w:t xml:space="preserve">To monitor emergency equipments regarding their safety and working order </w:t>
      </w:r>
      <w:r w:rsidRPr="004215AA"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E513E1" w:rsidRPr="004215AA" w:rsidRDefault="00E513E1" w:rsidP="0093248D">
      <w:pPr>
        <w:pStyle w:val="BodyText"/>
        <w:numPr>
          <w:ilvl w:val="0"/>
          <w:numId w:val="20"/>
        </w:numPr>
        <w:spacing w:after="0" w:line="240" w:lineRule="auto"/>
        <w:ind w:left="709" w:hanging="283"/>
        <w:rPr>
          <w:rFonts w:ascii="Cambria" w:hAnsi="Cambria"/>
          <w:sz w:val="20"/>
          <w:szCs w:val="20"/>
        </w:rPr>
      </w:pPr>
      <w:r w:rsidRPr="004215AA">
        <w:rPr>
          <w:rFonts w:ascii="Cambria" w:hAnsi="Cambria"/>
          <w:sz w:val="20"/>
          <w:szCs w:val="20"/>
        </w:rPr>
        <w:t xml:space="preserve">Packing and </w:t>
      </w:r>
      <w:r w:rsidR="00975807" w:rsidRPr="004215AA">
        <w:rPr>
          <w:rFonts w:ascii="Cambria" w:hAnsi="Cambria"/>
          <w:sz w:val="20"/>
          <w:szCs w:val="20"/>
        </w:rPr>
        <w:t>sending</w:t>
      </w:r>
      <w:r w:rsidRPr="004215AA">
        <w:rPr>
          <w:rFonts w:ascii="Cambria" w:hAnsi="Cambria"/>
          <w:sz w:val="20"/>
          <w:szCs w:val="20"/>
        </w:rPr>
        <w:t xml:space="preserve"> instruments for sterilization </w:t>
      </w:r>
      <w:r w:rsidRPr="004215AA"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E513E1" w:rsidRPr="004215AA" w:rsidRDefault="00E513E1" w:rsidP="004215AA">
      <w:pPr>
        <w:pStyle w:val="BodyText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:rsidR="00E513E1" w:rsidRPr="00975807" w:rsidRDefault="00C36952" w:rsidP="004215AA">
      <w:pPr>
        <w:pStyle w:val="BodyText"/>
        <w:spacing w:after="0" w:line="240" w:lineRule="auto"/>
        <w:rPr>
          <w:rFonts w:ascii="Cambria" w:hAnsi="Cambria"/>
          <w:b/>
          <w:bCs/>
          <w:sz w:val="20"/>
          <w:szCs w:val="20"/>
          <w:u w:val="single"/>
        </w:rPr>
      </w:pPr>
      <w:r w:rsidRPr="00975807">
        <w:rPr>
          <w:rFonts w:ascii="Cambria" w:hAnsi="Cambria"/>
          <w:b/>
          <w:bCs/>
          <w:sz w:val="20"/>
          <w:szCs w:val="20"/>
          <w:u w:val="single"/>
        </w:rPr>
        <w:t xml:space="preserve">EQUIPMENTS KNOWN TO HANDLE </w:t>
      </w:r>
    </w:p>
    <w:p w:rsidR="00C36952" w:rsidRDefault="00C36952" w:rsidP="004215AA">
      <w:pPr>
        <w:pStyle w:val="BodyText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tbl>
      <w:tblPr>
        <w:tblW w:w="4960" w:type="dxa"/>
        <w:jc w:val="center"/>
        <w:tblInd w:w="93" w:type="dxa"/>
        <w:tblLook w:val="04A0"/>
      </w:tblPr>
      <w:tblGrid>
        <w:gridCol w:w="2500"/>
        <w:gridCol w:w="2460"/>
      </w:tblGrid>
      <w:tr w:rsidR="00C36952" w:rsidRPr="00C36952" w:rsidTr="00C36952">
        <w:trPr>
          <w:trHeight w:val="300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52" w:rsidRPr="00C36952" w:rsidRDefault="00C36952" w:rsidP="00C36952">
            <w:pPr>
              <w:spacing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 w:eastAsia="en-GB" w:bidi="ml-IN"/>
              </w:rPr>
            </w:pPr>
            <w:r w:rsidRPr="00C3695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 w:eastAsia="en-GB" w:bidi="ml-IN"/>
              </w:rPr>
              <w:t>Pulse oxymeter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52" w:rsidRPr="00C36952" w:rsidRDefault="00C36952" w:rsidP="00C36952">
            <w:pPr>
              <w:spacing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 w:eastAsia="en-GB" w:bidi="ml-IN"/>
              </w:rPr>
            </w:pPr>
            <w:r w:rsidRPr="00C3695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 w:eastAsia="en-GB" w:bidi="ml-IN"/>
              </w:rPr>
              <w:t>Suction apparatus</w:t>
            </w:r>
          </w:p>
        </w:tc>
      </w:tr>
      <w:tr w:rsidR="00C36952" w:rsidRPr="00C36952" w:rsidTr="00C36952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52" w:rsidRPr="00C36952" w:rsidRDefault="00C36952" w:rsidP="00C36952">
            <w:pPr>
              <w:spacing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 w:eastAsia="en-GB" w:bidi="ml-IN"/>
              </w:rPr>
            </w:pPr>
            <w:r w:rsidRPr="00C3695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 w:eastAsia="en-GB" w:bidi="ml-IN"/>
              </w:rPr>
              <w:t>Cord cutting Scissors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52" w:rsidRPr="00C36952" w:rsidRDefault="00C36952" w:rsidP="00C36952">
            <w:pPr>
              <w:spacing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 w:eastAsia="en-GB" w:bidi="ml-IN"/>
              </w:rPr>
            </w:pPr>
            <w:r w:rsidRPr="00C3695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 w:eastAsia="en-GB" w:bidi="ml-IN"/>
              </w:rPr>
              <w:t>Glucometer</w:t>
            </w:r>
          </w:p>
        </w:tc>
      </w:tr>
      <w:tr w:rsidR="00C36952" w:rsidRPr="00C36952" w:rsidTr="00C36952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52" w:rsidRPr="00C36952" w:rsidRDefault="00C36952" w:rsidP="00C36952">
            <w:pPr>
              <w:spacing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 w:eastAsia="en-GB" w:bidi="ml-IN"/>
              </w:rPr>
            </w:pPr>
            <w:r w:rsidRPr="00C3695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 w:eastAsia="en-GB" w:bidi="ml-IN"/>
              </w:rPr>
              <w:t xml:space="preserve">Pinard’s Stethoscope,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52" w:rsidRPr="00C36952" w:rsidRDefault="00C36952" w:rsidP="00C36952">
            <w:pPr>
              <w:spacing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 w:eastAsia="en-GB" w:bidi="ml-IN"/>
              </w:rPr>
            </w:pPr>
            <w:r w:rsidRPr="00C3695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 w:eastAsia="en-GB" w:bidi="ml-IN"/>
              </w:rPr>
              <w:t>Syringe pump</w:t>
            </w:r>
          </w:p>
        </w:tc>
      </w:tr>
      <w:tr w:rsidR="00C36952" w:rsidRPr="00C36952" w:rsidTr="00C36952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52" w:rsidRPr="00C36952" w:rsidRDefault="00C36952" w:rsidP="00C36952">
            <w:pPr>
              <w:spacing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 w:eastAsia="en-GB" w:bidi="ml-IN"/>
              </w:rPr>
            </w:pPr>
            <w:r w:rsidRPr="00C3695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 w:eastAsia="en-GB" w:bidi="ml-IN"/>
              </w:rPr>
              <w:t>Syringe and needle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52" w:rsidRPr="00C36952" w:rsidRDefault="00C36952" w:rsidP="00C36952">
            <w:pPr>
              <w:spacing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 w:eastAsia="en-GB" w:bidi="ml-IN"/>
              </w:rPr>
            </w:pPr>
            <w:r w:rsidRPr="00C3695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 w:eastAsia="en-GB" w:bidi="ml-IN"/>
              </w:rPr>
              <w:t>Nebuliser</w:t>
            </w:r>
          </w:p>
        </w:tc>
      </w:tr>
    </w:tbl>
    <w:p w:rsidR="00C36952" w:rsidRDefault="00C36952" w:rsidP="004215AA">
      <w:pPr>
        <w:pStyle w:val="BodyText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:rsidR="00E513E1" w:rsidRPr="00975807" w:rsidRDefault="006E4C65" w:rsidP="004215AA">
      <w:pPr>
        <w:pStyle w:val="BodyText"/>
        <w:spacing w:after="0" w:line="240" w:lineRule="auto"/>
        <w:rPr>
          <w:rFonts w:ascii="Cambria" w:hAnsi="Cambria"/>
          <w:b/>
          <w:bCs/>
          <w:sz w:val="20"/>
          <w:szCs w:val="20"/>
          <w:u w:val="single"/>
        </w:rPr>
      </w:pPr>
      <w:r w:rsidRPr="00975807">
        <w:rPr>
          <w:rFonts w:ascii="Cambria" w:hAnsi="Cambria"/>
          <w:b/>
          <w:bCs/>
          <w:sz w:val="20"/>
          <w:szCs w:val="20"/>
          <w:u w:val="single"/>
        </w:rPr>
        <w:t xml:space="preserve">PROCEDURES CONDUCTED INDEPENDENTLY </w:t>
      </w:r>
    </w:p>
    <w:p w:rsidR="006E4C65" w:rsidRDefault="006E4C65" w:rsidP="004215AA">
      <w:pPr>
        <w:pStyle w:val="BodyText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tbl>
      <w:tblPr>
        <w:tblW w:w="10000" w:type="dxa"/>
        <w:jc w:val="center"/>
        <w:tblInd w:w="93" w:type="dxa"/>
        <w:tblLook w:val="04A0"/>
      </w:tblPr>
      <w:tblGrid>
        <w:gridCol w:w="3760"/>
        <w:gridCol w:w="3280"/>
        <w:gridCol w:w="2960"/>
      </w:tblGrid>
      <w:tr w:rsidR="006E4C65" w:rsidRPr="006E4C65" w:rsidTr="0093248D">
        <w:trPr>
          <w:trHeight w:val="255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65" w:rsidRPr="006E4C65" w:rsidRDefault="006E4C65" w:rsidP="006E4C65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 w:eastAsia="en-GB" w:bidi="ml-IN"/>
              </w:rPr>
            </w:pPr>
            <w:r w:rsidRPr="006E4C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 w:eastAsia="en-GB" w:bidi="ml-IN"/>
              </w:rPr>
              <w:t>Oxygen Administration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65" w:rsidRPr="006E4C65" w:rsidRDefault="006E4C65" w:rsidP="006E4C65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 w:eastAsia="en-GB" w:bidi="ml-IN"/>
              </w:rPr>
            </w:pPr>
            <w:r w:rsidRPr="006E4C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 w:bidi="ml-IN"/>
              </w:rPr>
              <w:t>Gastric Lavage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65" w:rsidRPr="006E4C65" w:rsidRDefault="006E4C65" w:rsidP="006E4C65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 w:eastAsia="en-GB" w:bidi="ml-IN"/>
              </w:rPr>
            </w:pPr>
            <w:r w:rsidRPr="006E4C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 w:bidi="ml-IN"/>
              </w:rPr>
              <w:t>Enema Dressing wounds</w:t>
            </w:r>
          </w:p>
        </w:tc>
      </w:tr>
      <w:tr w:rsidR="006E4C65" w:rsidRPr="006E4C65" w:rsidTr="0093248D">
        <w:trPr>
          <w:trHeight w:val="25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65" w:rsidRPr="006E4C65" w:rsidRDefault="006E4C65" w:rsidP="006E4C65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 w:eastAsia="en-GB" w:bidi="ml-IN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 w:bidi="ml-IN"/>
              </w:rPr>
              <w:t>Prenat</w:t>
            </w:r>
            <w:r w:rsidRPr="006E4C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 w:bidi="ml-IN"/>
              </w:rPr>
              <w:t>al Infusions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65" w:rsidRPr="006E4C65" w:rsidRDefault="006E4C65" w:rsidP="006E4C65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 w:eastAsia="en-GB" w:bidi="ml-IN"/>
              </w:rPr>
            </w:pPr>
            <w:r w:rsidRPr="006E4C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 w:bidi="ml-IN"/>
              </w:rPr>
              <w:t>Immunization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65" w:rsidRPr="006E4C65" w:rsidRDefault="006E4C65" w:rsidP="006E4C65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 w:eastAsia="en-GB" w:bidi="ml-IN"/>
              </w:rPr>
            </w:pPr>
            <w:r w:rsidRPr="006E4C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 w:bidi="ml-IN"/>
              </w:rPr>
              <w:t>Passive Exercises</w:t>
            </w:r>
          </w:p>
        </w:tc>
      </w:tr>
      <w:tr w:rsidR="006E4C65" w:rsidRPr="006E4C65" w:rsidTr="0093248D">
        <w:trPr>
          <w:trHeight w:val="25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65" w:rsidRPr="006E4C65" w:rsidRDefault="006E4C65" w:rsidP="006E4C65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 w:eastAsia="en-GB" w:bidi="ml-IN"/>
              </w:rPr>
            </w:pPr>
            <w:r w:rsidRPr="006E4C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 w:bidi="ml-IN"/>
              </w:rPr>
              <w:t>Use of Restraints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65" w:rsidRPr="006E4C65" w:rsidRDefault="006E4C65" w:rsidP="006E4C65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 w:eastAsia="en-GB" w:bidi="ml-IN"/>
              </w:rPr>
            </w:pPr>
            <w:r w:rsidRPr="006E4C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 w:bidi="ml-IN"/>
              </w:rPr>
              <w:t>Positioning for various procedures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65" w:rsidRPr="006E4C65" w:rsidRDefault="006E4C65" w:rsidP="006E4C65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 w:eastAsia="en-GB" w:bidi="ml-IN"/>
              </w:rPr>
            </w:pPr>
            <w:r w:rsidRPr="006E4C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 w:bidi="ml-IN"/>
              </w:rPr>
              <w:t>Nebulization</w:t>
            </w:r>
          </w:p>
        </w:tc>
      </w:tr>
      <w:tr w:rsidR="006E4C65" w:rsidRPr="006E4C65" w:rsidTr="0093248D">
        <w:trPr>
          <w:trHeight w:val="25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65" w:rsidRPr="006E4C65" w:rsidRDefault="006E4C65" w:rsidP="006E4C65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 w:eastAsia="en-GB" w:bidi="ml-IN"/>
              </w:rPr>
            </w:pPr>
            <w:r w:rsidRPr="006E4C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 w:bidi="ml-IN"/>
              </w:rPr>
              <w:t>Cord Clamping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65" w:rsidRPr="006E4C65" w:rsidRDefault="006E4C65" w:rsidP="006E4C65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 w:eastAsia="en-GB" w:bidi="ml-IN"/>
              </w:rPr>
            </w:pPr>
            <w:r w:rsidRPr="006E4C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 w:bidi="ml-IN"/>
              </w:rPr>
              <w:t>Steam Inhalation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65" w:rsidRPr="006E4C65" w:rsidRDefault="006E4C65" w:rsidP="006E4C65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 w:eastAsia="en-GB" w:bidi="ml-IN"/>
              </w:rPr>
            </w:pPr>
            <w:r w:rsidRPr="006E4C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 w:bidi="ml-IN"/>
              </w:rPr>
              <w:t>Phototherapy</w:t>
            </w:r>
          </w:p>
        </w:tc>
      </w:tr>
      <w:tr w:rsidR="006E4C65" w:rsidRPr="006E4C65" w:rsidTr="0093248D">
        <w:trPr>
          <w:trHeight w:val="25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65" w:rsidRPr="006E4C65" w:rsidRDefault="006E4C65" w:rsidP="006E4C65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 w:eastAsia="en-GB" w:bidi="ml-IN"/>
              </w:rPr>
            </w:pPr>
            <w:r w:rsidRPr="006E4C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 w:bidi="ml-IN"/>
              </w:rPr>
              <w:t>Catheterization and catheter care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65" w:rsidRPr="006E4C65" w:rsidRDefault="006E4C65" w:rsidP="006E4C65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 w:eastAsia="en-GB" w:bidi="ml-IN"/>
              </w:rPr>
            </w:pPr>
            <w:r w:rsidRPr="006E4C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 w:bidi="ml-IN"/>
              </w:rPr>
              <w:t>Hot and cold applications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65" w:rsidRPr="006E4C65" w:rsidRDefault="006E4C65" w:rsidP="006E4C65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 w:eastAsia="en-GB" w:bidi="ml-IN"/>
              </w:rPr>
            </w:pPr>
            <w:r w:rsidRPr="006E4C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 w:bidi="ml-IN"/>
              </w:rPr>
              <w:t>Perineal care</w:t>
            </w:r>
          </w:p>
        </w:tc>
      </w:tr>
      <w:tr w:rsidR="006E4C65" w:rsidRPr="006E4C65" w:rsidTr="0093248D">
        <w:trPr>
          <w:trHeight w:val="25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65" w:rsidRPr="006E4C65" w:rsidRDefault="006E4C65" w:rsidP="006E4C65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 w:eastAsia="en-GB" w:bidi="ml-IN"/>
              </w:rPr>
            </w:pPr>
            <w:r w:rsidRPr="006E4C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 w:bidi="ml-IN"/>
              </w:rPr>
              <w:t>Instillation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65" w:rsidRPr="006E4C65" w:rsidRDefault="006E4C65" w:rsidP="006E4C65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 w:eastAsia="en-GB" w:bidi="ml-IN"/>
              </w:rPr>
            </w:pPr>
            <w:r w:rsidRPr="006E4C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 w:bidi="ml-IN"/>
              </w:rPr>
              <w:t>Suctioning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65" w:rsidRPr="006E4C65" w:rsidRDefault="006E4C65" w:rsidP="006E4C65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 w:eastAsia="en-GB" w:bidi="ml-IN"/>
              </w:rPr>
            </w:pPr>
            <w:r w:rsidRPr="006E4C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 w:bidi="ml-IN"/>
              </w:rPr>
              <w:t>New born examination</w:t>
            </w:r>
          </w:p>
        </w:tc>
      </w:tr>
    </w:tbl>
    <w:p w:rsidR="00C36952" w:rsidRPr="004215AA" w:rsidRDefault="00C36952" w:rsidP="004215AA">
      <w:pPr>
        <w:pStyle w:val="BodyText"/>
        <w:spacing w:after="0" w:line="240" w:lineRule="auto"/>
        <w:rPr>
          <w:rFonts w:ascii="Cambria" w:hAnsi="Cambria"/>
          <w:sz w:val="20"/>
          <w:szCs w:val="20"/>
        </w:rPr>
      </w:pPr>
    </w:p>
    <w:p w:rsidR="00975807" w:rsidRDefault="00975807" w:rsidP="004215AA">
      <w:pPr>
        <w:pStyle w:val="BodyText"/>
        <w:spacing w:after="0" w:line="240" w:lineRule="auto"/>
        <w:rPr>
          <w:rFonts w:ascii="Cambria" w:hAnsi="Cambria"/>
          <w:b/>
          <w:bCs/>
          <w:sz w:val="20"/>
          <w:szCs w:val="20"/>
          <w:u w:val="single"/>
        </w:rPr>
      </w:pPr>
    </w:p>
    <w:p w:rsidR="00975807" w:rsidRDefault="00975807" w:rsidP="004215AA">
      <w:pPr>
        <w:pStyle w:val="BodyText"/>
        <w:spacing w:after="0" w:line="240" w:lineRule="auto"/>
        <w:rPr>
          <w:rFonts w:ascii="Cambria" w:hAnsi="Cambria"/>
          <w:b/>
          <w:bCs/>
          <w:sz w:val="20"/>
          <w:szCs w:val="20"/>
          <w:u w:val="single"/>
        </w:rPr>
      </w:pPr>
    </w:p>
    <w:p w:rsidR="00E513E1" w:rsidRPr="00975807" w:rsidRDefault="008D20EF" w:rsidP="004215AA">
      <w:pPr>
        <w:pStyle w:val="BodyText"/>
        <w:spacing w:after="0" w:line="240" w:lineRule="auto"/>
        <w:rPr>
          <w:rFonts w:ascii="Cambria" w:hAnsi="Cambria"/>
          <w:b/>
          <w:bCs/>
          <w:sz w:val="20"/>
          <w:szCs w:val="20"/>
          <w:u w:val="single"/>
        </w:rPr>
      </w:pPr>
      <w:r w:rsidRPr="00975807">
        <w:rPr>
          <w:rFonts w:ascii="Cambria" w:hAnsi="Cambria"/>
          <w:b/>
          <w:bCs/>
          <w:sz w:val="20"/>
          <w:szCs w:val="20"/>
          <w:u w:val="single"/>
        </w:rPr>
        <w:t xml:space="preserve">PROCEDURES ASSISTED IN </w:t>
      </w:r>
    </w:p>
    <w:p w:rsidR="0093248D" w:rsidRPr="004215AA" w:rsidRDefault="0093248D" w:rsidP="004215AA">
      <w:pPr>
        <w:pStyle w:val="BodyText"/>
        <w:spacing w:after="0" w:line="240" w:lineRule="auto"/>
        <w:rPr>
          <w:rFonts w:ascii="Cambria" w:hAnsi="Cambria"/>
          <w:sz w:val="20"/>
          <w:szCs w:val="20"/>
        </w:rPr>
      </w:pPr>
    </w:p>
    <w:tbl>
      <w:tblPr>
        <w:tblW w:w="8680" w:type="dxa"/>
        <w:jc w:val="center"/>
        <w:tblLook w:val="04A0"/>
      </w:tblPr>
      <w:tblGrid>
        <w:gridCol w:w="3984"/>
        <w:gridCol w:w="2361"/>
        <w:gridCol w:w="2335"/>
      </w:tblGrid>
      <w:tr w:rsidR="008D20EF" w:rsidRPr="008D20EF" w:rsidTr="0093248D">
        <w:trPr>
          <w:trHeight w:val="255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EF" w:rsidRPr="008D20EF" w:rsidRDefault="008D20EF" w:rsidP="008D20EF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 w:eastAsia="en-GB" w:bidi="ml-IN"/>
              </w:rPr>
            </w:pPr>
            <w:r w:rsidRPr="008D20E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 w:eastAsia="en-GB" w:bidi="ml-IN"/>
              </w:rPr>
              <w:t>Caesarian section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EF" w:rsidRPr="008D20EF" w:rsidRDefault="008D20EF" w:rsidP="008D20EF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 w:eastAsia="en-GB" w:bidi="ml-IN"/>
              </w:rPr>
            </w:pPr>
            <w:r w:rsidRPr="008D20E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 w:bidi="ml-IN"/>
              </w:rPr>
              <w:t>Forceps delivery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EF" w:rsidRPr="008D20EF" w:rsidRDefault="008D20EF" w:rsidP="008D20EF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 w:eastAsia="en-GB" w:bidi="ml-IN"/>
              </w:rPr>
            </w:pPr>
            <w:r w:rsidRPr="008D20E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 w:bidi="ml-IN"/>
              </w:rPr>
              <w:t>Obstructed labor</w:t>
            </w:r>
          </w:p>
        </w:tc>
      </w:tr>
      <w:tr w:rsidR="008D20EF" w:rsidRPr="008D20EF" w:rsidTr="0093248D">
        <w:trPr>
          <w:trHeight w:val="25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EF" w:rsidRPr="008D20EF" w:rsidRDefault="008D20EF" w:rsidP="008D20EF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 w:eastAsia="en-GB" w:bidi="ml-IN"/>
              </w:rPr>
            </w:pPr>
            <w:r w:rsidRPr="008D20E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 w:eastAsia="en-GB" w:bidi="ml-IN"/>
              </w:rPr>
              <w:t xml:space="preserve">Hysterectomy Dilatation &amp; Curettage ECG 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EF" w:rsidRPr="008D20EF" w:rsidRDefault="008D20EF" w:rsidP="008D20EF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 w:eastAsia="en-GB" w:bidi="ml-IN"/>
              </w:rPr>
            </w:pPr>
            <w:r w:rsidRPr="008D20E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 w:bidi="ml-IN"/>
              </w:rPr>
              <w:t>Ultrasound in obstetrics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EF" w:rsidRPr="008D20EF" w:rsidRDefault="008D20EF" w:rsidP="008D20EF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 w:eastAsia="en-GB" w:bidi="ml-IN"/>
              </w:rPr>
            </w:pPr>
            <w:r w:rsidRPr="008D20E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 w:eastAsia="en-GB" w:bidi="ml-IN"/>
              </w:rPr>
              <w:t>Antenatal</w:t>
            </w:r>
          </w:p>
        </w:tc>
      </w:tr>
      <w:tr w:rsidR="008D20EF" w:rsidRPr="008D20EF" w:rsidTr="0093248D">
        <w:trPr>
          <w:trHeight w:val="25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EF" w:rsidRPr="008D20EF" w:rsidRDefault="008D20EF" w:rsidP="008D20EF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 w:eastAsia="en-GB" w:bidi="ml-IN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 w:eastAsia="en-GB" w:bidi="ml-IN"/>
              </w:rPr>
              <w:t>I</w:t>
            </w:r>
            <w:r w:rsidRPr="008D20E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 w:eastAsia="en-GB" w:bidi="ml-IN"/>
              </w:rPr>
              <w:t>ntranatal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EF" w:rsidRPr="008D20EF" w:rsidRDefault="008D20EF" w:rsidP="008D20EF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 w:eastAsia="en-GB" w:bidi="ml-IN"/>
              </w:rPr>
            </w:pPr>
            <w:r w:rsidRPr="008D20E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 w:eastAsia="en-GB" w:bidi="ml-IN"/>
              </w:rPr>
              <w:t>Postnatal palpation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EF" w:rsidRPr="008D20EF" w:rsidRDefault="008D20EF" w:rsidP="008D20EF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 w:eastAsia="en-GB" w:bidi="ml-IN"/>
              </w:rPr>
            </w:pPr>
            <w:r w:rsidRPr="008D20E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 w:eastAsia="en-GB" w:bidi="ml-IN"/>
              </w:rPr>
              <w:t>Partograph</w:t>
            </w:r>
          </w:p>
        </w:tc>
      </w:tr>
      <w:tr w:rsidR="008D20EF" w:rsidRPr="008D20EF" w:rsidTr="0093248D">
        <w:trPr>
          <w:trHeight w:val="25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EF" w:rsidRPr="008D20EF" w:rsidRDefault="008D20EF" w:rsidP="008D20EF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 w:eastAsia="en-GB" w:bidi="ml-IN"/>
              </w:rPr>
            </w:pPr>
            <w:r w:rsidRPr="008D20E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 w:eastAsia="en-GB" w:bidi="ml-IN"/>
              </w:rPr>
              <w:t>Episiotomy care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EF" w:rsidRPr="008D20EF" w:rsidRDefault="008D20EF" w:rsidP="008D20EF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 w:eastAsia="en-GB" w:bidi="ml-IN"/>
              </w:rPr>
            </w:pPr>
            <w:r w:rsidRPr="008D20E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 w:eastAsia="en-GB" w:bidi="ml-IN"/>
              </w:rPr>
              <w:t>Episiotomy suturing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EF" w:rsidRPr="008D20EF" w:rsidRDefault="008D20EF" w:rsidP="008D20EF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 w:eastAsia="en-GB" w:bidi="ml-IN"/>
              </w:rPr>
            </w:pPr>
            <w:r w:rsidRPr="008D20E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 w:eastAsia="en-GB" w:bidi="ml-IN"/>
              </w:rPr>
              <w:t>Ventouse delivery</w:t>
            </w:r>
          </w:p>
        </w:tc>
      </w:tr>
      <w:tr w:rsidR="008D20EF" w:rsidRPr="008D20EF" w:rsidTr="0093248D">
        <w:trPr>
          <w:trHeight w:val="25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EF" w:rsidRPr="008D20EF" w:rsidRDefault="008D20EF" w:rsidP="008D20EF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 w:eastAsia="en-GB" w:bidi="ml-IN"/>
              </w:rPr>
            </w:pPr>
            <w:r w:rsidRPr="008D20E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 w:eastAsia="en-GB" w:bidi="ml-IN"/>
              </w:rPr>
              <w:lastRenderedPageBreak/>
              <w:t>Induction of labor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EF" w:rsidRPr="008D20EF" w:rsidRDefault="008D20EF" w:rsidP="008D20EF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 w:eastAsia="en-GB" w:bidi="ml-IN"/>
              </w:rPr>
            </w:pPr>
            <w:r w:rsidRPr="008D20E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 w:eastAsia="en-GB" w:bidi="ml-IN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EF" w:rsidRPr="008D20EF" w:rsidRDefault="008D20EF" w:rsidP="008D20EF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 w:eastAsia="en-GB" w:bidi="ml-IN"/>
              </w:rPr>
            </w:pPr>
            <w:r w:rsidRPr="008D20E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 w:eastAsia="en-GB" w:bidi="ml-IN"/>
              </w:rPr>
              <w:t>Phototherapy</w:t>
            </w:r>
          </w:p>
        </w:tc>
      </w:tr>
    </w:tbl>
    <w:p w:rsidR="008D20EF" w:rsidRDefault="008D20EF" w:rsidP="008D20EF">
      <w:pPr>
        <w:pStyle w:val="Heading1"/>
        <w:spacing w:before="0" w:after="0"/>
        <w:ind w:left="-142"/>
        <w:rPr>
          <w:rFonts w:ascii="Cambria" w:hAnsi="Cambria"/>
          <w:color w:val="auto"/>
          <w:sz w:val="20"/>
          <w:szCs w:val="20"/>
        </w:rPr>
      </w:pPr>
    </w:p>
    <w:p w:rsidR="00975807" w:rsidRDefault="00975807" w:rsidP="00213701">
      <w:pPr>
        <w:pStyle w:val="Heading1"/>
        <w:tabs>
          <w:tab w:val="left" w:pos="2826"/>
        </w:tabs>
        <w:spacing w:before="0" w:after="0"/>
        <w:ind w:firstLine="720"/>
        <w:rPr>
          <w:rFonts w:ascii="Cambria" w:hAnsi="Cambria"/>
          <w:color w:val="auto"/>
          <w:sz w:val="20"/>
          <w:szCs w:val="20"/>
          <w:u w:val="single"/>
        </w:rPr>
      </w:pPr>
    </w:p>
    <w:p w:rsidR="00975807" w:rsidRPr="00975807" w:rsidRDefault="00975807" w:rsidP="00975807">
      <w:pPr>
        <w:pStyle w:val="BodyText"/>
      </w:pPr>
    </w:p>
    <w:p w:rsidR="00975807" w:rsidRDefault="00975807" w:rsidP="00213701">
      <w:pPr>
        <w:pStyle w:val="Heading1"/>
        <w:tabs>
          <w:tab w:val="left" w:pos="2826"/>
        </w:tabs>
        <w:spacing w:before="0" w:after="0"/>
        <w:ind w:firstLine="720"/>
        <w:rPr>
          <w:rFonts w:ascii="Cambria" w:hAnsi="Cambria"/>
          <w:color w:val="auto"/>
          <w:sz w:val="20"/>
          <w:szCs w:val="20"/>
          <w:u w:val="single"/>
        </w:rPr>
      </w:pPr>
    </w:p>
    <w:p w:rsidR="00975807" w:rsidRDefault="00975807" w:rsidP="00213701">
      <w:pPr>
        <w:pStyle w:val="Heading1"/>
        <w:tabs>
          <w:tab w:val="left" w:pos="2826"/>
        </w:tabs>
        <w:spacing w:before="0" w:after="0"/>
        <w:ind w:firstLine="720"/>
        <w:rPr>
          <w:rFonts w:ascii="Cambria" w:hAnsi="Cambria"/>
          <w:color w:val="auto"/>
          <w:sz w:val="20"/>
          <w:szCs w:val="20"/>
          <w:u w:val="single"/>
        </w:rPr>
      </w:pPr>
    </w:p>
    <w:p w:rsidR="00975807" w:rsidRDefault="00975807" w:rsidP="00213701">
      <w:pPr>
        <w:pStyle w:val="Heading1"/>
        <w:tabs>
          <w:tab w:val="left" w:pos="2826"/>
        </w:tabs>
        <w:spacing w:before="0" w:after="0"/>
        <w:ind w:firstLine="720"/>
        <w:rPr>
          <w:rFonts w:ascii="Cambria" w:hAnsi="Cambria"/>
          <w:color w:val="auto"/>
          <w:sz w:val="20"/>
          <w:szCs w:val="20"/>
          <w:u w:val="single"/>
        </w:rPr>
      </w:pPr>
    </w:p>
    <w:p w:rsidR="00975807" w:rsidRDefault="00975807" w:rsidP="00213701">
      <w:pPr>
        <w:pStyle w:val="Heading1"/>
        <w:tabs>
          <w:tab w:val="left" w:pos="2826"/>
        </w:tabs>
        <w:spacing w:before="0" w:after="0"/>
        <w:ind w:firstLine="720"/>
        <w:rPr>
          <w:rFonts w:ascii="Cambria" w:hAnsi="Cambria"/>
          <w:color w:val="auto"/>
          <w:sz w:val="20"/>
          <w:szCs w:val="20"/>
          <w:u w:val="single"/>
        </w:rPr>
      </w:pPr>
    </w:p>
    <w:p w:rsidR="00602EA3" w:rsidRPr="004215AA" w:rsidRDefault="00602EA3" w:rsidP="004215AA">
      <w:pPr>
        <w:pStyle w:val="ParaAttribute22"/>
        <w:wordWrap/>
        <w:rPr>
          <w:rStyle w:val="CharAttribute32"/>
          <w:rFonts w:ascii="Cambria" w:hAnsi="Cambria"/>
          <w:sz w:val="20"/>
        </w:rPr>
      </w:pPr>
    </w:p>
    <w:p w:rsidR="000F78AB" w:rsidRDefault="000F78AB" w:rsidP="0093248D">
      <w:pPr>
        <w:pStyle w:val="Heading1"/>
        <w:spacing w:before="0" w:after="0"/>
        <w:ind w:firstLine="720"/>
        <w:rPr>
          <w:rFonts w:ascii="Cambria" w:hAnsi="Cambria"/>
          <w:color w:val="auto"/>
          <w:sz w:val="20"/>
          <w:szCs w:val="20"/>
        </w:rPr>
      </w:pPr>
    </w:p>
    <w:p w:rsidR="00602EA3" w:rsidRPr="004215AA" w:rsidRDefault="0093248D" w:rsidP="0093248D">
      <w:pPr>
        <w:pStyle w:val="Heading1"/>
        <w:spacing w:before="0" w:after="0"/>
        <w:ind w:firstLine="720"/>
        <w:rPr>
          <w:rFonts w:ascii="Cambria" w:hAnsi="Cambria"/>
          <w:color w:val="auto"/>
          <w:sz w:val="20"/>
          <w:szCs w:val="20"/>
        </w:rPr>
      </w:pPr>
      <w:r w:rsidRPr="004215AA">
        <w:rPr>
          <w:rFonts w:ascii="Cambria" w:hAnsi="Cambria"/>
          <w:color w:val="auto"/>
          <w:sz w:val="20"/>
          <w:szCs w:val="20"/>
        </w:rPr>
        <w:t>DECLARATION</w:t>
      </w:r>
    </w:p>
    <w:p w:rsidR="00602EA3" w:rsidRPr="004215AA" w:rsidRDefault="00602EA3" w:rsidP="004215AA">
      <w:pPr>
        <w:pStyle w:val="ParaAttribute22"/>
        <w:wordWrap/>
        <w:ind w:firstLine="0"/>
        <w:rPr>
          <w:rStyle w:val="CharAttribute32"/>
          <w:rFonts w:ascii="Cambria" w:hAnsi="Cambria"/>
          <w:sz w:val="20"/>
        </w:rPr>
      </w:pPr>
      <w:r w:rsidRPr="004215AA">
        <w:rPr>
          <w:rStyle w:val="CharAttribute32"/>
          <w:rFonts w:ascii="Cambria" w:hAnsi="Cambria"/>
          <w:sz w:val="20"/>
        </w:rPr>
        <w:t xml:space="preserve">I hereby declare that the above mentioned is correct up to my knowledge and I bear the responsibility for the correctness of the above mentioned particulars. </w:t>
      </w:r>
    </w:p>
    <w:p w:rsidR="00602EA3" w:rsidRPr="004215AA" w:rsidRDefault="00602EA3" w:rsidP="004215AA">
      <w:pPr>
        <w:pStyle w:val="ParaAttribute22"/>
        <w:wordWrap/>
        <w:ind w:firstLine="0"/>
        <w:rPr>
          <w:rStyle w:val="CharAttribute32"/>
          <w:rFonts w:ascii="Cambria" w:hAnsi="Cambria"/>
          <w:sz w:val="20"/>
        </w:rPr>
      </w:pPr>
    </w:p>
    <w:sectPr w:rsidR="00602EA3" w:rsidRPr="004215AA" w:rsidSect="004C01D6">
      <w:headerReference w:type="first" r:id="rId8"/>
      <w:pgSz w:w="12240" w:h="15840"/>
      <w:pgMar w:top="720" w:right="1041" w:bottom="720" w:left="709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196" w:rsidRDefault="00AF7196">
      <w:pPr>
        <w:spacing w:line="240" w:lineRule="auto"/>
      </w:pPr>
      <w:r>
        <w:separator/>
      </w:r>
    </w:p>
  </w:endnote>
  <w:endnote w:type="continuationSeparator" w:id="1">
    <w:p w:rsidR="00AF7196" w:rsidRDefault="00AF71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196" w:rsidRDefault="00AF7196">
      <w:pPr>
        <w:spacing w:line="240" w:lineRule="auto"/>
      </w:pPr>
      <w:r>
        <w:separator/>
      </w:r>
    </w:p>
  </w:footnote>
  <w:footnote w:type="continuationSeparator" w:id="1">
    <w:p w:rsidR="00AF7196" w:rsidRDefault="00AF719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1D6" w:rsidRDefault="00A431BD" w:rsidP="004215AA">
    <w:pPr>
      <w:pStyle w:val="ContactDetails"/>
      <w:rPr>
        <w:rFonts w:ascii="Times" w:hAnsi="Times" w:cs="Times"/>
        <w:sz w:val="24"/>
        <w:szCs w:val="24"/>
      </w:rPr>
    </w:pPr>
    <w:r>
      <w:rPr>
        <w:rFonts w:ascii="Times" w:hAnsi="Times" w:cs="Times"/>
        <w:noProof/>
        <w:sz w:val="24"/>
        <w:szCs w:val="24"/>
        <w:lang w:val="en-GB" w:eastAsia="en-GB"/>
      </w:rPr>
      <w:drawing>
        <wp:inline distT="0" distB="0" distL="0" distR="0">
          <wp:extent cx="1351280" cy="16852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168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301830" w:rsidRDefault="00301830" w:rsidP="004215AA">
    <w:pPr>
      <w:pStyle w:val="ContactDetails"/>
      <w:rPr>
        <w:rFonts w:ascii="Cambria" w:eastAsiaTheme="majorEastAsia" w:hAnsi="Cambria" w:cstheme="majorBidi"/>
        <w:bCs/>
        <w:color w:val="auto"/>
        <w:spacing w:val="5"/>
        <w:kern w:val="28"/>
        <w:sz w:val="36"/>
        <w:szCs w:val="36"/>
      </w:rPr>
    </w:pPr>
    <w:r>
      <w:rPr>
        <w:rFonts w:ascii="Cambria" w:eastAsiaTheme="majorEastAsia" w:hAnsi="Cambria" w:cstheme="majorBidi"/>
        <w:bCs/>
        <w:color w:val="auto"/>
        <w:spacing w:val="5"/>
        <w:kern w:val="28"/>
        <w:sz w:val="36"/>
        <w:szCs w:val="36"/>
      </w:rPr>
      <w:t>SANDHYA</w:t>
    </w:r>
  </w:p>
  <w:p w:rsidR="004215AA" w:rsidRPr="004215AA" w:rsidRDefault="00301830" w:rsidP="004215AA">
    <w:pPr>
      <w:pStyle w:val="ContactDetails"/>
      <w:rPr>
        <w:rFonts w:ascii="Cambria" w:eastAsiaTheme="majorEastAsia" w:hAnsi="Cambria" w:cstheme="majorBidi"/>
        <w:color w:val="auto"/>
        <w:spacing w:val="5"/>
        <w:kern w:val="28"/>
        <w:sz w:val="36"/>
        <w:szCs w:val="36"/>
      </w:rPr>
    </w:pPr>
    <w:hyperlink r:id="rId2" w:history="1">
      <w:r w:rsidRPr="00B72984">
        <w:rPr>
          <w:rStyle w:val="Hyperlink"/>
          <w:rFonts w:ascii="Cambria" w:eastAsiaTheme="majorEastAsia" w:hAnsi="Cambria" w:cstheme="majorBidi"/>
          <w:bCs/>
          <w:spacing w:val="5"/>
          <w:kern w:val="28"/>
          <w:sz w:val="36"/>
          <w:szCs w:val="36"/>
        </w:rPr>
        <w:t>SANDHYA.349723@2freemail.com</w:t>
      </w:r>
    </w:hyperlink>
    <w:r>
      <w:rPr>
        <w:rFonts w:ascii="Cambria" w:eastAsiaTheme="majorEastAsia" w:hAnsi="Cambria" w:cstheme="majorBidi"/>
        <w:bCs/>
        <w:color w:val="auto"/>
        <w:spacing w:val="5"/>
        <w:kern w:val="28"/>
        <w:sz w:val="36"/>
        <w:szCs w:val="36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1"/>
    <w:multiLevelType w:val="hybridMultilevel"/>
    <w:tmpl w:val="62291725"/>
    <w:lvl w:ilvl="0" w:tplc="AE78B5FE">
      <w:numFmt w:val="bullet"/>
      <w:lvlText w:val="•"/>
      <w:lvlJc w:val="left"/>
      <w:pPr>
        <w:ind w:left="0" w:firstLine="0"/>
      </w:pPr>
      <w:rPr>
        <w:rFonts w:ascii="Verdana" w:eastAsia="Verdana" w:hAnsi="Verdana" w:hint="default"/>
        <w:b w:val="0"/>
        <w:color w:val="000000"/>
        <w:sz w:val="22"/>
        <w:szCs w:val="22"/>
      </w:rPr>
    </w:lvl>
    <w:lvl w:ilvl="1" w:tplc="611CC56C">
      <w:start w:val="1"/>
      <w:numFmt w:val="bullet"/>
      <w:lvlText w:val="•"/>
      <w:lvlJc w:val="left"/>
      <w:pPr>
        <w:ind w:left="0" w:firstLine="0"/>
      </w:pPr>
      <w:rPr>
        <w:rFonts w:ascii="Verdana" w:eastAsia="Verdana" w:hAnsi="Verdana" w:hint="default"/>
        <w:b w:val="0"/>
        <w:color w:val="000000"/>
        <w:sz w:val="18"/>
        <w:szCs w:val="18"/>
        <w:shd w:val="clear" w:color="auto" w:fill="FFFFFF"/>
      </w:rPr>
    </w:lvl>
    <w:lvl w:ilvl="2" w:tplc="680E6A56">
      <w:start w:val="1"/>
      <w:numFmt w:val="bullet"/>
      <w:lvlText w:val="•"/>
      <w:lvlJc w:val="left"/>
      <w:pPr>
        <w:ind w:left="0" w:firstLine="0"/>
      </w:pPr>
      <w:rPr>
        <w:rFonts w:ascii="Verdana" w:eastAsia="Verdana" w:hAnsi="Verdana" w:hint="default"/>
        <w:b w:val="0"/>
        <w:color w:val="000000"/>
        <w:sz w:val="18"/>
        <w:szCs w:val="18"/>
        <w:shd w:val="clear" w:color="auto" w:fill="FFFFFF"/>
      </w:rPr>
    </w:lvl>
    <w:lvl w:ilvl="3" w:tplc="FD7E919C">
      <w:start w:val="1"/>
      <w:numFmt w:val="bullet"/>
      <w:lvlText w:val="•"/>
      <w:lvlJc w:val="left"/>
      <w:pPr>
        <w:ind w:left="0" w:firstLine="0"/>
      </w:pPr>
      <w:rPr>
        <w:rFonts w:ascii="Verdana" w:eastAsia="Verdana" w:hAnsi="Verdana" w:hint="default"/>
        <w:b w:val="0"/>
        <w:color w:val="000000"/>
        <w:sz w:val="18"/>
        <w:szCs w:val="18"/>
        <w:shd w:val="clear" w:color="auto" w:fill="FFFFFF"/>
      </w:rPr>
    </w:lvl>
    <w:lvl w:ilvl="4" w:tplc="BAE44AB6">
      <w:start w:val="1"/>
      <w:numFmt w:val="bullet"/>
      <w:lvlText w:val="•"/>
      <w:lvlJc w:val="left"/>
      <w:pPr>
        <w:ind w:left="0" w:firstLine="0"/>
      </w:pPr>
      <w:rPr>
        <w:rFonts w:ascii="Verdana" w:eastAsia="Verdana" w:hAnsi="Verdana" w:hint="default"/>
        <w:b w:val="0"/>
        <w:color w:val="000000"/>
        <w:sz w:val="18"/>
        <w:szCs w:val="18"/>
        <w:shd w:val="clear" w:color="auto" w:fill="FFFFFF"/>
      </w:rPr>
    </w:lvl>
    <w:lvl w:ilvl="5" w:tplc="A24E073C">
      <w:start w:val="1"/>
      <w:numFmt w:val="bullet"/>
      <w:lvlText w:val="•"/>
      <w:lvlJc w:val="left"/>
      <w:pPr>
        <w:ind w:left="0" w:firstLine="0"/>
      </w:pPr>
      <w:rPr>
        <w:rFonts w:ascii="Verdana" w:eastAsia="Verdana" w:hAnsi="Verdana" w:hint="default"/>
        <w:b w:val="0"/>
        <w:color w:val="000000"/>
        <w:sz w:val="18"/>
        <w:szCs w:val="18"/>
        <w:shd w:val="clear" w:color="auto" w:fill="FFFFFF"/>
      </w:rPr>
    </w:lvl>
    <w:lvl w:ilvl="6" w:tplc="CFDA6B82">
      <w:start w:val="1"/>
      <w:numFmt w:val="bullet"/>
      <w:lvlText w:val="•"/>
      <w:lvlJc w:val="left"/>
      <w:pPr>
        <w:ind w:left="0" w:firstLine="0"/>
      </w:pPr>
      <w:rPr>
        <w:rFonts w:ascii="Verdana" w:eastAsia="Verdana" w:hAnsi="Verdana" w:hint="default"/>
        <w:b w:val="0"/>
        <w:color w:val="000000"/>
        <w:sz w:val="18"/>
        <w:szCs w:val="18"/>
        <w:shd w:val="clear" w:color="auto" w:fill="FFFFFF"/>
      </w:rPr>
    </w:lvl>
    <w:lvl w:ilvl="7" w:tplc="EF88F564">
      <w:start w:val="1"/>
      <w:numFmt w:val="bullet"/>
      <w:lvlText w:val="•"/>
      <w:lvlJc w:val="left"/>
      <w:pPr>
        <w:ind w:left="0" w:firstLine="0"/>
      </w:pPr>
      <w:rPr>
        <w:rFonts w:ascii="Verdana" w:eastAsia="Verdana" w:hAnsi="Verdana" w:hint="default"/>
        <w:b w:val="0"/>
        <w:color w:val="000000"/>
        <w:sz w:val="18"/>
        <w:szCs w:val="18"/>
        <w:shd w:val="clear" w:color="auto" w:fill="FFFFFF"/>
      </w:rPr>
    </w:lvl>
    <w:lvl w:ilvl="8" w:tplc="94109CEC">
      <w:start w:val="1"/>
      <w:numFmt w:val="bullet"/>
      <w:lvlText w:val="•"/>
      <w:lvlJc w:val="left"/>
      <w:pPr>
        <w:ind w:left="0" w:firstLine="0"/>
      </w:pPr>
      <w:rPr>
        <w:rFonts w:ascii="Verdana" w:eastAsia="Verdana" w:hAnsi="Verdana" w:hint="default"/>
        <w:b w:val="0"/>
        <w:color w:val="000000"/>
        <w:sz w:val="18"/>
        <w:szCs w:val="18"/>
        <w:shd w:val="clear" w:color="auto" w:fill="FFFFFF"/>
      </w:rPr>
    </w:lvl>
  </w:abstractNum>
  <w:abstractNum w:abstractNumId="9">
    <w:nsid w:val="00000002"/>
    <w:multiLevelType w:val="hybridMultilevel"/>
    <w:tmpl w:val="92994925"/>
    <w:lvl w:ilvl="0" w:tplc="95240D0C">
      <w:numFmt w:val="bullet"/>
      <w:lvlText w:val="•"/>
      <w:lvlJc w:val="left"/>
      <w:pPr>
        <w:ind w:left="0" w:firstLine="0"/>
      </w:pPr>
      <w:rPr>
        <w:rFonts w:ascii="Verdana" w:eastAsia="Verdana" w:hAnsi="Verdana" w:hint="default"/>
        <w:b w:val="0"/>
        <w:color w:val="000000"/>
        <w:sz w:val="22"/>
        <w:szCs w:val="22"/>
        <w:shd w:val="clear" w:color="auto" w:fill="FFFFFF"/>
      </w:rPr>
    </w:lvl>
    <w:lvl w:ilvl="1" w:tplc="069029F6">
      <w:start w:val="1"/>
      <w:numFmt w:val="bullet"/>
      <w:lvlText w:val="•"/>
      <w:lvlJc w:val="left"/>
      <w:pPr>
        <w:ind w:left="0" w:firstLine="0"/>
      </w:pPr>
      <w:rPr>
        <w:rFonts w:ascii="Verdana" w:eastAsia="Verdana" w:hAnsi="Verdana" w:hint="default"/>
        <w:b w:val="0"/>
        <w:color w:val="000000"/>
        <w:sz w:val="18"/>
        <w:szCs w:val="18"/>
        <w:shd w:val="clear" w:color="auto" w:fill="FFFFFF"/>
      </w:rPr>
    </w:lvl>
    <w:lvl w:ilvl="2" w:tplc="28D25DBC">
      <w:start w:val="1"/>
      <w:numFmt w:val="bullet"/>
      <w:lvlText w:val="•"/>
      <w:lvlJc w:val="left"/>
      <w:pPr>
        <w:ind w:left="0" w:firstLine="0"/>
      </w:pPr>
      <w:rPr>
        <w:rFonts w:ascii="Verdana" w:eastAsia="Verdana" w:hAnsi="Verdana" w:hint="default"/>
        <w:b w:val="0"/>
        <w:color w:val="000000"/>
        <w:sz w:val="18"/>
        <w:szCs w:val="18"/>
        <w:shd w:val="clear" w:color="auto" w:fill="FFFFFF"/>
      </w:rPr>
    </w:lvl>
    <w:lvl w:ilvl="3" w:tplc="52564332">
      <w:start w:val="1"/>
      <w:numFmt w:val="bullet"/>
      <w:lvlText w:val="•"/>
      <w:lvlJc w:val="left"/>
      <w:pPr>
        <w:ind w:left="0" w:firstLine="0"/>
      </w:pPr>
      <w:rPr>
        <w:rFonts w:ascii="Verdana" w:eastAsia="Verdana" w:hAnsi="Verdana" w:hint="default"/>
        <w:b w:val="0"/>
        <w:color w:val="000000"/>
        <w:sz w:val="18"/>
        <w:szCs w:val="18"/>
        <w:shd w:val="clear" w:color="auto" w:fill="FFFFFF"/>
      </w:rPr>
    </w:lvl>
    <w:lvl w:ilvl="4" w:tplc="4C2833B6">
      <w:start w:val="1"/>
      <w:numFmt w:val="bullet"/>
      <w:lvlText w:val="•"/>
      <w:lvlJc w:val="left"/>
      <w:pPr>
        <w:ind w:left="0" w:firstLine="0"/>
      </w:pPr>
      <w:rPr>
        <w:rFonts w:ascii="Verdana" w:eastAsia="Verdana" w:hAnsi="Verdana" w:hint="default"/>
        <w:b w:val="0"/>
        <w:color w:val="000000"/>
        <w:sz w:val="18"/>
        <w:szCs w:val="18"/>
        <w:shd w:val="clear" w:color="auto" w:fill="FFFFFF"/>
      </w:rPr>
    </w:lvl>
    <w:lvl w:ilvl="5" w:tplc="3E0EEF64">
      <w:start w:val="1"/>
      <w:numFmt w:val="bullet"/>
      <w:lvlText w:val="•"/>
      <w:lvlJc w:val="left"/>
      <w:pPr>
        <w:ind w:left="0" w:firstLine="0"/>
      </w:pPr>
      <w:rPr>
        <w:rFonts w:ascii="Verdana" w:eastAsia="Verdana" w:hAnsi="Verdana" w:hint="default"/>
        <w:b w:val="0"/>
        <w:color w:val="000000"/>
        <w:sz w:val="18"/>
        <w:szCs w:val="18"/>
        <w:shd w:val="clear" w:color="auto" w:fill="FFFFFF"/>
      </w:rPr>
    </w:lvl>
    <w:lvl w:ilvl="6" w:tplc="8FB6D9C2">
      <w:start w:val="1"/>
      <w:numFmt w:val="bullet"/>
      <w:lvlText w:val="•"/>
      <w:lvlJc w:val="left"/>
      <w:pPr>
        <w:ind w:left="0" w:firstLine="0"/>
      </w:pPr>
      <w:rPr>
        <w:rFonts w:ascii="Verdana" w:eastAsia="Verdana" w:hAnsi="Verdana" w:hint="default"/>
        <w:b w:val="0"/>
        <w:color w:val="000000"/>
        <w:sz w:val="18"/>
        <w:szCs w:val="18"/>
        <w:shd w:val="clear" w:color="auto" w:fill="FFFFFF"/>
      </w:rPr>
    </w:lvl>
    <w:lvl w:ilvl="7" w:tplc="71EA92D2">
      <w:start w:val="1"/>
      <w:numFmt w:val="bullet"/>
      <w:lvlText w:val="•"/>
      <w:lvlJc w:val="left"/>
      <w:pPr>
        <w:ind w:left="0" w:firstLine="0"/>
      </w:pPr>
      <w:rPr>
        <w:rFonts w:ascii="Verdana" w:eastAsia="Verdana" w:hAnsi="Verdana" w:hint="default"/>
        <w:b w:val="0"/>
        <w:color w:val="000000"/>
        <w:sz w:val="18"/>
        <w:szCs w:val="18"/>
        <w:shd w:val="clear" w:color="auto" w:fill="FFFFFF"/>
      </w:rPr>
    </w:lvl>
    <w:lvl w:ilvl="8" w:tplc="15142046">
      <w:start w:val="1"/>
      <w:numFmt w:val="bullet"/>
      <w:lvlText w:val="•"/>
      <w:lvlJc w:val="left"/>
      <w:pPr>
        <w:ind w:left="0" w:firstLine="0"/>
      </w:pPr>
      <w:rPr>
        <w:rFonts w:ascii="Verdana" w:eastAsia="Verdana" w:hAnsi="Verdana" w:hint="default"/>
        <w:b w:val="0"/>
        <w:color w:val="000000"/>
        <w:sz w:val="18"/>
        <w:szCs w:val="18"/>
        <w:shd w:val="clear" w:color="auto" w:fill="FFFFFF"/>
      </w:rPr>
    </w:lvl>
  </w:abstractNum>
  <w:abstractNum w:abstractNumId="10">
    <w:nsid w:val="00000003"/>
    <w:multiLevelType w:val="hybridMultilevel"/>
    <w:tmpl w:val="33671525"/>
    <w:lvl w:ilvl="0" w:tplc="75C2F49A">
      <w:numFmt w:val="bullet"/>
      <w:lvlText w:val="•"/>
      <w:lvlJc w:val="left"/>
      <w:pPr>
        <w:ind w:left="0" w:firstLine="0"/>
      </w:pPr>
      <w:rPr>
        <w:rFonts w:ascii="Verdana" w:eastAsia="Verdana" w:hAnsi="Verdana" w:hint="default"/>
        <w:b w:val="0"/>
        <w:color w:val="000000"/>
        <w:sz w:val="22"/>
        <w:szCs w:val="22"/>
      </w:rPr>
    </w:lvl>
    <w:lvl w:ilvl="1" w:tplc="6BF2A3C4">
      <w:start w:val="1"/>
      <w:numFmt w:val="bullet"/>
      <w:lvlText w:val="•"/>
      <w:lvlJc w:val="left"/>
      <w:pPr>
        <w:ind w:left="0" w:firstLine="0"/>
      </w:pPr>
      <w:rPr>
        <w:rFonts w:ascii="Verdana" w:eastAsia="Verdana" w:hAnsi="Verdana" w:hint="default"/>
        <w:b w:val="0"/>
        <w:color w:val="000000"/>
        <w:sz w:val="18"/>
        <w:szCs w:val="18"/>
        <w:shd w:val="clear" w:color="auto" w:fill="FFFFFF"/>
      </w:rPr>
    </w:lvl>
    <w:lvl w:ilvl="2" w:tplc="371227C2">
      <w:start w:val="1"/>
      <w:numFmt w:val="bullet"/>
      <w:lvlText w:val="•"/>
      <w:lvlJc w:val="left"/>
      <w:pPr>
        <w:ind w:left="0" w:firstLine="0"/>
      </w:pPr>
      <w:rPr>
        <w:rFonts w:ascii="Verdana" w:eastAsia="Verdana" w:hAnsi="Verdana" w:hint="default"/>
        <w:b w:val="0"/>
        <w:color w:val="000000"/>
        <w:sz w:val="18"/>
        <w:szCs w:val="18"/>
        <w:shd w:val="clear" w:color="auto" w:fill="FFFFFF"/>
      </w:rPr>
    </w:lvl>
    <w:lvl w:ilvl="3" w:tplc="870671DC">
      <w:start w:val="1"/>
      <w:numFmt w:val="bullet"/>
      <w:lvlText w:val="•"/>
      <w:lvlJc w:val="left"/>
      <w:pPr>
        <w:ind w:left="0" w:firstLine="0"/>
      </w:pPr>
      <w:rPr>
        <w:rFonts w:ascii="Verdana" w:eastAsia="Verdana" w:hAnsi="Verdana" w:hint="default"/>
        <w:b w:val="0"/>
        <w:color w:val="000000"/>
        <w:sz w:val="18"/>
        <w:szCs w:val="18"/>
        <w:shd w:val="clear" w:color="auto" w:fill="FFFFFF"/>
      </w:rPr>
    </w:lvl>
    <w:lvl w:ilvl="4" w:tplc="9F589C82">
      <w:start w:val="1"/>
      <w:numFmt w:val="bullet"/>
      <w:lvlText w:val="•"/>
      <w:lvlJc w:val="left"/>
      <w:pPr>
        <w:ind w:left="0" w:firstLine="0"/>
      </w:pPr>
      <w:rPr>
        <w:rFonts w:ascii="Verdana" w:eastAsia="Verdana" w:hAnsi="Verdana" w:hint="default"/>
        <w:b w:val="0"/>
        <w:color w:val="000000"/>
        <w:sz w:val="18"/>
        <w:szCs w:val="18"/>
        <w:shd w:val="clear" w:color="auto" w:fill="FFFFFF"/>
      </w:rPr>
    </w:lvl>
    <w:lvl w:ilvl="5" w:tplc="8E0C0878">
      <w:start w:val="1"/>
      <w:numFmt w:val="bullet"/>
      <w:lvlText w:val="•"/>
      <w:lvlJc w:val="left"/>
      <w:pPr>
        <w:ind w:left="0" w:firstLine="0"/>
      </w:pPr>
      <w:rPr>
        <w:rFonts w:ascii="Verdana" w:eastAsia="Verdana" w:hAnsi="Verdana" w:hint="default"/>
        <w:b w:val="0"/>
        <w:color w:val="000000"/>
        <w:sz w:val="18"/>
        <w:szCs w:val="18"/>
        <w:shd w:val="clear" w:color="auto" w:fill="FFFFFF"/>
      </w:rPr>
    </w:lvl>
    <w:lvl w:ilvl="6" w:tplc="4C6E9150">
      <w:start w:val="1"/>
      <w:numFmt w:val="bullet"/>
      <w:lvlText w:val="•"/>
      <w:lvlJc w:val="left"/>
      <w:pPr>
        <w:ind w:left="0" w:firstLine="0"/>
      </w:pPr>
      <w:rPr>
        <w:rFonts w:ascii="Verdana" w:eastAsia="Verdana" w:hAnsi="Verdana" w:hint="default"/>
        <w:b w:val="0"/>
        <w:color w:val="000000"/>
        <w:sz w:val="18"/>
        <w:szCs w:val="18"/>
        <w:shd w:val="clear" w:color="auto" w:fill="FFFFFF"/>
      </w:rPr>
    </w:lvl>
    <w:lvl w:ilvl="7" w:tplc="356CF8F8">
      <w:start w:val="1"/>
      <w:numFmt w:val="bullet"/>
      <w:lvlText w:val="•"/>
      <w:lvlJc w:val="left"/>
      <w:pPr>
        <w:ind w:left="0" w:firstLine="0"/>
      </w:pPr>
      <w:rPr>
        <w:rFonts w:ascii="Verdana" w:eastAsia="Verdana" w:hAnsi="Verdana" w:hint="default"/>
        <w:b w:val="0"/>
        <w:color w:val="000000"/>
        <w:sz w:val="18"/>
        <w:szCs w:val="18"/>
        <w:shd w:val="clear" w:color="auto" w:fill="FFFFFF"/>
      </w:rPr>
    </w:lvl>
    <w:lvl w:ilvl="8" w:tplc="DF26335A">
      <w:start w:val="1"/>
      <w:numFmt w:val="bullet"/>
      <w:lvlText w:val="•"/>
      <w:lvlJc w:val="left"/>
      <w:pPr>
        <w:ind w:left="0" w:firstLine="0"/>
      </w:pPr>
      <w:rPr>
        <w:rFonts w:ascii="Verdana" w:eastAsia="Verdana" w:hAnsi="Verdana" w:hint="default"/>
        <w:b w:val="0"/>
        <w:color w:val="000000"/>
        <w:sz w:val="18"/>
        <w:szCs w:val="18"/>
        <w:shd w:val="clear" w:color="auto" w:fill="FFFFFF"/>
      </w:rPr>
    </w:lvl>
  </w:abstractNum>
  <w:abstractNum w:abstractNumId="11">
    <w:nsid w:val="00000004"/>
    <w:multiLevelType w:val="hybridMultilevel"/>
    <w:tmpl w:val="16901428"/>
    <w:lvl w:ilvl="0" w:tplc="F0186712">
      <w:numFmt w:val="bullet"/>
      <w:lvlText w:val="•"/>
      <w:lvlJc w:val="left"/>
      <w:pPr>
        <w:ind w:left="0" w:firstLine="0"/>
      </w:pPr>
      <w:rPr>
        <w:rFonts w:ascii="Verdana" w:eastAsia="Verdana" w:hAnsi="Verdana" w:hint="default"/>
        <w:b w:val="0"/>
        <w:color w:val="000000"/>
        <w:sz w:val="22"/>
        <w:szCs w:val="22"/>
      </w:rPr>
    </w:lvl>
    <w:lvl w:ilvl="1" w:tplc="787A616C">
      <w:start w:val="1"/>
      <w:numFmt w:val="bullet"/>
      <w:lvlText w:val="•"/>
      <w:lvlJc w:val="left"/>
      <w:pPr>
        <w:ind w:left="0" w:firstLine="0"/>
      </w:pPr>
      <w:rPr>
        <w:rFonts w:ascii="Verdana" w:eastAsia="Verdana" w:hAnsi="Verdana" w:hint="default"/>
        <w:b w:val="0"/>
        <w:color w:val="000000"/>
        <w:sz w:val="18"/>
        <w:szCs w:val="18"/>
        <w:shd w:val="clear" w:color="auto" w:fill="FFFFFF"/>
      </w:rPr>
    </w:lvl>
    <w:lvl w:ilvl="2" w:tplc="E4227EB6">
      <w:start w:val="1"/>
      <w:numFmt w:val="bullet"/>
      <w:lvlText w:val="•"/>
      <w:lvlJc w:val="left"/>
      <w:pPr>
        <w:ind w:left="0" w:firstLine="0"/>
      </w:pPr>
      <w:rPr>
        <w:rFonts w:ascii="Verdana" w:eastAsia="Verdana" w:hAnsi="Verdana" w:hint="default"/>
        <w:b w:val="0"/>
        <w:color w:val="000000"/>
        <w:sz w:val="18"/>
        <w:szCs w:val="18"/>
        <w:shd w:val="clear" w:color="auto" w:fill="FFFFFF"/>
      </w:rPr>
    </w:lvl>
    <w:lvl w:ilvl="3" w:tplc="8B78021E">
      <w:start w:val="1"/>
      <w:numFmt w:val="bullet"/>
      <w:lvlText w:val="•"/>
      <w:lvlJc w:val="left"/>
      <w:pPr>
        <w:ind w:left="0" w:firstLine="0"/>
      </w:pPr>
      <w:rPr>
        <w:rFonts w:ascii="Verdana" w:eastAsia="Verdana" w:hAnsi="Verdana" w:hint="default"/>
        <w:b w:val="0"/>
        <w:color w:val="000000"/>
        <w:sz w:val="18"/>
        <w:szCs w:val="18"/>
        <w:shd w:val="clear" w:color="auto" w:fill="FFFFFF"/>
      </w:rPr>
    </w:lvl>
    <w:lvl w:ilvl="4" w:tplc="89C83210">
      <w:start w:val="1"/>
      <w:numFmt w:val="bullet"/>
      <w:lvlText w:val="•"/>
      <w:lvlJc w:val="left"/>
      <w:pPr>
        <w:ind w:left="0" w:firstLine="0"/>
      </w:pPr>
      <w:rPr>
        <w:rFonts w:ascii="Verdana" w:eastAsia="Verdana" w:hAnsi="Verdana" w:hint="default"/>
        <w:b w:val="0"/>
        <w:color w:val="000000"/>
        <w:sz w:val="18"/>
        <w:szCs w:val="18"/>
        <w:shd w:val="clear" w:color="auto" w:fill="FFFFFF"/>
      </w:rPr>
    </w:lvl>
    <w:lvl w:ilvl="5" w:tplc="FF6442E6">
      <w:start w:val="1"/>
      <w:numFmt w:val="bullet"/>
      <w:lvlText w:val="•"/>
      <w:lvlJc w:val="left"/>
      <w:pPr>
        <w:ind w:left="0" w:firstLine="0"/>
      </w:pPr>
      <w:rPr>
        <w:rFonts w:ascii="Verdana" w:eastAsia="Verdana" w:hAnsi="Verdana" w:hint="default"/>
        <w:b w:val="0"/>
        <w:color w:val="000000"/>
        <w:sz w:val="18"/>
        <w:szCs w:val="18"/>
        <w:shd w:val="clear" w:color="auto" w:fill="FFFFFF"/>
      </w:rPr>
    </w:lvl>
    <w:lvl w:ilvl="6" w:tplc="EAFC6B0C">
      <w:start w:val="1"/>
      <w:numFmt w:val="bullet"/>
      <w:lvlText w:val="•"/>
      <w:lvlJc w:val="left"/>
      <w:pPr>
        <w:ind w:left="0" w:firstLine="0"/>
      </w:pPr>
      <w:rPr>
        <w:rFonts w:ascii="Verdana" w:eastAsia="Verdana" w:hAnsi="Verdana" w:hint="default"/>
        <w:b w:val="0"/>
        <w:color w:val="000000"/>
        <w:sz w:val="18"/>
        <w:szCs w:val="18"/>
        <w:shd w:val="clear" w:color="auto" w:fill="FFFFFF"/>
      </w:rPr>
    </w:lvl>
    <w:lvl w:ilvl="7" w:tplc="2C94B2D2">
      <w:start w:val="1"/>
      <w:numFmt w:val="bullet"/>
      <w:lvlText w:val="•"/>
      <w:lvlJc w:val="left"/>
      <w:pPr>
        <w:ind w:left="0" w:firstLine="0"/>
      </w:pPr>
      <w:rPr>
        <w:rFonts w:ascii="Verdana" w:eastAsia="Verdana" w:hAnsi="Verdana" w:hint="default"/>
        <w:b w:val="0"/>
        <w:color w:val="000000"/>
        <w:sz w:val="18"/>
        <w:szCs w:val="18"/>
        <w:shd w:val="clear" w:color="auto" w:fill="FFFFFF"/>
      </w:rPr>
    </w:lvl>
    <w:lvl w:ilvl="8" w:tplc="BC4082B0">
      <w:start w:val="1"/>
      <w:numFmt w:val="bullet"/>
      <w:lvlText w:val="•"/>
      <w:lvlJc w:val="left"/>
      <w:pPr>
        <w:ind w:left="0" w:firstLine="0"/>
      </w:pPr>
      <w:rPr>
        <w:rFonts w:ascii="Verdana" w:eastAsia="Verdana" w:hAnsi="Verdana" w:hint="default"/>
        <w:b w:val="0"/>
        <w:color w:val="000000"/>
        <w:sz w:val="18"/>
        <w:szCs w:val="18"/>
        <w:shd w:val="clear" w:color="auto" w:fill="FFFFFF"/>
      </w:rPr>
    </w:lvl>
  </w:abstractNum>
  <w:abstractNum w:abstractNumId="12">
    <w:nsid w:val="12C412B5"/>
    <w:multiLevelType w:val="hybridMultilevel"/>
    <w:tmpl w:val="BE846CC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D30EE"/>
    <w:multiLevelType w:val="hybridMultilevel"/>
    <w:tmpl w:val="47F0423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303DDA"/>
    <w:multiLevelType w:val="hybridMultilevel"/>
    <w:tmpl w:val="0A4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9478F"/>
    <w:multiLevelType w:val="hybridMultilevel"/>
    <w:tmpl w:val="0F768B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C10AF"/>
    <w:multiLevelType w:val="hybridMultilevel"/>
    <w:tmpl w:val="7EF4D8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AA50EE"/>
    <w:multiLevelType w:val="hybridMultilevel"/>
    <w:tmpl w:val="1A383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F7AF7"/>
    <w:multiLevelType w:val="hybridMultilevel"/>
    <w:tmpl w:val="33226801"/>
    <w:lvl w:ilvl="0" w:tplc="A9549794">
      <w:numFmt w:val="bullet"/>
      <w:lvlText w:val="•"/>
      <w:lvlJc w:val="left"/>
      <w:pPr>
        <w:ind w:left="0" w:firstLine="0"/>
      </w:pPr>
      <w:rPr>
        <w:rFonts w:ascii="Verdana" w:eastAsia="Verdana" w:hAnsi="Verdana" w:hint="default"/>
        <w:b w:val="0"/>
        <w:color w:val="000000"/>
        <w:sz w:val="22"/>
        <w:szCs w:val="22"/>
      </w:rPr>
    </w:lvl>
    <w:lvl w:ilvl="1" w:tplc="A4FCCEE8">
      <w:start w:val="1"/>
      <w:numFmt w:val="bullet"/>
      <w:lvlText w:val="•"/>
      <w:lvlJc w:val="left"/>
      <w:pPr>
        <w:ind w:left="0" w:firstLine="0"/>
      </w:pPr>
      <w:rPr>
        <w:rFonts w:ascii="Verdana" w:eastAsia="Verdana" w:hAnsi="Verdana" w:hint="default"/>
        <w:b w:val="0"/>
        <w:color w:val="000000"/>
        <w:sz w:val="18"/>
        <w:szCs w:val="18"/>
        <w:shd w:val="clear" w:color="auto" w:fill="FFFFFF"/>
      </w:rPr>
    </w:lvl>
    <w:lvl w:ilvl="2" w:tplc="5952FE94">
      <w:start w:val="1"/>
      <w:numFmt w:val="bullet"/>
      <w:lvlText w:val="•"/>
      <w:lvlJc w:val="left"/>
      <w:pPr>
        <w:ind w:left="0" w:firstLine="0"/>
      </w:pPr>
      <w:rPr>
        <w:rFonts w:ascii="Verdana" w:eastAsia="Verdana" w:hAnsi="Verdana" w:hint="default"/>
        <w:b w:val="0"/>
        <w:color w:val="000000"/>
        <w:sz w:val="18"/>
        <w:szCs w:val="18"/>
        <w:shd w:val="clear" w:color="auto" w:fill="FFFFFF"/>
      </w:rPr>
    </w:lvl>
    <w:lvl w:ilvl="3" w:tplc="0DEA22BA">
      <w:start w:val="1"/>
      <w:numFmt w:val="bullet"/>
      <w:lvlText w:val="•"/>
      <w:lvlJc w:val="left"/>
      <w:pPr>
        <w:ind w:left="0" w:firstLine="0"/>
      </w:pPr>
      <w:rPr>
        <w:rFonts w:ascii="Verdana" w:eastAsia="Verdana" w:hAnsi="Verdana" w:hint="default"/>
        <w:b w:val="0"/>
        <w:color w:val="000000"/>
        <w:sz w:val="18"/>
        <w:szCs w:val="18"/>
        <w:shd w:val="clear" w:color="auto" w:fill="FFFFFF"/>
      </w:rPr>
    </w:lvl>
    <w:lvl w:ilvl="4" w:tplc="8B92C42A">
      <w:start w:val="1"/>
      <w:numFmt w:val="bullet"/>
      <w:lvlText w:val="•"/>
      <w:lvlJc w:val="left"/>
      <w:pPr>
        <w:ind w:left="0" w:firstLine="0"/>
      </w:pPr>
      <w:rPr>
        <w:rFonts w:ascii="Verdana" w:eastAsia="Verdana" w:hAnsi="Verdana" w:hint="default"/>
        <w:b w:val="0"/>
        <w:color w:val="000000"/>
        <w:sz w:val="18"/>
        <w:szCs w:val="18"/>
        <w:shd w:val="clear" w:color="auto" w:fill="FFFFFF"/>
      </w:rPr>
    </w:lvl>
    <w:lvl w:ilvl="5" w:tplc="0F5CBF38">
      <w:start w:val="1"/>
      <w:numFmt w:val="bullet"/>
      <w:lvlText w:val="•"/>
      <w:lvlJc w:val="left"/>
      <w:pPr>
        <w:ind w:left="0" w:firstLine="0"/>
      </w:pPr>
      <w:rPr>
        <w:rFonts w:ascii="Verdana" w:eastAsia="Verdana" w:hAnsi="Verdana" w:hint="default"/>
        <w:b w:val="0"/>
        <w:color w:val="000000"/>
        <w:sz w:val="18"/>
        <w:szCs w:val="18"/>
        <w:shd w:val="clear" w:color="auto" w:fill="FFFFFF"/>
      </w:rPr>
    </w:lvl>
    <w:lvl w:ilvl="6" w:tplc="60E6EFD0">
      <w:start w:val="1"/>
      <w:numFmt w:val="bullet"/>
      <w:lvlText w:val="•"/>
      <w:lvlJc w:val="left"/>
      <w:pPr>
        <w:ind w:left="0" w:firstLine="0"/>
      </w:pPr>
      <w:rPr>
        <w:rFonts w:ascii="Verdana" w:eastAsia="Verdana" w:hAnsi="Verdana" w:hint="default"/>
        <w:b w:val="0"/>
        <w:color w:val="000000"/>
        <w:sz w:val="18"/>
        <w:szCs w:val="18"/>
        <w:shd w:val="clear" w:color="auto" w:fill="FFFFFF"/>
      </w:rPr>
    </w:lvl>
    <w:lvl w:ilvl="7" w:tplc="89C4AA56">
      <w:start w:val="1"/>
      <w:numFmt w:val="bullet"/>
      <w:lvlText w:val="•"/>
      <w:lvlJc w:val="left"/>
      <w:pPr>
        <w:ind w:left="0" w:firstLine="0"/>
      </w:pPr>
      <w:rPr>
        <w:rFonts w:ascii="Verdana" w:eastAsia="Verdana" w:hAnsi="Verdana" w:hint="default"/>
        <w:b w:val="0"/>
        <w:color w:val="000000"/>
        <w:sz w:val="18"/>
        <w:szCs w:val="18"/>
        <w:shd w:val="clear" w:color="auto" w:fill="FFFFFF"/>
      </w:rPr>
    </w:lvl>
    <w:lvl w:ilvl="8" w:tplc="21F63152">
      <w:start w:val="1"/>
      <w:numFmt w:val="bullet"/>
      <w:lvlText w:val="•"/>
      <w:lvlJc w:val="left"/>
      <w:pPr>
        <w:ind w:left="0" w:firstLine="0"/>
      </w:pPr>
      <w:rPr>
        <w:rFonts w:ascii="Verdana" w:eastAsia="Verdana" w:hAnsi="Verdana" w:hint="default"/>
        <w:b w:val="0"/>
        <w:color w:val="000000"/>
        <w:sz w:val="18"/>
        <w:szCs w:val="18"/>
        <w:shd w:val="clear" w:color="auto" w:fill="FFFFFF"/>
      </w:rPr>
    </w:lvl>
  </w:abstractNum>
  <w:abstractNum w:abstractNumId="19">
    <w:nsid w:val="420925AD"/>
    <w:multiLevelType w:val="hybridMultilevel"/>
    <w:tmpl w:val="43104F5C"/>
    <w:lvl w:ilvl="0" w:tplc="0409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20">
    <w:nsid w:val="58784850"/>
    <w:multiLevelType w:val="hybridMultilevel"/>
    <w:tmpl w:val="8A0EE722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C711EB"/>
    <w:multiLevelType w:val="hybridMultilevel"/>
    <w:tmpl w:val="365270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CC41DD"/>
    <w:multiLevelType w:val="hybridMultilevel"/>
    <w:tmpl w:val="D966B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3"/>
  </w:num>
  <w:num w:numId="11">
    <w:abstractNumId w:val="18"/>
  </w:num>
  <w:num w:numId="12">
    <w:abstractNumId w:val="8"/>
  </w:num>
  <w:num w:numId="13">
    <w:abstractNumId w:val="9"/>
  </w:num>
  <w:num w:numId="14">
    <w:abstractNumId w:val="15"/>
  </w:num>
  <w:num w:numId="15">
    <w:abstractNumId w:val="10"/>
  </w:num>
  <w:num w:numId="16">
    <w:abstractNumId w:val="11"/>
  </w:num>
  <w:num w:numId="17">
    <w:abstractNumId w:val="20"/>
  </w:num>
  <w:num w:numId="18">
    <w:abstractNumId w:val="14"/>
  </w:num>
  <w:num w:numId="19">
    <w:abstractNumId w:val="12"/>
  </w:num>
  <w:num w:numId="20">
    <w:abstractNumId w:val="22"/>
  </w:num>
  <w:num w:numId="21">
    <w:abstractNumId w:val="16"/>
  </w:num>
  <w:num w:numId="22">
    <w:abstractNumId w:val="19"/>
  </w:num>
  <w:num w:numId="23">
    <w:abstractNumId w:val="17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32231"/>
    <w:rsid w:val="000D7CC6"/>
    <w:rsid w:val="000F78AB"/>
    <w:rsid w:val="00110129"/>
    <w:rsid w:val="00150E66"/>
    <w:rsid w:val="0015520B"/>
    <w:rsid w:val="0016485D"/>
    <w:rsid w:val="001D26F7"/>
    <w:rsid w:val="00213701"/>
    <w:rsid w:val="00263FD0"/>
    <w:rsid w:val="00281380"/>
    <w:rsid w:val="00296AFA"/>
    <w:rsid w:val="002B644D"/>
    <w:rsid w:val="00301830"/>
    <w:rsid w:val="003263D5"/>
    <w:rsid w:val="003342FF"/>
    <w:rsid w:val="003352BC"/>
    <w:rsid w:val="00387AAA"/>
    <w:rsid w:val="004215AA"/>
    <w:rsid w:val="004C01D6"/>
    <w:rsid w:val="004E362B"/>
    <w:rsid w:val="00501BE6"/>
    <w:rsid w:val="00517555"/>
    <w:rsid w:val="0052132A"/>
    <w:rsid w:val="00533A58"/>
    <w:rsid w:val="005B586D"/>
    <w:rsid w:val="005E6632"/>
    <w:rsid w:val="005F6C79"/>
    <w:rsid w:val="00602EA3"/>
    <w:rsid w:val="0063606D"/>
    <w:rsid w:val="00651D1A"/>
    <w:rsid w:val="00671B06"/>
    <w:rsid w:val="006865F7"/>
    <w:rsid w:val="006B70C1"/>
    <w:rsid w:val="006C14A0"/>
    <w:rsid w:val="006E4C65"/>
    <w:rsid w:val="0070484A"/>
    <w:rsid w:val="0071673C"/>
    <w:rsid w:val="00717C49"/>
    <w:rsid w:val="00772D3A"/>
    <w:rsid w:val="0077697B"/>
    <w:rsid w:val="007B49CC"/>
    <w:rsid w:val="007C1FAB"/>
    <w:rsid w:val="007C4B02"/>
    <w:rsid w:val="00816C06"/>
    <w:rsid w:val="008D20EF"/>
    <w:rsid w:val="0093248D"/>
    <w:rsid w:val="00975807"/>
    <w:rsid w:val="00987B8E"/>
    <w:rsid w:val="009C584D"/>
    <w:rsid w:val="009E0346"/>
    <w:rsid w:val="00A16477"/>
    <w:rsid w:val="00A32231"/>
    <w:rsid w:val="00A35B43"/>
    <w:rsid w:val="00A431BD"/>
    <w:rsid w:val="00AF7196"/>
    <w:rsid w:val="00B84BCA"/>
    <w:rsid w:val="00BA0151"/>
    <w:rsid w:val="00C11D61"/>
    <w:rsid w:val="00C36952"/>
    <w:rsid w:val="00C536AE"/>
    <w:rsid w:val="00C847E6"/>
    <w:rsid w:val="00CD7C1D"/>
    <w:rsid w:val="00CF7E7C"/>
    <w:rsid w:val="00DA2869"/>
    <w:rsid w:val="00E513E1"/>
    <w:rsid w:val="00FD6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6076B4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076B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076B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385D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385D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6076B4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F5897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6076B4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6076B4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F5897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6076B4" w:themeColor="accent1" w:shadow="1"/>
        <w:left w:val="single" w:sz="2" w:space="10" w:color="6076B4" w:themeColor="accent1" w:shadow="1"/>
        <w:bottom w:val="single" w:sz="2" w:space="10" w:color="6076B4" w:themeColor="accent1" w:shadow="1"/>
        <w:right w:val="single" w:sz="2" w:space="10" w:color="6076B4" w:themeColor="accent1" w:shadow="1"/>
      </w:pBdr>
      <w:ind w:left="1152" w:right="1152"/>
    </w:pPr>
    <w:rPr>
      <w:i/>
      <w:iCs/>
      <w:color w:val="6076B4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6076B4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6076B4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6076B4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2C385D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2C385D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6076B4" w:themeColor="accent1"/>
      </w:pBdr>
      <w:spacing w:before="200" w:after="280"/>
      <w:ind w:left="936" w:right="936"/>
    </w:pPr>
    <w:rPr>
      <w:b/>
      <w:bCs/>
      <w:i/>
      <w:iCs/>
      <w:color w:val="6076B4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6076B4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6076B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6076B4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42558C" w:themeColor="accent1" w:themeShade="BF"/>
      <w:sz w:val="28"/>
      <w:szCs w:val="28"/>
    </w:rPr>
  </w:style>
  <w:style w:type="paragraph" w:customStyle="1" w:styleId="ParaAttribute6">
    <w:name w:val="ParaAttribute6"/>
    <w:rsid w:val="00671B06"/>
    <w:pPr>
      <w:wordWrap w:val="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2">
    <w:name w:val="ParaAttribute12"/>
    <w:rsid w:val="00671B06"/>
    <w:pPr>
      <w:wordWrap w:val="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5">
    <w:name w:val="ParaAttribute15"/>
    <w:rsid w:val="00671B06"/>
    <w:pPr>
      <w:tabs>
        <w:tab w:val="left" w:pos="2600"/>
        <w:tab w:val="left" w:pos="2600"/>
      </w:tabs>
      <w:wordWrap w:val="0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3">
    <w:name w:val="CharAttribute3"/>
    <w:rsid w:val="00671B06"/>
    <w:rPr>
      <w:rFonts w:ascii="Verdana" w:eastAsia="Verdana"/>
      <w:sz w:val="18"/>
      <w:shd w:val="clear" w:color="auto" w:fill="FFFFFF"/>
    </w:rPr>
  </w:style>
  <w:style w:type="character" w:customStyle="1" w:styleId="CharAttribute11">
    <w:name w:val="CharAttribute11"/>
    <w:rsid w:val="00671B06"/>
    <w:rPr>
      <w:rFonts w:ascii="Verdana" w:eastAsia="Verdana"/>
      <w:b/>
      <w:sz w:val="22"/>
      <w:shd w:val="clear" w:color="auto" w:fill="FFFFFF"/>
    </w:rPr>
  </w:style>
  <w:style w:type="character" w:customStyle="1" w:styleId="CharAttribute12">
    <w:name w:val="CharAttribute12"/>
    <w:rsid w:val="00671B06"/>
    <w:rPr>
      <w:rFonts w:ascii="Verdana" w:eastAsia="Verdana"/>
      <w:b/>
      <w:sz w:val="22"/>
      <w:u w:val="single"/>
      <w:shd w:val="clear" w:color="auto" w:fill="FFFFFF"/>
    </w:rPr>
  </w:style>
  <w:style w:type="character" w:customStyle="1" w:styleId="CharAttribute23">
    <w:name w:val="CharAttribute23"/>
    <w:rsid w:val="00671B06"/>
    <w:rPr>
      <w:rFonts w:ascii="Verdana" w:eastAsia="Verdana"/>
      <w:sz w:val="22"/>
    </w:rPr>
  </w:style>
  <w:style w:type="character" w:customStyle="1" w:styleId="CharAttribute30">
    <w:name w:val="CharAttribute30"/>
    <w:rsid w:val="00671B06"/>
    <w:rPr>
      <w:rFonts w:ascii="Verdana" w:eastAsia="Verdana"/>
      <w:sz w:val="24"/>
      <w:shd w:val="clear" w:color="auto" w:fill="FFFFFF"/>
    </w:rPr>
  </w:style>
  <w:style w:type="paragraph" w:customStyle="1" w:styleId="ParaAttribute22">
    <w:name w:val="ParaAttribute22"/>
    <w:rsid w:val="009E0346"/>
    <w:pPr>
      <w:wordWrap w:val="0"/>
      <w:ind w:firstLine="360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32">
    <w:name w:val="CharAttribute32"/>
    <w:rsid w:val="009E0346"/>
    <w:rPr>
      <w:rFonts w:ascii="Verdana" w:eastAsia="Verdana"/>
      <w:sz w:val="22"/>
      <w:shd w:val="clear" w:color="auto" w:fill="FFFFFF"/>
    </w:rPr>
  </w:style>
  <w:style w:type="paragraph" w:customStyle="1" w:styleId="ParaAttribute18">
    <w:name w:val="ParaAttribute18"/>
    <w:rsid w:val="00602EA3"/>
    <w:pPr>
      <w:wordWrap w:val="0"/>
      <w:ind w:left="-300" w:firstLine="30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0">
    <w:name w:val="ParaAttribute10"/>
    <w:rsid w:val="00602EA3"/>
    <w:pPr>
      <w:tabs>
        <w:tab w:val="left" w:pos="1170"/>
        <w:tab w:val="left" w:pos="1170"/>
      </w:tabs>
      <w:wordWrap w:val="0"/>
      <w:ind w:right="-956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4">
    <w:name w:val="ParaAttribute24"/>
    <w:rsid w:val="00602EA3"/>
    <w:pPr>
      <w:wordWrap w:val="0"/>
      <w:spacing w:after="220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35">
    <w:name w:val="CharAttribute35"/>
    <w:rsid w:val="00602EA3"/>
    <w:rPr>
      <w:rFonts w:ascii="Verdana" w:eastAsia="Verdana"/>
      <w:b/>
      <w:u w:val="single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301830"/>
    <w:rPr>
      <w:color w:val="3399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6076B4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076B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076B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385D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385D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6076B4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F5897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6076B4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6076B4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F5897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CellMar>
        <w:left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6076B4" w:themeColor="accent1" w:shadow="1"/>
        <w:left w:val="single" w:sz="2" w:space="10" w:color="6076B4" w:themeColor="accent1" w:shadow="1"/>
        <w:bottom w:val="single" w:sz="2" w:space="10" w:color="6076B4" w:themeColor="accent1" w:shadow="1"/>
        <w:right w:val="single" w:sz="2" w:space="10" w:color="6076B4" w:themeColor="accent1" w:shadow="1"/>
      </w:pBdr>
      <w:ind w:left="1152" w:right="1152"/>
    </w:pPr>
    <w:rPr>
      <w:i/>
      <w:iCs/>
      <w:color w:val="6076B4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6076B4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6076B4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6076B4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2C385D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2C385D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6076B4" w:themeColor="accent1"/>
      </w:pBdr>
      <w:spacing w:before="200" w:after="280"/>
      <w:ind w:left="936" w:right="936"/>
    </w:pPr>
    <w:rPr>
      <w:b/>
      <w:bCs/>
      <w:i/>
      <w:iCs/>
      <w:color w:val="6076B4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6076B4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6076B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6076B4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42558C" w:themeColor="accent1" w:themeShade="BF"/>
      <w:sz w:val="28"/>
      <w:szCs w:val="28"/>
    </w:rPr>
  </w:style>
  <w:style w:type="paragraph" w:customStyle="1" w:styleId="ParaAttribute6">
    <w:name w:val="ParaAttribute6"/>
    <w:rsid w:val="00671B06"/>
    <w:pPr>
      <w:wordWrap w:val="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2">
    <w:name w:val="ParaAttribute12"/>
    <w:rsid w:val="00671B06"/>
    <w:pPr>
      <w:wordWrap w:val="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5">
    <w:name w:val="ParaAttribute15"/>
    <w:rsid w:val="00671B06"/>
    <w:pPr>
      <w:tabs>
        <w:tab w:val="left" w:pos="2600"/>
        <w:tab w:val="left" w:pos="2600"/>
      </w:tabs>
      <w:wordWrap w:val="0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3">
    <w:name w:val="CharAttribute3"/>
    <w:rsid w:val="00671B06"/>
    <w:rPr>
      <w:rFonts w:ascii="Verdana" w:eastAsia="Verdana"/>
      <w:sz w:val="18"/>
      <w:shd w:val="clear" w:color="auto" w:fill="FFFFFF"/>
    </w:rPr>
  </w:style>
  <w:style w:type="character" w:customStyle="1" w:styleId="CharAttribute11">
    <w:name w:val="CharAttribute11"/>
    <w:rsid w:val="00671B06"/>
    <w:rPr>
      <w:rFonts w:ascii="Verdana" w:eastAsia="Verdana"/>
      <w:b/>
      <w:sz w:val="22"/>
      <w:shd w:val="clear" w:color="auto" w:fill="FFFFFF"/>
    </w:rPr>
  </w:style>
  <w:style w:type="character" w:customStyle="1" w:styleId="CharAttribute12">
    <w:name w:val="CharAttribute12"/>
    <w:rsid w:val="00671B06"/>
    <w:rPr>
      <w:rFonts w:ascii="Verdana" w:eastAsia="Verdana"/>
      <w:b/>
      <w:sz w:val="22"/>
      <w:u w:val="single"/>
      <w:shd w:val="clear" w:color="auto" w:fill="FFFFFF"/>
    </w:rPr>
  </w:style>
  <w:style w:type="character" w:customStyle="1" w:styleId="CharAttribute23">
    <w:name w:val="CharAttribute23"/>
    <w:rsid w:val="00671B06"/>
    <w:rPr>
      <w:rFonts w:ascii="Verdana" w:eastAsia="Verdana"/>
      <w:sz w:val="22"/>
    </w:rPr>
  </w:style>
  <w:style w:type="character" w:customStyle="1" w:styleId="CharAttribute30">
    <w:name w:val="CharAttribute30"/>
    <w:rsid w:val="00671B06"/>
    <w:rPr>
      <w:rFonts w:ascii="Verdana" w:eastAsia="Verdana"/>
      <w:sz w:val="24"/>
      <w:shd w:val="clear" w:color="auto" w:fill="FFFFFF"/>
    </w:rPr>
  </w:style>
  <w:style w:type="paragraph" w:customStyle="1" w:styleId="ParaAttribute22">
    <w:name w:val="ParaAttribute22"/>
    <w:rsid w:val="009E0346"/>
    <w:pPr>
      <w:wordWrap w:val="0"/>
      <w:ind w:firstLine="360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32">
    <w:name w:val="CharAttribute32"/>
    <w:rsid w:val="009E0346"/>
    <w:rPr>
      <w:rFonts w:ascii="Verdana" w:eastAsia="Verdana"/>
      <w:sz w:val="22"/>
      <w:shd w:val="clear" w:color="auto" w:fill="FFFFFF"/>
    </w:rPr>
  </w:style>
  <w:style w:type="paragraph" w:customStyle="1" w:styleId="ParaAttribute18">
    <w:name w:val="ParaAttribute18"/>
    <w:rsid w:val="00602EA3"/>
    <w:pPr>
      <w:wordWrap w:val="0"/>
      <w:ind w:left="-300" w:firstLine="30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0">
    <w:name w:val="ParaAttribute10"/>
    <w:rsid w:val="00602EA3"/>
    <w:pPr>
      <w:tabs>
        <w:tab w:val="left" w:pos="1170"/>
        <w:tab w:val="left" w:pos="1170"/>
      </w:tabs>
      <w:wordWrap w:val="0"/>
      <w:ind w:right="-956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4">
    <w:name w:val="ParaAttribute24"/>
    <w:rsid w:val="00602EA3"/>
    <w:pPr>
      <w:wordWrap w:val="0"/>
      <w:spacing w:after="220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35">
    <w:name w:val="CharAttribute35"/>
    <w:rsid w:val="00602EA3"/>
    <w:rPr>
      <w:rFonts w:ascii="Verdana" w:eastAsia="Verdana"/>
      <w:b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NDHYA.349723@2free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Vitae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A67D4F-D64D-4F28-812E-C536DAA5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hrdesk2</cp:lastModifiedBy>
  <cp:revision>4</cp:revision>
  <cp:lastPrinted>2016-12-19T09:09:00Z</cp:lastPrinted>
  <dcterms:created xsi:type="dcterms:W3CDTF">2016-12-19T09:14:00Z</dcterms:created>
  <dcterms:modified xsi:type="dcterms:W3CDTF">2017-06-11T08:04:00Z</dcterms:modified>
</cp:coreProperties>
</file>