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6108"/>
      </w:tblGrid>
      <w:tr w:rsidR="001078C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CE" w:rsidRDefault="001078CE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32"/>
              </w:rPr>
            </w:pPr>
          </w:p>
          <w:p w:rsidR="001078CE" w:rsidRDefault="0070379C">
            <w:pPr>
              <w:spacing w:after="0" w:line="240" w:lineRule="auto"/>
              <w:rPr>
                <w:rFonts w:ascii="Calibri" w:eastAsia="Calibri" w:hAnsi="Calibri" w:cs="Calibri"/>
                <w:b/>
                <w:color w:val="8DB3E2"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Naveen </w:t>
            </w:r>
          </w:p>
          <w:p w:rsidR="001078CE" w:rsidRDefault="001078CE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8"/>
              </w:rPr>
            </w:pPr>
          </w:p>
          <w:p w:rsidR="001078CE" w:rsidRDefault="0015679E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8"/>
              </w:rPr>
            </w:pPr>
            <w:r w:rsidRPr="0015679E">
              <w:rPr>
                <w:noProof/>
                <w:lang w:val="en-US" w:eastAsia="en-US"/>
              </w:rPr>
              <w:drawing>
                <wp:inline distT="0" distB="0" distL="0" distR="0" wp14:anchorId="0E82A141" wp14:editId="44710458">
                  <wp:extent cx="1264696" cy="1628775"/>
                  <wp:effectExtent l="0" t="0" r="0" b="0"/>
                  <wp:docPr id="1" name="Picture 1" descr="C:\Users\Praveen Nair\Downloads\Passport_images_56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aveen Nair\Downloads\Passport_images_566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15" cy="164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79E" w:rsidRDefault="0015679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1078CE" w:rsidRPr="0070379C" w:rsidRDefault="001A4AF5" w:rsidP="007037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Email:</w:t>
            </w:r>
            <w:r w:rsidR="0070379C"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7" w:history="1">
              <w:r w:rsidR="0070379C" w:rsidRPr="00BE217D">
                <w:rPr>
                  <w:rStyle w:val="Hyperlink"/>
                  <w:rFonts w:ascii="Calibri" w:eastAsia="Calibri" w:hAnsi="Calibri" w:cs="Calibri"/>
                </w:rPr>
                <w:t>Naveen.351023@2freemail.com</w:t>
              </w:r>
            </w:hyperlink>
            <w:r w:rsidR="0070379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078CE" w:rsidRDefault="001078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078CE" w:rsidRDefault="001A4AF5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Personal Data</w:t>
            </w:r>
          </w:p>
          <w:p w:rsidR="001078CE" w:rsidRDefault="001A4A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   :08/10/1988</w:t>
            </w:r>
          </w:p>
          <w:p w:rsidR="001078CE" w:rsidRDefault="001A4A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                 : Male</w:t>
            </w:r>
          </w:p>
          <w:p w:rsidR="001078CE" w:rsidRDefault="001A4A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Nationality      : Indian</w:t>
            </w:r>
          </w:p>
          <w:p w:rsidR="001078CE" w:rsidRDefault="001A4A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Marital Status: Single</w:t>
            </w:r>
          </w:p>
          <w:p w:rsidR="001078CE" w:rsidRDefault="001078C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1078CE" w:rsidRDefault="001A4AF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Passport Details</w:t>
            </w:r>
          </w:p>
          <w:p w:rsidR="001078CE" w:rsidRDefault="001A4A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Place of Issue: </w:t>
            </w:r>
            <w:proofErr w:type="spellStart"/>
            <w:r>
              <w:rPr>
                <w:rFonts w:ascii="Calibri" w:eastAsia="Calibri" w:hAnsi="Calibri" w:cs="Calibri"/>
              </w:rPr>
              <w:t>Malappuram</w:t>
            </w:r>
            <w:proofErr w:type="spellEnd"/>
          </w:p>
          <w:p w:rsidR="001078CE" w:rsidRDefault="001A4A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 of Issue : </w:t>
            </w:r>
            <w:r>
              <w:rPr>
                <w:rFonts w:ascii="Calibri" w:eastAsia="Calibri" w:hAnsi="Calibri" w:cs="Calibri"/>
                <w:color w:val="000000"/>
              </w:rPr>
              <w:t>19/06/2009</w:t>
            </w:r>
          </w:p>
          <w:p w:rsidR="001078CE" w:rsidRDefault="001A4A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expiry :</w:t>
            </w:r>
            <w:r>
              <w:rPr>
                <w:rFonts w:ascii="Calibri" w:eastAsia="Calibri" w:hAnsi="Calibri" w:cs="Calibri"/>
                <w:color w:val="000000"/>
              </w:rPr>
              <w:t>18/06/2019</w:t>
            </w:r>
          </w:p>
          <w:p w:rsidR="001078CE" w:rsidRDefault="001078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078CE" w:rsidRDefault="001A4AF5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Languages Known</w:t>
            </w:r>
          </w:p>
          <w:p w:rsidR="001078CE" w:rsidRDefault="001A4AF5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English, Malayalam, </w:t>
            </w:r>
          </w:p>
          <w:p w:rsidR="001078CE" w:rsidRDefault="001A4AF5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Hindi, Tamil and Kannada.</w:t>
            </w:r>
          </w:p>
          <w:p w:rsidR="001078CE" w:rsidRDefault="001078CE">
            <w:pPr>
              <w:spacing w:after="0" w:line="240" w:lineRule="auto"/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CE" w:rsidRDefault="001078CE">
            <w:pPr>
              <w:spacing w:after="120" w:line="240" w:lineRule="auto"/>
              <w:ind w:left="90"/>
              <w:jc w:val="both"/>
              <w:rPr>
                <w:rFonts w:ascii="Calibri" w:eastAsia="Calibri" w:hAnsi="Calibri" w:cs="Calibri"/>
              </w:rPr>
            </w:pPr>
          </w:p>
          <w:p w:rsidR="001078CE" w:rsidRDefault="001A4AF5">
            <w:pPr>
              <w:tabs>
                <w:tab w:val="left" w:pos="1515"/>
                <w:tab w:val="right" w:pos="7555"/>
              </w:tabs>
              <w:spacing w:after="120" w:line="240" w:lineRule="auto"/>
              <w:ind w:right="-155"/>
              <w:rPr>
                <w:rFonts w:ascii="Calibri" w:eastAsia="Calibri" w:hAnsi="Calibri" w:cs="Calibri"/>
                <w:b/>
                <w:color w:val="DBE5F1"/>
                <w:sz w:val="28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  <w:t>OBJECTIVE</w:t>
            </w:r>
            <w:r>
              <w:rPr>
                <w:rFonts w:ascii="Calibri" w:eastAsia="Calibri" w:hAnsi="Calibri" w:cs="Calibri"/>
                <w:b/>
                <w:sz w:val="28"/>
                <w:shd w:val="clear" w:color="auto" w:fill="DBE5F1"/>
              </w:rPr>
              <w:tab/>
            </w:r>
            <w:r>
              <w:rPr>
                <w:rFonts w:ascii="Calibri" w:eastAsia="Calibri" w:hAnsi="Calibri" w:cs="Calibri"/>
                <w:b/>
                <w:sz w:val="28"/>
                <w:shd w:val="clear" w:color="auto" w:fill="DBE5F1"/>
              </w:rPr>
              <w:tab/>
            </w:r>
          </w:p>
          <w:p w:rsidR="001078CE" w:rsidRDefault="001A4AF5">
            <w:pPr>
              <w:spacing w:after="120" w:line="240" w:lineRule="auto"/>
              <w:ind w:left="9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position in a growth oriented Organization that will benefit from my technical, analytical and interpersonal skills, while providing me increasing</w:t>
            </w:r>
            <w:r w:rsidR="0087637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levels of responsibilities and professional growth.</w:t>
            </w:r>
            <w:r>
              <w:rPr>
                <w:rFonts w:ascii="Calibri" w:eastAsia="Calibri" w:hAnsi="Calibri" w:cs="Calibri"/>
                <w:color w:val="000000"/>
              </w:rPr>
              <w:t xml:space="preserve"> I am looking for opportunities to work with highly motivated and talented people to utilize my skills and abilities that offer professional growth while being resourceful, innovative and flexible.</w:t>
            </w:r>
          </w:p>
          <w:p w:rsidR="001078CE" w:rsidRDefault="001A4AF5">
            <w:pPr>
              <w:spacing w:after="120" w:line="240" w:lineRule="auto"/>
              <w:ind w:right="-155"/>
              <w:rPr>
                <w:rFonts w:ascii="Calibri" w:eastAsia="Calibri" w:hAnsi="Calibri" w:cs="Calibri"/>
                <w:b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  <w:t>PROFILE</w:t>
            </w:r>
          </w:p>
          <w:p w:rsidR="001078CE" w:rsidRDefault="001A4AF5">
            <w:pPr>
              <w:numPr>
                <w:ilvl w:val="0"/>
                <w:numId w:val="1"/>
              </w:numPr>
              <w:spacing w:after="0" w:line="240" w:lineRule="auto"/>
              <w:ind w:left="43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Highly dedicated, detail oriented, customer support profile with 5+ years of experience in Sales and Customer service.</w:t>
            </w:r>
          </w:p>
          <w:p w:rsidR="001078CE" w:rsidRDefault="001A4AF5">
            <w:pPr>
              <w:numPr>
                <w:ilvl w:val="0"/>
                <w:numId w:val="1"/>
              </w:numPr>
              <w:spacing w:after="0" w:line="240" w:lineRule="auto"/>
              <w:ind w:left="43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 goal-oriented team contributor with excellent communication skills, time-management, and technical capabilities.</w:t>
            </w:r>
          </w:p>
          <w:p w:rsidR="001078CE" w:rsidRDefault="001A4AF5">
            <w:pPr>
              <w:numPr>
                <w:ilvl w:val="0"/>
                <w:numId w:val="1"/>
              </w:numPr>
              <w:spacing w:after="0" w:line="240" w:lineRule="auto"/>
              <w:ind w:left="43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Inter-personal, Leadership and Organizational skills.</w:t>
            </w:r>
          </w:p>
          <w:p w:rsidR="001078CE" w:rsidRDefault="001A4AF5">
            <w:pPr>
              <w:numPr>
                <w:ilvl w:val="0"/>
                <w:numId w:val="1"/>
              </w:numPr>
              <w:spacing w:after="0" w:line="240" w:lineRule="auto"/>
              <w:ind w:left="43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the UAE market.</w:t>
            </w:r>
          </w:p>
          <w:p w:rsidR="001078CE" w:rsidRDefault="001A4AF5">
            <w:pPr>
              <w:numPr>
                <w:ilvl w:val="0"/>
                <w:numId w:val="1"/>
              </w:numPr>
              <w:spacing w:after="0" w:line="240" w:lineRule="auto"/>
              <w:ind w:left="43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Administration, Organizational, Time Management</w:t>
            </w:r>
            <w:r w:rsidR="0087637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 w:rsidR="0087637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Customer relationship management</w:t>
            </w:r>
            <w:r w:rsidR="0087637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skills.</w:t>
            </w:r>
          </w:p>
          <w:p w:rsidR="001078CE" w:rsidRDefault="001078CE">
            <w:pPr>
              <w:keepLines/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:rsidR="001078CE" w:rsidRDefault="001A4AF5">
            <w:pPr>
              <w:tabs>
                <w:tab w:val="left" w:pos="6900"/>
              </w:tabs>
              <w:spacing w:after="120" w:line="240" w:lineRule="auto"/>
              <w:ind w:right="-155"/>
              <w:rPr>
                <w:rFonts w:ascii="Trebuchet MS" w:eastAsia="Trebuchet MS" w:hAnsi="Trebuchet MS" w:cs="Trebuchet MS"/>
                <w:b/>
                <w:sz w:val="20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  <w:t>CAREER CHRONOLOGY</w:t>
            </w:r>
            <w:r>
              <w:rPr>
                <w:rFonts w:ascii="Trebuchet MS" w:eastAsia="Trebuchet MS" w:hAnsi="Trebuchet MS" w:cs="Trebuchet MS"/>
                <w:b/>
                <w:sz w:val="20"/>
                <w:shd w:val="clear" w:color="auto" w:fill="DBE5F1"/>
              </w:rPr>
              <w:tab/>
            </w:r>
          </w:p>
          <w:p w:rsidR="001078CE" w:rsidRDefault="001A4AF5">
            <w:pPr>
              <w:numPr>
                <w:ilvl w:val="0"/>
                <w:numId w:val="2"/>
              </w:numPr>
              <w:spacing w:after="0" w:line="240" w:lineRule="auto"/>
              <w:ind w:left="43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Presently Working in ABUDHABI ISLAMIC BANK </w:t>
            </w:r>
            <w:r>
              <w:rPr>
                <w:rFonts w:ascii="Calibri" w:eastAsia="Calibri" w:hAnsi="Calibri" w:cs="Calibri"/>
                <w:i/>
              </w:rPr>
              <w:t>(Oct 2015 – till date)</w:t>
            </w:r>
          </w:p>
          <w:p w:rsidR="001078CE" w:rsidRDefault="001A4AF5">
            <w:pPr>
              <w:numPr>
                <w:ilvl w:val="0"/>
                <w:numId w:val="2"/>
              </w:numPr>
              <w:spacing w:after="0" w:line="240" w:lineRule="auto"/>
              <w:ind w:left="43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Worked with DUNIA FINANCE LLC </w:t>
            </w:r>
            <w:r>
              <w:rPr>
                <w:rFonts w:ascii="Calibri" w:eastAsia="Calibri" w:hAnsi="Calibri" w:cs="Calibri"/>
                <w:i/>
              </w:rPr>
              <w:t>(Jun 2014 to Aug 2015)</w:t>
            </w:r>
          </w:p>
          <w:p w:rsidR="001078CE" w:rsidRDefault="001A4AF5">
            <w:pPr>
              <w:numPr>
                <w:ilvl w:val="0"/>
                <w:numId w:val="2"/>
              </w:numPr>
              <w:spacing w:after="0" w:line="240" w:lineRule="auto"/>
              <w:ind w:left="43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Worked with STANDARD CHARTERED BANK </w:t>
            </w:r>
            <w:r>
              <w:rPr>
                <w:rFonts w:ascii="Calibri" w:eastAsia="Calibri" w:hAnsi="Calibri" w:cs="Calibri"/>
                <w:i/>
              </w:rPr>
              <w:t>(May 2013 to Feb 2014)</w:t>
            </w:r>
          </w:p>
          <w:p w:rsidR="001078CE" w:rsidRDefault="001A4AF5">
            <w:pPr>
              <w:numPr>
                <w:ilvl w:val="0"/>
                <w:numId w:val="2"/>
              </w:numPr>
              <w:spacing w:after="0" w:line="240" w:lineRule="auto"/>
              <w:ind w:left="43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Worked with IBM GLOBAL SERVICES </w:t>
            </w:r>
            <w:r>
              <w:rPr>
                <w:rFonts w:ascii="Calibri" w:eastAsia="Calibri" w:hAnsi="Calibri" w:cs="Calibri"/>
                <w:i/>
              </w:rPr>
              <w:t>(Apr 2012 to May 2013)</w:t>
            </w:r>
          </w:p>
          <w:p w:rsidR="001078CE" w:rsidRDefault="001078C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078CE" w:rsidRDefault="001A4AF5">
            <w:pPr>
              <w:spacing w:after="120" w:line="240" w:lineRule="auto"/>
              <w:ind w:right="-155"/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  <w:t xml:space="preserve">ABUDHABI ISLAMIC BANK    </w:t>
            </w:r>
            <w:r w:rsidR="0015679E"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hd w:val="clear" w:color="auto" w:fill="DBE5F1"/>
              </w:rPr>
              <w:t>(Oct’15 - Present)</w:t>
            </w:r>
          </w:p>
          <w:p w:rsidR="001078CE" w:rsidRDefault="001A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Role</w:t>
            </w:r>
            <w:r>
              <w:rPr>
                <w:rFonts w:ascii="Calibri" w:eastAsia="Calibri" w:hAnsi="Calibri" w:cs="Calibri"/>
                <w:shd w:val="clear" w:color="auto" w:fill="FFFFFF"/>
              </w:rPr>
              <w:t>:</w:t>
            </w:r>
            <w:r w:rsidR="00876371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FFFFFF"/>
              </w:rPr>
              <w:t>Senior Sales Executive</w:t>
            </w:r>
          </w:p>
          <w:p w:rsidR="001078CE" w:rsidRDefault="001A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jc w:val="both"/>
              <w:rPr>
                <w:rFonts w:ascii="Calibri" w:eastAsia="Calibri" w:hAnsi="Calibri" w:cs="Calibri"/>
                <w:u w:val="single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Responsibilities</w:t>
            </w:r>
            <w:r>
              <w:rPr>
                <w:rFonts w:ascii="Calibri" w:eastAsia="Calibri" w:hAnsi="Calibri" w:cs="Calibri"/>
                <w:shd w:val="clear" w:color="auto" w:fill="FFFFFF"/>
              </w:rPr>
              <w:t>:</w:t>
            </w:r>
          </w:p>
          <w:p w:rsidR="001078CE" w:rsidRDefault="001A4AF5">
            <w:pPr>
              <w:numPr>
                <w:ilvl w:val="0"/>
                <w:numId w:val="3"/>
              </w:numPr>
              <w:tabs>
                <w:tab w:val="left" w:pos="360"/>
                <w:tab w:val="left" w:pos="432"/>
                <w:tab w:val="left" w:pos="5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432" w:hanging="360"/>
              <w:jc w:val="both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Achieving individual and team sales targets.</w:t>
            </w:r>
          </w:p>
          <w:p w:rsidR="001078CE" w:rsidRDefault="001A4AF5">
            <w:pPr>
              <w:numPr>
                <w:ilvl w:val="0"/>
                <w:numId w:val="3"/>
              </w:numPr>
              <w:tabs>
                <w:tab w:val="left" w:pos="360"/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432" w:hanging="360"/>
              <w:jc w:val="both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Develop new markets and customers within the assigned territory to enhance sales volumes/ revenues.</w:t>
            </w:r>
          </w:p>
          <w:p w:rsidR="001078CE" w:rsidRDefault="001A4AF5">
            <w:pPr>
              <w:numPr>
                <w:ilvl w:val="0"/>
                <w:numId w:val="3"/>
              </w:numPr>
              <w:tabs>
                <w:tab w:val="left" w:pos="720"/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432" w:hanging="360"/>
              <w:jc w:val="both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Maintaining MIS and Field Visit Reports.</w:t>
            </w:r>
          </w:p>
          <w:p w:rsidR="001078CE" w:rsidRDefault="001A4AF5">
            <w:pPr>
              <w:numPr>
                <w:ilvl w:val="0"/>
                <w:numId w:val="3"/>
              </w:numPr>
              <w:tabs>
                <w:tab w:val="left" w:pos="720"/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432" w:hanging="360"/>
              <w:jc w:val="both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Accountable for regular monitoring of client satisfaction and service quality levels by ensuring that client expectations are consistently met and exceeded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1078CE" w:rsidRDefault="001078CE">
            <w:pPr>
              <w:keepLines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078CE" w:rsidRDefault="001A4AF5">
            <w:pPr>
              <w:spacing w:after="120" w:line="240" w:lineRule="auto"/>
              <w:ind w:right="-155"/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  <w:t xml:space="preserve">DUNIA FINANCE LLC                                  </w:t>
            </w:r>
            <w:r>
              <w:rPr>
                <w:rFonts w:ascii="Calibri" w:eastAsia="Calibri" w:hAnsi="Calibri" w:cs="Calibri"/>
                <w:i/>
                <w:sz w:val="24"/>
                <w:shd w:val="clear" w:color="auto" w:fill="DBE5F1"/>
              </w:rPr>
              <w:t>(Jun’14– Aug’15)</w:t>
            </w:r>
          </w:p>
          <w:p w:rsidR="001078CE" w:rsidRDefault="001A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Role</w:t>
            </w:r>
            <w:r>
              <w:rPr>
                <w:rFonts w:ascii="Calibri" w:eastAsia="Calibri" w:hAnsi="Calibri" w:cs="Calibri"/>
                <w:shd w:val="clear" w:color="auto" w:fill="FFFFFF"/>
              </w:rPr>
              <w:t>: Sales Executive</w:t>
            </w:r>
          </w:p>
          <w:p w:rsidR="001078CE" w:rsidRDefault="001A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jc w:val="both"/>
              <w:rPr>
                <w:rFonts w:ascii="Calibri" w:eastAsia="Calibri" w:hAnsi="Calibri" w:cs="Calibri"/>
                <w:u w:val="single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Responsibilities</w:t>
            </w:r>
            <w:r>
              <w:rPr>
                <w:rFonts w:ascii="Calibri" w:eastAsia="Calibri" w:hAnsi="Calibri" w:cs="Calibri"/>
                <w:shd w:val="clear" w:color="auto" w:fill="FFFFFF"/>
              </w:rPr>
              <w:t>:</w:t>
            </w:r>
          </w:p>
          <w:p w:rsidR="001078CE" w:rsidRDefault="001A4AF5">
            <w:pPr>
              <w:numPr>
                <w:ilvl w:val="0"/>
                <w:numId w:val="4"/>
              </w:numPr>
              <w:tabs>
                <w:tab w:val="left" w:pos="720"/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432" w:hanging="360"/>
              <w:jc w:val="both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Provide Personnel &amp; Business Loans, Car loan &amp; Credit card to the customers.</w:t>
            </w:r>
          </w:p>
          <w:p w:rsidR="001078CE" w:rsidRDefault="001A4AF5">
            <w:pPr>
              <w:numPr>
                <w:ilvl w:val="0"/>
                <w:numId w:val="4"/>
              </w:numPr>
              <w:tabs>
                <w:tab w:val="left" w:pos="720"/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432" w:hanging="360"/>
              <w:jc w:val="both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Find out the potential customers and generating the new leads by cold calling, Personal Contacts, Social Media, Internet, Direct contact, Referrals and all the possible ways.</w:t>
            </w:r>
          </w:p>
          <w:p w:rsidR="001078CE" w:rsidRDefault="001A4AF5">
            <w:pPr>
              <w:numPr>
                <w:ilvl w:val="0"/>
                <w:numId w:val="4"/>
              </w:numPr>
              <w:tabs>
                <w:tab w:val="left" w:pos="720"/>
                <w:tab w:val="left" w:pos="432"/>
                <w:tab w:val="left" w:pos="8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432" w:hanging="360"/>
              <w:jc w:val="both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Setting up meetings with new clients and Promote products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lastRenderedPageBreak/>
              <w:t>and services to customers and negotiate contracts with the aim of maximizing sales profits.</w:t>
            </w:r>
          </w:p>
          <w:p w:rsidR="001078CE" w:rsidRDefault="001A4AF5">
            <w:pPr>
              <w:numPr>
                <w:ilvl w:val="0"/>
                <w:numId w:val="4"/>
              </w:numPr>
              <w:tabs>
                <w:tab w:val="left" w:pos="720"/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432" w:hanging="360"/>
              <w:jc w:val="both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Achieving assigned sales target in order to contribute to the sales volumes / revenues.</w:t>
            </w:r>
          </w:p>
          <w:p w:rsidR="001078CE" w:rsidRDefault="001078CE">
            <w:pPr>
              <w:keepLine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A4AF5" w:rsidRDefault="001A4AF5" w:rsidP="001A4AF5">
            <w:pPr>
              <w:spacing w:after="120" w:line="240" w:lineRule="auto"/>
              <w:ind w:right="-155"/>
              <w:rPr>
                <w:rFonts w:ascii="Calibri" w:eastAsia="Calibri" w:hAnsi="Calibri" w:cs="Calibri"/>
                <w:b/>
                <w:sz w:val="28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  <w:t xml:space="preserve">STANDARD CHARTERED BANK               </w:t>
            </w:r>
            <w:r>
              <w:rPr>
                <w:rFonts w:ascii="Calibri" w:eastAsia="Calibri" w:hAnsi="Calibri" w:cs="Calibri"/>
                <w:i/>
                <w:sz w:val="24"/>
                <w:shd w:val="clear" w:color="auto" w:fill="DBE5F1"/>
              </w:rPr>
              <w:t>(May’13 – Feb’14)</w:t>
            </w:r>
            <w:r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  <w:t xml:space="preserve">                                                </w:t>
            </w:r>
          </w:p>
          <w:p w:rsidR="001A4AF5" w:rsidRDefault="001A4AF5" w:rsidP="001A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Role</w:t>
            </w:r>
            <w:r>
              <w:rPr>
                <w:rFonts w:ascii="Calibri" w:eastAsia="Calibri" w:hAnsi="Calibri" w:cs="Calibri"/>
                <w:shd w:val="clear" w:color="auto" w:fill="FFFFFF"/>
              </w:rPr>
              <w:t>: Customer Service Officer</w:t>
            </w:r>
          </w:p>
          <w:p w:rsidR="001A4AF5" w:rsidRDefault="001A4AF5" w:rsidP="001A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Responsibilities</w:t>
            </w:r>
            <w:r>
              <w:rPr>
                <w:rFonts w:ascii="Calibri" w:eastAsia="Calibri" w:hAnsi="Calibri" w:cs="Calibri"/>
                <w:shd w:val="clear" w:color="auto" w:fill="FFFFFF"/>
              </w:rPr>
              <w:t>:</w:t>
            </w:r>
          </w:p>
          <w:p w:rsidR="001A4AF5" w:rsidRDefault="001A4AF5" w:rsidP="001A4AF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</w:rPr>
              <w:t>Handling the privileged customers of UAE, Canada and Nigeria.</w:t>
            </w:r>
          </w:p>
          <w:p w:rsidR="001A4AF5" w:rsidRDefault="001A4AF5" w:rsidP="001A4AF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To provide support in Approval and settlements of Credit Cards and loans.</w:t>
            </w:r>
          </w:p>
          <w:p w:rsidR="001A4AF5" w:rsidRDefault="001A4AF5" w:rsidP="001A4AF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Handling disputes of Credit card and Loan defaulters.</w:t>
            </w:r>
          </w:p>
          <w:p w:rsidR="001A4AF5" w:rsidRDefault="001A4AF5" w:rsidP="001A4AF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Reporting timely reconciliation of fraudulent cases.</w:t>
            </w:r>
          </w:p>
          <w:p w:rsidR="001A4AF5" w:rsidRDefault="001A4AF5" w:rsidP="001A4AF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Recovering Bad Debts for the bank via telephone</w:t>
            </w:r>
          </w:p>
          <w:p w:rsidR="001A4AF5" w:rsidRDefault="001A4AF5" w:rsidP="001A4AF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Handling Pre-closure and Settlement issues.</w:t>
            </w:r>
          </w:p>
          <w:p w:rsidR="001A4AF5" w:rsidRDefault="001A4AF5" w:rsidP="001A4AF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Tackling Fraud and Non-traceable cases.</w:t>
            </w:r>
          </w:p>
          <w:p w:rsidR="001A4AF5" w:rsidRDefault="001A4AF5" w:rsidP="001A4AF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Timely coordination with Credit department to cross check clients personal information.</w:t>
            </w:r>
          </w:p>
          <w:p w:rsidR="001A4AF5" w:rsidRDefault="001A4AF5" w:rsidP="001A4AF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Coordinating with compliance to get smart resolution delinquent clients in Recovery Division.</w:t>
            </w:r>
          </w:p>
          <w:p w:rsidR="001A4AF5" w:rsidRDefault="001A4AF5" w:rsidP="001A4AF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Meeting defaulted customers on arranged visit to settle the loan.</w:t>
            </w:r>
          </w:p>
          <w:p w:rsidR="001A4AF5" w:rsidRDefault="001A4AF5" w:rsidP="001A4AF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Managing settlement and remedial for all sorts of loans for recovering bad debts.</w:t>
            </w:r>
          </w:p>
          <w:p w:rsidR="001A4AF5" w:rsidRDefault="001A4AF5" w:rsidP="001A4AF5">
            <w:pPr>
              <w:tabs>
                <w:tab w:val="left" w:pos="37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A4AF5" w:rsidRDefault="001A4AF5" w:rsidP="001A4AF5">
            <w:pPr>
              <w:spacing w:after="120" w:line="240" w:lineRule="auto"/>
              <w:ind w:right="-155"/>
              <w:rPr>
                <w:rFonts w:ascii="Calibri" w:eastAsia="Calibri" w:hAnsi="Calibri" w:cs="Calibri"/>
                <w:b/>
                <w:sz w:val="28"/>
                <w:shd w:val="clear" w:color="auto" w:fill="DBE5F1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  <w:t xml:space="preserve">IBM GLOBAL PROCESSING SERVICES     </w:t>
            </w:r>
            <w:r>
              <w:rPr>
                <w:rFonts w:ascii="Calibri" w:eastAsia="Calibri" w:hAnsi="Calibri" w:cs="Calibri"/>
                <w:i/>
                <w:sz w:val="24"/>
                <w:shd w:val="clear" w:color="auto" w:fill="DBE5F1"/>
              </w:rPr>
              <w:t>(Apr’12 – May’13)</w:t>
            </w:r>
            <w:r>
              <w:rPr>
                <w:rFonts w:ascii="Calibri" w:eastAsia="Calibri" w:hAnsi="Calibri" w:cs="Calibri"/>
                <w:b/>
                <w:sz w:val="24"/>
                <w:shd w:val="clear" w:color="auto" w:fill="DBE5F1"/>
              </w:rPr>
              <w:t xml:space="preserve">                                                                 </w:t>
            </w:r>
          </w:p>
          <w:p w:rsidR="001A4AF5" w:rsidRDefault="001A4AF5" w:rsidP="001A4AF5">
            <w:pPr>
              <w:tabs>
                <w:tab w:val="left" w:pos="37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Role</w:t>
            </w: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Practitioner (Phone banking officer/ Internet banking officer)</w:t>
            </w:r>
          </w:p>
          <w:p w:rsidR="001A4AF5" w:rsidRDefault="001A4AF5" w:rsidP="001A4AF5">
            <w:pPr>
              <w:tabs>
                <w:tab w:val="left" w:pos="37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Responsibilities:</w:t>
            </w:r>
          </w:p>
          <w:p w:rsidR="001A4AF5" w:rsidRDefault="001A4AF5" w:rsidP="001A4AF5">
            <w:pPr>
              <w:numPr>
                <w:ilvl w:val="0"/>
                <w:numId w:val="6"/>
              </w:numPr>
              <w:tabs>
                <w:tab w:val="left" w:pos="371"/>
                <w:tab w:val="left" w:pos="7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Resolving the queries which is related Accounts, Net Banking, mobile banking, ATM, Debit cards, pins, Credit Cards of HDFC Bank customers by ensuring customer satisfaction.</w:t>
            </w:r>
          </w:p>
          <w:p w:rsidR="001A4AF5" w:rsidRDefault="001A4AF5" w:rsidP="001A4AF5">
            <w:pPr>
              <w:numPr>
                <w:ilvl w:val="0"/>
                <w:numId w:val="6"/>
              </w:numPr>
              <w:tabs>
                <w:tab w:val="left" w:pos="371"/>
                <w:tab w:val="left" w:pos="7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Tanking the request of bank statement over the phone through the IVR validation process.</w:t>
            </w:r>
          </w:p>
          <w:p w:rsidR="001A4AF5" w:rsidRDefault="001A4AF5" w:rsidP="001A4AF5">
            <w:pPr>
              <w:numPr>
                <w:ilvl w:val="0"/>
                <w:numId w:val="6"/>
              </w:numPr>
              <w:tabs>
                <w:tab w:val="left" w:pos="371"/>
                <w:tab w:val="left" w:pos="7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Taking the request of Debit card pins, Net banking pins, ATM card request over the phone after validation.</w:t>
            </w:r>
          </w:p>
          <w:p w:rsidR="001A4AF5" w:rsidRDefault="001A4AF5" w:rsidP="001A4AF5">
            <w:pPr>
              <w:numPr>
                <w:ilvl w:val="0"/>
                <w:numId w:val="6"/>
              </w:numPr>
              <w:tabs>
                <w:tab w:val="left" w:pos="371"/>
                <w:tab w:val="left" w:pos="7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Providing the account balance information of the customer, last transactions after the IVR validation.</w:t>
            </w:r>
          </w:p>
          <w:p w:rsidR="001A4AF5" w:rsidRDefault="001A4AF5" w:rsidP="001A4AF5">
            <w:pPr>
              <w:numPr>
                <w:ilvl w:val="0"/>
                <w:numId w:val="6"/>
              </w:numPr>
              <w:tabs>
                <w:tab w:val="left" w:pos="371"/>
                <w:tab w:val="left" w:pos="7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Retention of customers and responding to escalated mails and grievances.</w:t>
            </w:r>
          </w:p>
          <w:p w:rsidR="001A4AF5" w:rsidRDefault="001A4AF5" w:rsidP="001A4AF5">
            <w:pPr>
              <w:numPr>
                <w:ilvl w:val="0"/>
                <w:numId w:val="6"/>
              </w:numPr>
              <w:tabs>
                <w:tab w:val="left" w:pos="720"/>
                <w:tab w:val="left" w:pos="360"/>
                <w:tab w:val="left" w:pos="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Business development through cross selling of various bank products such as Cash on Call, Personal Loan From Credit Card, Balance Transfer, Purchase EMI, Insurance both Health and General.</w:t>
            </w:r>
          </w:p>
          <w:p w:rsidR="001A4AF5" w:rsidRDefault="001A4AF5" w:rsidP="001A4AF5">
            <w:pPr>
              <w:numPr>
                <w:ilvl w:val="0"/>
                <w:numId w:val="6"/>
              </w:numPr>
              <w:tabs>
                <w:tab w:val="left" w:pos="371"/>
                <w:tab w:val="left" w:pos="7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Ensuring the monthly targets in various bank products of self and the team assigned are met.</w:t>
            </w:r>
          </w:p>
          <w:p w:rsidR="001A4AF5" w:rsidRDefault="001A4AF5" w:rsidP="001A4AF5">
            <w:pPr>
              <w:numPr>
                <w:ilvl w:val="0"/>
                <w:numId w:val="6"/>
              </w:numPr>
              <w:tabs>
                <w:tab w:val="left" w:pos="371"/>
                <w:tab w:val="left" w:pos="7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Database management and preparing various sales and service MIS of each team members.</w:t>
            </w:r>
          </w:p>
          <w:p w:rsidR="001078CE" w:rsidRPr="001A4AF5" w:rsidRDefault="001A4AF5" w:rsidP="001A4AF5">
            <w:pPr>
              <w:numPr>
                <w:ilvl w:val="0"/>
                <w:numId w:val="6"/>
              </w:numPr>
              <w:tabs>
                <w:tab w:val="left" w:pos="371"/>
                <w:tab w:val="left" w:pos="7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  <w:tab w:val="left" w:pos="8692"/>
              </w:tabs>
              <w:spacing w:after="0" w:line="240" w:lineRule="auto"/>
              <w:ind w:left="753" w:hanging="393"/>
              <w:rPr>
                <w:rFonts w:ascii="Trebuchet MS" w:eastAsia="Trebuchet MS" w:hAnsi="Trebuchet MS" w:cs="Trebuchet MS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lastRenderedPageBreak/>
              <w:t>Presenting and reporting monthly achievements in both sales and service.</w:t>
            </w:r>
          </w:p>
        </w:tc>
      </w:tr>
    </w:tbl>
    <w:p w:rsidR="001078CE" w:rsidRDefault="0010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92"/>
          <w:tab w:val="left" w:pos="8692"/>
          <w:tab w:val="left" w:pos="8692"/>
          <w:tab w:val="left" w:pos="8692"/>
          <w:tab w:val="left" w:pos="8692"/>
          <w:tab w:val="left" w:pos="8692"/>
          <w:tab w:val="left" w:pos="8692"/>
        </w:tabs>
        <w:spacing w:after="0" w:line="240" w:lineRule="auto"/>
        <w:rPr>
          <w:rFonts w:ascii="Trebuchet MS" w:eastAsia="Trebuchet MS" w:hAnsi="Trebuchet MS" w:cs="Trebuchet MS"/>
          <w:sz w:val="24"/>
          <w:shd w:val="clear" w:color="auto" w:fill="FFFFFF"/>
        </w:rPr>
      </w:pPr>
    </w:p>
    <w:p w:rsidR="001078CE" w:rsidRDefault="001A4AF5">
      <w:pPr>
        <w:spacing w:after="120" w:line="240" w:lineRule="auto"/>
        <w:ind w:right="-155"/>
        <w:rPr>
          <w:rFonts w:ascii="Calibri" w:eastAsia="Calibri" w:hAnsi="Calibri" w:cs="Calibri"/>
          <w:b/>
          <w:sz w:val="24"/>
          <w:shd w:val="clear" w:color="auto" w:fill="DBE5F1"/>
        </w:rPr>
      </w:pPr>
      <w:r>
        <w:rPr>
          <w:rFonts w:ascii="Calibri" w:eastAsia="Calibri" w:hAnsi="Calibri" w:cs="Calibri"/>
          <w:b/>
          <w:sz w:val="24"/>
          <w:shd w:val="clear" w:color="auto" w:fill="DBE5F1"/>
        </w:rPr>
        <w:t>EDUCATIONAL QUALIFICATIONS</w:t>
      </w:r>
    </w:p>
    <w:p w:rsidR="001078CE" w:rsidRDefault="001A4AF5">
      <w:pPr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BSc Computer Science, BHARATHIYAR UNIVERSITY(2007-2010)</w:t>
      </w:r>
    </w:p>
    <w:p w:rsidR="001078CE" w:rsidRDefault="001A4AF5">
      <w:pPr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HSC (+2) in Commerce, Palakkad (2005-2007)</w:t>
      </w:r>
    </w:p>
    <w:p w:rsidR="001078CE" w:rsidRDefault="001A4AF5">
      <w:pPr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SSLC  (2004)</w:t>
      </w:r>
    </w:p>
    <w:p w:rsidR="001078CE" w:rsidRDefault="001078CE">
      <w:pPr>
        <w:spacing w:after="0" w:line="240" w:lineRule="auto"/>
        <w:ind w:left="720"/>
        <w:rPr>
          <w:rFonts w:ascii="Trebuchet MS" w:eastAsia="Trebuchet MS" w:hAnsi="Trebuchet MS" w:cs="Trebuchet MS"/>
          <w:sz w:val="2"/>
        </w:rPr>
      </w:pPr>
    </w:p>
    <w:p w:rsidR="001078CE" w:rsidRDefault="001078CE">
      <w:pPr>
        <w:spacing w:after="0" w:line="240" w:lineRule="auto"/>
        <w:ind w:left="720"/>
        <w:rPr>
          <w:rFonts w:ascii="Trebuchet MS" w:eastAsia="Trebuchet MS" w:hAnsi="Trebuchet MS" w:cs="Trebuchet MS"/>
          <w:sz w:val="2"/>
        </w:rPr>
      </w:pPr>
    </w:p>
    <w:p w:rsidR="001078CE" w:rsidRDefault="001078CE">
      <w:pPr>
        <w:spacing w:after="0" w:line="240" w:lineRule="auto"/>
        <w:ind w:left="720"/>
        <w:rPr>
          <w:rFonts w:ascii="Trebuchet MS" w:eastAsia="Trebuchet MS" w:hAnsi="Trebuchet MS" w:cs="Trebuchet MS"/>
          <w:sz w:val="2"/>
        </w:rPr>
      </w:pPr>
    </w:p>
    <w:p w:rsidR="001078CE" w:rsidRDefault="001078CE">
      <w:pPr>
        <w:spacing w:after="0" w:line="240" w:lineRule="auto"/>
        <w:ind w:left="720"/>
        <w:rPr>
          <w:rFonts w:ascii="Trebuchet MS" w:eastAsia="Trebuchet MS" w:hAnsi="Trebuchet MS" w:cs="Trebuchet MS"/>
          <w:sz w:val="2"/>
        </w:rPr>
      </w:pPr>
    </w:p>
    <w:p w:rsidR="001078CE" w:rsidRDefault="001078CE">
      <w:pPr>
        <w:spacing w:after="0" w:line="240" w:lineRule="auto"/>
        <w:ind w:left="720"/>
        <w:rPr>
          <w:rFonts w:ascii="Calibri" w:eastAsia="Calibri" w:hAnsi="Calibri" w:cs="Calibri"/>
          <w:sz w:val="2"/>
        </w:rPr>
      </w:pPr>
    </w:p>
    <w:p w:rsidR="001078CE" w:rsidRDefault="001A4AF5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C6D9F1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C6D9F1"/>
        </w:rPr>
        <w:t>DECLARATION</w:t>
      </w:r>
    </w:p>
    <w:p w:rsidR="001078CE" w:rsidRDefault="001078C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1078CE" w:rsidRDefault="001A4AF5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hereby declare that the information furnished above is true to the best of my knowledge and belief.</w:t>
      </w:r>
    </w:p>
    <w:p w:rsidR="001078CE" w:rsidRDefault="001078CE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078CE" w:rsidRDefault="0070379C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Naveen </w:t>
      </w:r>
      <w:bookmarkStart w:id="0" w:name="_GoBack"/>
      <w:bookmarkEnd w:id="0"/>
    </w:p>
    <w:p w:rsidR="001078CE" w:rsidRDefault="001078C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078CE" w:rsidRDefault="001A4AF5">
      <w:pPr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>References Available Upon Request</w:t>
      </w:r>
    </w:p>
    <w:p w:rsidR="001078CE" w:rsidRDefault="001078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07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CE2"/>
    <w:multiLevelType w:val="multilevel"/>
    <w:tmpl w:val="684CC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C94580"/>
    <w:multiLevelType w:val="multilevel"/>
    <w:tmpl w:val="E598B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541FF"/>
    <w:multiLevelType w:val="multilevel"/>
    <w:tmpl w:val="4C049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56AD4"/>
    <w:multiLevelType w:val="multilevel"/>
    <w:tmpl w:val="20BC4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44446A"/>
    <w:multiLevelType w:val="multilevel"/>
    <w:tmpl w:val="ABEE5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83D9A"/>
    <w:multiLevelType w:val="multilevel"/>
    <w:tmpl w:val="DECCD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61213"/>
    <w:multiLevelType w:val="multilevel"/>
    <w:tmpl w:val="2954F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CE"/>
    <w:rsid w:val="001078CE"/>
    <w:rsid w:val="0015679E"/>
    <w:rsid w:val="001A4AF5"/>
    <w:rsid w:val="0070379C"/>
    <w:rsid w:val="00876371"/>
    <w:rsid w:val="009B5262"/>
    <w:rsid w:val="00A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7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veen.35102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Nair</dc:creator>
  <cp:lastModifiedBy>348370422</cp:lastModifiedBy>
  <cp:revision>2</cp:revision>
  <dcterms:created xsi:type="dcterms:W3CDTF">2017-07-27T07:26:00Z</dcterms:created>
  <dcterms:modified xsi:type="dcterms:W3CDTF">2017-07-27T07:26:00Z</dcterms:modified>
</cp:coreProperties>
</file>