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A33" w:rsidRPr="00FF2999" w:rsidRDefault="008204F7" w:rsidP="00CC6317">
      <w:pPr>
        <w:pStyle w:val="NoSpacing"/>
        <w:rPr>
          <w:rFonts w:ascii="Arial" w:hAnsi="Arial" w:cs="Arial"/>
          <w:b/>
          <w:color w:val="17365D" w:themeColor="text2" w:themeShade="BF"/>
          <w:sz w:val="24"/>
          <w:szCs w:val="24"/>
        </w:rPr>
      </w:pPr>
      <w:r>
        <w:rPr>
          <w:noProof/>
          <w:color w:val="808080" w:themeColor="background1" w:themeShade="80"/>
        </w:rPr>
        <w:drawing>
          <wp:anchor distT="0" distB="0" distL="114300" distR="114300" simplePos="0" relativeHeight="251671552" behindDoc="1" locked="0" layoutInCell="1" allowOverlap="1">
            <wp:simplePos x="0" y="0"/>
            <wp:positionH relativeFrom="column">
              <wp:posOffset>57785</wp:posOffset>
            </wp:positionH>
            <wp:positionV relativeFrom="paragraph">
              <wp:posOffset>-400050</wp:posOffset>
            </wp:positionV>
            <wp:extent cx="2818923" cy="9734550"/>
            <wp:effectExtent l="0" t="0" r="0" b="0"/>
            <wp:wrapNone/>
            <wp:docPr id="14" name="Picture 13" descr="resume them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me theme2.png"/>
                    <pic:cNvPicPr/>
                  </pic:nvPicPr>
                  <pic:blipFill>
                    <a:blip r:embed="rId6" cstate="print"/>
                    <a:stretch>
                      <a:fillRect/>
                    </a:stretch>
                  </pic:blipFill>
                  <pic:spPr>
                    <a:xfrm>
                      <a:off x="0" y="0"/>
                      <a:ext cx="2818923" cy="9734550"/>
                    </a:xfrm>
                    <a:prstGeom prst="rect">
                      <a:avLst/>
                    </a:prstGeom>
                  </pic:spPr>
                </pic:pic>
              </a:graphicData>
            </a:graphic>
          </wp:anchor>
        </w:drawing>
      </w:r>
      <w:r w:rsidR="00C80735">
        <w:tab/>
      </w:r>
      <w:r w:rsidR="00C80735">
        <w:tab/>
      </w:r>
      <w:r w:rsidR="00C80735">
        <w:tab/>
      </w:r>
      <w:r w:rsidR="00C80735">
        <w:tab/>
      </w:r>
      <w:r w:rsidR="00C80735">
        <w:tab/>
      </w:r>
      <w:r w:rsidR="00C80735">
        <w:tab/>
        <w:t xml:space="preserve">     </w:t>
      </w:r>
      <w:r w:rsidR="00D26A33" w:rsidRPr="00FF2999">
        <w:rPr>
          <w:rFonts w:ascii="Arial" w:hAnsi="Arial" w:cs="Arial"/>
          <w:b/>
          <w:color w:val="17365D" w:themeColor="text2" w:themeShade="BF"/>
          <w:sz w:val="24"/>
          <w:szCs w:val="24"/>
        </w:rPr>
        <w:t>Objective</w:t>
      </w:r>
    </w:p>
    <w:p w:rsidR="00181724" w:rsidRDefault="00181724" w:rsidP="009E01C0">
      <w:pPr>
        <w:pStyle w:val="NoSpacing"/>
        <w:ind w:left="4770" w:hanging="4500"/>
        <w:jc w:val="both"/>
        <w:rPr>
          <w:rFonts w:ascii="Arial" w:hAnsi="Arial" w:cs="Arial"/>
          <w:color w:val="FFFFFF" w:themeColor="background1"/>
          <w:sz w:val="36"/>
          <w:szCs w:val="36"/>
        </w:rPr>
      </w:pPr>
      <w:r>
        <w:rPr>
          <w:noProof/>
          <w:color w:val="808080" w:themeColor="background1" w:themeShade="80"/>
        </w:rPr>
        <w:pict>
          <v:shapetype id="_x0000_t32" coordsize="21600,21600" o:spt="32" o:oned="t" path="m,l21600,21600e" filled="f">
            <v:path arrowok="t" fillok="f" o:connecttype="none"/>
            <o:lock v:ext="edit" shapetype="t"/>
          </v:shapetype>
          <v:shape id="_x0000_s1037" type="#_x0000_t32" style="position:absolute;left:0;text-align:left;margin-left:220.5pt;margin-top:1.8pt;width:358.5pt;height:.05pt;z-index:251677696" o:connectortype="straight" strokecolor="#666 [1936]" strokeweight="2.25pt">
            <v:shadow type="perspective" color="#7f7f7f [1601]" opacity=".5" offset="1pt" offset2="-3pt"/>
          </v:shape>
        </w:pict>
      </w:r>
      <w:r w:rsidR="00FF2999" w:rsidRPr="00FF2999">
        <w:rPr>
          <w:rFonts w:ascii="Arial" w:hAnsi="Arial" w:cs="Arial"/>
          <w:noProof/>
          <w:color w:val="FFFFFF" w:themeColor="background1"/>
          <w:sz w:val="36"/>
          <w:szCs w:val="36"/>
        </w:rPr>
        <w:drawing>
          <wp:anchor distT="0" distB="0" distL="114300" distR="114300" simplePos="0" relativeHeight="251675648" behindDoc="1" locked="0" layoutInCell="1" allowOverlap="1" wp14:anchorId="2C2C2552" wp14:editId="34A07F59">
            <wp:simplePos x="0" y="0"/>
            <wp:positionH relativeFrom="column">
              <wp:posOffset>571500</wp:posOffset>
            </wp:positionH>
            <wp:positionV relativeFrom="paragraph">
              <wp:posOffset>424815</wp:posOffset>
            </wp:positionV>
            <wp:extent cx="1571625" cy="1866900"/>
            <wp:effectExtent l="19050" t="0" r="9525" b="0"/>
            <wp:wrapNone/>
            <wp:docPr id="19" name="Picture 18" descr="jero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rome.JPG"/>
                    <pic:cNvPicPr/>
                  </pic:nvPicPr>
                  <pic:blipFill>
                    <a:blip r:embed="rId7" cstate="print"/>
                    <a:stretch>
                      <a:fillRect/>
                    </a:stretch>
                  </pic:blipFill>
                  <pic:spPr>
                    <a:xfrm>
                      <a:off x="0" y="0"/>
                      <a:ext cx="1571625" cy="1866900"/>
                    </a:xfrm>
                    <a:prstGeom prst="rect">
                      <a:avLst/>
                    </a:prstGeom>
                  </pic:spPr>
                </pic:pic>
              </a:graphicData>
            </a:graphic>
          </wp:anchor>
        </w:drawing>
      </w:r>
      <w:r w:rsidR="00D26A33" w:rsidRPr="00FF2999">
        <w:rPr>
          <w:rFonts w:ascii="Arial" w:hAnsi="Arial" w:cs="Arial"/>
          <w:color w:val="FFFFFF" w:themeColor="background1"/>
          <w:sz w:val="36"/>
          <w:szCs w:val="36"/>
        </w:rPr>
        <w:t>JEROME</w:t>
      </w:r>
    </w:p>
    <w:p w:rsidR="00D14DB8" w:rsidRPr="00D14DB8" w:rsidRDefault="00181724" w:rsidP="009E01C0">
      <w:pPr>
        <w:pStyle w:val="NoSpacing"/>
        <w:ind w:left="4770" w:hanging="4500"/>
        <w:jc w:val="both"/>
        <w:rPr>
          <w:rFonts w:ascii="Arial" w:hAnsi="Arial" w:cs="Arial"/>
        </w:rPr>
      </w:pPr>
      <w:hyperlink r:id="rId8" w:history="1">
        <w:r w:rsidRPr="005A1C29">
          <w:rPr>
            <w:rStyle w:val="Hyperlink"/>
            <w:rFonts w:ascii="Arial" w:hAnsi="Arial" w:cs="Arial"/>
          </w:rPr>
          <w:t>JEROME.351197@2freemail.com</w:t>
        </w:r>
      </w:hyperlink>
      <w:r>
        <w:rPr>
          <w:rFonts w:ascii="Arial" w:hAnsi="Arial" w:cs="Arial"/>
          <w:color w:val="FFFFFF" w:themeColor="background1"/>
        </w:rPr>
        <w:t xml:space="preserve"> </w:t>
      </w:r>
      <w:r w:rsidRPr="00181724">
        <w:rPr>
          <w:rFonts w:ascii="Arial" w:hAnsi="Arial" w:cs="Arial"/>
          <w:color w:val="FFFFFF" w:themeColor="background1"/>
        </w:rPr>
        <w:tab/>
      </w:r>
      <w:r>
        <w:rPr>
          <w:rFonts w:ascii="Arial" w:hAnsi="Arial" w:cs="Arial"/>
          <w:color w:val="FFFFFF" w:themeColor="background1"/>
          <w:sz w:val="36"/>
          <w:szCs w:val="36"/>
        </w:rPr>
        <w:t xml:space="preserve"> </w:t>
      </w:r>
      <w:r w:rsidR="00D26A33" w:rsidRPr="00FF2999">
        <w:rPr>
          <w:rFonts w:ascii="Arial" w:hAnsi="Arial" w:cs="Arial"/>
          <w:color w:val="FFFFFF" w:themeColor="background1"/>
          <w:sz w:val="36"/>
          <w:szCs w:val="36"/>
        </w:rPr>
        <w:t xml:space="preserve"> </w:t>
      </w:r>
      <w:proofErr w:type="gramStart"/>
      <w:r w:rsidR="00D26A33" w:rsidRPr="00D14DB8">
        <w:rPr>
          <w:rFonts w:ascii="Arial" w:hAnsi="Arial" w:cs="Arial"/>
        </w:rPr>
        <w:t>To</w:t>
      </w:r>
      <w:proofErr w:type="gramEnd"/>
      <w:r w:rsidR="00D26A33" w:rsidRPr="00D14DB8">
        <w:rPr>
          <w:rFonts w:ascii="Arial" w:hAnsi="Arial" w:cs="Arial"/>
        </w:rPr>
        <w:t xml:space="preserve"> seek a varied role that will allow me to consolidate both my education and professional background, expand my knowledge and provide opportunities for personal and professional growth by embarking on new and challenging tasks. </w:t>
      </w:r>
    </w:p>
    <w:p w:rsidR="00CC6317" w:rsidRPr="00D14DB8" w:rsidRDefault="00CC6317" w:rsidP="00D14DB8">
      <w:pPr>
        <w:pStyle w:val="NoSpacing"/>
        <w:ind w:left="5040" w:hanging="4320"/>
        <w:rPr>
          <w:rFonts w:ascii="Arial" w:hAnsi="Arial" w:cs="Arial"/>
          <w:sz w:val="18"/>
          <w:szCs w:val="18"/>
        </w:rPr>
      </w:pPr>
      <w:r w:rsidRPr="00D14DB8">
        <w:rPr>
          <w:rFonts w:ascii="Arial" w:hAnsi="Arial" w:cs="Arial"/>
          <w:noProof/>
          <w:sz w:val="18"/>
          <w:szCs w:val="18"/>
        </w:rPr>
        <w:drawing>
          <wp:anchor distT="0" distB="0" distL="114300" distR="114300" simplePos="0" relativeHeight="251670528" behindDoc="1" locked="0" layoutInCell="1" allowOverlap="1">
            <wp:simplePos x="0" y="0"/>
            <wp:positionH relativeFrom="column">
              <wp:posOffset>625719</wp:posOffset>
            </wp:positionH>
            <wp:positionV relativeFrom="paragraph">
              <wp:posOffset>104189</wp:posOffset>
            </wp:positionV>
            <wp:extent cx="1801495" cy="1881554"/>
            <wp:effectExtent l="19050" t="0" r="8255" b="0"/>
            <wp:wrapNone/>
            <wp:docPr id="2" name="Picture 1" descr="jero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rome.JPG"/>
                    <pic:cNvPicPr/>
                  </pic:nvPicPr>
                  <pic:blipFill>
                    <a:blip r:embed="rId9" cstate="print"/>
                    <a:stretch>
                      <a:fillRect/>
                    </a:stretch>
                  </pic:blipFill>
                  <pic:spPr>
                    <a:xfrm>
                      <a:off x="0" y="0"/>
                      <a:ext cx="1801495" cy="1881554"/>
                    </a:xfrm>
                    <a:prstGeom prst="ellipse">
                      <a:avLst/>
                    </a:prstGeom>
                    <a:ln>
                      <a:noFill/>
                    </a:ln>
                    <a:effectLst>
                      <a:softEdge rad="112500"/>
                    </a:effectLst>
                  </pic:spPr>
                </pic:pic>
              </a:graphicData>
            </a:graphic>
          </wp:anchor>
        </w:drawing>
      </w:r>
    </w:p>
    <w:p w:rsidR="00D26A33" w:rsidRPr="00D14DB8" w:rsidRDefault="00D26A33" w:rsidP="00C80735">
      <w:pPr>
        <w:pStyle w:val="NoSpacing"/>
        <w:rPr>
          <w:rFonts w:ascii="Arial" w:hAnsi="Arial" w:cs="Arial"/>
          <w:b/>
          <w:noProof/>
          <w:color w:val="17365D" w:themeColor="text2" w:themeShade="BF"/>
          <w:sz w:val="24"/>
          <w:szCs w:val="24"/>
        </w:rPr>
      </w:pPr>
      <w:r w:rsidRPr="00D14DB8">
        <w:rPr>
          <w:rFonts w:ascii="Arial" w:hAnsi="Arial" w:cs="Arial"/>
          <w:noProof/>
          <w:sz w:val="18"/>
          <w:szCs w:val="18"/>
        </w:rPr>
        <w:tab/>
      </w:r>
      <w:r w:rsidRPr="00D14DB8">
        <w:rPr>
          <w:rFonts w:ascii="Arial" w:hAnsi="Arial" w:cs="Arial"/>
          <w:noProof/>
          <w:sz w:val="18"/>
          <w:szCs w:val="18"/>
        </w:rPr>
        <w:tab/>
        <w:t xml:space="preserve">        </w:t>
      </w:r>
      <w:r w:rsidR="00C80735">
        <w:rPr>
          <w:rFonts w:ascii="Arial" w:hAnsi="Arial" w:cs="Arial"/>
          <w:noProof/>
          <w:sz w:val="18"/>
          <w:szCs w:val="18"/>
        </w:rPr>
        <w:tab/>
      </w:r>
      <w:r w:rsidR="00C80735">
        <w:rPr>
          <w:rFonts w:ascii="Arial" w:hAnsi="Arial" w:cs="Arial"/>
          <w:noProof/>
          <w:sz w:val="18"/>
          <w:szCs w:val="18"/>
        </w:rPr>
        <w:tab/>
      </w:r>
      <w:r w:rsidR="00C80735">
        <w:rPr>
          <w:rFonts w:ascii="Arial" w:hAnsi="Arial" w:cs="Arial"/>
          <w:noProof/>
          <w:sz w:val="18"/>
          <w:szCs w:val="18"/>
        </w:rPr>
        <w:tab/>
      </w:r>
      <w:r w:rsidR="00C80735">
        <w:rPr>
          <w:rFonts w:ascii="Arial" w:hAnsi="Arial" w:cs="Arial"/>
          <w:noProof/>
          <w:sz w:val="18"/>
          <w:szCs w:val="18"/>
        </w:rPr>
        <w:tab/>
        <w:t xml:space="preserve">     </w:t>
      </w:r>
      <w:r w:rsidRPr="00D14DB8">
        <w:rPr>
          <w:rFonts w:ascii="Arial" w:hAnsi="Arial" w:cs="Arial"/>
          <w:b/>
          <w:noProof/>
          <w:color w:val="17365D" w:themeColor="text2" w:themeShade="BF"/>
          <w:sz w:val="24"/>
          <w:szCs w:val="24"/>
        </w:rPr>
        <w:t>Education</w:t>
      </w:r>
    </w:p>
    <w:p w:rsidR="00C80735" w:rsidRPr="00C80735" w:rsidRDefault="00181724" w:rsidP="00C80735">
      <w:pPr>
        <w:pStyle w:val="NoSpacing"/>
        <w:tabs>
          <w:tab w:val="left" w:pos="4935"/>
        </w:tabs>
        <w:rPr>
          <w:rFonts w:ascii="Arial" w:hAnsi="Arial" w:cs="Arial"/>
          <w:b/>
          <w:noProof/>
          <w:sz w:val="8"/>
          <w:szCs w:val="8"/>
        </w:rPr>
      </w:pPr>
      <w:r>
        <w:rPr>
          <w:noProof/>
          <w:color w:val="808080" w:themeColor="background1" w:themeShade="80"/>
        </w:rPr>
        <w:pict>
          <v:shape id="_x0000_s1038" type="#_x0000_t32" style="position:absolute;margin-left:220.5pt;margin-top:.8pt;width:358.5pt;height:.05pt;z-index:251678720" o:connectortype="straight" strokecolor="#666 [1936]" strokeweight="2.25pt">
            <v:shadow type="perspective" color="#7f7f7f [1601]" opacity=".5" offset="1pt" offset2="-3pt"/>
          </v:shape>
        </w:pict>
      </w:r>
      <w:r w:rsidR="00C80735">
        <w:rPr>
          <w:rFonts w:ascii="Arial" w:hAnsi="Arial" w:cs="Arial"/>
          <w:b/>
          <w:noProof/>
        </w:rPr>
        <w:tab/>
      </w:r>
      <w:r w:rsidR="00C80735" w:rsidRPr="00C80735">
        <w:rPr>
          <w:rFonts w:ascii="Arial" w:hAnsi="Arial" w:cs="Arial"/>
          <w:b/>
          <w:noProof/>
          <w:sz w:val="8"/>
          <w:szCs w:val="8"/>
        </w:rPr>
        <w:t xml:space="preserve">  </w:t>
      </w:r>
    </w:p>
    <w:p w:rsidR="00CC6317" w:rsidRPr="00FF2999" w:rsidRDefault="00C80735" w:rsidP="00C80735">
      <w:pPr>
        <w:pStyle w:val="NoSpacing"/>
        <w:tabs>
          <w:tab w:val="left" w:pos="4935"/>
        </w:tabs>
        <w:rPr>
          <w:rFonts w:ascii="Arial" w:hAnsi="Arial" w:cs="Arial"/>
          <w:b/>
          <w:noProof/>
        </w:rPr>
      </w:pPr>
      <w:r>
        <w:rPr>
          <w:rFonts w:ascii="Arial" w:hAnsi="Arial" w:cs="Arial"/>
          <w:b/>
          <w:noProof/>
        </w:rPr>
        <w:t xml:space="preserve">                                                                             </w:t>
      </w:r>
      <w:r w:rsidR="00CC6317" w:rsidRPr="00FF2999">
        <w:rPr>
          <w:rFonts w:ascii="Arial" w:hAnsi="Arial" w:cs="Arial"/>
          <w:b/>
          <w:noProof/>
        </w:rPr>
        <w:t>Tertiary</w:t>
      </w:r>
      <w:r w:rsidR="00D26A33" w:rsidRPr="00FF2999">
        <w:rPr>
          <w:rFonts w:ascii="Arial" w:hAnsi="Arial" w:cs="Arial"/>
          <w:b/>
          <w:noProof/>
        </w:rPr>
        <w:t xml:space="preserve">       </w:t>
      </w:r>
    </w:p>
    <w:p w:rsidR="00D26A33" w:rsidRPr="00FF2999" w:rsidRDefault="00C80735" w:rsidP="00C80735">
      <w:pPr>
        <w:pStyle w:val="NoSpacing"/>
        <w:ind w:left="4320"/>
        <w:rPr>
          <w:rFonts w:ascii="Arial" w:hAnsi="Arial" w:cs="Arial"/>
        </w:rPr>
      </w:pPr>
      <w:r>
        <w:rPr>
          <w:rFonts w:ascii="Arial" w:hAnsi="Arial" w:cs="Arial"/>
        </w:rPr>
        <w:t xml:space="preserve">       </w:t>
      </w:r>
      <w:r w:rsidR="00D26A33" w:rsidRPr="00FF2999">
        <w:rPr>
          <w:rFonts w:ascii="Arial" w:hAnsi="Arial" w:cs="Arial"/>
        </w:rPr>
        <w:t>Batangas State University</w:t>
      </w:r>
    </w:p>
    <w:p w:rsidR="00CC6317" w:rsidRPr="00FF2999" w:rsidRDefault="00C80735" w:rsidP="00C80735">
      <w:pPr>
        <w:pStyle w:val="NoSpacing"/>
        <w:ind w:left="3600" w:firstLine="720"/>
        <w:rPr>
          <w:rFonts w:ascii="Arial" w:hAnsi="Arial" w:cs="Arial"/>
        </w:rPr>
      </w:pPr>
      <w:r>
        <w:rPr>
          <w:rFonts w:ascii="Arial" w:hAnsi="Arial" w:cs="Arial"/>
        </w:rPr>
        <w:t xml:space="preserve">       </w:t>
      </w:r>
      <w:proofErr w:type="spellStart"/>
      <w:r w:rsidR="00D26A33" w:rsidRPr="00FF2999">
        <w:rPr>
          <w:rFonts w:ascii="Arial" w:hAnsi="Arial" w:cs="Arial"/>
        </w:rPr>
        <w:t>Malvar</w:t>
      </w:r>
      <w:proofErr w:type="spellEnd"/>
      <w:r w:rsidR="00D26A33" w:rsidRPr="00FF2999">
        <w:rPr>
          <w:rFonts w:ascii="Arial" w:hAnsi="Arial" w:cs="Arial"/>
        </w:rPr>
        <w:t xml:space="preserve">, </w:t>
      </w:r>
      <w:proofErr w:type="spellStart"/>
      <w:r w:rsidR="00D26A33" w:rsidRPr="00FF2999">
        <w:rPr>
          <w:rFonts w:ascii="Arial" w:hAnsi="Arial" w:cs="Arial"/>
        </w:rPr>
        <w:t>Batangas</w:t>
      </w:r>
      <w:proofErr w:type="spellEnd"/>
    </w:p>
    <w:p w:rsidR="00D26A33" w:rsidRPr="00FF2999" w:rsidRDefault="00C80735" w:rsidP="00C80735">
      <w:pPr>
        <w:pStyle w:val="NoSpacing"/>
        <w:ind w:left="3600" w:firstLine="720"/>
        <w:rPr>
          <w:rFonts w:ascii="Arial" w:hAnsi="Arial" w:cs="Arial"/>
        </w:rPr>
      </w:pPr>
      <w:r>
        <w:rPr>
          <w:rFonts w:ascii="Arial" w:hAnsi="Arial" w:cs="Arial"/>
        </w:rPr>
        <w:t xml:space="preserve">       </w:t>
      </w:r>
      <w:r w:rsidR="00D26A33" w:rsidRPr="00FF2999">
        <w:rPr>
          <w:rFonts w:ascii="Arial" w:hAnsi="Arial" w:cs="Arial"/>
        </w:rPr>
        <w:t>Bachelor of Science in Accounting Management (Undergraduate)</w:t>
      </w:r>
    </w:p>
    <w:p w:rsidR="00D26A33" w:rsidRPr="00C80735" w:rsidRDefault="00D26A33" w:rsidP="00D26A33">
      <w:pPr>
        <w:pStyle w:val="NoSpacing"/>
        <w:ind w:left="5220" w:hanging="180"/>
        <w:rPr>
          <w:noProof/>
          <w:sz w:val="8"/>
          <w:szCs w:val="8"/>
        </w:rPr>
      </w:pPr>
    </w:p>
    <w:p w:rsidR="00D26A33" w:rsidRPr="00246015" w:rsidRDefault="00D26A33" w:rsidP="00D26A33">
      <w:pPr>
        <w:pStyle w:val="NoSpacing"/>
        <w:rPr>
          <w:rFonts w:ascii="Arial" w:hAnsi="Arial" w:cs="Arial"/>
          <w:b/>
          <w:noProof/>
          <w:color w:val="17365D" w:themeColor="text2" w:themeShade="BF"/>
          <w:sz w:val="24"/>
          <w:szCs w:val="24"/>
        </w:rPr>
      </w:pPr>
      <w:r>
        <w:rPr>
          <w:noProof/>
        </w:rPr>
        <w:tab/>
      </w:r>
      <w:r>
        <w:rPr>
          <w:noProof/>
        </w:rPr>
        <w:tab/>
        <w:t xml:space="preserve">         </w:t>
      </w:r>
      <w:r w:rsidR="00C80735">
        <w:rPr>
          <w:noProof/>
        </w:rPr>
        <w:tab/>
      </w:r>
      <w:r w:rsidR="00C80735">
        <w:rPr>
          <w:noProof/>
        </w:rPr>
        <w:tab/>
      </w:r>
      <w:r w:rsidR="00C80735">
        <w:rPr>
          <w:noProof/>
        </w:rPr>
        <w:tab/>
      </w:r>
      <w:r w:rsidR="00C80735">
        <w:rPr>
          <w:noProof/>
        </w:rPr>
        <w:tab/>
        <w:t xml:space="preserve">     </w:t>
      </w:r>
      <w:r w:rsidRPr="00246015">
        <w:rPr>
          <w:rFonts w:ascii="Arial" w:hAnsi="Arial" w:cs="Arial"/>
          <w:b/>
          <w:noProof/>
          <w:color w:val="17365D" w:themeColor="text2" w:themeShade="BF"/>
          <w:sz w:val="24"/>
          <w:szCs w:val="24"/>
        </w:rPr>
        <w:t>Working Experience</w:t>
      </w:r>
      <w:r w:rsidR="009E01C0">
        <w:rPr>
          <w:rFonts w:ascii="Arial" w:hAnsi="Arial" w:cs="Arial"/>
          <w:b/>
          <w:noProof/>
          <w:color w:val="17365D" w:themeColor="text2" w:themeShade="BF"/>
          <w:sz w:val="24"/>
          <w:szCs w:val="24"/>
        </w:rPr>
        <w:t>s</w:t>
      </w:r>
    </w:p>
    <w:p w:rsidR="00D26A33" w:rsidRDefault="00181724" w:rsidP="00D26A33">
      <w:pPr>
        <w:pStyle w:val="NoSpacing"/>
        <w:rPr>
          <w:noProof/>
        </w:rPr>
      </w:pPr>
      <w:r>
        <w:rPr>
          <w:noProof/>
        </w:rPr>
        <w:pict>
          <v:rect id="_x0000_s1035" style="position:absolute;margin-left:405.75pt;margin-top:9.45pt;width:173.25pt;height:580.7pt;z-index:251676672">
            <v:textbox style="mso-next-textbox:#_x0000_s1035">
              <w:txbxContent>
                <w:p w:rsidR="00FF2999" w:rsidRPr="00D14DB8" w:rsidRDefault="00D14DB8" w:rsidP="00D14DB8">
                  <w:pPr>
                    <w:pStyle w:val="NoSpacing"/>
                    <w:rPr>
                      <w:rFonts w:ascii="Arial" w:hAnsi="Arial" w:cs="Arial"/>
                      <w:b/>
                      <w:sz w:val="20"/>
                      <w:szCs w:val="20"/>
                    </w:rPr>
                  </w:pPr>
                  <w:r w:rsidRPr="00D14DB8">
                    <w:rPr>
                      <w:rFonts w:ascii="Arial" w:hAnsi="Arial" w:cs="Arial"/>
                      <w:b/>
                      <w:sz w:val="20"/>
                      <w:szCs w:val="20"/>
                    </w:rPr>
                    <w:t>SM HOME WORLD</w:t>
                  </w:r>
                </w:p>
                <w:p w:rsidR="00D14DB8" w:rsidRPr="00D14DB8" w:rsidRDefault="00D14DB8" w:rsidP="00D14DB8">
                  <w:pPr>
                    <w:pStyle w:val="NoSpacing"/>
                    <w:rPr>
                      <w:rFonts w:ascii="Arial" w:hAnsi="Arial" w:cs="Arial"/>
                      <w:sz w:val="20"/>
                      <w:szCs w:val="20"/>
                    </w:rPr>
                  </w:pPr>
                  <w:r w:rsidRPr="00D14DB8">
                    <w:rPr>
                      <w:rFonts w:ascii="Arial" w:hAnsi="Arial" w:cs="Arial"/>
                      <w:sz w:val="20"/>
                      <w:szCs w:val="20"/>
                    </w:rPr>
                    <w:t xml:space="preserve">Sales-Merchandiser </w:t>
                  </w:r>
                </w:p>
                <w:p w:rsidR="00D14DB8" w:rsidRPr="00D14DB8" w:rsidRDefault="00D14DB8" w:rsidP="00D14DB8">
                  <w:pPr>
                    <w:pStyle w:val="NoSpacing"/>
                    <w:rPr>
                      <w:rFonts w:ascii="Arial" w:hAnsi="Arial" w:cs="Arial"/>
                      <w:sz w:val="20"/>
                      <w:szCs w:val="20"/>
                    </w:rPr>
                  </w:pPr>
                  <w:r>
                    <w:rPr>
                      <w:rFonts w:ascii="Arial" w:hAnsi="Arial" w:cs="Arial"/>
                      <w:bCs/>
                      <w:color w:val="000000"/>
                      <w:sz w:val="20"/>
                      <w:szCs w:val="20"/>
                    </w:rPr>
                    <w:t>December 1, 2008–</w:t>
                  </w:r>
                  <w:r w:rsidRPr="00D14DB8">
                    <w:rPr>
                      <w:rFonts w:ascii="Arial" w:hAnsi="Arial" w:cs="Arial"/>
                      <w:bCs/>
                      <w:color w:val="000000"/>
                      <w:sz w:val="20"/>
                      <w:szCs w:val="20"/>
                    </w:rPr>
                    <w:t>May 30</w:t>
                  </w:r>
                  <w:r>
                    <w:rPr>
                      <w:rFonts w:ascii="Arial" w:hAnsi="Arial" w:cs="Arial"/>
                      <w:bCs/>
                      <w:color w:val="000000"/>
                      <w:sz w:val="20"/>
                      <w:szCs w:val="20"/>
                    </w:rPr>
                    <w:t>,</w:t>
                  </w:r>
                  <w:r w:rsidRPr="00D14DB8">
                    <w:rPr>
                      <w:rFonts w:ascii="Arial" w:hAnsi="Arial" w:cs="Arial"/>
                      <w:bCs/>
                      <w:color w:val="000000"/>
                      <w:sz w:val="20"/>
                      <w:szCs w:val="20"/>
                    </w:rPr>
                    <w:t xml:space="preserve"> 2009</w:t>
                  </w:r>
                </w:p>
                <w:p w:rsidR="00D14DB8" w:rsidRPr="00D14DB8" w:rsidRDefault="00D14DB8" w:rsidP="00D14DB8">
                  <w:pPr>
                    <w:pStyle w:val="NoSpacing"/>
                    <w:numPr>
                      <w:ilvl w:val="0"/>
                      <w:numId w:val="9"/>
                    </w:numPr>
                    <w:ind w:left="450" w:hanging="270"/>
                    <w:rPr>
                      <w:rFonts w:ascii="Arial" w:hAnsi="Arial" w:cs="Arial"/>
                      <w:bCs/>
                      <w:color w:val="000000"/>
                      <w:sz w:val="18"/>
                      <w:szCs w:val="18"/>
                    </w:rPr>
                  </w:pPr>
                  <w:r w:rsidRPr="00D14DB8">
                    <w:rPr>
                      <w:rFonts w:ascii="Arial" w:hAnsi="Arial" w:cs="Arial"/>
                      <w:bCs/>
                      <w:color w:val="000000"/>
                      <w:sz w:val="18"/>
                      <w:szCs w:val="18"/>
                    </w:rPr>
                    <w:t>Provides good customer service at the selling area.</w:t>
                  </w:r>
                </w:p>
                <w:p w:rsidR="00D14DB8" w:rsidRPr="00D14DB8" w:rsidRDefault="00D14DB8" w:rsidP="00D14DB8">
                  <w:pPr>
                    <w:pStyle w:val="NoSpacing"/>
                    <w:numPr>
                      <w:ilvl w:val="0"/>
                      <w:numId w:val="9"/>
                    </w:numPr>
                    <w:ind w:left="450" w:hanging="270"/>
                    <w:rPr>
                      <w:rFonts w:ascii="Arial" w:hAnsi="Arial" w:cs="Arial"/>
                      <w:bCs/>
                      <w:color w:val="000000"/>
                      <w:sz w:val="18"/>
                      <w:szCs w:val="18"/>
                    </w:rPr>
                  </w:pPr>
                  <w:r w:rsidRPr="00D14DB8">
                    <w:rPr>
                      <w:rFonts w:ascii="Arial" w:hAnsi="Arial" w:cs="Arial"/>
                      <w:bCs/>
                      <w:color w:val="000000"/>
                      <w:sz w:val="18"/>
                      <w:szCs w:val="18"/>
                    </w:rPr>
                    <w:t>Assist in visual displays of merchandise.</w:t>
                  </w:r>
                </w:p>
                <w:p w:rsidR="00D14DB8" w:rsidRPr="00D14DB8" w:rsidRDefault="00D14DB8" w:rsidP="00D14DB8">
                  <w:pPr>
                    <w:pStyle w:val="NoSpacing"/>
                    <w:numPr>
                      <w:ilvl w:val="0"/>
                      <w:numId w:val="9"/>
                    </w:numPr>
                    <w:ind w:left="450" w:hanging="270"/>
                    <w:rPr>
                      <w:rFonts w:ascii="Arial" w:hAnsi="Arial" w:cs="Arial"/>
                      <w:bCs/>
                      <w:color w:val="000000"/>
                      <w:sz w:val="18"/>
                      <w:szCs w:val="18"/>
                    </w:rPr>
                  </w:pPr>
                  <w:r w:rsidRPr="00D14DB8">
                    <w:rPr>
                      <w:rFonts w:ascii="Arial" w:hAnsi="Arial" w:cs="Arial"/>
                      <w:bCs/>
                      <w:color w:val="000000"/>
                      <w:sz w:val="18"/>
                      <w:szCs w:val="18"/>
                    </w:rPr>
                    <w:t>Describe the feature of the items</w:t>
                  </w:r>
                </w:p>
                <w:p w:rsidR="00D14DB8" w:rsidRPr="00D14DB8" w:rsidRDefault="00D14DB8" w:rsidP="00D14DB8">
                  <w:pPr>
                    <w:pStyle w:val="NoSpacing"/>
                    <w:numPr>
                      <w:ilvl w:val="0"/>
                      <w:numId w:val="9"/>
                    </w:numPr>
                    <w:ind w:left="450" w:hanging="270"/>
                    <w:rPr>
                      <w:rFonts w:ascii="Arial" w:hAnsi="Arial" w:cs="Arial"/>
                      <w:bCs/>
                      <w:color w:val="000000"/>
                      <w:sz w:val="18"/>
                      <w:szCs w:val="18"/>
                    </w:rPr>
                  </w:pPr>
                  <w:r w:rsidRPr="00D14DB8">
                    <w:rPr>
                      <w:rFonts w:ascii="Arial" w:hAnsi="Arial" w:cs="Arial"/>
                      <w:bCs/>
                      <w:color w:val="000000"/>
                      <w:sz w:val="18"/>
                      <w:szCs w:val="18"/>
                    </w:rPr>
                    <w:t>Sittings displays to ensuring that products achieves its share of space.</w:t>
                  </w:r>
                </w:p>
                <w:p w:rsidR="00D14DB8" w:rsidRPr="00D14DB8" w:rsidRDefault="00D14DB8" w:rsidP="00D14DB8">
                  <w:pPr>
                    <w:pStyle w:val="NoSpacing"/>
                    <w:numPr>
                      <w:ilvl w:val="0"/>
                      <w:numId w:val="9"/>
                    </w:numPr>
                    <w:ind w:left="450" w:hanging="270"/>
                    <w:rPr>
                      <w:rFonts w:ascii="Arial" w:hAnsi="Arial" w:cs="Arial"/>
                      <w:bCs/>
                      <w:color w:val="000000"/>
                      <w:sz w:val="18"/>
                      <w:szCs w:val="18"/>
                    </w:rPr>
                  </w:pPr>
                  <w:r w:rsidRPr="00D14DB8">
                    <w:rPr>
                      <w:rFonts w:ascii="Arial" w:hAnsi="Arial" w:cs="Arial"/>
                      <w:bCs/>
                      <w:color w:val="000000"/>
                      <w:sz w:val="18"/>
                      <w:szCs w:val="18"/>
                    </w:rPr>
                    <w:t>Ability to work on own initiative and manage own calls.</w:t>
                  </w:r>
                </w:p>
                <w:p w:rsidR="00D14DB8" w:rsidRPr="00D14DB8" w:rsidRDefault="00D14DB8" w:rsidP="00D14DB8">
                  <w:pPr>
                    <w:pStyle w:val="NoSpacing"/>
                    <w:numPr>
                      <w:ilvl w:val="0"/>
                      <w:numId w:val="9"/>
                    </w:numPr>
                    <w:ind w:left="450" w:hanging="270"/>
                    <w:rPr>
                      <w:rFonts w:ascii="Arial" w:hAnsi="Arial" w:cs="Arial"/>
                      <w:bCs/>
                      <w:color w:val="000000"/>
                      <w:sz w:val="18"/>
                      <w:szCs w:val="18"/>
                    </w:rPr>
                  </w:pPr>
                  <w:r w:rsidRPr="00D14DB8">
                    <w:rPr>
                      <w:rFonts w:ascii="Arial" w:hAnsi="Arial" w:cs="Arial"/>
                      <w:bCs/>
                      <w:color w:val="000000"/>
                      <w:sz w:val="18"/>
                      <w:szCs w:val="18"/>
                    </w:rPr>
                    <w:t>Replenishes stocks periodically.</w:t>
                  </w:r>
                </w:p>
                <w:p w:rsidR="00D14DB8" w:rsidRPr="00D14DB8" w:rsidRDefault="00D14DB8" w:rsidP="00D14DB8">
                  <w:pPr>
                    <w:pStyle w:val="NoSpacing"/>
                    <w:numPr>
                      <w:ilvl w:val="0"/>
                      <w:numId w:val="9"/>
                    </w:numPr>
                    <w:ind w:left="450" w:hanging="270"/>
                    <w:rPr>
                      <w:rFonts w:ascii="Arial" w:hAnsi="Arial" w:cs="Arial"/>
                      <w:bCs/>
                      <w:color w:val="000000"/>
                      <w:sz w:val="18"/>
                      <w:szCs w:val="18"/>
                    </w:rPr>
                  </w:pPr>
                  <w:r w:rsidRPr="00D14DB8">
                    <w:rPr>
                      <w:rFonts w:ascii="Arial" w:hAnsi="Arial" w:cs="Arial"/>
                      <w:bCs/>
                      <w:color w:val="000000"/>
                      <w:sz w:val="18"/>
                      <w:szCs w:val="18"/>
                    </w:rPr>
                    <w:t>Ability to talk to customer and demonstrate the product.</w:t>
                  </w:r>
                </w:p>
                <w:p w:rsidR="00D14DB8" w:rsidRPr="00D14DB8" w:rsidRDefault="00D14DB8" w:rsidP="00D14DB8">
                  <w:pPr>
                    <w:pStyle w:val="NoSpacing"/>
                    <w:numPr>
                      <w:ilvl w:val="0"/>
                      <w:numId w:val="9"/>
                    </w:numPr>
                    <w:ind w:left="450" w:hanging="270"/>
                    <w:rPr>
                      <w:rFonts w:ascii="Arial" w:hAnsi="Arial" w:cs="Arial"/>
                      <w:sz w:val="18"/>
                      <w:szCs w:val="18"/>
                    </w:rPr>
                  </w:pPr>
                  <w:r w:rsidRPr="00D14DB8">
                    <w:rPr>
                      <w:rFonts w:ascii="Arial" w:hAnsi="Arial" w:cs="Arial"/>
                      <w:bCs/>
                      <w:color w:val="000000"/>
                      <w:sz w:val="18"/>
                      <w:szCs w:val="18"/>
                    </w:rPr>
                    <w:t>Developing sound business relationship with all customers.</w:t>
                  </w:r>
                </w:p>
                <w:p w:rsidR="00D14DB8" w:rsidRPr="00D14DB8" w:rsidRDefault="00D14DB8" w:rsidP="00D14DB8">
                  <w:pPr>
                    <w:pStyle w:val="NoSpacing"/>
                    <w:ind w:left="450"/>
                    <w:rPr>
                      <w:rFonts w:ascii="Arial" w:hAnsi="Arial" w:cs="Arial"/>
                      <w:sz w:val="18"/>
                      <w:szCs w:val="18"/>
                    </w:rPr>
                  </w:pPr>
                </w:p>
                <w:p w:rsidR="00D14DB8" w:rsidRDefault="00720F17" w:rsidP="00D14DB8">
                  <w:pPr>
                    <w:pStyle w:val="NoSpacing"/>
                    <w:rPr>
                      <w:b/>
                      <w:bCs/>
                      <w:color w:val="000000"/>
                    </w:rPr>
                  </w:pPr>
                  <w:r>
                    <w:rPr>
                      <w:b/>
                      <w:bCs/>
                      <w:color w:val="000000"/>
                    </w:rPr>
                    <w:t>JAMS TRADING COMPANY</w:t>
                  </w:r>
                </w:p>
                <w:p w:rsidR="00D14DB8" w:rsidRPr="00D14DB8" w:rsidRDefault="00720F17" w:rsidP="00D14DB8">
                  <w:pPr>
                    <w:pStyle w:val="NoSpacing"/>
                    <w:rPr>
                      <w:rFonts w:ascii="Arial" w:hAnsi="Arial" w:cs="Arial"/>
                      <w:sz w:val="18"/>
                      <w:szCs w:val="18"/>
                    </w:rPr>
                  </w:pPr>
                  <w:r>
                    <w:rPr>
                      <w:rFonts w:ascii="Arial" w:hAnsi="Arial" w:cs="Arial"/>
                      <w:sz w:val="18"/>
                      <w:szCs w:val="18"/>
                    </w:rPr>
                    <w:t>Storekeeper/Warehouse Assistant</w:t>
                  </w:r>
                </w:p>
                <w:p w:rsidR="00D14DB8" w:rsidRPr="00720F17" w:rsidRDefault="00720F17" w:rsidP="00D14DB8">
                  <w:pPr>
                    <w:pStyle w:val="NoSpacing"/>
                    <w:rPr>
                      <w:rFonts w:ascii="Arial" w:hAnsi="Arial" w:cs="Arial"/>
                      <w:bCs/>
                      <w:color w:val="000000"/>
                      <w:sz w:val="18"/>
                      <w:szCs w:val="18"/>
                    </w:rPr>
                  </w:pPr>
                  <w:r w:rsidRPr="00720F17">
                    <w:rPr>
                      <w:rFonts w:ascii="Arial" w:hAnsi="Arial" w:cs="Arial"/>
                      <w:bCs/>
                      <w:color w:val="000000"/>
                      <w:sz w:val="18"/>
                      <w:szCs w:val="18"/>
                    </w:rPr>
                    <w:t>October 28, 2007</w:t>
                  </w:r>
                  <w:r>
                    <w:rPr>
                      <w:rFonts w:ascii="Arial" w:hAnsi="Arial" w:cs="Arial"/>
                      <w:bCs/>
                      <w:color w:val="000000"/>
                      <w:sz w:val="18"/>
                      <w:szCs w:val="18"/>
                    </w:rPr>
                    <w:t xml:space="preserve"> </w:t>
                  </w:r>
                  <w:r w:rsidRPr="00720F17">
                    <w:rPr>
                      <w:rFonts w:ascii="Arial" w:hAnsi="Arial" w:cs="Arial"/>
                      <w:bCs/>
                      <w:color w:val="000000"/>
                      <w:sz w:val="18"/>
                      <w:szCs w:val="18"/>
                    </w:rPr>
                    <w:t>-</w:t>
                  </w:r>
                  <w:r>
                    <w:rPr>
                      <w:rFonts w:ascii="Arial" w:hAnsi="Arial" w:cs="Arial"/>
                      <w:bCs/>
                      <w:color w:val="000000"/>
                      <w:sz w:val="18"/>
                      <w:szCs w:val="18"/>
                    </w:rPr>
                    <w:t xml:space="preserve"> </w:t>
                  </w:r>
                  <w:r w:rsidRPr="00720F17">
                    <w:rPr>
                      <w:rFonts w:ascii="Arial" w:hAnsi="Arial" w:cs="Arial"/>
                      <w:bCs/>
                      <w:color w:val="000000"/>
                      <w:sz w:val="18"/>
                      <w:szCs w:val="18"/>
                    </w:rPr>
                    <w:t>April 28, 2008</w:t>
                  </w:r>
                </w:p>
                <w:p w:rsidR="00720F17" w:rsidRPr="00720F17" w:rsidRDefault="00720F17" w:rsidP="00720F17">
                  <w:pPr>
                    <w:pStyle w:val="NoSpacing"/>
                    <w:numPr>
                      <w:ilvl w:val="0"/>
                      <w:numId w:val="10"/>
                    </w:numPr>
                    <w:ind w:left="450" w:hanging="270"/>
                    <w:rPr>
                      <w:rFonts w:ascii="Arial" w:hAnsi="Arial" w:cs="Arial"/>
                      <w:sz w:val="18"/>
                      <w:szCs w:val="18"/>
                    </w:rPr>
                  </w:pPr>
                  <w:r>
                    <w:rPr>
                      <w:rFonts w:ascii="Arial" w:hAnsi="Arial" w:cs="Arial"/>
                      <w:color w:val="000000"/>
                      <w:sz w:val="18"/>
                      <w:szCs w:val="18"/>
                      <w:shd w:val="clear" w:color="auto" w:fill="FFFFFF"/>
                    </w:rPr>
                    <w:t>Receives, process request for stocks, supplies, materials and equipment.</w:t>
                  </w:r>
                </w:p>
                <w:p w:rsidR="00720F17" w:rsidRPr="00720F17" w:rsidRDefault="00720F17" w:rsidP="00720F17">
                  <w:pPr>
                    <w:pStyle w:val="NoSpacing"/>
                    <w:numPr>
                      <w:ilvl w:val="0"/>
                      <w:numId w:val="10"/>
                    </w:numPr>
                    <w:ind w:left="450" w:hanging="270"/>
                    <w:rPr>
                      <w:rFonts w:ascii="Arial" w:hAnsi="Arial" w:cs="Arial"/>
                      <w:sz w:val="18"/>
                      <w:szCs w:val="18"/>
                    </w:rPr>
                  </w:pPr>
                  <w:r>
                    <w:rPr>
                      <w:rFonts w:ascii="Arial" w:hAnsi="Arial" w:cs="Arial"/>
                      <w:color w:val="000000"/>
                      <w:sz w:val="18"/>
                      <w:szCs w:val="18"/>
                      <w:shd w:val="clear" w:color="auto" w:fill="FFFFFF"/>
                    </w:rPr>
                    <w:t>Arrange all stocks according to categories.</w:t>
                  </w:r>
                </w:p>
                <w:p w:rsidR="00720F17" w:rsidRPr="00720F17" w:rsidRDefault="000C58D7" w:rsidP="00720F17">
                  <w:pPr>
                    <w:pStyle w:val="NoSpacing"/>
                    <w:numPr>
                      <w:ilvl w:val="0"/>
                      <w:numId w:val="10"/>
                    </w:numPr>
                    <w:ind w:left="450" w:hanging="270"/>
                    <w:rPr>
                      <w:rFonts w:ascii="Arial" w:hAnsi="Arial" w:cs="Arial"/>
                      <w:sz w:val="18"/>
                      <w:szCs w:val="18"/>
                    </w:rPr>
                  </w:pPr>
                  <w:r>
                    <w:rPr>
                      <w:rFonts w:ascii="Arial" w:hAnsi="Arial" w:cs="Arial"/>
                      <w:color w:val="000000"/>
                      <w:sz w:val="18"/>
                      <w:szCs w:val="18"/>
                      <w:shd w:val="clear" w:color="auto" w:fill="FFFFFF"/>
                    </w:rPr>
                    <w:t>Encodes Point of Sale</w:t>
                  </w:r>
                  <w:r w:rsidR="00720F17">
                    <w:rPr>
                      <w:rFonts w:ascii="Arial" w:hAnsi="Arial" w:cs="Arial"/>
                      <w:color w:val="000000"/>
                      <w:sz w:val="18"/>
                      <w:szCs w:val="18"/>
                      <w:shd w:val="clear" w:color="auto" w:fill="FFFFFF"/>
                    </w:rPr>
                    <w:t xml:space="preserve">, analysis of Movement of Stocks, inventory, Creating </w:t>
                  </w:r>
                  <w:proofErr w:type="spellStart"/>
                  <w:r w:rsidR="00720F17">
                    <w:rPr>
                      <w:rFonts w:ascii="Arial" w:hAnsi="Arial" w:cs="Arial"/>
                      <w:color w:val="000000"/>
                      <w:sz w:val="18"/>
                      <w:szCs w:val="18"/>
                      <w:shd w:val="clear" w:color="auto" w:fill="FFFFFF"/>
                    </w:rPr>
                    <w:t>P’count</w:t>
                  </w:r>
                  <w:proofErr w:type="spellEnd"/>
                  <w:r w:rsidR="00720F17">
                    <w:rPr>
                      <w:rFonts w:ascii="Arial" w:hAnsi="Arial" w:cs="Arial"/>
                      <w:color w:val="000000"/>
                      <w:sz w:val="18"/>
                      <w:szCs w:val="18"/>
                      <w:shd w:val="clear" w:color="auto" w:fill="FFFFFF"/>
                    </w:rPr>
                    <w:t>.</w:t>
                  </w:r>
                </w:p>
                <w:p w:rsidR="00720F17" w:rsidRPr="00720F17" w:rsidRDefault="00720F17" w:rsidP="00720F17">
                  <w:pPr>
                    <w:pStyle w:val="NoSpacing"/>
                    <w:numPr>
                      <w:ilvl w:val="0"/>
                      <w:numId w:val="10"/>
                    </w:numPr>
                    <w:ind w:left="450" w:hanging="270"/>
                    <w:rPr>
                      <w:rFonts w:ascii="Arial" w:hAnsi="Arial" w:cs="Arial"/>
                      <w:sz w:val="18"/>
                      <w:szCs w:val="18"/>
                    </w:rPr>
                  </w:pPr>
                  <w:r>
                    <w:rPr>
                      <w:rFonts w:ascii="Arial" w:hAnsi="Arial" w:cs="Arial"/>
                      <w:color w:val="000000"/>
                      <w:sz w:val="18"/>
                      <w:szCs w:val="18"/>
                      <w:shd w:val="clear" w:color="auto" w:fill="FFFFFF"/>
                    </w:rPr>
                    <w:t>Forward all documents, received items to accounting.</w:t>
                  </w:r>
                </w:p>
                <w:p w:rsidR="00720F17" w:rsidRPr="00831FFA" w:rsidRDefault="00720F17" w:rsidP="00720F17">
                  <w:pPr>
                    <w:pStyle w:val="NoSpacing"/>
                    <w:numPr>
                      <w:ilvl w:val="0"/>
                      <w:numId w:val="10"/>
                    </w:numPr>
                    <w:ind w:left="450" w:hanging="270"/>
                    <w:rPr>
                      <w:rFonts w:ascii="Arial" w:hAnsi="Arial" w:cs="Arial"/>
                      <w:sz w:val="18"/>
                      <w:szCs w:val="18"/>
                    </w:rPr>
                  </w:pPr>
                  <w:r>
                    <w:rPr>
                      <w:rFonts w:ascii="Arial" w:hAnsi="Arial" w:cs="Arial"/>
                      <w:color w:val="000000"/>
                      <w:sz w:val="18"/>
                      <w:szCs w:val="18"/>
                      <w:shd w:val="clear" w:color="auto" w:fill="FFFFFF"/>
                    </w:rPr>
                    <w:t xml:space="preserve">Submitting and reporting a monthly </w:t>
                  </w:r>
                  <w:r w:rsidR="00831FFA">
                    <w:rPr>
                      <w:rFonts w:ascii="Arial" w:hAnsi="Arial" w:cs="Arial"/>
                      <w:color w:val="000000"/>
                      <w:sz w:val="18"/>
                      <w:szCs w:val="18"/>
                      <w:shd w:val="clear" w:color="auto" w:fill="FFFFFF"/>
                    </w:rPr>
                    <w:t>request and consumption report.</w:t>
                  </w:r>
                </w:p>
                <w:p w:rsidR="00831FFA" w:rsidRPr="00831FFA" w:rsidRDefault="00831FFA" w:rsidP="00720F17">
                  <w:pPr>
                    <w:pStyle w:val="NoSpacing"/>
                    <w:numPr>
                      <w:ilvl w:val="0"/>
                      <w:numId w:val="10"/>
                    </w:numPr>
                    <w:ind w:left="450" w:hanging="270"/>
                    <w:rPr>
                      <w:rFonts w:ascii="Arial" w:hAnsi="Arial" w:cs="Arial"/>
                      <w:sz w:val="18"/>
                      <w:szCs w:val="18"/>
                    </w:rPr>
                  </w:pPr>
                  <w:r>
                    <w:rPr>
                      <w:rFonts w:ascii="Arial" w:hAnsi="Arial" w:cs="Arial"/>
                      <w:color w:val="000000"/>
                      <w:sz w:val="18"/>
                      <w:szCs w:val="18"/>
                      <w:shd w:val="clear" w:color="auto" w:fill="FFFFFF"/>
                    </w:rPr>
                    <w:t>Perform annual inventory.</w:t>
                  </w:r>
                </w:p>
                <w:p w:rsidR="00831FFA" w:rsidRPr="00D14DB8" w:rsidRDefault="00831FFA" w:rsidP="00720F17">
                  <w:pPr>
                    <w:pStyle w:val="NoSpacing"/>
                    <w:numPr>
                      <w:ilvl w:val="0"/>
                      <w:numId w:val="10"/>
                    </w:numPr>
                    <w:ind w:left="450" w:hanging="270"/>
                    <w:rPr>
                      <w:rFonts w:ascii="Arial" w:hAnsi="Arial" w:cs="Arial"/>
                      <w:sz w:val="18"/>
                      <w:szCs w:val="18"/>
                    </w:rPr>
                  </w:pPr>
                  <w:r>
                    <w:rPr>
                      <w:rFonts w:ascii="Arial" w:hAnsi="Arial" w:cs="Arial"/>
                      <w:color w:val="000000"/>
                      <w:sz w:val="18"/>
                      <w:szCs w:val="18"/>
                      <w:shd w:val="clear" w:color="auto" w:fill="FFFFFF"/>
                    </w:rPr>
                    <w:t>Maintain cleanliness and orderliness at the Storage Area.</w:t>
                  </w:r>
                </w:p>
                <w:p w:rsidR="00D14DB8" w:rsidRPr="00D14DB8" w:rsidRDefault="00D14DB8" w:rsidP="00831FFA">
                  <w:pPr>
                    <w:pStyle w:val="NoSpacing"/>
                    <w:ind w:left="450"/>
                    <w:rPr>
                      <w:rFonts w:ascii="Arial" w:hAnsi="Arial" w:cs="Arial"/>
                      <w:sz w:val="18"/>
                      <w:szCs w:val="18"/>
                    </w:rPr>
                  </w:pPr>
                </w:p>
              </w:txbxContent>
            </v:textbox>
          </v:rect>
        </w:pict>
      </w:r>
      <w:r>
        <w:rPr>
          <w:noProof/>
        </w:rPr>
        <w:pict>
          <v:rect id="_x0000_s1027" style="position:absolute;margin-left:220.5pt;margin-top:9.45pt;width:189pt;height:580.7pt;z-index:-251650048">
            <v:textbox style="mso-next-textbox:#_x0000_s1027">
              <w:txbxContent>
                <w:p w:rsidR="00D26A33" w:rsidRPr="00D26A33" w:rsidRDefault="00D26A33" w:rsidP="00D26A33">
                  <w:pPr>
                    <w:pStyle w:val="NoSpacing"/>
                    <w:rPr>
                      <w:rFonts w:ascii="Arial" w:hAnsi="Arial" w:cs="Arial"/>
                      <w:b/>
                      <w:noProof/>
                      <w:sz w:val="20"/>
                      <w:szCs w:val="20"/>
                    </w:rPr>
                  </w:pPr>
                  <w:r w:rsidRPr="00D26A33">
                    <w:rPr>
                      <w:rFonts w:ascii="Arial" w:hAnsi="Arial" w:cs="Arial"/>
                      <w:b/>
                      <w:bCs/>
                      <w:color w:val="000000"/>
                      <w:sz w:val="20"/>
                      <w:szCs w:val="20"/>
                    </w:rPr>
                    <w:t>CORDOBA FURNITURE FACTORY LLC</w:t>
                  </w:r>
                </w:p>
                <w:p w:rsidR="00D26A33" w:rsidRDefault="00D26A33" w:rsidP="00D26A33">
                  <w:pPr>
                    <w:pStyle w:val="NoSpacing"/>
                    <w:rPr>
                      <w:rFonts w:ascii="Arial" w:hAnsi="Arial" w:cs="Arial"/>
                      <w:noProof/>
                      <w:sz w:val="20"/>
                      <w:szCs w:val="20"/>
                    </w:rPr>
                  </w:pPr>
                  <w:r>
                    <w:rPr>
                      <w:rFonts w:ascii="Arial" w:hAnsi="Arial" w:cs="Arial"/>
                      <w:noProof/>
                      <w:sz w:val="20"/>
                      <w:szCs w:val="20"/>
                    </w:rPr>
                    <w:t>Beamsaw Operator</w:t>
                  </w:r>
                  <w:r w:rsidR="0078542D">
                    <w:rPr>
                      <w:rFonts w:ascii="Arial" w:hAnsi="Arial" w:cs="Arial"/>
                      <w:noProof/>
                      <w:sz w:val="20"/>
                      <w:szCs w:val="20"/>
                    </w:rPr>
                    <w:t>/Membrane Pressing</w:t>
                  </w:r>
                </w:p>
                <w:p w:rsidR="00D26A33" w:rsidRPr="006605B2" w:rsidRDefault="00BF57AB" w:rsidP="00D26A33">
                  <w:pPr>
                    <w:pStyle w:val="NoSpacing"/>
                    <w:rPr>
                      <w:rFonts w:ascii="Arial" w:hAnsi="Arial" w:cs="Arial"/>
                      <w:noProof/>
                      <w:sz w:val="20"/>
                      <w:szCs w:val="20"/>
                    </w:rPr>
                  </w:pPr>
                  <w:r>
                    <w:rPr>
                      <w:rFonts w:ascii="Arial" w:hAnsi="Arial" w:cs="Arial"/>
                      <w:noProof/>
                      <w:sz w:val="20"/>
                      <w:szCs w:val="20"/>
                    </w:rPr>
                    <w:t>June 11, 2014-November 11, 2016</w:t>
                  </w:r>
                </w:p>
                <w:p w:rsidR="00D26A33" w:rsidRPr="00F63887" w:rsidRDefault="00D26A33" w:rsidP="000E42F0">
                  <w:pPr>
                    <w:pStyle w:val="ListParagraph"/>
                    <w:numPr>
                      <w:ilvl w:val="0"/>
                      <w:numId w:val="7"/>
                    </w:numPr>
                    <w:ind w:left="270" w:hanging="180"/>
                    <w:rPr>
                      <w:rFonts w:ascii="Arial" w:hAnsi="Arial" w:cs="Arial"/>
                      <w:color w:val="000000" w:themeColor="text1"/>
                      <w:sz w:val="18"/>
                      <w:szCs w:val="18"/>
                      <w:shd w:val="clear" w:color="auto" w:fill="FFFFFF"/>
                    </w:rPr>
                  </w:pPr>
                  <w:r w:rsidRPr="00F63887">
                    <w:rPr>
                      <w:rFonts w:ascii="Arial" w:hAnsi="Arial" w:cs="Arial"/>
                      <w:color w:val="000000" w:themeColor="text1"/>
                      <w:sz w:val="18"/>
                      <w:szCs w:val="18"/>
                      <w:shd w:val="clear" w:color="auto" w:fill="FFFFFF"/>
                    </w:rPr>
                    <w:t>Responsible for operating various manual and automated equipment in the production process</w:t>
                  </w:r>
                </w:p>
                <w:p w:rsidR="00D26A33" w:rsidRPr="00F63887" w:rsidRDefault="00D26A33" w:rsidP="000E42F0">
                  <w:pPr>
                    <w:pStyle w:val="ListParagraph"/>
                    <w:numPr>
                      <w:ilvl w:val="0"/>
                      <w:numId w:val="7"/>
                    </w:numPr>
                    <w:ind w:left="270" w:hanging="180"/>
                    <w:rPr>
                      <w:rFonts w:ascii="Arial" w:hAnsi="Arial" w:cs="Arial"/>
                      <w:color w:val="000000" w:themeColor="text1"/>
                      <w:sz w:val="18"/>
                      <w:szCs w:val="18"/>
                      <w:shd w:val="clear" w:color="auto" w:fill="FFFFFF"/>
                    </w:rPr>
                  </w:pPr>
                  <w:r w:rsidRPr="00F63887">
                    <w:rPr>
                      <w:rFonts w:ascii="Arial" w:hAnsi="Arial" w:cs="Arial"/>
                      <w:color w:val="000000" w:themeColor="text1"/>
                      <w:sz w:val="18"/>
                      <w:szCs w:val="18"/>
                      <w:shd w:val="clear" w:color="auto" w:fill="FFFFFF"/>
                    </w:rPr>
                    <w:t>Experience with Computerized machinery</w:t>
                  </w:r>
                </w:p>
                <w:p w:rsidR="00D26A33" w:rsidRPr="00F63887" w:rsidRDefault="00D26A33" w:rsidP="000E42F0">
                  <w:pPr>
                    <w:pStyle w:val="ListParagraph"/>
                    <w:numPr>
                      <w:ilvl w:val="0"/>
                      <w:numId w:val="7"/>
                    </w:numPr>
                    <w:ind w:left="270" w:hanging="180"/>
                    <w:rPr>
                      <w:rFonts w:ascii="Arial" w:hAnsi="Arial" w:cs="Arial"/>
                      <w:color w:val="000000" w:themeColor="text1"/>
                      <w:sz w:val="18"/>
                      <w:szCs w:val="18"/>
                      <w:shd w:val="clear" w:color="auto" w:fill="FFFFFF"/>
                    </w:rPr>
                  </w:pPr>
                  <w:r w:rsidRPr="00F63887">
                    <w:rPr>
                      <w:rFonts w:ascii="Arial" w:hAnsi="Arial" w:cs="Arial"/>
                      <w:color w:val="000000" w:themeColor="text1"/>
                      <w:sz w:val="18"/>
                      <w:szCs w:val="18"/>
                      <w:shd w:val="clear" w:color="auto" w:fill="FFFFFF"/>
                    </w:rPr>
                    <w:t>Ensuring all parts meet strict manufacturing requirements.</w:t>
                  </w:r>
                </w:p>
                <w:p w:rsidR="00D26A33" w:rsidRPr="00F63887" w:rsidRDefault="00D26A33" w:rsidP="000E42F0">
                  <w:pPr>
                    <w:pStyle w:val="ListParagraph"/>
                    <w:numPr>
                      <w:ilvl w:val="0"/>
                      <w:numId w:val="7"/>
                    </w:numPr>
                    <w:ind w:left="270" w:hanging="180"/>
                    <w:rPr>
                      <w:rFonts w:ascii="Arial" w:hAnsi="Arial" w:cs="Arial"/>
                      <w:color w:val="000000" w:themeColor="text1"/>
                      <w:sz w:val="18"/>
                      <w:szCs w:val="18"/>
                      <w:shd w:val="clear" w:color="auto" w:fill="FFFFFF"/>
                    </w:rPr>
                  </w:pPr>
                  <w:r w:rsidRPr="00F63887">
                    <w:rPr>
                      <w:rFonts w:ascii="Arial" w:hAnsi="Arial" w:cs="Arial"/>
                      <w:color w:val="000000" w:themeColor="text1"/>
                      <w:sz w:val="18"/>
                      <w:szCs w:val="18"/>
                      <w:shd w:val="clear" w:color="auto" w:fill="FFFFFF"/>
                    </w:rPr>
                    <w:t>Load/ Unload saw machine.</w:t>
                  </w:r>
                </w:p>
                <w:p w:rsidR="00D26A33" w:rsidRPr="00F63887" w:rsidRDefault="00D26A33" w:rsidP="000E42F0">
                  <w:pPr>
                    <w:pStyle w:val="ListParagraph"/>
                    <w:numPr>
                      <w:ilvl w:val="0"/>
                      <w:numId w:val="7"/>
                    </w:numPr>
                    <w:ind w:left="270" w:hanging="180"/>
                    <w:rPr>
                      <w:rFonts w:ascii="Arial" w:hAnsi="Arial" w:cs="Arial"/>
                      <w:color w:val="000000" w:themeColor="text1"/>
                      <w:sz w:val="18"/>
                      <w:szCs w:val="18"/>
                      <w:shd w:val="clear" w:color="auto" w:fill="FFFFFF"/>
                    </w:rPr>
                  </w:pPr>
                  <w:r w:rsidRPr="00F63887">
                    <w:rPr>
                      <w:rFonts w:ascii="Arial" w:hAnsi="Arial" w:cs="Arial"/>
                      <w:color w:val="000000" w:themeColor="text1"/>
                      <w:sz w:val="18"/>
                      <w:szCs w:val="18"/>
                      <w:shd w:val="clear" w:color="auto" w:fill="FFFFFF"/>
                    </w:rPr>
                    <w:t>Maintain organization of jobs and material inventory.</w:t>
                  </w:r>
                </w:p>
                <w:p w:rsidR="00D26A33" w:rsidRPr="00F63887" w:rsidRDefault="00D26A33" w:rsidP="000E42F0">
                  <w:pPr>
                    <w:pStyle w:val="ListParagraph"/>
                    <w:numPr>
                      <w:ilvl w:val="0"/>
                      <w:numId w:val="7"/>
                    </w:numPr>
                    <w:ind w:left="270" w:hanging="180"/>
                    <w:rPr>
                      <w:rFonts w:ascii="Arial" w:hAnsi="Arial" w:cs="Arial"/>
                      <w:color w:val="000000" w:themeColor="text1"/>
                      <w:sz w:val="18"/>
                      <w:szCs w:val="18"/>
                      <w:shd w:val="clear" w:color="auto" w:fill="FFFFFF"/>
                    </w:rPr>
                  </w:pPr>
                  <w:r w:rsidRPr="00F63887">
                    <w:rPr>
                      <w:rFonts w:ascii="Arial" w:hAnsi="Arial" w:cs="Arial"/>
                      <w:color w:val="000000" w:themeColor="text1"/>
                      <w:sz w:val="18"/>
                      <w:szCs w:val="18"/>
                      <w:shd w:val="clear" w:color="auto" w:fill="FFFFFF"/>
                    </w:rPr>
                    <w:t>Be flexible and willing to tackle new challenges and have a positive “can-do" attitude.</w:t>
                  </w:r>
                </w:p>
                <w:p w:rsidR="00D26A33" w:rsidRPr="00F63887" w:rsidRDefault="00D26A33" w:rsidP="000E42F0">
                  <w:pPr>
                    <w:pStyle w:val="ListParagraph"/>
                    <w:numPr>
                      <w:ilvl w:val="0"/>
                      <w:numId w:val="7"/>
                    </w:numPr>
                    <w:ind w:left="270" w:hanging="180"/>
                    <w:rPr>
                      <w:rFonts w:ascii="Arial" w:hAnsi="Arial" w:cs="Arial"/>
                      <w:color w:val="000000" w:themeColor="text1"/>
                      <w:sz w:val="18"/>
                      <w:szCs w:val="18"/>
                      <w:shd w:val="clear" w:color="auto" w:fill="FFFFFF"/>
                    </w:rPr>
                  </w:pPr>
                  <w:r w:rsidRPr="00F63887">
                    <w:rPr>
                      <w:rFonts w:ascii="Arial" w:hAnsi="Arial" w:cs="Arial"/>
                      <w:color w:val="000000" w:themeColor="text1"/>
                      <w:sz w:val="18"/>
                      <w:szCs w:val="18"/>
                      <w:shd w:val="clear" w:color="auto" w:fill="FFFFFF"/>
                    </w:rPr>
                    <w:t>Perform cleaning and general maintenance</w:t>
                  </w:r>
                </w:p>
                <w:p w:rsidR="00D26A33" w:rsidRPr="00F63887" w:rsidRDefault="00D26A33" w:rsidP="000E42F0">
                  <w:pPr>
                    <w:pStyle w:val="ListParagraph"/>
                    <w:numPr>
                      <w:ilvl w:val="0"/>
                      <w:numId w:val="7"/>
                    </w:numPr>
                    <w:ind w:left="270" w:hanging="180"/>
                    <w:rPr>
                      <w:rFonts w:ascii="Arial" w:hAnsi="Arial" w:cs="Arial"/>
                      <w:color w:val="000000" w:themeColor="text1"/>
                      <w:sz w:val="18"/>
                      <w:szCs w:val="18"/>
                      <w:shd w:val="clear" w:color="auto" w:fill="FFFFFF"/>
                    </w:rPr>
                  </w:pPr>
                  <w:r w:rsidRPr="00F63887">
                    <w:rPr>
                      <w:rFonts w:ascii="Arial" w:hAnsi="Arial" w:cs="Arial"/>
                      <w:color w:val="000000" w:themeColor="text1"/>
                      <w:sz w:val="18"/>
                      <w:szCs w:val="18"/>
                      <w:shd w:val="clear" w:color="auto" w:fill="FFFFFF"/>
                    </w:rPr>
                    <w:t xml:space="preserve">Knowledge when and how use calipers, micrometers, gauges, and other measuring equipment to be sure all parts </w:t>
                  </w:r>
                  <w:r w:rsidR="00E61C7C" w:rsidRPr="00F63887">
                    <w:rPr>
                      <w:rFonts w:ascii="Arial" w:hAnsi="Arial" w:cs="Arial"/>
                      <w:color w:val="000000" w:themeColor="text1"/>
                      <w:sz w:val="18"/>
                      <w:szCs w:val="18"/>
                      <w:shd w:val="clear" w:color="auto" w:fill="FFFFFF"/>
                    </w:rPr>
                    <w:t>meets</w:t>
                  </w:r>
                  <w:r w:rsidRPr="00F63887">
                    <w:rPr>
                      <w:rFonts w:ascii="Arial" w:hAnsi="Arial" w:cs="Arial"/>
                      <w:color w:val="000000" w:themeColor="text1"/>
                      <w:sz w:val="18"/>
                      <w:szCs w:val="18"/>
                      <w:shd w:val="clear" w:color="auto" w:fill="FFFFFF"/>
                    </w:rPr>
                    <w:t xml:space="preserve"> customer specifications.</w:t>
                  </w:r>
                </w:p>
                <w:p w:rsidR="00D26A33" w:rsidRPr="00F63887" w:rsidRDefault="00D26A33" w:rsidP="000E42F0">
                  <w:pPr>
                    <w:pStyle w:val="ListParagraph"/>
                    <w:numPr>
                      <w:ilvl w:val="0"/>
                      <w:numId w:val="7"/>
                    </w:numPr>
                    <w:ind w:left="270" w:hanging="180"/>
                    <w:rPr>
                      <w:rFonts w:ascii="Arial" w:hAnsi="Arial" w:cs="Arial"/>
                      <w:color w:val="000000" w:themeColor="text1"/>
                      <w:sz w:val="18"/>
                      <w:szCs w:val="18"/>
                      <w:shd w:val="clear" w:color="auto" w:fill="FFFFFF"/>
                    </w:rPr>
                  </w:pPr>
                  <w:r w:rsidRPr="00F63887">
                    <w:rPr>
                      <w:rFonts w:ascii="Arial" w:hAnsi="Arial" w:cs="Arial"/>
                      <w:color w:val="000000" w:themeColor="text1"/>
                      <w:sz w:val="18"/>
                      <w:szCs w:val="18"/>
                      <w:shd w:val="clear" w:color="auto" w:fill="FFFFFF"/>
                    </w:rPr>
                    <w:t xml:space="preserve">Knowledge safely </w:t>
                  </w:r>
                  <w:r w:rsidR="00E61C7C" w:rsidRPr="00F63887">
                    <w:rPr>
                      <w:rFonts w:ascii="Arial" w:hAnsi="Arial" w:cs="Arial"/>
                      <w:color w:val="000000" w:themeColor="text1"/>
                      <w:sz w:val="18"/>
                      <w:szCs w:val="18"/>
                      <w:shd w:val="clear" w:color="auto" w:fill="FFFFFF"/>
                    </w:rPr>
                    <w:t>lifts</w:t>
                  </w:r>
                  <w:r w:rsidRPr="00F63887">
                    <w:rPr>
                      <w:rFonts w:ascii="Arial" w:hAnsi="Arial" w:cs="Arial"/>
                      <w:color w:val="000000" w:themeColor="text1"/>
                      <w:sz w:val="18"/>
                      <w:szCs w:val="18"/>
                      <w:shd w:val="clear" w:color="auto" w:fill="FFFFFF"/>
                    </w:rPr>
                    <w:t>, load, and unload material from manufacturing equipment.</w:t>
                  </w:r>
                </w:p>
                <w:p w:rsidR="00D26A33" w:rsidRPr="00F63887" w:rsidRDefault="00D26A33" w:rsidP="000E42F0">
                  <w:pPr>
                    <w:pStyle w:val="ListParagraph"/>
                    <w:numPr>
                      <w:ilvl w:val="0"/>
                      <w:numId w:val="7"/>
                    </w:numPr>
                    <w:ind w:left="270" w:hanging="180"/>
                    <w:rPr>
                      <w:rFonts w:ascii="Arial" w:hAnsi="Arial" w:cs="Arial"/>
                      <w:color w:val="000000" w:themeColor="text1"/>
                      <w:sz w:val="18"/>
                      <w:szCs w:val="18"/>
                      <w:shd w:val="clear" w:color="auto" w:fill="FFFFFF"/>
                    </w:rPr>
                  </w:pPr>
                  <w:r w:rsidRPr="00F63887">
                    <w:rPr>
                      <w:rFonts w:ascii="Arial" w:hAnsi="Arial" w:cs="Arial"/>
                      <w:color w:val="000000" w:themeColor="text1"/>
                      <w:sz w:val="18"/>
                      <w:szCs w:val="18"/>
                      <w:shd w:val="clear" w:color="auto" w:fill="FFFFFF"/>
                    </w:rPr>
                    <w:t>Have general understanding of basic machine shop equipment and its safe operation.</w:t>
                  </w:r>
                </w:p>
                <w:p w:rsidR="00D26A33" w:rsidRPr="0009029A" w:rsidRDefault="00D26A33" w:rsidP="000E42F0">
                  <w:pPr>
                    <w:pStyle w:val="ListParagraph"/>
                    <w:numPr>
                      <w:ilvl w:val="0"/>
                      <w:numId w:val="7"/>
                    </w:numPr>
                    <w:ind w:left="270" w:hanging="180"/>
                    <w:rPr>
                      <w:rFonts w:ascii="Arial" w:eastAsia="Arial Unicode MS" w:hAnsi="Arial" w:cs="Arial"/>
                      <w:b/>
                      <w:sz w:val="18"/>
                      <w:szCs w:val="18"/>
                      <w:u w:val="single"/>
                    </w:rPr>
                  </w:pPr>
                  <w:r w:rsidRPr="00F63887">
                    <w:rPr>
                      <w:rFonts w:ascii="Arial" w:hAnsi="Arial" w:cs="Arial"/>
                      <w:color w:val="000000" w:themeColor="text1"/>
                      <w:sz w:val="18"/>
                      <w:szCs w:val="18"/>
                      <w:shd w:val="clear" w:color="auto" w:fill="FFFFFF"/>
                    </w:rPr>
                    <w:t>Proficient with PC operation.</w:t>
                  </w:r>
                </w:p>
                <w:p w:rsidR="0009029A" w:rsidRPr="00C80735" w:rsidRDefault="0009029A" w:rsidP="0009029A">
                  <w:pPr>
                    <w:pStyle w:val="ListParagraph"/>
                    <w:rPr>
                      <w:rFonts w:ascii="Arial" w:eastAsia="Arial Unicode MS" w:hAnsi="Arial" w:cs="Arial"/>
                      <w:b/>
                      <w:sz w:val="10"/>
                      <w:szCs w:val="10"/>
                      <w:u w:val="single"/>
                    </w:rPr>
                  </w:pPr>
                </w:p>
                <w:p w:rsidR="00D26A33" w:rsidRPr="0009029A" w:rsidRDefault="00FF2999" w:rsidP="0009029A">
                  <w:pPr>
                    <w:pStyle w:val="NoSpacing"/>
                    <w:rPr>
                      <w:rFonts w:ascii="Arial" w:hAnsi="Arial" w:cs="Arial"/>
                      <w:b/>
                      <w:sz w:val="20"/>
                      <w:szCs w:val="20"/>
                    </w:rPr>
                  </w:pPr>
                  <w:r>
                    <w:rPr>
                      <w:rFonts w:ascii="Arial" w:hAnsi="Arial" w:cs="Arial"/>
                      <w:b/>
                      <w:sz w:val="20"/>
                      <w:szCs w:val="20"/>
                    </w:rPr>
                    <w:t>FAST SERVICES CORPORATION</w:t>
                  </w:r>
                  <w:r w:rsidR="0009029A" w:rsidRPr="0009029A">
                    <w:rPr>
                      <w:rFonts w:ascii="Arial" w:hAnsi="Arial" w:cs="Arial"/>
                      <w:b/>
                      <w:sz w:val="20"/>
                      <w:szCs w:val="20"/>
                    </w:rPr>
                    <w:t xml:space="preserve"> (Subcontractor of Nestle Philippines Inc.)</w:t>
                  </w:r>
                </w:p>
                <w:p w:rsidR="0009029A" w:rsidRDefault="00C80735" w:rsidP="0009029A">
                  <w:pPr>
                    <w:pStyle w:val="NoSpacing"/>
                    <w:rPr>
                      <w:rFonts w:ascii="Arial" w:hAnsi="Arial" w:cs="Arial"/>
                      <w:sz w:val="20"/>
                      <w:szCs w:val="20"/>
                    </w:rPr>
                  </w:pPr>
                  <w:r>
                    <w:rPr>
                      <w:rFonts w:ascii="Arial" w:hAnsi="Arial" w:cs="Arial"/>
                      <w:sz w:val="20"/>
                      <w:szCs w:val="20"/>
                    </w:rPr>
                    <w:t xml:space="preserve">Production Operator-Packer &amp; </w:t>
                  </w:r>
                  <w:r w:rsidR="0009029A" w:rsidRPr="0009029A">
                    <w:rPr>
                      <w:rFonts w:ascii="Arial" w:hAnsi="Arial" w:cs="Arial"/>
                      <w:sz w:val="20"/>
                      <w:szCs w:val="20"/>
                    </w:rPr>
                    <w:t>Stacker</w:t>
                  </w:r>
                </w:p>
                <w:p w:rsidR="00FF2999" w:rsidRPr="00D14DB8" w:rsidRDefault="00FF2999" w:rsidP="0009029A">
                  <w:pPr>
                    <w:pStyle w:val="NoSpacing"/>
                    <w:rPr>
                      <w:rFonts w:ascii="Arial" w:hAnsi="Arial" w:cs="Arial"/>
                      <w:sz w:val="20"/>
                      <w:szCs w:val="20"/>
                    </w:rPr>
                  </w:pPr>
                  <w:r w:rsidRPr="00D14DB8">
                    <w:rPr>
                      <w:rFonts w:ascii="Arial" w:hAnsi="Arial" w:cs="Arial"/>
                      <w:bCs/>
                      <w:color w:val="000000"/>
                      <w:sz w:val="20"/>
                      <w:szCs w:val="20"/>
                    </w:rPr>
                    <w:t>June 18</w:t>
                  </w:r>
                  <w:r w:rsidR="00D14DB8" w:rsidRPr="00D14DB8">
                    <w:rPr>
                      <w:rFonts w:ascii="Arial" w:hAnsi="Arial" w:cs="Arial"/>
                      <w:bCs/>
                      <w:color w:val="000000"/>
                      <w:sz w:val="20"/>
                      <w:szCs w:val="20"/>
                    </w:rPr>
                    <w:t>,</w:t>
                  </w:r>
                  <w:r w:rsidRPr="00D14DB8">
                    <w:rPr>
                      <w:rFonts w:ascii="Arial" w:hAnsi="Arial" w:cs="Arial"/>
                      <w:bCs/>
                      <w:color w:val="000000"/>
                      <w:sz w:val="20"/>
                      <w:szCs w:val="20"/>
                    </w:rPr>
                    <w:t xml:space="preserve"> 2009 –July 31</w:t>
                  </w:r>
                  <w:r w:rsidR="00D14DB8" w:rsidRPr="00D14DB8">
                    <w:rPr>
                      <w:rFonts w:ascii="Arial" w:hAnsi="Arial" w:cs="Arial"/>
                      <w:bCs/>
                      <w:color w:val="000000"/>
                      <w:sz w:val="20"/>
                      <w:szCs w:val="20"/>
                    </w:rPr>
                    <w:t>,</w:t>
                  </w:r>
                  <w:r w:rsidRPr="00D14DB8">
                    <w:rPr>
                      <w:rFonts w:ascii="Arial" w:hAnsi="Arial" w:cs="Arial"/>
                      <w:bCs/>
                      <w:color w:val="000000"/>
                      <w:sz w:val="20"/>
                      <w:szCs w:val="20"/>
                    </w:rPr>
                    <w:t xml:space="preserve"> 2013</w:t>
                  </w:r>
                </w:p>
                <w:p w:rsidR="0009029A" w:rsidRPr="000E42F0" w:rsidRDefault="0009029A" w:rsidP="000E42F0">
                  <w:pPr>
                    <w:pStyle w:val="NoSpacing"/>
                    <w:numPr>
                      <w:ilvl w:val="0"/>
                      <w:numId w:val="8"/>
                    </w:numPr>
                    <w:ind w:left="270" w:hanging="180"/>
                    <w:rPr>
                      <w:rFonts w:ascii="Arial" w:hAnsi="Arial" w:cs="Arial"/>
                      <w:sz w:val="18"/>
                      <w:szCs w:val="18"/>
                    </w:rPr>
                  </w:pPr>
                  <w:r w:rsidRPr="000E42F0">
                    <w:rPr>
                      <w:rFonts w:ascii="Arial" w:hAnsi="Arial" w:cs="Arial"/>
                      <w:sz w:val="18"/>
                      <w:szCs w:val="18"/>
                    </w:rPr>
                    <w:t>Primary responsible for packing and stacking of finished good product.</w:t>
                  </w:r>
                </w:p>
                <w:p w:rsidR="0009029A" w:rsidRPr="000E42F0" w:rsidRDefault="0009029A" w:rsidP="000E42F0">
                  <w:pPr>
                    <w:pStyle w:val="NoSpacing"/>
                    <w:numPr>
                      <w:ilvl w:val="0"/>
                      <w:numId w:val="8"/>
                    </w:numPr>
                    <w:ind w:left="270" w:hanging="180"/>
                    <w:rPr>
                      <w:rFonts w:ascii="Arial" w:hAnsi="Arial" w:cs="Arial"/>
                      <w:sz w:val="18"/>
                      <w:szCs w:val="18"/>
                    </w:rPr>
                  </w:pPr>
                  <w:r w:rsidRPr="000E42F0">
                    <w:rPr>
                      <w:rFonts w:ascii="Arial" w:hAnsi="Arial" w:cs="Arial"/>
                      <w:sz w:val="18"/>
                      <w:szCs w:val="18"/>
                    </w:rPr>
                    <w:t>Stack and pile finished good into pallet.</w:t>
                  </w:r>
                </w:p>
                <w:p w:rsidR="0009029A" w:rsidRPr="000E42F0" w:rsidRDefault="0009029A" w:rsidP="000E42F0">
                  <w:pPr>
                    <w:pStyle w:val="NoSpacing"/>
                    <w:numPr>
                      <w:ilvl w:val="0"/>
                      <w:numId w:val="8"/>
                    </w:numPr>
                    <w:ind w:left="270" w:hanging="180"/>
                    <w:rPr>
                      <w:rFonts w:ascii="Arial" w:hAnsi="Arial" w:cs="Arial"/>
                      <w:sz w:val="18"/>
                      <w:szCs w:val="18"/>
                    </w:rPr>
                  </w:pPr>
                  <w:r w:rsidRPr="000E42F0">
                    <w:rPr>
                      <w:rFonts w:ascii="Arial" w:hAnsi="Arial" w:cs="Arial"/>
                      <w:sz w:val="18"/>
                      <w:szCs w:val="18"/>
                    </w:rPr>
                    <w:t>Checking of product, like sorting, wrong cut and weighing.</w:t>
                  </w:r>
                </w:p>
                <w:p w:rsidR="0009029A" w:rsidRPr="000E42F0" w:rsidRDefault="0009029A" w:rsidP="000E42F0">
                  <w:pPr>
                    <w:pStyle w:val="NoSpacing"/>
                    <w:numPr>
                      <w:ilvl w:val="0"/>
                      <w:numId w:val="8"/>
                    </w:numPr>
                    <w:ind w:left="270" w:hanging="180"/>
                    <w:rPr>
                      <w:rFonts w:ascii="Arial" w:hAnsi="Arial" w:cs="Arial"/>
                      <w:sz w:val="18"/>
                      <w:szCs w:val="18"/>
                    </w:rPr>
                  </w:pPr>
                  <w:r w:rsidRPr="000E42F0">
                    <w:rPr>
                      <w:rFonts w:ascii="Arial" w:hAnsi="Arial" w:cs="Arial"/>
                      <w:sz w:val="18"/>
                      <w:szCs w:val="18"/>
                    </w:rPr>
                    <w:t>Ensuring work areas are clean and tidy and observe security and safety regulations.</w:t>
                  </w:r>
                </w:p>
                <w:p w:rsidR="0009029A" w:rsidRPr="000E42F0" w:rsidRDefault="0009029A" w:rsidP="000E42F0">
                  <w:pPr>
                    <w:pStyle w:val="NoSpacing"/>
                    <w:numPr>
                      <w:ilvl w:val="0"/>
                      <w:numId w:val="8"/>
                    </w:numPr>
                    <w:ind w:left="270" w:hanging="180"/>
                    <w:rPr>
                      <w:rFonts w:ascii="Arial" w:hAnsi="Arial" w:cs="Arial"/>
                      <w:sz w:val="18"/>
                      <w:szCs w:val="18"/>
                    </w:rPr>
                  </w:pPr>
                  <w:r w:rsidRPr="000E42F0">
                    <w:rPr>
                      <w:rFonts w:ascii="Arial" w:hAnsi="Arial" w:cs="Arial"/>
                      <w:sz w:val="18"/>
                      <w:szCs w:val="18"/>
                    </w:rPr>
                    <w:t>Providing customer support in order taking and liaising</w:t>
                  </w:r>
                </w:p>
                <w:p w:rsidR="0009029A" w:rsidRPr="000E42F0" w:rsidRDefault="0009029A" w:rsidP="000E42F0">
                  <w:pPr>
                    <w:pStyle w:val="NoSpacing"/>
                    <w:numPr>
                      <w:ilvl w:val="0"/>
                      <w:numId w:val="8"/>
                    </w:numPr>
                    <w:ind w:left="270" w:hanging="180"/>
                    <w:rPr>
                      <w:rFonts w:ascii="Arial" w:hAnsi="Arial" w:cs="Arial"/>
                      <w:sz w:val="18"/>
                      <w:szCs w:val="18"/>
                    </w:rPr>
                  </w:pPr>
                  <w:r w:rsidRPr="000E42F0">
                    <w:rPr>
                      <w:rFonts w:ascii="Arial" w:hAnsi="Arial" w:cs="Arial"/>
                      <w:sz w:val="18"/>
                      <w:szCs w:val="18"/>
                    </w:rPr>
                    <w:t xml:space="preserve">Verifying the damaged goods and puts up the claims to Insurance Company/Suppliers and follows up the claim settlement. </w:t>
                  </w:r>
                </w:p>
                <w:p w:rsidR="0009029A" w:rsidRPr="000E42F0" w:rsidRDefault="0009029A" w:rsidP="000E42F0">
                  <w:pPr>
                    <w:pStyle w:val="NoSpacing"/>
                    <w:numPr>
                      <w:ilvl w:val="0"/>
                      <w:numId w:val="8"/>
                    </w:numPr>
                    <w:ind w:left="270" w:hanging="180"/>
                    <w:rPr>
                      <w:rFonts w:ascii="Arial" w:hAnsi="Arial" w:cs="Arial"/>
                      <w:sz w:val="18"/>
                      <w:szCs w:val="18"/>
                    </w:rPr>
                  </w:pPr>
                  <w:r w:rsidRPr="000E42F0">
                    <w:rPr>
                      <w:rFonts w:ascii="Arial" w:hAnsi="Arial" w:cs="Arial"/>
                      <w:sz w:val="18"/>
                      <w:szCs w:val="18"/>
                    </w:rPr>
                    <w:t>Supervises and maintains warehouse safety program.</w:t>
                  </w:r>
                </w:p>
                <w:p w:rsidR="0009029A" w:rsidRPr="000E42F0" w:rsidRDefault="0009029A" w:rsidP="000E42F0">
                  <w:pPr>
                    <w:pStyle w:val="NoSpacing"/>
                    <w:numPr>
                      <w:ilvl w:val="0"/>
                      <w:numId w:val="8"/>
                    </w:numPr>
                    <w:ind w:left="270" w:hanging="180"/>
                    <w:rPr>
                      <w:rFonts w:ascii="Arial" w:hAnsi="Arial" w:cs="Arial"/>
                      <w:sz w:val="18"/>
                      <w:szCs w:val="18"/>
                    </w:rPr>
                  </w:pPr>
                  <w:r w:rsidRPr="000E42F0">
                    <w:rPr>
                      <w:rFonts w:ascii="Arial" w:hAnsi="Arial" w:cs="Arial"/>
                      <w:sz w:val="18"/>
                      <w:szCs w:val="18"/>
                    </w:rPr>
                    <w:t>Checking of stacking report.</w:t>
                  </w:r>
                </w:p>
                <w:p w:rsidR="0009029A" w:rsidRPr="0009029A" w:rsidRDefault="0009029A" w:rsidP="0009029A">
                  <w:pPr>
                    <w:pStyle w:val="NoSpacing"/>
                    <w:rPr>
                      <w:rFonts w:ascii="Arial" w:eastAsia="Arial Unicode MS" w:hAnsi="Arial" w:cs="Arial"/>
                      <w:sz w:val="16"/>
                      <w:szCs w:val="16"/>
                    </w:rPr>
                  </w:pPr>
                </w:p>
                <w:p w:rsidR="00D26A33" w:rsidRPr="00290511" w:rsidRDefault="00D26A33" w:rsidP="00D26A33">
                  <w:pPr>
                    <w:pStyle w:val="NoSpacing"/>
                    <w:rPr>
                      <w:rFonts w:ascii="Arial" w:hAnsi="Arial" w:cs="Arial"/>
                      <w:noProof/>
                      <w:sz w:val="18"/>
                      <w:szCs w:val="18"/>
                    </w:rPr>
                  </w:pPr>
                </w:p>
                <w:p w:rsidR="00D26A33" w:rsidRDefault="00D26A33" w:rsidP="00D26A33"/>
              </w:txbxContent>
            </v:textbox>
          </v:rect>
        </w:pict>
      </w:r>
      <w:r>
        <w:rPr>
          <w:noProof/>
          <w:color w:val="808080" w:themeColor="background1" w:themeShade="80"/>
        </w:rPr>
        <w:pict>
          <v:shape id="_x0000_s1029" type="#_x0000_t32" style="position:absolute;margin-left:220.5pt;margin-top:4.2pt;width:358.5pt;height:0;z-index:251668480" o:connectortype="straight" strokecolor="#666 [1936]" strokeweight="2.25pt">
            <v:shadow type="perspective" color="#7f7f7f [1601]" opacity=".5" offset="1pt" offset2="-3pt"/>
          </v:shape>
        </w:pict>
      </w:r>
      <w:r w:rsidR="00D26A33">
        <w:rPr>
          <w:noProof/>
        </w:rPr>
        <w:tab/>
      </w:r>
      <w:r w:rsidR="00D26A33">
        <w:rPr>
          <w:noProof/>
        </w:rPr>
        <w:tab/>
      </w:r>
      <w:r w:rsidR="00D26A33">
        <w:rPr>
          <w:noProof/>
        </w:rPr>
        <w:tab/>
      </w:r>
      <w:r w:rsidR="00D26A33">
        <w:rPr>
          <w:noProof/>
        </w:rPr>
        <w:tab/>
      </w:r>
      <w:r w:rsidR="00D26A33">
        <w:rPr>
          <w:noProof/>
        </w:rPr>
        <w:tab/>
      </w:r>
      <w:r w:rsidR="00D26A33">
        <w:rPr>
          <w:noProof/>
        </w:rPr>
        <w:tab/>
      </w:r>
      <w:r w:rsidR="00D26A33">
        <w:rPr>
          <w:noProof/>
        </w:rPr>
        <w:tab/>
      </w:r>
    </w:p>
    <w:p w:rsidR="00D26A33" w:rsidRDefault="00D26A33" w:rsidP="00D26A33">
      <w:pPr>
        <w:rPr>
          <w:noProof/>
          <w:color w:val="FFFFFF" w:themeColor="background1"/>
        </w:rPr>
      </w:pPr>
    </w:p>
    <w:p w:rsidR="00D26A33" w:rsidRDefault="00D26A33" w:rsidP="00D26A33">
      <w:pPr>
        <w:rPr>
          <w:rFonts w:ascii="Arial" w:hAnsi="Arial" w:cs="Arial"/>
          <w:sz w:val="24"/>
          <w:szCs w:val="24"/>
        </w:rPr>
      </w:pPr>
    </w:p>
    <w:p w:rsidR="0001057E" w:rsidRDefault="00D26A33" w:rsidP="0001057E">
      <w:pPr>
        <w:pStyle w:val="NoSpacing"/>
        <w:ind w:firstLine="720"/>
        <w:rPr>
          <w:rFonts w:ascii="Arial" w:hAnsi="Arial" w:cs="Arial"/>
          <w:b/>
          <w:color w:val="17365D" w:themeColor="text2" w:themeShade="BF"/>
          <w:sz w:val="10"/>
          <w:szCs w:val="10"/>
        </w:rPr>
      </w:pPr>
      <w:r w:rsidRPr="0001057E">
        <w:rPr>
          <w:rFonts w:ascii="Arial" w:hAnsi="Arial" w:cs="Arial"/>
          <w:b/>
          <w:color w:val="17365D" w:themeColor="text2" w:themeShade="BF"/>
          <w:sz w:val="24"/>
          <w:szCs w:val="24"/>
        </w:rPr>
        <w:t>Personal Information</w:t>
      </w:r>
    </w:p>
    <w:p w:rsidR="0001057E" w:rsidRPr="0001057E" w:rsidRDefault="0001057E" w:rsidP="0001057E">
      <w:pPr>
        <w:pStyle w:val="NoSpacing"/>
        <w:ind w:firstLine="720"/>
        <w:rPr>
          <w:rFonts w:ascii="Arial" w:hAnsi="Arial" w:cs="Arial"/>
          <w:b/>
          <w:color w:val="17365D" w:themeColor="text2" w:themeShade="BF"/>
          <w:sz w:val="10"/>
          <w:szCs w:val="10"/>
        </w:rPr>
      </w:pPr>
    </w:p>
    <w:p w:rsidR="00D26A33" w:rsidRPr="0001057E" w:rsidRDefault="00D26A33" w:rsidP="0001057E">
      <w:pPr>
        <w:pStyle w:val="NoSpacing"/>
        <w:ind w:firstLine="720"/>
        <w:rPr>
          <w:rFonts w:ascii="Arial" w:hAnsi="Arial" w:cs="Arial"/>
        </w:rPr>
      </w:pPr>
      <w:r w:rsidRPr="0001057E">
        <w:rPr>
          <w:rFonts w:ascii="Arial" w:hAnsi="Arial" w:cs="Arial"/>
        </w:rPr>
        <w:t xml:space="preserve">Date of </w:t>
      </w:r>
      <w:proofErr w:type="gramStart"/>
      <w:r w:rsidRPr="0001057E">
        <w:rPr>
          <w:rFonts w:ascii="Arial" w:hAnsi="Arial" w:cs="Arial"/>
        </w:rPr>
        <w:t>Birth :</w:t>
      </w:r>
      <w:proofErr w:type="gramEnd"/>
      <w:r w:rsidRPr="0001057E">
        <w:rPr>
          <w:rFonts w:ascii="Arial" w:hAnsi="Arial" w:cs="Arial"/>
        </w:rPr>
        <w:t xml:space="preserve"> October 02, 1985</w:t>
      </w:r>
    </w:p>
    <w:p w:rsidR="00D26A33" w:rsidRPr="0001057E" w:rsidRDefault="00D26A33" w:rsidP="00246015">
      <w:pPr>
        <w:pStyle w:val="NoSpacing"/>
        <w:ind w:firstLine="720"/>
        <w:rPr>
          <w:rFonts w:ascii="Arial" w:hAnsi="Arial" w:cs="Arial"/>
        </w:rPr>
      </w:pPr>
      <w:r w:rsidRPr="0001057E">
        <w:rPr>
          <w:rFonts w:ascii="Arial" w:hAnsi="Arial" w:cs="Arial"/>
        </w:rPr>
        <w:t>Gender         : Male</w:t>
      </w:r>
    </w:p>
    <w:p w:rsidR="00D26A33" w:rsidRPr="0001057E" w:rsidRDefault="00D26A33" w:rsidP="00246015">
      <w:pPr>
        <w:pStyle w:val="NoSpacing"/>
        <w:ind w:firstLine="720"/>
        <w:rPr>
          <w:rFonts w:ascii="Arial" w:hAnsi="Arial" w:cs="Arial"/>
        </w:rPr>
      </w:pPr>
      <w:r w:rsidRPr="0001057E">
        <w:rPr>
          <w:rFonts w:ascii="Arial" w:hAnsi="Arial" w:cs="Arial"/>
        </w:rPr>
        <w:t>Civil Status   : Single</w:t>
      </w:r>
    </w:p>
    <w:p w:rsidR="00D26A33" w:rsidRPr="0001057E" w:rsidRDefault="00D26A33" w:rsidP="00246015">
      <w:pPr>
        <w:pStyle w:val="NoSpacing"/>
        <w:ind w:firstLine="720"/>
        <w:rPr>
          <w:rFonts w:ascii="Arial" w:hAnsi="Arial" w:cs="Arial"/>
        </w:rPr>
      </w:pPr>
      <w:r w:rsidRPr="0001057E">
        <w:rPr>
          <w:rFonts w:ascii="Arial" w:hAnsi="Arial" w:cs="Arial"/>
        </w:rPr>
        <w:t>Nationality    : Filipino</w:t>
      </w:r>
    </w:p>
    <w:p w:rsidR="00D26A33" w:rsidRPr="0001057E" w:rsidRDefault="00D26A33" w:rsidP="00246015">
      <w:pPr>
        <w:pStyle w:val="NoSpacing"/>
        <w:ind w:firstLine="720"/>
        <w:rPr>
          <w:rFonts w:ascii="Arial" w:hAnsi="Arial" w:cs="Arial"/>
        </w:rPr>
      </w:pPr>
    </w:p>
    <w:p w:rsidR="00D26A33" w:rsidRPr="0001057E" w:rsidRDefault="00D26A33" w:rsidP="00246015">
      <w:pPr>
        <w:pStyle w:val="NoSpacing"/>
        <w:ind w:firstLine="720"/>
        <w:rPr>
          <w:rFonts w:ascii="Arial" w:hAnsi="Arial" w:cs="Arial"/>
        </w:rPr>
      </w:pPr>
      <w:r w:rsidRPr="0001057E">
        <w:rPr>
          <w:rFonts w:ascii="Arial" w:hAnsi="Arial" w:cs="Arial"/>
        </w:rPr>
        <w:t xml:space="preserve">Language    </w:t>
      </w:r>
      <w:r w:rsidR="00246015" w:rsidRPr="0001057E">
        <w:rPr>
          <w:rFonts w:ascii="Arial" w:hAnsi="Arial" w:cs="Arial"/>
        </w:rPr>
        <w:t xml:space="preserve"> </w:t>
      </w:r>
      <w:r w:rsidRPr="0001057E">
        <w:rPr>
          <w:rFonts w:ascii="Arial" w:hAnsi="Arial" w:cs="Arial"/>
        </w:rPr>
        <w:t>: English, Filipino</w:t>
      </w:r>
    </w:p>
    <w:p w:rsidR="00246015" w:rsidRDefault="00902224" w:rsidP="00246015">
      <w:pPr>
        <w:pStyle w:val="NoSpacing"/>
        <w:ind w:firstLine="720"/>
        <w:rPr>
          <w:rFonts w:ascii="Arial" w:hAnsi="Arial" w:cs="Arial"/>
        </w:rPr>
      </w:pPr>
      <w:r>
        <w:rPr>
          <w:rFonts w:ascii="Arial" w:hAnsi="Arial" w:cs="Arial"/>
        </w:rPr>
        <w:t>Visa Status   : Visit Visa</w:t>
      </w:r>
    </w:p>
    <w:p w:rsidR="004038D6" w:rsidRDefault="004038D6" w:rsidP="00246015">
      <w:pPr>
        <w:pStyle w:val="NoSpacing"/>
        <w:ind w:firstLine="720"/>
        <w:rPr>
          <w:rFonts w:ascii="Arial" w:hAnsi="Arial" w:cs="Arial"/>
        </w:rPr>
      </w:pPr>
    </w:p>
    <w:p w:rsidR="004038D6" w:rsidRDefault="004038D6" w:rsidP="00246015">
      <w:pPr>
        <w:pStyle w:val="NoSpacing"/>
        <w:ind w:firstLine="720"/>
        <w:rPr>
          <w:rFonts w:ascii="Arial" w:hAnsi="Arial" w:cs="Arial"/>
        </w:rPr>
      </w:pPr>
    </w:p>
    <w:p w:rsidR="0001057E" w:rsidRDefault="0001057E" w:rsidP="0001057E">
      <w:pPr>
        <w:pStyle w:val="NoSpacing"/>
        <w:ind w:firstLine="720"/>
        <w:rPr>
          <w:rFonts w:ascii="Arial" w:hAnsi="Arial" w:cs="Arial"/>
          <w:b/>
          <w:color w:val="17365D" w:themeColor="text2" w:themeShade="BF"/>
          <w:sz w:val="24"/>
          <w:szCs w:val="24"/>
        </w:rPr>
      </w:pPr>
    </w:p>
    <w:p w:rsidR="00E61C7C" w:rsidRPr="00D6140B" w:rsidRDefault="00E61C7C" w:rsidP="00E61C7C">
      <w:pPr>
        <w:pStyle w:val="NoSpacing"/>
        <w:ind w:firstLine="720"/>
        <w:rPr>
          <w:rFonts w:ascii="Arial" w:hAnsi="Arial" w:cs="Arial"/>
          <w:color w:val="000000"/>
        </w:rPr>
      </w:pPr>
    </w:p>
    <w:p w:rsidR="00E61C7C" w:rsidRPr="00E61C7C" w:rsidRDefault="00E61C7C" w:rsidP="00E61C7C">
      <w:pPr>
        <w:pStyle w:val="NoSpacing"/>
        <w:ind w:firstLine="720"/>
        <w:rPr>
          <w:rFonts w:ascii="Arial" w:hAnsi="Arial" w:cs="Arial"/>
          <w:color w:val="000000"/>
        </w:rPr>
      </w:pPr>
    </w:p>
    <w:p w:rsidR="00D26A33" w:rsidRDefault="00D26A33" w:rsidP="00D26A33">
      <w:pPr>
        <w:pStyle w:val="NoSpacing"/>
        <w:rPr>
          <w:rFonts w:ascii="Arial" w:hAnsi="Arial" w:cs="Arial"/>
        </w:rPr>
      </w:pPr>
    </w:p>
    <w:p w:rsidR="00D26A33" w:rsidRDefault="00D26A33" w:rsidP="00D26A33">
      <w:pPr>
        <w:pStyle w:val="NoSpacing"/>
        <w:rPr>
          <w:rFonts w:ascii="Arial" w:eastAsia="Calibri" w:hAnsi="Arial" w:cs="Arial"/>
          <w:i/>
          <w:sz w:val="24"/>
          <w:szCs w:val="24"/>
        </w:rPr>
      </w:pPr>
    </w:p>
    <w:p w:rsidR="00D26A33" w:rsidRDefault="00D26A33" w:rsidP="00D26A33">
      <w:pPr>
        <w:pStyle w:val="NoSpacing"/>
        <w:ind w:firstLine="720"/>
        <w:rPr>
          <w:rFonts w:ascii="Arial" w:eastAsia="Calibri" w:hAnsi="Arial" w:cs="Arial"/>
          <w:i/>
          <w:sz w:val="24"/>
          <w:szCs w:val="24"/>
        </w:rPr>
      </w:pPr>
      <w:r w:rsidRPr="00F60C6B">
        <w:rPr>
          <w:rFonts w:ascii="Arial" w:eastAsia="Calibri" w:hAnsi="Arial" w:cs="Arial"/>
          <w:i/>
          <w:sz w:val="24"/>
          <w:szCs w:val="24"/>
        </w:rPr>
        <w:t xml:space="preserve">I hereby certify that the above </w:t>
      </w:r>
    </w:p>
    <w:p w:rsidR="00D26A33" w:rsidRDefault="00D26A33" w:rsidP="00D26A33">
      <w:pPr>
        <w:pStyle w:val="NoSpacing"/>
        <w:rPr>
          <w:rFonts w:ascii="Arial" w:hAnsi="Arial" w:cs="Arial"/>
          <w:i/>
          <w:sz w:val="24"/>
          <w:szCs w:val="24"/>
        </w:rPr>
      </w:pPr>
      <w:r>
        <w:rPr>
          <w:rFonts w:ascii="Arial" w:eastAsia="Calibri" w:hAnsi="Arial" w:cs="Arial"/>
          <w:i/>
          <w:sz w:val="24"/>
          <w:szCs w:val="24"/>
        </w:rPr>
        <w:t xml:space="preserve">       i</w:t>
      </w:r>
      <w:r w:rsidRPr="00F60C6B">
        <w:rPr>
          <w:rFonts w:ascii="Arial" w:eastAsia="Calibri" w:hAnsi="Arial" w:cs="Arial"/>
          <w:i/>
          <w:sz w:val="24"/>
          <w:szCs w:val="24"/>
        </w:rPr>
        <w:t>nformation</w:t>
      </w:r>
      <w:r>
        <w:rPr>
          <w:rFonts w:ascii="Arial" w:hAnsi="Arial" w:cs="Arial"/>
          <w:i/>
          <w:sz w:val="24"/>
          <w:szCs w:val="24"/>
        </w:rPr>
        <w:t xml:space="preserve"> </w:t>
      </w:r>
      <w:r w:rsidRPr="00F60C6B">
        <w:rPr>
          <w:rFonts w:ascii="Arial" w:eastAsia="Calibri" w:hAnsi="Arial" w:cs="Arial"/>
          <w:i/>
          <w:sz w:val="24"/>
          <w:szCs w:val="24"/>
        </w:rPr>
        <w:t>is true and correct.</w:t>
      </w:r>
    </w:p>
    <w:p w:rsidR="00D26A33" w:rsidRPr="00527FCF" w:rsidRDefault="00D26A33" w:rsidP="00D26A33">
      <w:pPr>
        <w:pStyle w:val="NoSpacing"/>
        <w:rPr>
          <w:rFonts w:ascii="Arial" w:hAnsi="Arial" w:cs="Arial"/>
          <w:i/>
          <w:sz w:val="24"/>
          <w:szCs w:val="24"/>
        </w:rPr>
      </w:pPr>
    </w:p>
    <w:p w:rsidR="00D26A33" w:rsidRDefault="00D26A33" w:rsidP="00D26A33">
      <w:pPr>
        <w:pStyle w:val="NoSpacing"/>
        <w:rPr>
          <w:rFonts w:ascii="Arial" w:hAnsi="Arial" w:cs="Arial"/>
          <w:i/>
          <w:sz w:val="20"/>
          <w:szCs w:val="20"/>
        </w:rPr>
      </w:pPr>
      <w:r>
        <w:rPr>
          <w:rFonts w:ascii="Arial" w:hAnsi="Arial" w:cs="Arial"/>
          <w:i/>
          <w:sz w:val="20"/>
          <w:szCs w:val="20"/>
        </w:rPr>
        <w:tab/>
      </w:r>
      <w:r>
        <w:rPr>
          <w:rFonts w:ascii="Arial" w:hAnsi="Arial" w:cs="Arial"/>
          <w:i/>
          <w:sz w:val="20"/>
          <w:szCs w:val="20"/>
        </w:rPr>
        <w:tab/>
        <w:t xml:space="preserve">            </w:t>
      </w:r>
    </w:p>
    <w:p w:rsidR="00D26A33" w:rsidRDefault="00D26A33" w:rsidP="00D26A33">
      <w:pPr>
        <w:pStyle w:val="NoSpacing"/>
        <w:rPr>
          <w:rFonts w:ascii="Arial" w:hAnsi="Arial" w:cs="Arial"/>
          <w:i/>
          <w:sz w:val="20"/>
          <w:szCs w:val="20"/>
        </w:rPr>
      </w:pPr>
      <w:r>
        <w:rPr>
          <w:rFonts w:ascii="Arial" w:hAnsi="Arial" w:cs="Arial"/>
          <w:i/>
          <w:sz w:val="20"/>
          <w:szCs w:val="20"/>
        </w:rPr>
        <w:t xml:space="preserve">                    </w:t>
      </w:r>
      <w:r>
        <w:rPr>
          <w:rFonts w:ascii="Arial" w:hAnsi="Arial" w:cs="Arial"/>
          <w:i/>
          <w:sz w:val="20"/>
          <w:szCs w:val="20"/>
        </w:rPr>
        <w:tab/>
      </w:r>
      <w:r w:rsidR="0001057E">
        <w:rPr>
          <w:rFonts w:ascii="Arial" w:hAnsi="Arial" w:cs="Arial"/>
          <w:i/>
          <w:sz w:val="20"/>
          <w:szCs w:val="20"/>
        </w:rPr>
        <w:t xml:space="preserve"> </w:t>
      </w:r>
      <w:r>
        <w:rPr>
          <w:rFonts w:ascii="Arial" w:hAnsi="Arial" w:cs="Arial"/>
          <w:i/>
          <w:sz w:val="20"/>
          <w:szCs w:val="20"/>
        </w:rPr>
        <w:t xml:space="preserve"> _______________________</w:t>
      </w:r>
    </w:p>
    <w:p w:rsidR="00D26A33" w:rsidRDefault="0001057E" w:rsidP="00181724">
      <w:pPr>
        <w:pStyle w:val="NoSpacing"/>
        <w:rPr>
          <w:rFonts w:ascii="Arial" w:hAnsi="Arial" w:cs="Arial"/>
        </w:rPr>
      </w:pPr>
      <w:r>
        <w:rPr>
          <w:rFonts w:ascii="Arial" w:hAnsi="Arial" w:cs="Arial"/>
          <w:sz w:val="24"/>
          <w:szCs w:val="24"/>
        </w:rPr>
        <w:tab/>
      </w:r>
      <w:r>
        <w:rPr>
          <w:rFonts w:ascii="Arial" w:hAnsi="Arial" w:cs="Arial"/>
          <w:sz w:val="24"/>
          <w:szCs w:val="24"/>
        </w:rPr>
        <w:tab/>
      </w:r>
      <w:bookmarkStart w:id="0" w:name="_GoBack"/>
      <w:bookmarkEnd w:id="0"/>
    </w:p>
    <w:p w:rsidR="00977FF8" w:rsidRDefault="00977FF8"/>
    <w:sectPr w:rsidR="00977FF8" w:rsidSect="00D14DB8">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EC0"/>
    <w:multiLevelType w:val="hybridMultilevel"/>
    <w:tmpl w:val="3E4A2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9B0818"/>
    <w:multiLevelType w:val="hybridMultilevel"/>
    <w:tmpl w:val="3FE0E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7E1BC1"/>
    <w:multiLevelType w:val="hybridMultilevel"/>
    <w:tmpl w:val="C08A0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1F6FC9"/>
    <w:multiLevelType w:val="hybridMultilevel"/>
    <w:tmpl w:val="85907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95393D"/>
    <w:multiLevelType w:val="hybridMultilevel"/>
    <w:tmpl w:val="3C2CE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385379"/>
    <w:multiLevelType w:val="hybridMultilevel"/>
    <w:tmpl w:val="2BAA9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8955F0"/>
    <w:multiLevelType w:val="hybridMultilevel"/>
    <w:tmpl w:val="501807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B22C48"/>
    <w:multiLevelType w:val="hybridMultilevel"/>
    <w:tmpl w:val="FFECA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EE0916"/>
    <w:multiLevelType w:val="hybridMultilevel"/>
    <w:tmpl w:val="98707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D36873"/>
    <w:multiLevelType w:val="hybridMultilevel"/>
    <w:tmpl w:val="B3401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9"/>
  </w:num>
  <w:num w:numId="5">
    <w:abstractNumId w:val="2"/>
  </w:num>
  <w:num w:numId="6">
    <w:abstractNumId w:val="6"/>
  </w:num>
  <w:num w:numId="7">
    <w:abstractNumId w:val="8"/>
  </w:num>
  <w:num w:numId="8">
    <w:abstractNumId w:val="0"/>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D26A33"/>
    <w:rsid w:val="00006F0D"/>
    <w:rsid w:val="00007B14"/>
    <w:rsid w:val="0001057E"/>
    <w:rsid w:val="00013F94"/>
    <w:rsid w:val="00015817"/>
    <w:rsid w:val="00017684"/>
    <w:rsid w:val="000209BB"/>
    <w:rsid w:val="000230F8"/>
    <w:rsid w:val="00023EC6"/>
    <w:rsid w:val="00023F33"/>
    <w:rsid w:val="000243D5"/>
    <w:rsid w:val="00024E8F"/>
    <w:rsid w:val="00025194"/>
    <w:rsid w:val="0003041B"/>
    <w:rsid w:val="00031D90"/>
    <w:rsid w:val="00032B60"/>
    <w:rsid w:val="000344AC"/>
    <w:rsid w:val="0003741F"/>
    <w:rsid w:val="00040EDC"/>
    <w:rsid w:val="00042733"/>
    <w:rsid w:val="00043789"/>
    <w:rsid w:val="00043DCE"/>
    <w:rsid w:val="00050966"/>
    <w:rsid w:val="0005188D"/>
    <w:rsid w:val="000565C4"/>
    <w:rsid w:val="00057EDE"/>
    <w:rsid w:val="00072054"/>
    <w:rsid w:val="00081BCA"/>
    <w:rsid w:val="0009029A"/>
    <w:rsid w:val="00091302"/>
    <w:rsid w:val="000916A9"/>
    <w:rsid w:val="00094B1F"/>
    <w:rsid w:val="00094FC2"/>
    <w:rsid w:val="00096578"/>
    <w:rsid w:val="00096AE0"/>
    <w:rsid w:val="00097974"/>
    <w:rsid w:val="000A0A63"/>
    <w:rsid w:val="000A0F6D"/>
    <w:rsid w:val="000A1AE1"/>
    <w:rsid w:val="000A365E"/>
    <w:rsid w:val="000A48D9"/>
    <w:rsid w:val="000C3ACB"/>
    <w:rsid w:val="000C4039"/>
    <w:rsid w:val="000C58D7"/>
    <w:rsid w:val="000D115B"/>
    <w:rsid w:val="000D19FA"/>
    <w:rsid w:val="000D4E92"/>
    <w:rsid w:val="000E23AC"/>
    <w:rsid w:val="000E2CEE"/>
    <w:rsid w:val="000E42F0"/>
    <w:rsid w:val="000F2434"/>
    <w:rsid w:val="000F24B7"/>
    <w:rsid w:val="001021E9"/>
    <w:rsid w:val="001127E7"/>
    <w:rsid w:val="00112832"/>
    <w:rsid w:val="00113133"/>
    <w:rsid w:val="00113B8C"/>
    <w:rsid w:val="00114E0E"/>
    <w:rsid w:val="00115E11"/>
    <w:rsid w:val="00121231"/>
    <w:rsid w:val="001243B5"/>
    <w:rsid w:val="001264B3"/>
    <w:rsid w:val="0013043C"/>
    <w:rsid w:val="0013591E"/>
    <w:rsid w:val="00142FD3"/>
    <w:rsid w:val="00147FD1"/>
    <w:rsid w:val="00154398"/>
    <w:rsid w:val="00154DFD"/>
    <w:rsid w:val="0015580A"/>
    <w:rsid w:val="00156F2D"/>
    <w:rsid w:val="001616D2"/>
    <w:rsid w:val="001733C3"/>
    <w:rsid w:val="0017446F"/>
    <w:rsid w:val="00174477"/>
    <w:rsid w:val="00175789"/>
    <w:rsid w:val="00175ABA"/>
    <w:rsid w:val="00176330"/>
    <w:rsid w:val="00181724"/>
    <w:rsid w:val="00182A66"/>
    <w:rsid w:val="001A1BDE"/>
    <w:rsid w:val="001A45AF"/>
    <w:rsid w:val="001A53C9"/>
    <w:rsid w:val="001A7FEA"/>
    <w:rsid w:val="001B576A"/>
    <w:rsid w:val="001B58B1"/>
    <w:rsid w:val="001C5E6B"/>
    <w:rsid w:val="001D0B96"/>
    <w:rsid w:val="001D2E7F"/>
    <w:rsid w:val="001E2DDD"/>
    <w:rsid w:val="001F3FD9"/>
    <w:rsid w:val="001F5B8E"/>
    <w:rsid w:val="001F661E"/>
    <w:rsid w:val="00201A91"/>
    <w:rsid w:val="00202B98"/>
    <w:rsid w:val="00202C6E"/>
    <w:rsid w:val="00222BA2"/>
    <w:rsid w:val="00222BC7"/>
    <w:rsid w:val="00226E6D"/>
    <w:rsid w:val="0023665F"/>
    <w:rsid w:val="00244F21"/>
    <w:rsid w:val="00246015"/>
    <w:rsid w:val="0024608F"/>
    <w:rsid w:val="0024713A"/>
    <w:rsid w:val="0025196A"/>
    <w:rsid w:val="00253728"/>
    <w:rsid w:val="00263B57"/>
    <w:rsid w:val="00267B16"/>
    <w:rsid w:val="0027604B"/>
    <w:rsid w:val="00276720"/>
    <w:rsid w:val="00287193"/>
    <w:rsid w:val="00287C93"/>
    <w:rsid w:val="00287E2A"/>
    <w:rsid w:val="00290BB7"/>
    <w:rsid w:val="00291466"/>
    <w:rsid w:val="00294E0D"/>
    <w:rsid w:val="002A0E41"/>
    <w:rsid w:val="002A2718"/>
    <w:rsid w:val="002A5C43"/>
    <w:rsid w:val="002A66D4"/>
    <w:rsid w:val="002A7E51"/>
    <w:rsid w:val="002B09EF"/>
    <w:rsid w:val="002B3142"/>
    <w:rsid w:val="002B3E7D"/>
    <w:rsid w:val="002B7B39"/>
    <w:rsid w:val="002C100E"/>
    <w:rsid w:val="002C1424"/>
    <w:rsid w:val="002C3C10"/>
    <w:rsid w:val="002C43FB"/>
    <w:rsid w:val="002C7463"/>
    <w:rsid w:val="002D7315"/>
    <w:rsid w:val="002E2DFD"/>
    <w:rsid w:val="002E2F39"/>
    <w:rsid w:val="002F4607"/>
    <w:rsid w:val="002F460C"/>
    <w:rsid w:val="00302C6D"/>
    <w:rsid w:val="00306CF3"/>
    <w:rsid w:val="0031111B"/>
    <w:rsid w:val="003132FB"/>
    <w:rsid w:val="00315D4C"/>
    <w:rsid w:val="003212ED"/>
    <w:rsid w:val="00324923"/>
    <w:rsid w:val="0032653B"/>
    <w:rsid w:val="003279A1"/>
    <w:rsid w:val="00330698"/>
    <w:rsid w:val="00333773"/>
    <w:rsid w:val="00334E30"/>
    <w:rsid w:val="00337C28"/>
    <w:rsid w:val="00346D89"/>
    <w:rsid w:val="00350936"/>
    <w:rsid w:val="00351DAD"/>
    <w:rsid w:val="003637BC"/>
    <w:rsid w:val="00364340"/>
    <w:rsid w:val="00370BB5"/>
    <w:rsid w:val="003758FF"/>
    <w:rsid w:val="00384865"/>
    <w:rsid w:val="0038568F"/>
    <w:rsid w:val="00390618"/>
    <w:rsid w:val="003943BF"/>
    <w:rsid w:val="003A2935"/>
    <w:rsid w:val="003A44FE"/>
    <w:rsid w:val="003A4CEC"/>
    <w:rsid w:val="003A6C71"/>
    <w:rsid w:val="003A7AC6"/>
    <w:rsid w:val="003B2D22"/>
    <w:rsid w:val="003B3080"/>
    <w:rsid w:val="003B30B6"/>
    <w:rsid w:val="003B5905"/>
    <w:rsid w:val="003B7640"/>
    <w:rsid w:val="003B7FF1"/>
    <w:rsid w:val="003D16A1"/>
    <w:rsid w:val="003D2C60"/>
    <w:rsid w:val="003D5D28"/>
    <w:rsid w:val="003E6EEB"/>
    <w:rsid w:val="003F2C7A"/>
    <w:rsid w:val="004038D6"/>
    <w:rsid w:val="00413811"/>
    <w:rsid w:val="004333C1"/>
    <w:rsid w:val="004426E3"/>
    <w:rsid w:val="00451E47"/>
    <w:rsid w:val="004553C2"/>
    <w:rsid w:val="0045575A"/>
    <w:rsid w:val="0046412B"/>
    <w:rsid w:val="00471515"/>
    <w:rsid w:val="004774D6"/>
    <w:rsid w:val="004823F6"/>
    <w:rsid w:val="00482DC7"/>
    <w:rsid w:val="004912A7"/>
    <w:rsid w:val="004A2820"/>
    <w:rsid w:val="004A4AA4"/>
    <w:rsid w:val="004B0A8E"/>
    <w:rsid w:val="004B163F"/>
    <w:rsid w:val="004C2995"/>
    <w:rsid w:val="004C4903"/>
    <w:rsid w:val="004D0409"/>
    <w:rsid w:val="004D31A1"/>
    <w:rsid w:val="004D338A"/>
    <w:rsid w:val="004D3E27"/>
    <w:rsid w:val="004D5EB2"/>
    <w:rsid w:val="004D7D47"/>
    <w:rsid w:val="004E064A"/>
    <w:rsid w:val="004E1134"/>
    <w:rsid w:val="004E5A9F"/>
    <w:rsid w:val="004F6B77"/>
    <w:rsid w:val="0050166C"/>
    <w:rsid w:val="005032B2"/>
    <w:rsid w:val="005055F3"/>
    <w:rsid w:val="0050633C"/>
    <w:rsid w:val="00510571"/>
    <w:rsid w:val="0051063A"/>
    <w:rsid w:val="005119E7"/>
    <w:rsid w:val="00511B2D"/>
    <w:rsid w:val="00512EFA"/>
    <w:rsid w:val="00517A73"/>
    <w:rsid w:val="00523483"/>
    <w:rsid w:val="005250B4"/>
    <w:rsid w:val="005279D6"/>
    <w:rsid w:val="005323DA"/>
    <w:rsid w:val="00533387"/>
    <w:rsid w:val="00535987"/>
    <w:rsid w:val="005402BD"/>
    <w:rsid w:val="005511F3"/>
    <w:rsid w:val="00557AE9"/>
    <w:rsid w:val="00562140"/>
    <w:rsid w:val="005630ED"/>
    <w:rsid w:val="00563D04"/>
    <w:rsid w:val="005713A9"/>
    <w:rsid w:val="00572FBB"/>
    <w:rsid w:val="00575985"/>
    <w:rsid w:val="00582D95"/>
    <w:rsid w:val="00587C1F"/>
    <w:rsid w:val="00592959"/>
    <w:rsid w:val="00597361"/>
    <w:rsid w:val="005A1558"/>
    <w:rsid w:val="005A4954"/>
    <w:rsid w:val="005B4AE8"/>
    <w:rsid w:val="005B54C2"/>
    <w:rsid w:val="005B7EA4"/>
    <w:rsid w:val="005D2D0D"/>
    <w:rsid w:val="005D77AB"/>
    <w:rsid w:val="005F0C1C"/>
    <w:rsid w:val="005F2D1B"/>
    <w:rsid w:val="00613348"/>
    <w:rsid w:val="00617F18"/>
    <w:rsid w:val="00621A8C"/>
    <w:rsid w:val="006313C6"/>
    <w:rsid w:val="006438E8"/>
    <w:rsid w:val="006501D7"/>
    <w:rsid w:val="00653723"/>
    <w:rsid w:val="0065632A"/>
    <w:rsid w:val="00660C43"/>
    <w:rsid w:val="00660DA3"/>
    <w:rsid w:val="00663675"/>
    <w:rsid w:val="0067234F"/>
    <w:rsid w:val="00673153"/>
    <w:rsid w:val="0067582D"/>
    <w:rsid w:val="00675830"/>
    <w:rsid w:val="00680B1B"/>
    <w:rsid w:val="00682D6B"/>
    <w:rsid w:val="006836FC"/>
    <w:rsid w:val="00686A58"/>
    <w:rsid w:val="00691470"/>
    <w:rsid w:val="00695704"/>
    <w:rsid w:val="006A14F5"/>
    <w:rsid w:val="006A3C33"/>
    <w:rsid w:val="006A5063"/>
    <w:rsid w:val="006B4FAE"/>
    <w:rsid w:val="006B6593"/>
    <w:rsid w:val="006B74B6"/>
    <w:rsid w:val="006B7BEF"/>
    <w:rsid w:val="006B7CF8"/>
    <w:rsid w:val="006C2C86"/>
    <w:rsid w:val="006C3C05"/>
    <w:rsid w:val="006E145A"/>
    <w:rsid w:val="006E2CCD"/>
    <w:rsid w:val="006E42CE"/>
    <w:rsid w:val="006F1FF2"/>
    <w:rsid w:val="006F4A6F"/>
    <w:rsid w:val="00704CBF"/>
    <w:rsid w:val="007107E0"/>
    <w:rsid w:val="0071784A"/>
    <w:rsid w:val="00720F17"/>
    <w:rsid w:val="00725303"/>
    <w:rsid w:val="00725E7A"/>
    <w:rsid w:val="0073178D"/>
    <w:rsid w:val="00732767"/>
    <w:rsid w:val="0073423E"/>
    <w:rsid w:val="00736D48"/>
    <w:rsid w:val="007471B4"/>
    <w:rsid w:val="0075012E"/>
    <w:rsid w:val="00750A97"/>
    <w:rsid w:val="0075637E"/>
    <w:rsid w:val="00757CFF"/>
    <w:rsid w:val="00766D94"/>
    <w:rsid w:val="00770427"/>
    <w:rsid w:val="00770E9A"/>
    <w:rsid w:val="00770F72"/>
    <w:rsid w:val="0078542D"/>
    <w:rsid w:val="00786390"/>
    <w:rsid w:val="00787E73"/>
    <w:rsid w:val="00791657"/>
    <w:rsid w:val="007A1C53"/>
    <w:rsid w:val="007A40DC"/>
    <w:rsid w:val="007A5037"/>
    <w:rsid w:val="007B272B"/>
    <w:rsid w:val="007C4A0A"/>
    <w:rsid w:val="007C6207"/>
    <w:rsid w:val="007D04DC"/>
    <w:rsid w:val="007D6514"/>
    <w:rsid w:val="007D6A4E"/>
    <w:rsid w:val="007E2506"/>
    <w:rsid w:val="007E31CB"/>
    <w:rsid w:val="007E563E"/>
    <w:rsid w:val="007F3AAD"/>
    <w:rsid w:val="00803669"/>
    <w:rsid w:val="00811B28"/>
    <w:rsid w:val="00812C3D"/>
    <w:rsid w:val="00814DA4"/>
    <w:rsid w:val="00820349"/>
    <w:rsid w:val="008204F7"/>
    <w:rsid w:val="00820DCC"/>
    <w:rsid w:val="00824557"/>
    <w:rsid w:val="00827C43"/>
    <w:rsid w:val="00831FFA"/>
    <w:rsid w:val="00852392"/>
    <w:rsid w:val="008654A5"/>
    <w:rsid w:val="00867659"/>
    <w:rsid w:val="00867A3B"/>
    <w:rsid w:val="00880837"/>
    <w:rsid w:val="0088382D"/>
    <w:rsid w:val="00883936"/>
    <w:rsid w:val="0088585B"/>
    <w:rsid w:val="00887229"/>
    <w:rsid w:val="00890571"/>
    <w:rsid w:val="008A5B46"/>
    <w:rsid w:val="008B1A77"/>
    <w:rsid w:val="008B4169"/>
    <w:rsid w:val="008B6ACB"/>
    <w:rsid w:val="008C0E04"/>
    <w:rsid w:val="008C3D13"/>
    <w:rsid w:val="008C7448"/>
    <w:rsid w:val="008D25EA"/>
    <w:rsid w:val="008D2EAF"/>
    <w:rsid w:val="008D4737"/>
    <w:rsid w:val="008E3590"/>
    <w:rsid w:val="008F4B29"/>
    <w:rsid w:val="008F5904"/>
    <w:rsid w:val="008F6E22"/>
    <w:rsid w:val="00902224"/>
    <w:rsid w:val="009058B3"/>
    <w:rsid w:val="009133A6"/>
    <w:rsid w:val="009203DC"/>
    <w:rsid w:val="00920591"/>
    <w:rsid w:val="00920FF5"/>
    <w:rsid w:val="00921A3B"/>
    <w:rsid w:val="00922C0C"/>
    <w:rsid w:val="00926215"/>
    <w:rsid w:val="00935F57"/>
    <w:rsid w:val="00940604"/>
    <w:rsid w:val="0094184D"/>
    <w:rsid w:val="00942096"/>
    <w:rsid w:val="00952509"/>
    <w:rsid w:val="0095548B"/>
    <w:rsid w:val="00956B31"/>
    <w:rsid w:val="00964DB0"/>
    <w:rsid w:val="009749D5"/>
    <w:rsid w:val="00977FF8"/>
    <w:rsid w:val="009872D3"/>
    <w:rsid w:val="00993DA0"/>
    <w:rsid w:val="009963B0"/>
    <w:rsid w:val="009A0676"/>
    <w:rsid w:val="009A4102"/>
    <w:rsid w:val="009A7038"/>
    <w:rsid w:val="009A7B26"/>
    <w:rsid w:val="009B6DB5"/>
    <w:rsid w:val="009B73CB"/>
    <w:rsid w:val="009C20AC"/>
    <w:rsid w:val="009C6C5E"/>
    <w:rsid w:val="009C77EB"/>
    <w:rsid w:val="009D06AE"/>
    <w:rsid w:val="009D131B"/>
    <w:rsid w:val="009D16B9"/>
    <w:rsid w:val="009D6FAD"/>
    <w:rsid w:val="009D7699"/>
    <w:rsid w:val="009E01C0"/>
    <w:rsid w:val="009E299A"/>
    <w:rsid w:val="009E7F15"/>
    <w:rsid w:val="009F3D0C"/>
    <w:rsid w:val="009F6FC7"/>
    <w:rsid w:val="00A02420"/>
    <w:rsid w:val="00A1655A"/>
    <w:rsid w:val="00A203B4"/>
    <w:rsid w:val="00A211A0"/>
    <w:rsid w:val="00A410FC"/>
    <w:rsid w:val="00A46AD4"/>
    <w:rsid w:val="00A47627"/>
    <w:rsid w:val="00A53A5B"/>
    <w:rsid w:val="00A545A7"/>
    <w:rsid w:val="00A71761"/>
    <w:rsid w:val="00A77562"/>
    <w:rsid w:val="00A8366E"/>
    <w:rsid w:val="00A83AE7"/>
    <w:rsid w:val="00A91F7A"/>
    <w:rsid w:val="00A92489"/>
    <w:rsid w:val="00AA18EE"/>
    <w:rsid w:val="00AA1BEB"/>
    <w:rsid w:val="00AA1D45"/>
    <w:rsid w:val="00AA3870"/>
    <w:rsid w:val="00AA54B6"/>
    <w:rsid w:val="00AA672B"/>
    <w:rsid w:val="00AB0A34"/>
    <w:rsid w:val="00AB1788"/>
    <w:rsid w:val="00AB7AC7"/>
    <w:rsid w:val="00AC2DB4"/>
    <w:rsid w:val="00AC63AB"/>
    <w:rsid w:val="00AD60B4"/>
    <w:rsid w:val="00AE3C45"/>
    <w:rsid w:val="00AF1B0C"/>
    <w:rsid w:val="00AF674A"/>
    <w:rsid w:val="00AF6F7B"/>
    <w:rsid w:val="00B10E3B"/>
    <w:rsid w:val="00B11BFC"/>
    <w:rsid w:val="00B11EB4"/>
    <w:rsid w:val="00B200C3"/>
    <w:rsid w:val="00B20B94"/>
    <w:rsid w:val="00B25AE0"/>
    <w:rsid w:val="00B27036"/>
    <w:rsid w:val="00B32226"/>
    <w:rsid w:val="00B36F53"/>
    <w:rsid w:val="00B41D45"/>
    <w:rsid w:val="00B41D8D"/>
    <w:rsid w:val="00B46F33"/>
    <w:rsid w:val="00B520BD"/>
    <w:rsid w:val="00B52610"/>
    <w:rsid w:val="00B5262D"/>
    <w:rsid w:val="00B56F62"/>
    <w:rsid w:val="00B62FAB"/>
    <w:rsid w:val="00B67DFA"/>
    <w:rsid w:val="00B67E74"/>
    <w:rsid w:val="00B775C7"/>
    <w:rsid w:val="00B81E8F"/>
    <w:rsid w:val="00B85438"/>
    <w:rsid w:val="00B93CBC"/>
    <w:rsid w:val="00B93F5C"/>
    <w:rsid w:val="00B948D5"/>
    <w:rsid w:val="00BA29C8"/>
    <w:rsid w:val="00BA4A61"/>
    <w:rsid w:val="00BA4C31"/>
    <w:rsid w:val="00BA5865"/>
    <w:rsid w:val="00BA5CE1"/>
    <w:rsid w:val="00BB6419"/>
    <w:rsid w:val="00BC180B"/>
    <w:rsid w:val="00BD09A7"/>
    <w:rsid w:val="00BD602C"/>
    <w:rsid w:val="00BE0F5D"/>
    <w:rsid w:val="00BE61B1"/>
    <w:rsid w:val="00BE7324"/>
    <w:rsid w:val="00BF1950"/>
    <w:rsid w:val="00BF30E1"/>
    <w:rsid w:val="00BF57AB"/>
    <w:rsid w:val="00C0238B"/>
    <w:rsid w:val="00C04D97"/>
    <w:rsid w:val="00C1679C"/>
    <w:rsid w:val="00C22CAE"/>
    <w:rsid w:val="00C24AD3"/>
    <w:rsid w:val="00C34860"/>
    <w:rsid w:val="00C359E0"/>
    <w:rsid w:val="00C36795"/>
    <w:rsid w:val="00C40AAB"/>
    <w:rsid w:val="00C41EAA"/>
    <w:rsid w:val="00C4544A"/>
    <w:rsid w:val="00C53218"/>
    <w:rsid w:val="00C54DFA"/>
    <w:rsid w:val="00C56D12"/>
    <w:rsid w:val="00C60C0D"/>
    <w:rsid w:val="00C63055"/>
    <w:rsid w:val="00C632B9"/>
    <w:rsid w:val="00C744F5"/>
    <w:rsid w:val="00C75488"/>
    <w:rsid w:val="00C75C81"/>
    <w:rsid w:val="00C80735"/>
    <w:rsid w:val="00C819C2"/>
    <w:rsid w:val="00C830EC"/>
    <w:rsid w:val="00C97A5D"/>
    <w:rsid w:val="00CB0A24"/>
    <w:rsid w:val="00CB3B53"/>
    <w:rsid w:val="00CB4617"/>
    <w:rsid w:val="00CB51C8"/>
    <w:rsid w:val="00CB7173"/>
    <w:rsid w:val="00CB71D3"/>
    <w:rsid w:val="00CC06DB"/>
    <w:rsid w:val="00CC0A21"/>
    <w:rsid w:val="00CC2016"/>
    <w:rsid w:val="00CC3E43"/>
    <w:rsid w:val="00CC5798"/>
    <w:rsid w:val="00CC6317"/>
    <w:rsid w:val="00CD5C77"/>
    <w:rsid w:val="00CE1DA3"/>
    <w:rsid w:val="00CF018E"/>
    <w:rsid w:val="00D03AAF"/>
    <w:rsid w:val="00D04668"/>
    <w:rsid w:val="00D14DB8"/>
    <w:rsid w:val="00D16B54"/>
    <w:rsid w:val="00D26A33"/>
    <w:rsid w:val="00D31139"/>
    <w:rsid w:val="00D315A2"/>
    <w:rsid w:val="00D31C30"/>
    <w:rsid w:val="00D327E8"/>
    <w:rsid w:val="00D33667"/>
    <w:rsid w:val="00D33F94"/>
    <w:rsid w:val="00D35E24"/>
    <w:rsid w:val="00D519A6"/>
    <w:rsid w:val="00D5639F"/>
    <w:rsid w:val="00D6140B"/>
    <w:rsid w:val="00D62406"/>
    <w:rsid w:val="00D72AE9"/>
    <w:rsid w:val="00D7551E"/>
    <w:rsid w:val="00D7735F"/>
    <w:rsid w:val="00D84913"/>
    <w:rsid w:val="00D85709"/>
    <w:rsid w:val="00D869EB"/>
    <w:rsid w:val="00D95C0D"/>
    <w:rsid w:val="00DA40AC"/>
    <w:rsid w:val="00DB03C3"/>
    <w:rsid w:val="00DB5565"/>
    <w:rsid w:val="00DB7B01"/>
    <w:rsid w:val="00DC3614"/>
    <w:rsid w:val="00DD42D6"/>
    <w:rsid w:val="00DD6495"/>
    <w:rsid w:val="00DE0D71"/>
    <w:rsid w:val="00DE2FF8"/>
    <w:rsid w:val="00DF0B78"/>
    <w:rsid w:val="00DF3944"/>
    <w:rsid w:val="00DF604D"/>
    <w:rsid w:val="00E10100"/>
    <w:rsid w:val="00E1305C"/>
    <w:rsid w:val="00E26646"/>
    <w:rsid w:val="00E2793F"/>
    <w:rsid w:val="00E27C18"/>
    <w:rsid w:val="00E32F9E"/>
    <w:rsid w:val="00E416A6"/>
    <w:rsid w:val="00E42324"/>
    <w:rsid w:val="00E451B0"/>
    <w:rsid w:val="00E454AD"/>
    <w:rsid w:val="00E463C0"/>
    <w:rsid w:val="00E527DC"/>
    <w:rsid w:val="00E5312A"/>
    <w:rsid w:val="00E533FA"/>
    <w:rsid w:val="00E53E1F"/>
    <w:rsid w:val="00E5444C"/>
    <w:rsid w:val="00E61C7C"/>
    <w:rsid w:val="00E62DB7"/>
    <w:rsid w:val="00E66024"/>
    <w:rsid w:val="00E76992"/>
    <w:rsid w:val="00E8341F"/>
    <w:rsid w:val="00E8483A"/>
    <w:rsid w:val="00E91982"/>
    <w:rsid w:val="00EA0A77"/>
    <w:rsid w:val="00EA6533"/>
    <w:rsid w:val="00EA6F6F"/>
    <w:rsid w:val="00EB5934"/>
    <w:rsid w:val="00EB62CA"/>
    <w:rsid w:val="00EC4BA0"/>
    <w:rsid w:val="00ED0F0B"/>
    <w:rsid w:val="00ED28C8"/>
    <w:rsid w:val="00ED703A"/>
    <w:rsid w:val="00EE2A26"/>
    <w:rsid w:val="00EE3DF6"/>
    <w:rsid w:val="00EE70CA"/>
    <w:rsid w:val="00EF04B1"/>
    <w:rsid w:val="00EF6F31"/>
    <w:rsid w:val="00EF7C71"/>
    <w:rsid w:val="00F020E2"/>
    <w:rsid w:val="00F022C2"/>
    <w:rsid w:val="00F1017F"/>
    <w:rsid w:val="00F13146"/>
    <w:rsid w:val="00F13760"/>
    <w:rsid w:val="00F14157"/>
    <w:rsid w:val="00F14CFA"/>
    <w:rsid w:val="00F1532C"/>
    <w:rsid w:val="00F245D4"/>
    <w:rsid w:val="00F35A8B"/>
    <w:rsid w:val="00F4242D"/>
    <w:rsid w:val="00F42D2A"/>
    <w:rsid w:val="00F43591"/>
    <w:rsid w:val="00F4405D"/>
    <w:rsid w:val="00F47E95"/>
    <w:rsid w:val="00F70072"/>
    <w:rsid w:val="00F714D1"/>
    <w:rsid w:val="00F725F9"/>
    <w:rsid w:val="00F7349C"/>
    <w:rsid w:val="00F75FE0"/>
    <w:rsid w:val="00F76FC2"/>
    <w:rsid w:val="00F81592"/>
    <w:rsid w:val="00F82BC6"/>
    <w:rsid w:val="00F84F20"/>
    <w:rsid w:val="00FC298A"/>
    <w:rsid w:val="00FC4534"/>
    <w:rsid w:val="00FC6FF6"/>
    <w:rsid w:val="00FD4C43"/>
    <w:rsid w:val="00FD52A2"/>
    <w:rsid w:val="00FD6A0A"/>
    <w:rsid w:val="00FF0734"/>
    <w:rsid w:val="00FF1E35"/>
    <w:rsid w:val="00FF2999"/>
    <w:rsid w:val="00FF34FA"/>
    <w:rsid w:val="00FF4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rules v:ext="edit">
        <o:r id="V:Rule1" type="connector" idref="#_x0000_s1029"/>
        <o:r id="V:Rule2" type="connector" idref="#_x0000_s1038"/>
        <o:r id="V:Rule3" type="connector" idref="#_x0000_s103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A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6A33"/>
    <w:rPr>
      <w:color w:val="0000FF" w:themeColor="hyperlink"/>
      <w:u w:val="single"/>
    </w:rPr>
  </w:style>
  <w:style w:type="paragraph" w:styleId="NoSpacing">
    <w:name w:val="No Spacing"/>
    <w:uiPriority w:val="1"/>
    <w:qFormat/>
    <w:rsid w:val="00D26A33"/>
    <w:pPr>
      <w:spacing w:after="0" w:line="240" w:lineRule="auto"/>
    </w:pPr>
  </w:style>
  <w:style w:type="paragraph" w:styleId="ListParagraph">
    <w:name w:val="List Paragraph"/>
    <w:basedOn w:val="Normal"/>
    <w:qFormat/>
    <w:rsid w:val="00D26A33"/>
    <w:pPr>
      <w:spacing w:after="0" w:line="240" w:lineRule="auto"/>
      <w:ind w:left="720"/>
    </w:pPr>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0902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29A"/>
    <w:rPr>
      <w:rFonts w:ascii="Tahoma" w:hAnsi="Tahoma" w:cs="Tahoma"/>
      <w:sz w:val="16"/>
      <w:szCs w:val="16"/>
    </w:rPr>
  </w:style>
  <w:style w:type="character" w:customStyle="1" w:styleId="apple-converted-space">
    <w:name w:val="apple-converted-space"/>
    <w:basedOn w:val="DefaultParagraphFont"/>
    <w:rsid w:val="00D14D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ROME.351197@2freemail.com"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1</Pages>
  <Words>147</Words>
  <Characters>839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602HRDESK</cp:lastModifiedBy>
  <cp:revision>77</cp:revision>
  <dcterms:created xsi:type="dcterms:W3CDTF">2015-09-24T10:13:00Z</dcterms:created>
  <dcterms:modified xsi:type="dcterms:W3CDTF">2017-06-14T13:12:00Z</dcterms:modified>
</cp:coreProperties>
</file>