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01" w:rsidRDefault="00DA5C95" w:rsidP="00DA5C95">
      <w:pPr>
        <w:spacing w:after="0" w:line="240" w:lineRule="auto"/>
        <w:rPr>
          <w:rFonts w:ascii="Times New Roman" w:hAnsi="Times New Roman" w:cs="Times New Roman"/>
          <w:b/>
          <w:spacing w:val="-4"/>
          <w:sz w:val="32"/>
          <w:szCs w:val="24"/>
        </w:rPr>
      </w:pPr>
      <w:r w:rsidRPr="00D41AC0">
        <w:rPr>
          <w:rFonts w:ascii="Times New Roman" w:hAnsi="Times New Roman" w:cs="Times New Roman"/>
          <w:noProof/>
          <w:sz w:val="32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7E9981BE" wp14:editId="62135699">
            <wp:simplePos x="0" y="0"/>
            <wp:positionH relativeFrom="margin">
              <wp:posOffset>5048250</wp:posOffset>
            </wp:positionH>
            <wp:positionV relativeFrom="margin">
              <wp:posOffset>-564515</wp:posOffset>
            </wp:positionV>
            <wp:extent cx="933450" cy="1245235"/>
            <wp:effectExtent l="0" t="0" r="0" b="0"/>
            <wp:wrapSquare wrapText="bothSides"/>
            <wp:docPr id="2" name="Picture 0" descr="Ne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086789" name="Neen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01">
        <w:rPr>
          <w:rFonts w:ascii="Times New Roman" w:hAnsi="Times New Roman" w:cs="Times New Roman"/>
          <w:b/>
          <w:spacing w:val="-4"/>
          <w:sz w:val="32"/>
          <w:szCs w:val="24"/>
        </w:rPr>
        <w:t>NEENU</w:t>
      </w:r>
    </w:p>
    <w:p w:rsidR="00B94801" w:rsidRDefault="00B94801" w:rsidP="00DA5C95">
      <w:pPr>
        <w:spacing w:after="0" w:line="240" w:lineRule="auto"/>
        <w:rPr>
          <w:rFonts w:ascii="Times New Roman" w:hAnsi="Times New Roman" w:cs="Times New Roman"/>
          <w:b/>
          <w:spacing w:val="-4"/>
          <w:sz w:val="32"/>
          <w:szCs w:val="24"/>
        </w:rPr>
      </w:pPr>
      <w:hyperlink r:id="rId7" w:history="1">
        <w:r w:rsidRPr="0078083C">
          <w:rPr>
            <w:rStyle w:val="Hyperlink"/>
            <w:rFonts w:ascii="Times New Roman" w:hAnsi="Times New Roman" w:cs="Times New Roman"/>
            <w:b/>
            <w:spacing w:val="-4"/>
            <w:sz w:val="32"/>
            <w:szCs w:val="24"/>
          </w:rPr>
          <w:t>NEENU.351408@2freemail.com</w:t>
        </w:r>
      </w:hyperlink>
      <w:r>
        <w:rPr>
          <w:rFonts w:ascii="Times New Roman" w:hAnsi="Times New Roman" w:cs="Times New Roman"/>
          <w:b/>
          <w:spacing w:val="-4"/>
          <w:sz w:val="32"/>
          <w:szCs w:val="24"/>
        </w:rPr>
        <w:t xml:space="preserve">   </w:t>
      </w:r>
      <w:r w:rsidRPr="00B94801">
        <w:rPr>
          <w:rFonts w:ascii="Times New Roman" w:hAnsi="Times New Roman" w:cs="Times New Roman"/>
          <w:b/>
          <w:spacing w:val="-4"/>
          <w:sz w:val="32"/>
          <w:szCs w:val="24"/>
        </w:rPr>
        <w:tab/>
      </w:r>
    </w:p>
    <w:p w:rsidR="00DA5C95" w:rsidRDefault="00B94801" w:rsidP="00DA5C95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4"/>
        </w:rPr>
      </w:pPr>
      <w:r>
        <w:rPr>
          <w:rFonts w:ascii="Times New Roman" w:hAnsi="Times New Roman" w:cs="Times New Roman"/>
          <w:b/>
          <w:spacing w:val="-4"/>
          <w:sz w:val="32"/>
          <w:szCs w:val="24"/>
        </w:rPr>
        <w:t xml:space="preserve"> </w:t>
      </w:r>
      <w:r w:rsidR="00DA5C95" w:rsidRPr="00D41AC0">
        <w:rPr>
          <w:rFonts w:ascii="Times New Roman" w:hAnsi="Times New Roman" w:cs="Times New Roman"/>
          <w:b/>
          <w:spacing w:val="-4"/>
          <w:sz w:val="32"/>
          <w:szCs w:val="24"/>
        </w:rPr>
        <w:t xml:space="preserve"> </w:t>
      </w:r>
      <w:r w:rsidR="00DA5C95" w:rsidRPr="00D41AC0">
        <w:rPr>
          <w:rFonts w:ascii="Times New Roman" w:hAnsi="Times New Roman" w:cs="Times New Roman"/>
          <w:b/>
          <w:spacing w:val="-4"/>
          <w:sz w:val="20"/>
          <w:szCs w:val="24"/>
        </w:rPr>
        <w:t xml:space="preserve">MSc, </w:t>
      </w:r>
      <w:proofErr w:type="spellStart"/>
      <w:r w:rsidR="00DA5C95" w:rsidRPr="00D41AC0">
        <w:rPr>
          <w:rFonts w:ascii="Times New Roman" w:hAnsi="Times New Roman" w:cs="Times New Roman"/>
          <w:b/>
          <w:spacing w:val="-4"/>
          <w:sz w:val="20"/>
          <w:szCs w:val="24"/>
        </w:rPr>
        <w:t>BEd</w:t>
      </w:r>
      <w:proofErr w:type="spellEnd"/>
    </w:p>
    <w:p w:rsidR="00DA5C95" w:rsidRPr="000F212D" w:rsidRDefault="00DA5C95" w:rsidP="00DA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0AF3C" wp14:editId="614F54C1">
                <wp:simplePos x="0" y="0"/>
                <wp:positionH relativeFrom="column">
                  <wp:posOffset>-66675</wp:posOffset>
                </wp:positionH>
                <wp:positionV relativeFrom="paragraph">
                  <wp:posOffset>107949</wp:posOffset>
                </wp:positionV>
                <wp:extent cx="61055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8.5pt" to="475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" strokecolor="black [3040]"/>
            </w:pict>
          </mc:Fallback>
        </mc:AlternateContent>
      </w:r>
    </w:p>
    <w:p w:rsidR="00DA5C95" w:rsidRDefault="00DA5C95" w:rsidP="00DA5C95">
      <w:pPr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  <w:u w:val="single"/>
        </w:rPr>
        <w:t>PROFILE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DA5C95" w:rsidRDefault="00DA5C95" w:rsidP="00DA5C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 passionate physics </w:t>
      </w:r>
      <w:r w:rsidRPr="00904E12">
        <w:rPr>
          <w:rFonts w:ascii="Times New Roman" w:hAnsi="Times New Roman" w:cs="Times New Roman"/>
          <w:spacing w:val="-2"/>
          <w:sz w:val="24"/>
          <w:szCs w:val="24"/>
        </w:rPr>
        <w:t xml:space="preserve">teacher with 3 years of experience in </w:t>
      </w:r>
      <w:r>
        <w:rPr>
          <w:rFonts w:ascii="Times New Roman" w:hAnsi="Times New Roman" w:cs="Times New Roman"/>
          <w:spacing w:val="-2"/>
          <w:sz w:val="24"/>
          <w:szCs w:val="24"/>
        </w:rPr>
        <w:t>high school physics teaching in India.</w:t>
      </w:r>
      <w:r w:rsidRPr="00904E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A5C95" w:rsidRDefault="00DA5C95" w:rsidP="00DA5C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904E12">
        <w:rPr>
          <w:rFonts w:ascii="Times New Roman" w:hAnsi="Times New Roman" w:cs="Times New Roman"/>
          <w:spacing w:val="-2"/>
          <w:sz w:val="24"/>
          <w:szCs w:val="24"/>
        </w:rPr>
        <w:t xml:space="preserve">I have good knowledge about the school </w:t>
      </w:r>
      <w:r>
        <w:rPr>
          <w:rFonts w:ascii="Times New Roman" w:hAnsi="Times New Roman" w:cs="Times New Roman"/>
          <w:spacing w:val="-2"/>
          <w:sz w:val="24"/>
          <w:szCs w:val="24"/>
        </w:rPr>
        <w:t>curriculum and evaluation system,</w:t>
      </w:r>
      <w:r w:rsidRPr="00904E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04E12">
        <w:rPr>
          <w:rFonts w:ascii="Times New Roman" w:hAnsi="Times New Roman" w:cs="Times New Roman"/>
          <w:spacing w:val="-2"/>
          <w:sz w:val="24"/>
          <w:szCs w:val="24"/>
        </w:rPr>
        <w:t>With</w:t>
      </w:r>
      <w:proofErr w:type="gramEnd"/>
      <w:r w:rsidRPr="00904E12">
        <w:rPr>
          <w:rFonts w:ascii="Times New Roman" w:hAnsi="Times New Roman" w:cs="Times New Roman"/>
          <w:spacing w:val="-2"/>
          <w:sz w:val="24"/>
          <w:szCs w:val="24"/>
        </w:rPr>
        <w:t xml:space="preserve"> clear objectiv</w:t>
      </w:r>
      <w:r>
        <w:rPr>
          <w:rFonts w:ascii="Times New Roman" w:hAnsi="Times New Roman" w:cs="Times New Roman"/>
          <w:spacing w:val="-2"/>
          <w:sz w:val="24"/>
          <w:szCs w:val="24"/>
        </w:rPr>
        <w:t>es and thorough knowledge in</w:t>
      </w:r>
      <w:r w:rsidRPr="00904E12">
        <w:rPr>
          <w:rFonts w:ascii="Times New Roman" w:hAnsi="Times New Roman" w:cs="Times New Roman"/>
          <w:spacing w:val="-2"/>
          <w:sz w:val="24"/>
          <w:szCs w:val="24"/>
        </w:rPr>
        <w:t xml:space="preserve"> physics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04E12">
        <w:rPr>
          <w:rFonts w:ascii="Times New Roman" w:hAnsi="Times New Roman" w:cs="Times New Roman"/>
          <w:spacing w:val="-2"/>
          <w:sz w:val="24"/>
          <w:szCs w:val="24"/>
        </w:rPr>
        <w:t xml:space="preserve"> I can work hard with students to meet those specific goals and lead them to be successful.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It </w:t>
      </w:r>
      <w:r w:rsidRPr="00904E12">
        <w:rPr>
          <w:rFonts w:ascii="Times New Roman" w:hAnsi="Times New Roman" w:cs="Times New Roman"/>
          <w:spacing w:val="-2"/>
          <w:sz w:val="24"/>
          <w:szCs w:val="24"/>
        </w:rPr>
        <w:t>make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904E12">
        <w:rPr>
          <w:rFonts w:ascii="Times New Roman" w:hAnsi="Times New Roman" w:cs="Times New Roman"/>
          <w:spacing w:val="-2"/>
          <w:sz w:val="24"/>
          <w:szCs w:val="24"/>
        </w:rPr>
        <w:t xml:space="preserve"> them use scientific methods and rules to solve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various </w:t>
      </w:r>
      <w:r w:rsidRPr="00904E12">
        <w:rPr>
          <w:rFonts w:ascii="Times New Roman" w:hAnsi="Times New Roman" w:cs="Times New Roman"/>
          <w:spacing w:val="-2"/>
          <w:sz w:val="24"/>
          <w:szCs w:val="24"/>
        </w:rPr>
        <w:t>problems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related to academic and personal life. </w:t>
      </w:r>
    </w:p>
    <w:p w:rsidR="00DA5C95" w:rsidRDefault="00DA5C95" w:rsidP="00DA5C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 self-motivated leader with proficiency in handling administrative activities and strong communicative skill entailing student-parent relationship and upholding of the institution motto.</w:t>
      </w:r>
    </w:p>
    <w:p w:rsidR="00DA5C95" w:rsidRPr="005916BD" w:rsidRDefault="00DA5C95" w:rsidP="00DA5C95">
      <w:pPr>
        <w:rPr>
          <w:rFonts w:ascii="Times New Roman" w:hAnsi="Times New Roman" w:cs="Times New Roman"/>
          <w:b/>
          <w:spacing w:val="-2"/>
          <w:u w:val="single"/>
        </w:rPr>
      </w:pPr>
      <w:r w:rsidRPr="005916BD">
        <w:rPr>
          <w:rFonts w:ascii="Times New Roman" w:hAnsi="Times New Roman" w:cs="Times New Roman"/>
          <w:b/>
          <w:spacing w:val="-2"/>
          <w:u w:val="single"/>
        </w:rPr>
        <w:t>JOB OBJECTIVE</w:t>
      </w:r>
    </w:p>
    <w:p w:rsidR="00DA5C95" w:rsidRPr="000B7589" w:rsidRDefault="00DA5C95" w:rsidP="00DA5C95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 wish to gain employment as a physics teacher in your esteemed institution, to widen my professional growth. From my previous experience, I have gained confidence towards school activities and also in implying innovative ways of teaching.</w:t>
      </w:r>
    </w:p>
    <w:p w:rsidR="00DA5C95" w:rsidRDefault="00DA5C95" w:rsidP="00DA5C95">
      <w:pPr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 xml:space="preserve">WORK </w:t>
      </w:r>
      <w:r w:rsidRPr="00CF61FC"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 xml:space="preserve"> </w:t>
      </w:r>
    </w:p>
    <w:p w:rsidR="00DA5C95" w:rsidRPr="005916BD" w:rsidRDefault="00DA5C95" w:rsidP="00DA5C95">
      <w:pPr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</w:pPr>
      <w:r w:rsidRPr="005916BD"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  <w:t>TRAINED GRADUATE TEACHER (PHYSICS)</w:t>
      </w:r>
    </w:p>
    <w:p w:rsidR="00DA5C95" w:rsidRPr="005916BD" w:rsidRDefault="00DA5C95" w:rsidP="00DA5C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</w:pPr>
      <w:r w:rsidRPr="005916BD"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  <w:t xml:space="preserve">OCT 2013- FEB 2015: </w:t>
      </w:r>
      <w:proofErr w:type="spellStart"/>
      <w:r w:rsidRPr="005916BD"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  <w:t>Marygiri</w:t>
      </w:r>
      <w:proofErr w:type="spellEnd"/>
      <w:r w:rsidRPr="005916BD"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  <w:t xml:space="preserve"> English medium school, Kannur, India</w:t>
      </w:r>
    </w:p>
    <w:p w:rsidR="00DA5C95" w:rsidRPr="005916BD" w:rsidRDefault="00DA5C95" w:rsidP="00DA5C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</w:pPr>
      <w:r w:rsidRPr="005916BD">
        <w:rPr>
          <w:rFonts w:ascii="Times New Roman" w:hAnsi="Times New Roman" w:cs="Times New Roman"/>
          <w:i/>
          <w:color w:val="000000" w:themeColor="text1"/>
          <w:spacing w:val="-7"/>
          <w:sz w:val="24"/>
          <w:szCs w:val="24"/>
        </w:rPr>
        <w:t>JUN 2015-PRESENT: Maryland high school, Kannur</w:t>
      </w:r>
    </w:p>
    <w:p w:rsidR="00DA5C95" w:rsidRDefault="00DA5C95" w:rsidP="00DA5C95">
      <w:pPr>
        <w:pStyle w:val="ListParagraph"/>
        <w:rPr>
          <w:rFonts w:ascii="Times New Roman" w:hAnsi="Times New Roman" w:cs="Times New Roman"/>
          <w:spacing w:val="-7"/>
          <w:sz w:val="24"/>
          <w:szCs w:val="24"/>
        </w:rPr>
      </w:pPr>
    </w:p>
    <w:p w:rsidR="00DA5C95" w:rsidRPr="00D41AC0" w:rsidRDefault="00DA5C95" w:rsidP="00DA5C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By creating a healthy learning atmosphere</w:t>
      </w:r>
      <w:r w:rsidRPr="00D41A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I </w:t>
      </w:r>
      <w:r w:rsidRPr="00D41AC0">
        <w:rPr>
          <w:rFonts w:ascii="Times New Roman" w:hAnsi="Times New Roman" w:cs="Times New Roman"/>
          <w:spacing w:val="-7"/>
          <w:sz w:val="24"/>
          <w:szCs w:val="24"/>
        </w:rPr>
        <w:t xml:space="preserve">ensure that all students meet their academic goals by using various constructivists teaching technique such as experiments, demonstration, discussion, lecture method etc. </w:t>
      </w:r>
    </w:p>
    <w:p w:rsidR="00DA5C95" w:rsidRPr="00D41AC0" w:rsidRDefault="00DA5C95" w:rsidP="00DA5C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7"/>
          <w:sz w:val="24"/>
          <w:szCs w:val="24"/>
        </w:rPr>
      </w:pPr>
      <w:r w:rsidRPr="00D41AC0">
        <w:rPr>
          <w:rFonts w:ascii="Times New Roman" w:hAnsi="Times New Roman" w:cs="Times New Roman"/>
          <w:spacing w:val="-7"/>
          <w:sz w:val="24"/>
          <w:szCs w:val="24"/>
        </w:rPr>
        <w:t xml:space="preserve">Appropriate usage of ICT’s in the classroom. It makes the learner interested towards learning. </w:t>
      </w:r>
    </w:p>
    <w:p w:rsidR="00DA5C95" w:rsidRDefault="00DA5C95" w:rsidP="00DA5C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By using formative assessments diagnose the weak area of students learning on the subject. Correct it by using various remedial measures such as extra class or individual explanation.</w:t>
      </w:r>
    </w:p>
    <w:p w:rsidR="00DA5C95" w:rsidRDefault="00DA5C95" w:rsidP="00DA5C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7"/>
          <w:sz w:val="24"/>
          <w:szCs w:val="24"/>
        </w:rPr>
      </w:pPr>
      <w:r w:rsidRPr="005916BD">
        <w:rPr>
          <w:rFonts w:ascii="Times New Roman" w:hAnsi="Times New Roman" w:cs="Times New Roman"/>
          <w:spacing w:val="-7"/>
          <w:sz w:val="24"/>
          <w:szCs w:val="24"/>
        </w:rPr>
        <w:t>Specially consider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the improvement of ADHD pupils in the way of learning and made them be independent in their life. </w:t>
      </w:r>
    </w:p>
    <w:p w:rsidR="00DA5C95" w:rsidRDefault="00DA5C95" w:rsidP="00DA5C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Worked as chief examination officer and conduct exams faultlessly for high school students</w:t>
      </w:r>
    </w:p>
    <w:p w:rsidR="00DA5C95" w:rsidRDefault="00DA5C95" w:rsidP="00DA5C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Successfully worked as house promoter in school and make every student to achieve more and to work as a team.</w:t>
      </w:r>
    </w:p>
    <w:p w:rsidR="00DA5C95" w:rsidRPr="005916BD" w:rsidRDefault="00DA5C95" w:rsidP="00DA5C9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pacing w:val="-7"/>
          <w:sz w:val="24"/>
          <w:szCs w:val="24"/>
        </w:rPr>
      </w:pPr>
      <w:r w:rsidRPr="005916BD">
        <w:rPr>
          <w:rFonts w:ascii="Times New Roman" w:hAnsi="Times New Roman" w:cs="Times New Roman"/>
          <w:spacing w:val="-7"/>
          <w:sz w:val="24"/>
          <w:szCs w:val="24"/>
        </w:rPr>
        <w:t>Conduct school level exhibitions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like </w:t>
      </w:r>
      <w:r w:rsidRPr="001C1DFA">
        <w:rPr>
          <w:rFonts w:ascii="Times New Roman" w:hAnsi="Times New Roman" w:cs="Times New Roman"/>
          <w:i/>
          <w:spacing w:val="-7"/>
          <w:sz w:val="24"/>
          <w:szCs w:val="24"/>
        </w:rPr>
        <w:t xml:space="preserve">robotics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conducted by 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Robosapians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, India </w:t>
      </w:r>
      <w:r w:rsidRPr="005916BD">
        <w:rPr>
          <w:rFonts w:ascii="Times New Roman" w:hAnsi="Times New Roman" w:cs="Times New Roman"/>
          <w:spacing w:val="-7"/>
          <w:sz w:val="24"/>
          <w:szCs w:val="24"/>
        </w:rPr>
        <w:t>and allow children to apply their academic knowledge in practical situations.</w:t>
      </w:r>
    </w:p>
    <w:p w:rsidR="00DA5C95" w:rsidRDefault="00DA5C95" w:rsidP="00DA5C95">
      <w:pPr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</w:pPr>
    </w:p>
    <w:p w:rsidR="00DA5C95" w:rsidRDefault="00DA5C95" w:rsidP="00DA5C95">
      <w:pPr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</w:pPr>
    </w:p>
    <w:p w:rsidR="00DA5C95" w:rsidRDefault="00DA5C95" w:rsidP="00DA5C95">
      <w:pPr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lastRenderedPageBreak/>
        <w:t>ACADEMIC PROFILE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DA5C95" w:rsidRPr="00BD6C8F" w:rsidRDefault="00DA5C95" w:rsidP="00DA5C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7"/>
          <w:sz w:val="26"/>
          <w:szCs w:val="26"/>
        </w:rPr>
      </w:pPr>
      <w:proofErr w:type="spellStart"/>
      <w:r w:rsidRPr="00BD6C8F">
        <w:rPr>
          <w:rFonts w:ascii="Times New Roman" w:hAnsi="Times New Roman" w:cs="Times New Roman"/>
          <w:spacing w:val="-7"/>
          <w:sz w:val="26"/>
          <w:szCs w:val="26"/>
        </w:rPr>
        <w:t>M.S</w:t>
      </w:r>
      <w:r>
        <w:rPr>
          <w:rFonts w:ascii="Times New Roman" w:hAnsi="Times New Roman" w:cs="Times New Roman"/>
          <w:spacing w:val="-7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pacing w:val="-7"/>
          <w:sz w:val="26"/>
          <w:szCs w:val="26"/>
        </w:rPr>
        <w:t xml:space="preserve"> Physics from</w:t>
      </w:r>
      <w:r w:rsidRPr="00BD6C8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 w:rsidRPr="00BD6C8F">
        <w:rPr>
          <w:rFonts w:ascii="Times New Roman" w:hAnsi="Times New Roman" w:cs="Times New Roman"/>
          <w:spacing w:val="-7"/>
          <w:sz w:val="26"/>
          <w:szCs w:val="26"/>
        </w:rPr>
        <w:t>Karuny</w:t>
      </w:r>
      <w:r>
        <w:rPr>
          <w:rFonts w:ascii="Times New Roman" w:hAnsi="Times New Roman" w:cs="Times New Roman"/>
          <w:spacing w:val="-7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pacing w:val="-7"/>
          <w:sz w:val="26"/>
          <w:szCs w:val="26"/>
        </w:rPr>
        <w:t xml:space="preserve"> University, Coimbatore with 83</w:t>
      </w:r>
      <w:r w:rsidRPr="00BD6C8F">
        <w:rPr>
          <w:rFonts w:ascii="Times New Roman" w:hAnsi="Times New Roman" w:cs="Times New Roman"/>
          <w:spacing w:val="-7"/>
          <w:sz w:val="26"/>
          <w:szCs w:val="26"/>
        </w:rPr>
        <w:t xml:space="preserve">% mark </w:t>
      </w:r>
    </w:p>
    <w:p w:rsidR="00DA5C95" w:rsidRDefault="00DA5C95" w:rsidP="00DA5C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pacing w:val="-7"/>
          <w:sz w:val="26"/>
          <w:szCs w:val="26"/>
        </w:rPr>
      </w:pPr>
      <w:proofErr w:type="spellStart"/>
      <w:r w:rsidRPr="00BD6C8F">
        <w:rPr>
          <w:rFonts w:ascii="Times New Roman" w:hAnsi="Times New Roman" w:cs="Times New Roman"/>
          <w:spacing w:val="-7"/>
          <w:sz w:val="26"/>
          <w:szCs w:val="26"/>
        </w:rPr>
        <w:t>B.Ed</w:t>
      </w:r>
      <w:proofErr w:type="spellEnd"/>
      <w:r w:rsidRPr="00BD6C8F">
        <w:rPr>
          <w:rFonts w:ascii="Times New Roman" w:hAnsi="Times New Roman" w:cs="Times New Roman"/>
          <w:spacing w:val="-7"/>
          <w:sz w:val="26"/>
          <w:szCs w:val="26"/>
        </w:rPr>
        <w:t xml:space="preserve"> Physical S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cience from </w:t>
      </w:r>
      <w:r w:rsidRPr="00BD6C8F">
        <w:rPr>
          <w:rFonts w:ascii="Times New Roman" w:hAnsi="Times New Roman" w:cs="Times New Roman"/>
          <w:spacing w:val="-7"/>
          <w:sz w:val="26"/>
          <w:szCs w:val="26"/>
        </w:rPr>
        <w:t>Kannur University, Kannur with 56% mark</w:t>
      </w:r>
    </w:p>
    <w:p w:rsidR="00DA5C95" w:rsidRPr="00CD7917" w:rsidRDefault="00DA5C95" w:rsidP="00DA5C95">
      <w:pPr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u w:val="single"/>
        </w:rPr>
        <w:t>COMPUTER PROFICIENCY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DA5C95" w:rsidRPr="00CD7917" w:rsidRDefault="00DA5C95" w:rsidP="00DA5C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CD7917">
        <w:rPr>
          <w:rFonts w:ascii="Times New Roman" w:hAnsi="Times New Roman" w:cs="Times New Roman"/>
          <w:spacing w:val="-2"/>
          <w:sz w:val="24"/>
          <w:szCs w:val="24"/>
        </w:rPr>
        <w:t>Completed a certificate course on Diploma in Computer Application.</w:t>
      </w:r>
    </w:p>
    <w:p w:rsidR="00DA5C95" w:rsidRPr="00CD7917" w:rsidRDefault="00DA5C95" w:rsidP="00DA5C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CD7917">
        <w:rPr>
          <w:rFonts w:ascii="Times New Roman" w:hAnsi="Times New Roman" w:cs="Times New Roman"/>
          <w:spacing w:val="-10"/>
          <w:sz w:val="24"/>
          <w:szCs w:val="24"/>
        </w:rPr>
        <w:t xml:space="preserve">Packages </w:t>
      </w:r>
      <w:r>
        <w:rPr>
          <w:rFonts w:ascii="Times New Roman" w:hAnsi="Times New Roman" w:cs="Times New Roman"/>
          <w:spacing w:val="-10"/>
          <w:sz w:val="24"/>
          <w:szCs w:val="24"/>
        </w:rPr>
        <w:t>used</w:t>
      </w:r>
      <w:r w:rsidRPr="00CD7917">
        <w:rPr>
          <w:rFonts w:ascii="Times New Roman" w:hAnsi="Times New Roman" w:cs="Times New Roman"/>
          <w:spacing w:val="-3"/>
          <w:sz w:val="24"/>
          <w:szCs w:val="24"/>
        </w:rPr>
        <w:t>: Orig</w:t>
      </w:r>
      <w:r>
        <w:rPr>
          <w:rFonts w:ascii="Times New Roman" w:hAnsi="Times New Roman" w:cs="Times New Roman"/>
          <w:spacing w:val="-3"/>
          <w:sz w:val="24"/>
          <w:szCs w:val="24"/>
        </w:rPr>
        <w:t>in Pro, MS Office Applications.</w:t>
      </w:r>
    </w:p>
    <w:p w:rsidR="00DA5C95" w:rsidRPr="00FD1F0B" w:rsidRDefault="00DA5C95" w:rsidP="00DA5C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CD7917">
        <w:rPr>
          <w:rFonts w:ascii="Times New Roman" w:hAnsi="Times New Roman" w:cs="Times New Roman"/>
          <w:spacing w:val="-5"/>
          <w:sz w:val="24"/>
          <w:szCs w:val="24"/>
        </w:rPr>
        <w:t>Operating system</w:t>
      </w:r>
      <w:r>
        <w:rPr>
          <w:rFonts w:ascii="Times New Roman" w:hAnsi="Times New Roman" w:cs="Times New Roman"/>
          <w:spacing w:val="-5"/>
          <w:sz w:val="24"/>
          <w:szCs w:val="24"/>
        </w:rPr>
        <w:t>s</w:t>
      </w:r>
      <w:r w:rsidRPr="00CD79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used: Windows 2007/08/10</w:t>
      </w:r>
      <w:r w:rsidRPr="00CD79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DA5C95" w:rsidRDefault="00DA5C95" w:rsidP="00DA5C95">
      <w:pPr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u w:val="single"/>
        </w:rPr>
        <w:t>TRAINING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DA5C95" w:rsidRPr="00CD7917" w:rsidRDefault="00DA5C95" w:rsidP="00DA5C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7917">
        <w:rPr>
          <w:rFonts w:ascii="Times New Roman" w:hAnsi="Times New Roman" w:cs="Times New Roman"/>
          <w:spacing w:val="-2"/>
          <w:sz w:val="24"/>
          <w:szCs w:val="24"/>
        </w:rPr>
        <w:t xml:space="preserve">A summer internship on 'structural and mechanical characterization of ultrafine- grained </w:t>
      </w:r>
    </w:p>
    <w:p w:rsidR="00DA5C95" w:rsidRDefault="00DA5C95" w:rsidP="00DA5C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Nanocrystalline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materials' as part of international exchange of students for technical </w:t>
      </w:r>
      <w:r>
        <w:rPr>
          <w:rFonts w:ascii="Times New Roman" w:hAnsi="Times New Roman" w:cs="Times New Roman"/>
          <w:spacing w:val="-1"/>
          <w:sz w:val="24"/>
          <w:szCs w:val="24"/>
        </w:rPr>
        <w:t>experience (IAESTE) on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Erich </w:t>
      </w:r>
      <w:proofErr w:type="spell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Schmid</w:t>
      </w:r>
      <w:proofErr w:type="spell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ESI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) of Materials Science, university of </w:t>
      </w:r>
    </w:p>
    <w:p w:rsidR="00DA5C95" w:rsidRDefault="00DA5C95" w:rsidP="00DA5C95">
      <w:pPr>
        <w:spacing w:after="0"/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Leoben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Austria under the guidance of Dr.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Reinhard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Pippan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(July-August 2013)</w:t>
      </w:r>
    </w:p>
    <w:p w:rsidR="00DA5C95" w:rsidRPr="00CD7917" w:rsidRDefault="00DA5C95" w:rsidP="00DA5C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 w:rsidRPr="00CD7917">
        <w:rPr>
          <w:rFonts w:ascii="Times New Roman" w:hAnsi="Times New Roman" w:cs="Times New Roman"/>
          <w:spacing w:val="-1"/>
          <w:sz w:val="24"/>
          <w:szCs w:val="24"/>
        </w:rPr>
        <w:t>An internship on</w:t>
      </w:r>
      <w:r w:rsidRPr="00CD791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'Computational Physics'</w:t>
      </w:r>
      <w:r w:rsidRPr="00CD7917">
        <w:rPr>
          <w:rFonts w:ascii="Times New Roman" w:hAnsi="Times New Roman" w:cs="Times New Roman"/>
          <w:spacing w:val="-1"/>
          <w:sz w:val="24"/>
          <w:szCs w:val="24"/>
        </w:rPr>
        <w:t xml:space="preserve"> as part of Summer internship in Physics and </w:t>
      </w:r>
    </w:p>
    <w:p w:rsidR="00DA5C95" w:rsidRDefault="00DA5C95" w:rsidP="00DA5C95">
      <w:pPr>
        <w:spacing w:after="0"/>
        <w:ind w:firstLine="72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 (STIPAC) held at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Indira Gandhi Centre for Atomic Research (IGCAR) </w:t>
      </w:r>
    </w:p>
    <w:p w:rsidR="00DA5C95" w:rsidRDefault="00DA5C95" w:rsidP="00DA5C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Kalpakkam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Tamil Nadu, India.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And done a project on '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Deposition of Ti/Al multilayer by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Magnetron sputtering'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under the guidance of Dr. R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Ramseshan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Scientific Officer Indira </w:t>
      </w:r>
    </w:p>
    <w:p w:rsidR="00DA5C95" w:rsidRDefault="00DA5C95" w:rsidP="00DA5C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Gandhi Centre for Atomic Research (IGCAR) (May-July 2012) </w:t>
      </w:r>
    </w:p>
    <w:p w:rsidR="00DA5C95" w:rsidRPr="00475BE1" w:rsidRDefault="00DA5C95" w:rsidP="00DA5C95">
      <w:pPr>
        <w:spacing w:after="0" w:line="36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>EXTRA-CURRICULAR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DA5C95" w:rsidRPr="00CD7917" w:rsidRDefault="00DA5C95" w:rsidP="00DA5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917">
        <w:rPr>
          <w:rFonts w:ascii="Times New Roman" w:hAnsi="Times New Roman" w:cs="Times New Roman"/>
          <w:spacing w:val="-4"/>
          <w:sz w:val="24"/>
          <w:szCs w:val="24"/>
        </w:rPr>
        <w:t xml:space="preserve">College union chairperson </w:t>
      </w:r>
    </w:p>
    <w:p w:rsidR="00DA5C95" w:rsidRPr="00CD7917" w:rsidRDefault="00DA5C95" w:rsidP="00DA5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917">
        <w:rPr>
          <w:rFonts w:ascii="Times New Roman" w:hAnsi="Times New Roman" w:cs="Times New Roman"/>
          <w:spacing w:val="-3"/>
          <w:sz w:val="24"/>
          <w:szCs w:val="24"/>
        </w:rPr>
        <w:t xml:space="preserve">National Cadet Corps 'C' certificate with 'B' grade </w:t>
      </w:r>
    </w:p>
    <w:p w:rsidR="00DA5C95" w:rsidRPr="00CD7917" w:rsidRDefault="00DA5C95" w:rsidP="00DA5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917">
        <w:rPr>
          <w:rFonts w:ascii="Times New Roman" w:hAnsi="Times New Roman" w:cs="Times New Roman"/>
          <w:spacing w:val="-3"/>
          <w:sz w:val="24"/>
          <w:szCs w:val="24"/>
        </w:rPr>
        <w:t xml:space="preserve">Bharat Scout &amp; Guide </w:t>
      </w:r>
      <w:proofErr w:type="spellStart"/>
      <w:r w:rsidRPr="00CD7917">
        <w:rPr>
          <w:rFonts w:ascii="Times New Roman" w:hAnsi="Times New Roman" w:cs="Times New Roman"/>
          <w:spacing w:val="-3"/>
          <w:sz w:val="24"/>
          <w:szCs w:val="24"/>
        </w:rPr>
        <w:t>Rashtrapati</w:t>
      </w:r>
      <w:proofErr w:type="spellEnd"/>
      <w:r w:rsidRPr="00CD7917">
        <w:rPr>
          <w:rFonts w:ascii="Times New Roman" w:hAnsi="Times New Roman" w:cs="Times New Roman"/>
          <w:spacing w:val="-3"/>
          <w:sz w:val="24"/>
          <w:szCs w:val="24"/>
        </w:rPr>
        <w:t xml:space="preserve"> award </w:t>
      </w:r>
    </w:p>
    <w:p w:rsidR="00DA5C95" w:rsidRPr="00CD7917" w:rsidRDefault="00DA5C95" w:rsidP="00DA5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917">
        <w:rPr>
          <w:rFonts w:ascii="Times New Roman" w:hAnsi="Times New Roman" w:cs="Times New Roman"/>
          <w:spacing w:val="-3"/>
          <w:sz w:val="24"/>
          <w:szCs w:val="24"/>
        </w:rPr>
        <w:t xml:space="preserve">Worked in National Service Scheme for 4 years </w:t>
      </w:r>
    </w:p>
    <w:p w:rsidR="00DA5C95" w:rsidRPr="000F212D" w:rsidRDefault="00DA5C95" w:rsidP="00DA5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7917">
        <w:rPr>
          <w:rFonts w:ascii="Times New Roman" w:hAnsi="Times New Roman" w:cs="Times New Roman"/>
          <w:spacing w:val="-2"/>
          <w:sz w:val="24"/>
          <w:szCs w:val="24"/>
        </w:rPr>
        <w:t xml:space="preserve">Organized weekly seminars in Physics Scientific Tempo (PST), Department of Physics </w:t>
      </w:r>
      <w:proofErr w:type="spellStart"/>
      <w:r w:rsidRPr="00CD7917">
        <w:rPr>
          <w:rFonts w:ascii="Times New Roman" w:hAnsi="Times New Roman" w:cs="Times New Roman"/>
          <w:spacing w:val="-5"/>
          <w:sz w:val="24"/>
          <w:szCs w:val="24"/>
        </w:rPr>
        <w:t>Karunya</w:t>
      </w:r>
      <w:proofErr w:type="spellEnd"/>
      <w:r w:rsidRPr="00CD7917">
        <w:rPr>
          <w:rFonts w:ascii="Times New Roman" w:hAnsi="Times New Roman" w:cs="Times New Roman"/>
          <w:spacing w:val="-5"/>
          <w:sz w:val="24"/>
          <w:szCs w:val="24"/>
        </w:rPr>
        <w:t xml:space="preserve"> University.</w:t>
      </w:r>
    </w:p>
    <w:p w:rsidR="00DA5C95" w:rsidRPr="00CD7917" w:rsidRDefault="00DA5C95" w:rsidP="00DA5C95">
      <w:pPr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>DECLARATION</w:t>
      </w:r>
    </w:p>
    <w:p w:rsidR="00DA5C95" w:rsidRDefault="00DA5C95" w:rsidP="00DA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certified that the above information is true to the best of my knowledge and belief. I am liable 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 be disqualified if any information given is found to be incorrect or false. </w:t>
      </w:r>
    </w:p>
    <w:p w:rsidR="00DA5C95" w:rsidRDefault="00DA5C95" w:rsidP="00DA5C95">
      <w:pPr>
        <w:rPr>
          <w:rFonts w:ascii="Times New Roman" w:hAnsi="Times New Roman" w:cs="Times New Roman"/>
          <w:sz w:val="24"/>
          <w:szCs w:val="24"/>
        </w:rPr>
      </w:pPr>
    </w:p>
    <w:p w:rsidR="00DA5C95" w:rsidRDefault="00DA5C95" w:rsidP="00DA5C95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6C79A6" w:rsidRDefault="00B94801"/>
    <w:sectPr w:rsidR="006C79A6" w:rsidSect="00F238E6">
      <w:type w:val="continuous"/>
      <w:pgSz w:w="12240" w:h="15840"/>
      <w:pgMar w:top="1280" w:right="1400" w:bottom="2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949"/>
    <w:multiLevelType w:val="hybridMultilevel"/>
    <w:tmpl w:val="87D44ADE"/>
    <w:lvl w:ilvl="0" w:tplc="6492A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43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C0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C0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8E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4E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4F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42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1679"/>
    <w:multiLevelType w:val="hybridMultilevel"/>
    <w:tmpl w:val="8506A67A"/>
    <w:lvl w:ilvl="0" w:tplc="712C12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DE8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82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89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88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2F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01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4E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80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3DDC"/>
    <w:multiLevelType w:val="hybridMultilevel"/>
    <w:tmpl w:val="B15CB7A0"/>
    <w:lvl w:ilvl="0" w:tplc="60B44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3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8A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AC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EC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61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08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25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EE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5A49"/>
    <w:multiLevelType w:val="hybridMultilevel"/>
    <w:tmpl w:val="E3F00EEC"/>
    <w:lvl w:ilvl="0" w:tplc="19622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87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AE1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06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2E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C7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2C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43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0F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7080"/>
    <w:multiLevelType w:val="hybridMultilevel"/>
    <w:tmpl w:val="4E906564"/>
    <w:lvl w:ilvl="0" w:tplc="874E2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63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24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AB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64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01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CD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D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87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03AC2"/>
    <w:multiLevelType w:val="hybridMultilevel"/>
    <w:tmpl w:val="BEC40AEE"/>
    <w:lvl w:ilvl="0" w:tplc="661A5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08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87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6E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8B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85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26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25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F62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906F0"/>
    <w:multiLevelType w:val="hybridMultilevel"/>
    <w:tmpl w:val="A5C4D0A6"/>
    <w:lvl w:ilvl="0" w:tplc="5106E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6F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C1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C6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9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63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A7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81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E7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95"/>
    <w:rsid w:val="001026AD"/>
    <w:rsid w:val="00B94801"/>
    <w:rsid w:val="00CA3625"/>
    <w:rsid w:val="00D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95"/>
    <w:rPr>
      <w:rFonts w:eastAsiaTheme="minorEastAsia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95"/>
    <w:pPr>
      <w:ind w:left="720"/>
      <w:contextualSpacing/>
    </w:pPr>
  </w:style>
  <w:style w:type="character" w:styleId="CommentReference">
    <w:name w:val="annotation reference"/>
    <w:basedOn w:val="DefaultParagraphFont"/>
    <w:rsid w:val="00DA5C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95"/>
    <w:rPr>
      <w:rFonts w:ascii="Tahoma" w:eastAsiaTheme="minorEastAsia" w:hAnsi="Tahoma" w:cs="Tahoma"/>
      <w:sz w:val="16"/>
      <w:szCs w:val="16"/>
      <w:lang w:bidi="ml-IN"/>
    </w:rPr>
  </w:style>
  <w:style w:type="character" w:styleId="Hyperlink">
    <w:name w:val="Hyperlink"/>
    <w:basedOn w:val="DefaultParagraphFont"/>
    <w:uiPriority w:val="99"/>
    <w:unhideWhenUsed/>
    <w:rsid w:val="00B94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95"/>
    <w:rPr>
      <w:rFonts w:eastAsiaTheme="minorEastAsia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95"/>
    <w:pPr>
      <w:ind w:left="720"/>
      <w:contextualSpacing/>
    </w:pPr>
  </w:style>
  <w:style w:type="character" w:styleId="CommentReference">
    <w:name w:val="annotation reference"/>
    <w:basedOn w:val="DefaultParagraphFont"/>
    <w:rsid w:val="00DA5C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95"/>
    <w:rPr>
      <w:rFonts w:ascii="Tahoma" w:eastAsiaTheme="minorEastAsia" w:hAnsi="Tahoma" w:cs="Tahoma"/>
      <w:sz w:val="16"/>
      <w:szCs w:val="16"/>
      <w:lang w:bidi="ml-IN"/>
    </w:rPr>
  </w:style>
  <w:style w:type="character" w:styleId="Hyperlink">
    <w:name w:val="Hyperlink"/>
    <w:basedOn w:val="DefaultParagraphFont"/>
    <w:uiPriority w:val="99"/>
    <w:unhideWhenUsed/>
    <w:rsid w:val="00B94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ENU.3514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3</cp:revision>
  <dcterms:created xsi:type="dcterms:W3CDTF">2017-03-13T07:17:00Z</dcterms:created>
  <dcterms:modified xsi:type="dcterms:W3CDTF">2017-06-15T07:41:00Z</dcterms:modified>
</cp:coreProperties>
</file>