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9"/>
        <w:gridCol w:w="2473"/>
      </w:tblGrid>
      <w:tr w:rsidR="00050E31" w:rsidRPr="0055529C" w:rsidTr="002B7DC6">
        <w:trPr>
          <w:trHeight w:val="592"/>
        </w:trPr>
        <w:tc>
          <w:tcPr>
            <w:tcW w:w="2319" w:type="dxa"/>
          </w:tcPr>
          <w:p w:rsidR="00050E31" w:rsidRPr="002B7DC6" w:rsidRDefault="00050E31" w:rsidP="002E1249">
            <w:pPr>
              <w:pStyle w:val="Address2"/>
              <w:rPr>
                <w:b/>
              </w:rPr>
            </w:pPr>
          </w:p>
        </w:tc>
        <w:tc>
          <w:tcPr>
            <w:tcW w:w="2473" w:type="dxa"/>
          </w:tcPr>
          <w:p w:rsidR="00050E31" w:rsidRPr="0055529C" w:rsidRDefault="0004723E" w:rsidP="006A15AF">
            <w:pPr>
              <w:pStyle w:val="Address1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0941A5E" wp14:editId="5CC47458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-544946</wp:posOffset>
                  </wp:positionV>
                  <wp:extent cx="1402773" cy="1655110"/>
                  <wp:effectExtent l="0" t="0" r="698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m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73" cy="165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7EA5" w:rsidRPr="002B7DC6">
              <w:rPr>
                <w:b/>
                <w:lang w:val="fr-FR"/>
              </w:rPr>
              <w:t>E-mail</w:t>
            </w:r>
            <w:r w:rsidR="006A15AF">
              <w:rPr>
                <w:b/>
                <w:lang w:val="fr-FR"/>
              </w:rPr>
              <w:t xml:space="preserve"> : </w:t>
            </w:r>
            <w:hyperlink r:id="rId7" w:history="1">
              <w:r w:rsidR="006A15AF" w:rsidRPr="00635EC8">
                <w:rPr>
                  <w:rStyle w:val="Hyperlink"/>
                  <w:b/>
                  <w:lang w:val="fr-FR"/>
                </w:rPr>
                <w:t>emiliano.351692@2freemail.com</w:t>
              </w:r>
            </w:hyperlink>
            <w:r w:rsidR="006A15AF">
              <w:rPr>
                <w:b/>
                <w:lang w:val="fr-FR"/>
              </w:rPr>
              <w:t xml:space="preserve"> </w:t>
            </w:r>
            <w:r w:rsidR="00B768EF">
              <w:rPr>
                <w:b/>
                <w:lang w:val="fr-FR"/>
              </w:rPr>
              <w:t>AL QUSAIS DUBAI, UAE</w:t>
            </w:r>
            <w:r w:rsidR="00B25233">
              <w:rPr>
                <w:b/>
                <w:lang w:val="fr-FR"/>
              </w:rPr>
              <w:t xml:space="preserve">            </w:t>
            </w:r>
          </w:p>
        </w:tc>
      </w:tr>
    </w:tbl>
    <w:p w:rsidR="00050E31" w:rsidRDefault="00050E31">
      <w:pPr>
        <w:pStyle w:val="Name"/>
      </w:pPr>
      <w:r>
        <w:t>EMILIA</w:t>
      </w:r>
      <w:r w:rsidR="00057EA5">
        <w:t>N</w:t>
      </w:r>
      <w:r>
        <w:t xml:space="preserve">O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050E31">
        <w:tc>
          <w:tcPr>
            <w:tcW w:w="2160" w:type="dxa"/>
          </w:tcPr>
          <w:p w:rsidR="00050E31" w:rsidRDefault="00050E31">
            <w:pPr>
              <w:pStyle w:val="SectionTitle"/>
            </w:pPr>
            <w:r>
              <w:t>Objective</w:t>
            </w:r>
          </w:p>
        </w:tc>
        <w:tc>
          <w:tcPr>
            <w:tcW w:w="6660" w:type="dxa"/>
          </w:tcPr>
          <w:p w:rsidR="00050E31" w:rsidRDefault="00050E31">
            <w:pPr>
              <w:pStyle w:val="Objective"/>
            </w:pPr>
            <w:r>
              <w:t xml:space="preserve">To apply </w:t>
            </w:r>
            <w:r w:rsidR="00B768EF">
              <w:t xml:space="preserve"> in an </w:t>
            </w:r>
            <w:r>
              <w:t xml:space="preserve">extensive position in a challenging, creative and stable environment </w:t>
            </w:r>
            <w:r w:rsidR="00B768EF">
              <w:t xml:space="preserve"> that would utilize my banking knowledge and experience</w:t>
            </w:r>
          </w:p>
        </w:tc>
      </w:tr>
      <w:tr w:rsidR="00050E31">
        <w:tc>
          <w:tcPr>
            <w:tcW w:w="2160" w:type="dxa"/>
          </w:tcPr>
          <w:p w:rsidR="00050E31" w:rsidRDefault="00050E31">
            <w:pPr>
              <w:pStyle w:val="SectionTitle"/>
            </w:pPr>
            <w:r>
              <w:t>Work experience</w:t>
            </w:r>
          </w:p>
        </w:tc>
        <w:tc>
          <w:tcPr>
            <w:tcW w:w="6660" w:type="dxa"/>
          </w:tcPr>
          <w:p w:rsidR="00802855" w:rsidRDefault="00C16389" w:rsidP="00802855">
            <w:pPr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</w:p>
          <w:p w:rsidR="00AD0114" w:rsidRDefault="00AD0114" w:rsidP="00AD0114">
            <w:pPr>
              <w:rPr>
                <w:spacing w:val="-10"/>
              </w:rPr>
            </w:pPr>
            <w:r w:rsidRPr="00802855">
              <w:rPr>
                <w:rStyle w:val="Emphasis"/>
              </w:rPr>
              <w:t xml:space="preserve"> </w:t>
            </w:r>
            <w:r w:rsidR="00174F1B">
              <w:rPr>
                <w:rStyle w:val="Emphasis"/>
              </w:rPr>
              <w:t>January 2016</w:t>
            </w:r>
            <w:r w:rsidRPr="00802855">
              <w:rPr>
                <w:rStyle w:val="Emphasis"/>
              </w:rPr>
              <w:t xml:space="preserve"> </w:t>
            </w:r>
            <w:r w:rsidR="00D07FAA">
              <w:rPr>
                <w:rStyle w:val="Emphasis"/>
              </w:rPr>
              <w:t>-- Present</w:t>
            </w:r>
            <w:r w:rsidRPr="00802855">
              <w:rPr>
                <w:rStyle w:val="Emphasis"/>
              </w:rPr>
              <w:t xml:space="preserve">       </w:t>
            </w:r>
            <w:proofErr w:type="spellStart"/>
            <w:r w:rsidR="00D07FAA">
              <w:rPr>
                <w:rStyle w:val="Emphasis"/>
              </w:rPr>
              <w:t>Dunia</w:t>
            </w:r>
            <w:proofErr w:type="spellEnd"/>
            <w:r w:rsidR="00D07FAA">
              <w:rPr>
                <w:rStyle w:val="Emphasis"/>
              </w:rPr>
              <w:t xml:space="preserve"> Finance LLC</w:t>
            </w:r>
            <w:r>
              <w:rPr>
                <w:rStyle w:val="Emphasis"/>
              </w:rPr>
              <w:t xml:space="preserve">     </w:t>
            </w:r>
            <w:r w:rsidR="00D07FAA">
              <w:rPr>
                <w:rStyle w:val="Emphasis"/>
              </w:rPr>
              <w:t>Dubai UAE</w:t>
            </w:r>
          </w:p>
          <w:p w:rsidR="00AD0114" w:rsidRPr="009C0226" w:rsidRDefault="00B25233" w:rsidP="00AD0114">
            <w:pPr>
              <w:pStyle w:val="BodyText"/>
              <w:rPr>
                <w:rFonts w:ascii="Arial Black" w:hAnsi="Arial Black"/>
                <w:spacing w:val="-10"/>
              </w:rPr>
            </w:pPr>
            <w:r>
              <w:rPr>
                <w:rFonts w:ascii="Arial Black" w:hAnsi="Arial Black"/>
                <w:spacing w:val="-10"/>
              </w:rPr>
              <w:t xml:space="preserve"> Relationship Officer</w:t>
            </w:r>
            <w:r w:rsidR="00AD0114">
              <w:rPr>
                <w:rFonts w:ascii="Arial Black" w:hAnsi="Arial Black"/>
                <w:spacing w:val="-10"/>
              </w:rPr>
              <w:t xml:space="preserve">- </w:t>
            </w:r>
            <w:r>
              <w:rPr>
                <w:rFonts w:ascii="Arial Black" w:hAnsi="Arial Black"/>
                <w:spacing w:val="-10"/>
              </w:rPr>
              <w:t>Personal loan, Credit Cards, Auto Loan</w:t>
            </w:r>
          </w:p>
          <w:p w:rsidR="007101F8" w:rsidRPr="007101F8" w:rsidRDefault="007101F8" w:rsidP="00AD0114">
            <w:pPr>
              <w:pStyle w:val="Achievement"/>
            </w:pPr>
            <w:r>
              <w:t>Analyze applicant’s</w:t>
            </w:r>
            <w:r w:rsidRPr="007101F8">
              <w:t xml:space="preserve"> financial status, credit, and property evaluations to determine feasibility of granting loans</w:t>
            </w:r>
          </w:p>
          <w:p w:rsidR="007101F8" w:rsidRPr="007101F8" w:rsidRDefault="007101F8" w:rsidP="00AD0114">
            <w:pPr>
              <w:pStyle w:val="Achievement"/>
            </w:pPr>
            <w:r w:rsidRPr="00E357CE">
              <w:t>Meet with applicants to obtain information for loan applications and to answer questions about the process</w:t>
            </w:r>
          </w:p>
          <w:p w:rsidR="00E357CE" w:rsidRPr="00E357CE" w:rsidRDefault="00E357CE" w:rsidP="00AD0114">
            <w:pPr>
              <w:pStyle w:val="Achievement"/>
            </w:pPr>
            <w:r w:rsidRPr="00E357CE">
              <w:t>Explain to customers the different types of loans and credit options that are available, as well as the terms of those services</w:t>
            </w:r>
            <w:r>
              <w:t>.</w:t>
            </w:r>
          </w:p>
          <w:p w:rsidR="00AD0114" w:rsidRDefault="00E357CE" w:rsidP="00AD0114">
            <w:pPr>
              <w:pStyle w:val="Achievement"/>
            </w:pPr>
            <w:r w:rsidRPr="00E357CE">
              <w:t>Obtain and compile copies of loan applicants' credit histories, corporate financial statements, and other financial information</w:t>
            </w:r>
          </w:p>
          <w:p w:rsidR="00AD0114" w:rsidRDefault="00AD0114" w:rsidP="00802855">
            <w:pPr>
              <w:rPr>
                <w:rStyle w:val="Emphasis"/>
              </w:rPr>
            </w:pPr>
          </w:p>
          <w:p w:rsidR="00AD0114" w:rsidRDefault="00AD0114" w:rsidP="00802855">
            <w:pPr>
              <w:rPr>
                <w:rStyle w:val="Emphasis"/>
              </w:rPr>
            </w:pPr>
          </w:p>
          <w:p w:rsidR="00267A64" w:rsidRDefault="009C0226" w:rsidP="00802855">
            <w:pPr>
              <w:rPr>
                <w:spacing w:val="-10"/>
              </w:rPr>
            </w:pPr>
            <w:r w:rsidRPr="00802855">
              <w:rPr>
                <w:rStyle w:val="Emphasis"/>
              </w:rPr>
              <w:t>June 2010</w:t>
            </w:r>
            <w:r w:rsidRPr="00802855">
              <w:rPr>
                <w:rStyle w:val="Emphasis"/>
              </w:rPr>
              <w:softHyphen/>
            </w:r>
            <w:r w:rsidRPr="00802855">
              <w:rPr>
                <w:rStyle w:val="Emphasis"/>
              </w:rPr>
              <w:softHyphen/>
              <w:t xml:space="preserve"> </w:t>
            </w:r>
            <w:r w:rsidR="002B7DC6">
              <w:rPr>
                <w:rStyle w:val="Emphasis"/>
              </w:rPr>
              <w:t>–</w:t>
            </w:r>
            <w:r w:rsidRPr="00802855">
              <w:rPr>
                <w:rStyle w:val="Emphasis"/>
              </w:rPr>
              <w:t xml:space="preserve"> </w:t>
            </w:r>
            <w:r w:rsidR="00174F1B">
              <w:rPr>
                <w:rStyle w:val="Emphasis"/>
              </w:rPr>
              <w:t>Dec</w:t>
            </w:r>
            <w:r w:rsidR="002B7DC6">
              <w:rPr>
                <w:rStyle w:val="Emphasis"/>
              </w:rPr>
              <w:t>ember 2015</w:t>
            </w:r>
            <w:r w:rsidRPr="00802855">
              <w:rPr>
                <w:rStyle w:val="Emphasis"/>
              </w:rPr>
              <w:t xml:space="preserve">        Sterling Bank of Asia</w:t>
            </w:r>
            <w:r w:rsidR="00802855">
              <w:rPr>
                <w:rStyle w:val="Emphasis"/>
              </w:rPr>
              <w:t xml:space="preserve">     </w:t>
            </w:r>
            <w:proofErr w:type="spellStart"/>
            <w:r w:rsidR="00802855">
              <w:rPr>
                <w:rStyle w:val="Emphasis"/>
              </w:rPr>
              <w:t>Ortigas</w:t>
            </w:r>
            <w:proofErr w:type="spellEnd"/>
            <w:r w:rsidR="00802855">
              <w:rPr>
                <w:rStyle w:val="Emphasis"/>
              </w:rPr>
              <w:t xml:space="preserve"> Ctr. </w:t>
            </w:r>
            <w:smartTag w:uri="urn:schemas-microsoft-com:office:smarttags" w:element="PlaceName">
              <w:r w:rsidR="00802855">
                <w:rPr>
                  <w:rStyle w:val="Emphasis"/>
                </w:rPr>
                <w:t>Pasig</w:t>
              </w:r>
            </w:smartTag>
            <w:r w:rsidR="00802855">
              <w:rPr>
                <w:rStyle w:val="Emphasis"/>
              </w:rPr>
              <w:t xml:space="preserve"> </w:t>
            </w:r>
            <w:smartTag w:uri="urn:schemas-microsoft-com:office:smarttags" w:element="PlaceType">
              <w:r w:rsidR="00802855">
                <w:rPr>
                  <w:rStyle w:val="Emphasis"/>
                </w:rPr>
                <w:t>City</w:t>
              </w:r>
            </w:smartTag>
          </w:p>
          <w:p w:rsidR="009C0226" w:rsidRPr="009C0226" w:rsidRDefault="009C0226" w:rsidP="009C0226">
            <w:pPr>
              <w:pStyle w:val="BodyText"/>
              <w:rPr>
                <w:rFonts w:ascii="Arial Black" w:hAnsi="Arial Black"/>
                <w:spacing w:val="-10"/>
              </w:rPr>
            </w:pPr>
            <w:r w:rsidRPr="009C0226">
              <w:rPr>
                <w:rFonts w:ascii="Arial Black" w:hAnsi="Arial Black"/>
                <w:spacing w:val="-10"/>
              </w:rPr>
              <w:t>Collections Associates</w:t>
            </w:r>
            <w:r w:rsidR="00C410C9">
              <w:rPr>
                <w:rFonts w:ascii="Arial Black" w:hAnsi="Arial Black"/>
                <w:spacing w:val="-10"/>
              </w:rPr>
              <w:t xml:space="preserve">- Recovery </w:t>
            </w:r>
            <w:r w:rsidR="00A305A1">
              <w:rPr>
                <w:rFonts w:ascii="Arial Black" w:hAnsi="Arial Black"/>
                <w:spacing w:val="-10"/>
              </w:rPr>
              <w:t>/ Auto loan/ Real estate loan</w:t>
            </w:r>
          </w:p>
          <w:p w:rsidR="00C94FBC" w:rsidRPr="009C0226" w:rsidRDefault="00C94FBC" w:rsidP="009C0226">
            <w:pPr>
              <w:pStyle w:val="Achievement"/>
            </w:pPr>
            <w:r w:rsidRPr="009C0226">
              <w:t>Responsible in managin</w:t>
            </w:r>
            <w:r w:rsidR="004E190B">
              <w:t>g External Service Providers/Outsourced Agencies</w:t>
            </w:r>
          </w:p>
          <w:p w:rsidR="00267A64" w:rsidRPr="009C0226" w:rsidRDefault="00C94FBC" w:rsidP="009C0226">
            <w:pPr>
              <w:pStyle w:val="Achievement"/>
            </w:pPr>
            <w:r w:rsidRPr="009C0226">
              <w:t>Responsible for collating documents needed in pursuing collection through judicial means</w:t>
            </w:r>
          </w:p>
          <w:p w:rsidR="00C94FBC" w:rsidRDefault="00C94FBC" w:rsidP="009C0226">
            <w:pPr>
              <w:pStyle w:val="Achievement"/>
            </w:pPr>
            <w:r w:rsidRPr="00972A2F">
              <w:t>Responsible in ensuring that External Service Providers achieve their monthly targets.</w:t>
            </w:r>
          </w:p>
          <w:p w:rsidR="00BE5965" w:rsidRDefault="00BE5965" w:rsidP="009C0226">
            <w:pPr>
              <w:pStyle w:val="Achievement"/>
            </w:pPr>
            <w:r>
              <w:t>Monitor/Identify the real and Technical Past due.</w:t>
            </w:r>
          </w:p>
          <w:p w:rsidR="00BE5965" w:rsidRDefault="00BE5965" w:rsidP="009C0226">
            <w:pPr>
              <w:pStyle w:val="Achievement"/>
            </w:pPr>
            <w:r>
              <w:t>Prepares and served the notices and follow the follow up the payments.</w:t>
            </w:r>
          </w:p>
          <w:p w:rsidR="00BE5965" w:rsidRDefault="00BE5965" w:rsidP="009C0226">
            <w:pPr>
              <w:pStyle w:val="Achievement"/>
            </w:pPr>
            <w:r>
              <w:t>Reconcile payment records with the client.</w:t>
            </w:r>
          </w:p>
          <w:p w:rsidR="00BE5965" w:rsidRDefault="00BE5965" w:rsidP="009C0226">
            <w:pPr>
              <w:pStyle w:val="Achievement"/>
            </w:pPr>
            <w:r>
              <w:t>Safe keep and ensure the proper endorsement of the NPL accounts and voluntary surrender of the unit/property.</w:t>
            </w:r>
          </w:p>
          <w:p w:rsidR="00BE5965" w:rsidRDefault="00BE5965" w:rsidP="009C0226">
            <w:pPr>
              <w:pStyle w:val="Achievement"/>
            </w:pPr>
            <w:r>
              <w:t>Ensure that final actions are initiated to collect and recover from past due accounts with the objective of reducing past due REL/Auto loan as well as reducing NPL ratios.</w:t>
            </w:r>
          </w:p>
          <w:p w:rsidR="00BE5965" w:rsidRDefault="00BE5965" w:rsidP="00BE5965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174F1B" w:rsidRDefault="00174F1B" w:rsidP="00BE5965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C94FBC" w:rsidRDefault="00C94FBC" w:rsidP="00C94FBC">
            <w:pPr>
              <w:rPr>
                <w:rStyle w:val="Emphasis"/>
              </w:rPr>
            </w:pPr>
          </w:p>
          <w:p w:rsidR="0010220E" w:rsidRDefault="0010220E" w:rsidP="00C94FBC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October 2006 – June 2010    </w:t>
            </w:r>
            <w:proofErr w:type="spellStart"/>
            <w:r>
              <w:rPr>
                <w:rStyle w:val="Emphasis"/>
              </w:rPr>
              <w:t>Chinatrust</w:t>
            </w:r>
            <w:proofErr w:type="spellEnd"/>
            <w:r>
              <w:rPr>
                <w:rStyle w:val="Emphasis"/>
              </w:rPr>
              <w:t xml:space="preserve"> Bank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Style w:val="Emphasis"/>
                  </w:rPr>
                  <w:t>Fort</w:t>
                </w:r>
              </w:smartTag>
              <w:r>
                <w:rPr>
                  <w:rStyle w:val="Emphasis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Style w:val="Emphasis"/>
                  </w:rPr>
                  <w:t>Bonifacio</w:t>
                </w:r>
              </w:smartTag>
              <w:proofErr w:type="spellEnd"/>
              <w:r>
                <w:rPr>
                  <w:rStyle w:val="Emphasis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Style w:val="Emphasis"/>
                  </w:rPr>
                  <w:t>Taguig</w:t>
                </w:r>
              </w:smartTag>
              <w:proofErr w:type="spellEnd"/>
              <w:r>
                <w:rPr>
                  <w:rStyle w:val="Emphasis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Emphasis"/>
                  </w:rPr>
                  <w:t>City</w:t>
                </w:r>
              </w:smartTag>
            </w:smartTag>
          </w:p>
          <w:p w:rsidR="00802855" w:rsidRPr="009C0226" w:rsidRDefault="00802855" w:rsidP="00802855">
            <w:pPr>
              <w:pStyle w:val="BodyText"/>
              <w:rPr>
                <w:rFonts w:ascii="Arial Black" w:hAnsi="Arial Black"/>
                <w:spacing w:val="-10"/>
              </w:rPr>
            </w:pPr>
            <w:r w:rsidRPr="009C0226">
              <w:rPr>
                <w:rFonts w:ascii="Arial Black" w:hAnsi="Arial Black"/>
                <w:spacing w:val="-10"/>
              </w:rPr>
              <w:t>Collections Associates</w:t>
            </w:r>
            <w:r w:rsidR="002E6377">
              <w:rPr>
                <w:rFonts w:ascii="Arial Black" w:hAnsi="Arial Black"/>
                <w:spacing w:val="-10"/>
              </w:rPr>
              <w:t xml:space="preserve"> Personal loan and Credit cards</w:t>
            </w:r>
          </w:p>
          <w:p w:rsidR="00D85F0F" w:rsidRPr="00D85F0F" w:rsidRDefault="00D85F0F" w:rsidP="00D85F0F">
            <w:pPr>
              <w:pStyle w:val="Achievement"/>
            </w:pPr>
            <w:r w:rsidRPr="00D85F0F">
              <w:lastRenderedPageBreak/>
              <w:t>Reduce and maintain a low delinquency rate of the Portfolio of Personal loans – Public          (Preventive and Mid-range unit [Current up to 61 to 90 days past due])</w:t>
            </w:r>
          </w:p>
          <w:p w:rsidR="00D85F0F" w:rsidRPr="00D85F0F" w:rsidRDefault="00D85F0F" w:rsidP="00D85F0F">
            <w:pPr>
              <w:pStyle w:val="Achievement"/>
            </w:pPr>
            <w:r w:rsidRPr="00D85F0F">
              <w:t>Achievement of collection targets – Delinquency/Flow rates, NPL and Loss Provisions.</w:t>
            </w:r>
          </w:p>
          <w:p w:rsidR="00802855" w:rsidRPr="00D85F0F" w:rsidRDefault="00D85F0F" w:rsidP="00D85F0F">
            <w:pPr>
              <w:pStyle w:val="Achievement"/>
            </w:pPr>
            <w:r>
              <w:t>Prepare collection notices and monitor the flow rates of my handle portfolio</w:t>
            </w:r>
          </w:p>
          <w:p w:rsidR="00267A64" w:rsidRPr="00D85F0F" w:rsidRDefault="00267A64" w:rsidP="00D85F0F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C16389" w:rsidRPr="00800BC7" w:rsidRDefault="00C16389" w:rsidP="00C16389">
            <w:pPr>
              <w:pStyle w:val="Heading1"/>
              <w:rPr>
                <w:b/>
                <w:spacing w:val="-10"/>
                <w:kern w:val="0"/>
              </w:rPr>
            </w:pPr>
            <w:r>
              <w:rPr>
                <w:rFonts w:ascii="Arial" w:hAnsi="Arial"/>
                <w:spacing w:val="0"/>
                <w:kern w:val="0"/>
              </w:rPr>
              <w:t>September 2005</w:t>
            </w:r>
            <w:r w:rsidRPr="00C16389">
              <w:rPr>
                <w:rFonts w:ascii="Arial" w:hAnsi="Arial"/>
                <w:spacing w:val="0"/>
                <w:kern w:val="0"/>
              </w:rPr>
              <w:t xml:space="preserve"> </w:t>
            </w:r>
            <w:r>
              <w:rPr>
                <w:rFonts w:ascii="Arial" w:hAnsi="Arial"/>
                <w:spacing w:val="0"/>
                <w:kern w:val="0"/>
              </w:rPr>
              <w:t>–</w:t>
            </w:r>
            <w:r w:rsidRPr="00C16389">
              <w:rPr>
                <w:rFonts w:ascii="Arial" w:hAnsi="Arial"/>
                <w:spacing w:val="0"/>
                <w:kern w:val="0"/>
              </w:rPr>
              <w:t xml:space="preserve"> </w:t>
            </w:r>
            <w:proofErr w:type="spellStart"/>
            <w:r w:rsidR="00267A64" w:rsidRPr="00800BC7">
              <w:rPr>
                <w:rFonts w:ascii="Arial" w:hAnsi="Arial"/>
                <w:b/>
                <w:spacing w:val="0"/>
                <w:kern w:val="0"/>
              </w:rPr>
              <w:t>Sep</w:t>
            </w:r>
            <w:r w:rsidR="009C0226" w:rsidRPr="00800BC7">
              <w:rPr>
                <w:rFonts w:ascii="Arial" w:hAnsi="Arial"/>
                <w:b/>
                <w:spacing w:val="0"/>
                <w:kern w:val="0"/>
              </w:rPr>
              <w:t>July</w:t>
            </w:r>
            <w:proofErr w:type="spellEnd"/>
            <w:r w:rsidR="009C0226" w:rsidRPr="00800BC7">
              <w:rPr>
                <w:rFonts w:ascii="Arial" w:hAnsi="Arial"/>
                <w:b/>
                <w:spacing w:val="0"/>
                <w:kern w:val="0"/>
              </w:rPr>
              <w:t xml:space="preserve"> 2005 - </w:t>
            </w:r>
            <w:r w:rsidR="00267A64" w:rsidRPr="00800BC7">
              <w:rPr>
                <w:rFonts w:ascii="Arial" w:hAnsi="Arial"/>
                <w:b/>
                <w:spacing w:val="0"/>
                <w:kern w:val="0"/>
              </w:rPr>
              <w:t>September 2006</w:t>
            </w:r>
            <w:r w:rsidRPr="00800BC7">
              <w:rPr>
                <w:rFonts w:ascii="Arial" w:hAnsi="Arial"/>
                <w:b/>
                <w:spacing w:val="0"/>
                <w:kern w:val="0"/>
              </w:rPr>
              <w:t xml:space="preserve">  </w:t>
            </w:r>
            <w:r w:rsidR="009C0226" w:rsidRPr="00800BC7">
              <w:rPr>
                <w:rFonts w:ascii="Arial" w:hAnsi="Arial"/>
                <w:b/>
                <w:spacing w:val="0"/>
                <w:kern w:val="0"/>
              </w:rPr>
              <w:t xml:space="preserve">              </w:t>
            </w:r>
            <w:proofErr w:type="spellStart"/>
            <w:r w:rsidR="00800BC7">
              <w:rPr>
                <w:rFonts w:ascii="Arial" w:hAnsi="Arial"/>
                <w:b/>
                <w:spacing w:val="0"/>
                <w:kern w:val="0"/>
              </w:rPr>
              <w:t>Avida</w:t>
            </w:r>
            <w:proofErr w:type="spellEnd"/>
            <w:r w:rsidR="00800BC7">
              <w:rPr>
                <w:rFonts w:ascii="Arial" w:hAnsi="Arial"/>
                <w:b/>
                <w:spacing w:val="0"/>
                <w:kern w:val="0"/>
              </w:rPr>
              <w:t xml:space="preserve"> Land Corp.     </w:t>
            </w:r>
            <w:r w:rsidR="009C0226" w:rsidRPr="00800BC7">
              <w:rPr>
                <w:rFonts w:ascii="Arial" w:hAnsi="Arial"/>
                <w:b/>
                <w:spacing w:val="0"/>
                <w:kern w:val="0"/>
              </w:rPr>
              <w:t>Makati City</w:t>
            </w:r>
            <w:r w:rsidRPr="00800BC7">
              <w:rPr>
                <w:rFonts w:ascii="Arial" w:hAnsi="Arial"/>
                <w:b/>
                <w:spacing w:val="0"/>
                <w:kern w:val="0"/>
              </w:rPr>
              <w:t xml:space="preserve">               Makati City</w:t>
            </w:r>
            <w:r w:rsidR="009C0226" w:rsidRPr="00800BC7">
              <w:rPr>
                <w:rFonts w:ascii="Arial" w:hAnsi="Arial"/>
                <w:b/>
                <w:spacing w:val="0"/>
                <w:kern w:val="0"/>
              </w:rPr>
              <w:t xml:space="preserve"> </w:t>
            </w:r>
          </w:p>
          <w:p w:rsidR="00C16389" w:rsidRPr="00C16389" w:rsidRDefault="00C16389" w:rsidP="00C16389">
            <w:pPr>
              <w:pStyle w:val="Heading1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spacing w:val="-10"/>
                <w:kern w:val="0"/>
              </w:rPr>
              <w:t xml:space="preserve">                                       </w:t>
            </w:r>
            <w:r w:rsidRPr="00C16389">
              <w:rPr>
                <w:spacing w:val="-10"/>
                <w:kern w:val="0"/>
              </w:rPr>
              <w:t>Collection Assistant</w:t>
            </w:r>
          </w:p>
          <w:p w:rsidR="00C16389" w:rsidRPr="00C16389" w:rsidRDefault="00B12334" w:rsidP="00C16389">
            <w:pPr>
              <w:pStyle w:val="Achievement"/>
            </w:pPr>
            <w:r>
              <w:t>Handling</w:t>
            </w:r>
            <w:r w:rsidR="00C16389" w:rsidRPr="00C16389">
              <w:t xml:space="preserve"> Current/ Past due Accounts</w:t>
            </w:r>
          </w:p>
          <w:p w:rsidR="00C16389" w:rsidRPr="00C16389" w:rsidRDefault="00C16389" w:rsidP="00C16389">
            <w:pPr>
              <w:pStyle w:val="Achievement"/>
            </w:pPr>
            <w:r w:rsidRPr="00C16389">
              <w:t>Monitor and update monthly collection of checks</w:t>
            </w:r>
          </w:p>
          <w:p w:rsidR="00C16389" w:rsidRPr="00C16389" w:rsidRDefault="00C16389" w:rsidP="00C16389">
            <w:pPr>
              <w:pStyle w:val="Achievement"/>
            </w:pPr>
            <w:r w:rsidRPr="00C16389">
              <w:t>Receives and replenish checks from clients</w:t>
            </w:r>
          </w:p>
          <w:p w:rsidR="00C16389" w:rsidRPr="00C16389" w:rsidRDefault="00C16389" w:rsidP="00C16389">
            <w:pPr>
              <w:pStyle w:val="Achievement"/>
            </w:pPr>
            <w:r w:rsidRPr="00C16389">
              <w:t>Coordinates with site offices and other de</w:t>
            </w:r>
            <w:r w:rsidR="00057EA5">
              <w:t>partments regarding status of each</w:t>
            </w:r>
            <w:r w:rsidRPr="00C16389">
              <w:t xml:space="preserve"> account.</w:t>
            </w:r>
          </w:p>
          <w:p w:rsidR="00C16389" w:rsidRPr="00C16389" w:rsidRDefault="00C16389" w:rsidP="00C16389">
            <w:pPr>
              <w:pStyle w:val="Achievement"/>
            </w:pPr>
            <w:r w:rsidRPr="00C16389">
              <w:t>Gives remedial collection measures to clients</w:t>
            </w:r>
          </w:p>
          <w:p w:rsidR="00C16389" w:rsidRPr="00C16389" w:rsidRDefault="00C16389" w:rsidP="00C16389">
            <w:pPr>
              <w:pStyle w:val="Achievement"/>
            </w:pPr>
            <w:r w:rsidRPr="00C16389">
              <w:t>Prepare Monthly Collection report.</w:t>
            </w:r>
          </w:p>
          <w:p w:rsidR="00050E31" w:rsidRDefault="00C16389">
            <w:pPr>
              <w:pStyle w:val="CompanyName"/>
            </w:pPr>
            <w:r>
              <w:t>March</w:t>
            </w:r>
            <w:r w:rsidR="00050E31">
              <w:t xml:space="preserve"> </w:t>
            </w:r>
            <w:r>
              <w:t>–</w:t>
            </w:r>
            <w:r w:rsidR="00050E31">
              <w:t xml:space="preserve"> </w:t>
            </w:r>
            <w:r>
              <w:t>July 2005</w:t>
            </w:r>
            <w:r w:rsidR="00050E31">
              <w:tab/>
              <w:t>Laguna Properties Holdings, Inc.</w:t>
            </w:r>
            <w:r w:rsidR="00050E31">
              <w:tab/>
            </w:r>
            <w:smartTag w:uri="urn:schemas-microsoft-com:office:smarttags" w:element="place">
              <w:smartTag w:uri="urn:schemas-microsoft-com:office:smarttags" w:element="PlaceName">
                <w:r w:rsidR="00050E31">
                  <w:t>Makati</w:t>
                </w:r>
              </w:smartTag>
              <w:r w:rsidR="00050E31">
                <w:t xml:space="preserve"> </w:t>
              </w:r>
              <w:smartTag w:uri="urn:schemas-microsoft-com:office:smarttags" w:element="PlaceType">
                <w:r w:rsidR="00050E31">
                  <w:t>City</w:t>
                </w:r>
              </w:smartTag>
            </w:smartTag>
          </w:p>
          <w:p w:rsidR="00050E31" w:rsidRDefault="00050E31">
            <w:pPr>
              <w:pStyle w:val="JobTitle"/>
            </w:pPr>
            <w:r>
              <w:t>Bank Financing Assistant</w:t>
            </w:r>
          </w:p>
          <w:p w:rsidR="00050E31" w:rsidRDefault="00050E31">
            <w:pPr>
              <w:pStyle w:val="Achievement"/>
            </w:pPr>
            <w:r>
              <w:t>Monitors loan releases, documentary deficiencies and prepare letters for migration of buyer and prepare for computation sheet.</w:t>
            </w:r>
          </w:p>
          <w:p w:rsidR="00050E31" w:rsidRDefault="00050E31">
            <w:pPr>
              <w:pStyle w:val="Achievement"/>
            </w:pPr>
            <w:r>
              <w:t>Maintain good working relationship with bank officers and personnel.</w:t>
            </w:r>
          </w:p>
          <w:p w:rsidR="00050E31" w:rsidRDefault="00050E31">
            <w:pPr>
              <w:pStyle w:val="Achievement"/>
            </w:pPr>
            <w:r>
              <w:t>Prepare the presentation materials for Bank Financing for the sellers.</w:t>
            </w:r>
          </w:p>
          <w:p w:rsidR="00050E31" w:rsidRDefault="00050E31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050E31" w:rsidRDefault="00050E31">
            <w:pPr>
              <w:pStyle w:val="CompanyName"/>
            </w:pPr>
            <w:r>
              <w:t>July 2004-March 2005</w:t>
            </w:r>
            <w:r>
              <w:tab/>
              <w:t>Laguna Properties Holdings, Inc.</w:t>
            </w: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Makati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:rsidR="00050E31" w:rsidRDefault="00050E31">
            <w:pPr>
              <w:pStyle w:val="JobTitle"/>
            </w:pPr>
            <w:r>
              <w:t xml:space="preserve">Receivables </w:t>
            </w:r>
            <w:r w:rsidR="00686C7A">
              <w:t>Assistant</w:t>
            </w:r>
            <w:r>
              <w:t xml:space="preserve"> - Consultant</w:t>
            </w:r>
          </w:p>
          <w:p w:rsidR="00050E31" w:rsidRDefault="00050E31">
            <w:pPr>
              <w:pStyle w:val="Achievement"/>
            </w:pPr>
            <w:r>
              <w:t>Collates &amp; assembles all documents required to sale of receivables.</w:t>
            </w:r>
          </w:p>
          <w:p w:rsidR="00050E31" w:rsidRDefault="00050E31">
            <w:pPr>
              <w:pStyle w:val="Achievement"/>
            </w:pPr>
            <w:r>
              <w:t>Due diligence on loan folders of all interest-bearing in-house accounts.</w:t>
            </w:r>
          </w:p>
          <w:p w:rsidR="00050E31" w:rsidRDefault="00050E31">
            <w:pPr>
              <w:pStyle w:val="Achievement"/>
            </w:pPr>
            <w:r>
              <w:t>Monitors and maintain collection efficiency and reconciles status reports against sales report of accounting using SAP.</w:t>
            </w:r>
          </w:p>
          <w:p w:rsidR="00050E31" w:rsidRDefault="00050E31">
            <w:pPr>
              <w:pStyle w:val="Achievement"/>
            </w:pPr>
            <w:r>
              <w:t xml:space="preserve">Collection of PDC’s / Cheque replenishment if </w:t>
            </w:r>
            <w:r w:rsidR="00057EA5">
              <w:t>accounts are</w:t>
            </w:r>
            <w:r>
              <w:t xml:space="preserve"> for sale.</w:t>
            </w:r>
          </w:p>
          <w:p w:rsidR="00050E31" w:rsidRDefault="00050E31">
            <w:pPr>
              <w:pStyle w:val="Achievement"/>
            </w:pPr>
            <w:r>
              <w:t>Coordinate with buyers, Accounting, Sales Operations regarding various concerns.</w:t>
            </w:r>
          </w:p>
          <w:p w:rsidR="00050E31" w:rsidRDefault="00050E31" w:rsidP="00AD0114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</w:tc>
      </w:tr>
      <w:tr w:rsidR="009C0226">
        <w:tc>
          <w:tcPr>
            <w:tcW w:w="2160" w:type="dxa"/>
          </w:tcPr>
          <w:p w:rsidR="009C0226" w:rsidRDefault="009C0226">
            <w:pPr>
              <w:pStyle w:val="SectionTitle"/>
            </w:pPr>
          </w:p>
        </w:tc>
        <w:tc>
          <w:tcPr>
            <w:tcW w:w="6660" w:type="dxa"/>
          </w:tcPr>
          <w:p w:rsidR="009C0226" w:rsidRDefault="009C0226" w:rsidP="00C16389">
            <w:pPr>
              <w:pStyle w:val="Heading1"/>
              <w:rPr>
                <w:spacing w:val="-10"/>
                <w:kern w:val="0"/>
              </w:rPr>
            </w:pPr>
          </w:p>
        </w:tc>
      </w:tr>
    </w:tbl>
    <w:p w:rsidR="00050E31" w:rsidRDefault="00050E31">
      <w:pPr>
        <w:pStyle w:val="SectionTitle"/>
      </w:pPr>
      <w:r>
        <w:t>Special Skills</w:t>
      </w:r>
    </w:p>
    <w:p w:rsidR="00050E31" w:rsidRDefault="00050E31">
      <w:pPr>
        <w:ind w:left="2160"/>
      </w:pPr>
      <w:r>
        <w:t>Knowledgeable in Computer operating system and SAP.  Proficient in Windows such as Microsoft Office, Word, Excel, PowerPoint, etc.</w:t>
      </w:r>
    </w:p>
    <w:p w:rsidR="00050E31" w:rsidRDefault="00050E31">
      <w:pPr>
        <w:ind w:left="2160"/>
      </w:pPr>
    </w:p>
    <w:p w:rsidR="00050E31" w:rsidRDefault="00050E31">
      <w:pPr>
        <w:ind w:left="21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B768EF" w:rsidTr="00C84AE4">
        <w:tc>
          <w:tcPr>
            <w:tcW w:w="2160" w:type="dxa"/>
          </w:tcPr>
          <w:p w:rsidR="00B768EF" w:rsidRDefault="00B768EF" w:rsidP="00C84AE4">
            <w:pPr>
              <w:pStyle w:val="SectionTitle"/>
            </w:pPr>
            <w:r>
              <w:lastRenderedPageBreak/>
              <w:t>Education</w:t>
            </w:r>
          </w:p>
        </w:tc>
        <w:tc>
          <w:tcPr>
            <w:tcW w:w="6660" w:type="dxa"/>
          </w:tcPr>
          <w:p w:rsidR="00B768EF" w:rsidRDefault="00B768EF" w:rsidP="00C84AE4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B768EF" w:rsidRDefault="00B768EF" w:rsidP="00C84AE4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 xml:space="preserve">1993-1999               Polytechnic Univ. of the Philippines        </w:t>
            </w:r>
            <w:proofErr w:type="spellStart"/>
            <w:r>
              <w:t>Sta.Mesa</w:t>
            </w:r>
            <w:proofErr w:type="spellEnd"/>
            <w:r>
              <w:t xml:space="preserve"> Manila</w:t>
            </w:r>
          </w:p>
          <w:p w:rsidR="00B768EF" w:rsidRDefault="00B768EF" w:rsidP="00C84AE4">
            <w:pPr>
              <w:pStyle w:val="JobTitle"/>
            </w:pPr>
            <w:r>
              <w:t xml:space="preserve">Bachelor of Science in Mathematics minor in Computer </w:t>
            </w:r>
            <w:proofErr w:type="spellStart"/>
            <w:r>
              <w:t>Appl’n</w:t>
            </w:r>
            <w:proofErr w:type="spellEnd"/>
            <w:r>
              <w:t>.</w:t>
            </w:r>
          </w:p>
          <w:p w:rsidR="00B768EF" w:rsidRDefault="00B768EF" w:rsidP="00C84AE4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B768EF" w:rsidRDefault="00B768EF" w:rsidP="00C84AE4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 xml:space="preserve">1989-1993                 </w:t>
            </w:r>
            <w:proofErr w:type="spellStart"/>
            <w:r>
              <w:t>Alabat</w:t>
            </w:r>
            <w:proofErr w:type="spellEnd"/>
            <w:r>
              <w:t xml:space="preserve"> </w:t>
            </w:r>
            <w:smartTag w:uri="urn:schemas-microsoft-com:office:smarttags" w:element="place">
              <w:r>
                <w:t>Island</w:t>
              </w:r>
            </w:smartTag>
            <w:r>
              <w:t xml:space="preserve"> National High School       </w:t>
            </w:r>
            <w:proofErr w:type="spellStart"/>
            <w:r>
              <w:t>Alabat</w:t>
            </w:r>
            <w:proofErr w:type="spellEnd"/>
            <w:r>
              <w:t>, Quezon</w:t>
            </w:r>
          </w:p>
          <w:p w:rsidR="00B768EF" w:rsidRDefault="00B768EF" w:rsidP="00C84AE4">
            <w:pPr>
              <w:pStyle w:val="JobTitle"/>
            </w:pPr>
            <w:r>
              <w:t>High School Diploma</w:t>
            </w:r>
          </w:p>
          <w:p w:rsidR="00B768EF" w:rsidRDefault="00B768EF" w:rsidP="00C84AE4">
            <w:pPr>
              <w:pStyle w:val="Achievement"/>
            </w:pPr>
            <w:r>
              <w:t xml:space="preserve">Student of the Year-1993, Model Student – 1992 &amp;1993, Top 10 </w:t>
            </w:r>
            <w:proofErr w:type="spellStart"/>
            <w:r>
              <w:t>Honor</w:t>
            </w:r>
            <w:proofErr w:type="spellEnd"/>
            <w:r>
              <w:t xml:space="preserve"> Student</w:t>
            </w:r>
          </w:p>
          <w:p w:rsidR="00B768EF" w:rsidRDefault="00B768EF" w:rsidP="00C84AE4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B768EF" w:rsidRDefault="00B768EF" w:rsidP="00C84AE4">
            <w:pPr>
              <w:pStyle w:val="JobTitle"/>
            </w:pPr>
          </w:p>
        </w:tc>
      </w:tr>
    </w:tbl>
    <w:p w:rsidR="00050E31" w:rsidRDefault="00050E31">
      <w:pPr>
        <w:ind w:left="2160"/>
      </w:pPr>
    </w:p>
    <w:sectPr w:rsidR="00050E31" w:rsidSect="00092F4D">
      <w:pgSz w:w="12240" w:h="15840"/>
      <w:pgMar w:top="1235" w:right="1800" w:bottom="1560" w:left="180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F41"/>
    <w:multiLevelType w:val="singleLevel"/>
    <w:tmpl w:val="075CA5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B14721A"/>
    <w:multiLevelType w:val="hybridMultilevel"/>
    <w:tmpl w:val="268AE3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95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607EEB"/>
    <w:multiLevelType w:val="hybridMultilevel"/>
    <w:tmpl w:val="B4EE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504FC"/>
    <w:multiLevelType w:val="hybridMultilevel"/>
    <w:tmpl w:val="BA8C0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  <w:docVar w:name="Resume Post Wizard Balloon" w:val="0"/>
  </w:docVars>
  <w:rsids>
    <w:rsidRoot w:val="00963963"/>
    <w:rsid w:val="0004723E"/>
    <w:rsid w:val="00050E31"/>
    <w:rsid w:val="00057EA5"/>
    <w:rsid w:val="00066C52"/>
    <w:rsid w:val="00092F4D"/>
    <w:rsid w:val="0010220E"/>
    <w:rsid w:val="00174F1B"/>
    <w:rsid w:val="0017665C"/>
    <w:rsid w:val="001C6024"/>
    <w:rsid w:val="00261F72"/>
    <w:rsid w:val="00267A64"/>
    <w:rsid w:val="00276461"/>
    <w:rsid w:val="002B7DC6"/>
    <w:rsid w:val="002D70B4"/>
    <w:rsid w:val="002E1249"/>
    <w:rsid w:val="002E6377"/>
    <w:rsid w:val="002F7B5F"/>
    <w:rsid w:val="004E190B"/>
    <w:rsid w:val="0055529C"/>
    <w:rsid w:val="00686C7A"/>
    <w:rsid w:val="006A15AF"/>
    <w:rsid w:val="007101F8"/>
    <w:rsid w:val="007A7C40"/>
    <w:rsid w:val="00800BC7"/>
    <w:rsid w:val="00802855"/>
    <w:rsid w:val="00844676"/>
    <w:rsid w:val="00933A81"/>
    <w:rsid w:val="00963963"/>
    <w:rsid w:val="0096445B"/>
    <w:rsid w:val="009A7903"/>
    <w:rsid w:val="009C0226"/>
    <w:rsid w:val="00A055CC"/>
    <w:rsid w:val="00A305A1"/>
    <w:rsid w:val="00A52DAA"/>
    <w:rsid w:val="00AD0114"/>
    <w:rsid w:val="00AD57B8"/>
    <w:rsid w:val="00B12334"/>
    <w:rsid w:val="00B25233"/>
    <w:rsid w:val="00B642E1"/>
    <w:rsid w:val="00B768EF"/>
    <w:rsid w:val="00BA05DE"/>
    <w:rsid w:val="00BE5965"/>
    <w:rsid w:val="00C16389"/>
    <w:rsid w:val="00C410C9"/>
    <w:rsid w:val="00C94FBC"/>
    <w:rsid w:val="00D07FAA"/>
    <w:rsid w:val="00D85F0F"/>
    <w:rsid w:val="00DA7D44"/>
    <w:rsid w:val="00E337CC"/>
    <w:rsid w:val="00E357CE"/>
    <w:rsid w:val="00E41401"/>
    <w:rsid w:val="00E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basedOn w:val="DefaultParagraphFont"/>
    <w:uiPriority w:val="99"/>
    <w:unhideWhenUsed/>
    <w:rsid w:val="00B76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basedOn w:val="DefaultParagraphFont"/>
    <w:uiPriority w:val="99"/>
    <w:unhideWhenUsed/>
    <w:rsid w:val="00B76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iano.3516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Standard Chartered Bank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LPHI</dc:creator>
  <cp:lastModifiedBy>348370422</cp:lastModifiedBy>
  <cp:revision>2</cp:revision>
  <cp:lastPrinted>2015-12-01T07:44:00Z</cp:lastPrinted>
  <dcterms:created xsi:type="dcterms:W3CDTF">2017-07-26T14:53:00Z</dcterms:created>
  <dcterms:modified xsi:type="dcterms:W3CDTF">2017-07-26T14:53:00Z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