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ashDotStroked" w:sz="24" w:space="0" w:color="1F497D" w:themeColor="text2"/>
          <w:left w:val="dashDotStroked" w:sz="24" w:space="0" w:color="1F497D" w:themeColor="text2"/>
          <w:bottom w:val="dashDotStroked" w:sz="24" w:space="0" w:color="1F497D" w:themeColor="text2"/>
          <w:right w:val="dashDotStroked" w:sz="24" w:space="0" w:color="1F497D" w:themeColor="text2"/>
          <w:insideH w:val="dashDotStroked" w:sz="24" w:space="0" w:color="1F497D" w:themeColor="text2"/>
          <w:insideV w:val="dashDotStroked" w:sz="24" w:space="0" w:color="1F497D" w:themeColor="text2"/>
        </w:tblBorders>
        <w:tblLook w:val="04A0" w:firstRow="1" w:lastRow="0" w:firstColumn="1" w:lastColumn="0" w:noHBand="0" w:noVBand="1"/>
      </w:tblPr>
      <w:tblGrid>
        <w:gridCol w:w="3888"/>
      </w:tblGrid>
      <w:tr w:rsidR="004961CF" w:rsidTr="005F175F">
        <w:tc>
          <w:tcPr>
            <w:tcW w:w="3888" w:type="dxa"/>
          </w:tcPr>
          <w:p w:rsidR="004961CF" w:rsidRDefault="00BD5EC4" w:rsidP="005F175F">
            <w:pPr>
              <w:pStyle w:val="NoSpacing"/>
              <w:rPr>
                <w:rFonts w:ascii="Arial" w:hAnsi="Arial" w:cs="Arial"/>
                <w:b/>
                <w:sz w:val="28"/>
                <w:szCs w:val="28"/>
              </w:rPr>
            </w:pPr>
            <w:r>
              <w:rPr>
                <w:rFonts w:ascii="Arial Narrow" w:hAnsi="Arial Narrow" w:cs="Arial"/>
                <w:b/>
                <w:noProof/>
                <w:sz w:val="24"/>
                <w:szCs w:val="24"/>
              </w:rPr>
              <w:drawing>
                <wp:anchor distT="0" distB="0" distL="114300" distR="114300" simplePos="0" relativeHeight="251658240" behindDoc="1" locked="0" layoutInCell="1" allowOverlap="1" wp14:anchorId="4CEF71CE" wp14:editId="18EDC8F9">
                  <wp:simplePos x="0" y="0"/>
                  <wp:positionH relativeFrom="column">
                    <wp:posOffset>4580167</wp:posOffset>
                  </wp:positionH>
                  <wp:positionV relativeFrom="paragraph">
                    <wp:posOffset>-2541</wp:posOffset>
                  </wp:positionV>
                  <wp:extent cx="1011008" cy="1400175"/>
                  <wp:effectExtent l="0" t="0" r="0" b="0"/>
                  <wp:wrapNone/>
                  <wp:docPr id="3" name="Imagen 3" descr="G:\foto car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oto carn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071" cy="1403033"/>
                          </a:xfrm>
                          <a:prstGeom prst="rect">
                            <a:avLst/>
                          </a:prstGeom>
                          <a:noFill/>
                          <a:ln>
                            <a:noFill/>
                          </a:ln>
                        </pic:spPr>
                      </pic:pic>
                    </a:graphicData>
                  </a:graphic>
                  <wp14:sizeRelH relativeFrom="page">
                    <wp14:pctWidth>0</wp14:pctWidth>
                  </wp14:sizeRelH>
                  <wp14:sizeRelV relativeFrom="page">
                    <wp14:pctHeight>0</wp14:pctHeight>
                  </wp14:sizeRelV>
                </wp:anchor>
              </w:drawing>
            </w:r>
            <w:r w:rsidR="004961CF" w:rsidRPr="004961CF">
              <w:rPr>
                <w:rFonts w:ascii="Arial" w:hAnsi="Arial" w:cs="Arial"/>
                <w:b/>
                <w:sz w:val="28"/>
                <w:szCs w:val="28"/>
              </w:rPr>
              <w:t>PERSONAL INFORMATION</w:t>
            </w:r>
          </w:p>
        </w:tc>
      </w:tr>
    </w:tbl>
    <w:p w:rsidR="005F175F" w:rsidRDefault="005F175F" w:rsidP="00BB463A">
      <w:pPr>
        <w:pStyle w:val="NoSpacing"/>
        <w:jc w:val="both"/>
        <w:rPr>
          <w:rFonts w:ascii="Arial" w:hAnsi="Arial" w:cs="Arial"/>
          <w:sz w:val="24"/>
          <w:szCs w:val="24"/>
        </w:rPr>
        <w:sectPr w:rsidR="005F175F" w:rsidSect="00127031">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440" w:bottom="1440" w:left="1440" w:header="720" w:footer="720" w:gutter="0"/>
          <w:cols w:num="2" w:space="720"/>
          <w:docGrid w:linePitch="360"/>
        </w:sectPr>
      </w:pPr>
    </w:p>
    <w:p w:rsidR="001318CF" w:rsidRDefault="005F175F" w:rsidP="00BB463A">
      <w:pPr>
        <w:pStyle w:val="NoSpacing"/>
        <w:jc w:val="both"/>
        <w:rPr>
          <w:rFonts w:ascii="Arial Narrow" w:hAnsi="Arial Narrow" w:cs="Arial"/>
          <w:b/>
          <w:sz w:val="24"/>
          <w:szCs w:val="24"/>
        </w:rPr>
      </w:pPr>
      <w:r w:rsidRPr="00B5592E">
        <w:rPr>
          <w:rFonts w:ascii="Arial Narrow" w:hAnsi="Arial Narrow" w:cs="Arial"/>
          <w:b/>
          <w:sz w:val="24"/>
          <w:szCs w:val="24"/>
        </w:rPr>
        <w:lastRenderedPageBreak/>
        <w:t xml:space="preserve">Name: </w:t>
      </w:r>
      <w:r w:rsidRPr="00B5592E">
        <w:rPr>
          <w:rFonts w:ascii="Arial Narrow" w:hAnsi="Arial Narrow" w:cs="Arial"/>
          <w:b/>
          <w:sz w:val="24"/>
          <w:szCs w:val="24"/>
        </w:rPr>
        <w:tab/>
      </w:r>
      <w:r w:rsidR="00597466" w:rsidRPr="00B5592E">
        <w:rPr>
          <w:rFonts w:ascii="Arial Narrow" w:hAnsi="Arial Narrow" w:cs="Arial"/>
          <w:b/>
          <w:sz w:val="24"/>
          <w:szCs w:val="24"/>
        </w:rPr>
        <w:tab/>
      </w:r>
      <w:r w:rsidR="00B5592E" w:rsidRPr="00B5592E">
        <w:rPr>
          <w:rFonts w:ascii="Arial Narrow" w:hAnsi="Arial Narrow" w:cs="Arial"/>
          <w:b/>
          <w:sz w:val="24"/>
          <w:szCs w:val="24"/>
        </w:rPr>
        <w:t>MARRAH</w:t>
      </w:r>
    </w:p>
    <w:p w:rsidR="004961CF" w:rsidRPr="00B5592E" w:rsidRDefault="001318CF" w:rsidP="00BB463A">
      <w:pPr>
        <w:pStyle w:val="NoSpacing"/>
        <w:jc w:val="both"/>
        <w:rPr>
          <w:rFonts w:ascii="Arial Narrow" w:hAnsi="Arial Narrow" w:cs="Arial"/>
          <w:b/>
          <w:sz w:val="24"/>
          <w:szCs w:val="24"/>
        </w:rPr>
      </w:pPr>
      <w:hyperlink r:id="rId15" w:history="1">
        <w:r w:rsidRPr="00BF66DE">
          <w:rPr>
            <w:rStyle w:val="Hyperlink"/>
            <w:rFonts w:ascii="Arial Narrow" w:hAnsi="Arial Narrow" w:cs="Arial"/>
            <w:b/>
            <w:sz w:val="24"/>
            <w:szCs w:val="24"/>
          </w:rPr>
          <w:t>MARRAH.351783@2freemail.com</w:t>
        </w:r>
      </w:hyperlink>
      <w:r>
        <w:rPr>
          <w:rFonts w:ascii="Arial Narrow" w:hAnsi="Arial Narrow" w:cs="Arial"/>
          <w:b/>
          <w:sz w:val="24"/>
          <w:szCs w:val="24"/>
        </w:rPr>
        <w:t xml:space="preserve"> </w:t>
      </w:r>
      <w:r w:rsidR="00B5592E" w:rsidRPr="00B5592E">
        <w:rPr>
          <w:rFonts w:ascii="Arial Narrow" w:hAnsi="Arial Narrow" w:cs="Arial"/>
          <w:b/>
          <w:sz w:val="24"/>
          <w:szCs w:val="24"/>
        </w:rPr>
        <w:t xml:space="preserve"> </w:t>
      </w:r>
    </w:p>
    <w:p w:rsidR="00951F36" w:rsidRDefault="00951F36" w:rsidP="00410994">
      <w:pPr>
        <w:pStyle w:val="NoSpacing"/>
        <w:jc w:val="both"/>
        <w:rPr>
          <w:rFonts w:ascii="Arial" w:hAnsi="Arial" w:cs="Arial"/>
          <w:sz w:val="28"/>
          <w:szCs w:val="28"/>
        </w:rPr>
      </w:pPr>
    </w:p>
    <w:tbl>
      <w:tblPr>
        <w:tblStyle w:val="TableGrid"/>
        <w:tblW w:w="0" w:type="auto"/>
        <w:tblBorders>
          <w:top w:val="dashDotStroked" w:sz="24" w:space="0" w:color="1F497D" w:themeColor="text2"/>
          <w:left w:val="dashDotStroked" w:sz="24" w:space="0" w:color="1F497D" w:themeColor="text2"/>
          <w:bottom w:val="dashDotStroked" w:sz="24" w:space="0" w:color="1F497D" w:themeColor="text2"/>
          <w:right w:val="dashDotStroked" w:sz="24" w:space="0" w:color="1F497D" w:themeColor="text2"/>
          <w:insideH w:val="dashDotStroked" w:sz="24" w:space="0" w:color="1F497D" w:themeColor="text2"/>
          <w:insideV w:val="dashDotStroked" w:sz="24" w:space="0" w:color="1F497D" w:themeColor="text2"/>
        </w:tblBorders>
        <w:tblLook w:val="04A0" w:firstRow="1" w:lastRow="0" w:firstColumn="1" w:lastColumn="0" w:noHBand="0" w:noVBand="1"/>
      </w:tblPr>
      <w:tblGrid>
        <w:gridCol w:w="9243"/>
      </w:tblGrid>
      <w:tr w:rsidR="00BE6196" w:rsidTr="00603959">
        <w:tc>
          <w:tcPr>
            <w:tcW w:w="9243" w:type="dxa"/>
          </w:tcPr>
          <w:p w:rsidR="00BE6196" w:rsidRPr="004961CF" w:rsidRDefault="00BE6196" w:rsidP="00603959">
            <w:pPr>
              <w:pStyle w:val="NoSpacing"/>
              <w:jc w:val="center"/>
              <w:rPr>
                <w:rFonts w:ascii="Arial" w:hAnsi="Arial" w:cs="Arial"/>
                <w:b/>
                <w:sz w:val="28"/>
                <w:szCs w:val="28"/>
              </w:rPr>
            </w:pPr>
            <w:r w:rsidRPr="004961CF">
              <w:rPr>
                <w:rFonts w:ascii="Arial" w:hAnsi="Arial" w:cs="Arial"/>
                <w:b/>
                <w:sz w:val="28"/>
                <w:szCs w:val="28"/>
              </w:rPr>
              <w:t>SUMMARY</w:t>
            </w:r>
          </w:p>
        </w:tc>
      </w:tr>
    </w:tbl>
    <w:p w:rsidR="00BE6196" w:rsidRDefault="00BE6196" w:rsidP="00BE6196">
      <w:pPr>
        <w:pStyle w:val="NoSpacing"/>
        <w:jc w:val="both"/>
        <w:rPr>
          <w:rFonts w:ascii="Arial Narrow" w:hAnsi="Arial Narrow" w:cs="Arial"/>
          <w:sz w:val="24"/>
          <w:szCs w:val="24"/>
        </w:rPr>
      </w:pPr>
      <w:proofErr w:type="gramStart"/>
      <w:r w:rsidRPr="00DE68DC">
        <w:rPr>
          <w:rFonts w:ascii="Arial Narrow" w:hAnsi="Arial Narrow" w:cs="Arial"/>
          <w:sz w:val="24"/>
          <w:szCs w:val="24"/>
        </w:rPr>
        <w:t>Results driven, self and team-oriented Accountant adept at creating clear and comprehensive financial reports to present to senior management.</w:t>
      </w:r>
      <w:proofErr w:type="gramEnd"/>
      <w:r w:rsidRPr="00DE68DC">
        <w:rPr>
          <w:rFonts w:ascii="Arial Narrow" w:hAnsi="Arial Narrow" w:cs="Arial"/>
          <w:sz w:val="24"/>
          <w:szCs w:val="24"/>
        </w:rPr>
        <w:t xml:space="preserve"> </w:t>
      </w:r>
      <w:proofErr w:type="gramStart"/>
      <w:r w:rsidRPr="00DE68DC">
        <w:rPr>
          <w:rFonts w:ascii="Arial Narrow" w:hAnsi="Arial Narrow" w:cs="Arial"/>
          <w:sz w:val="24"/>
          <w:szCs w:val="24"/>
        </w:rPr>
        <w:t>Enjoys being a part of a dynamic team.</w:t>
      </w:r>
      <w:proofErr w:type="gramEnd"/>
    </w:p>
    <w:p w:rsidR="00BE6196" w:rsidRDefault="00BE6196" w:rsidP="00410994">
      <w:pPr>
        <w:pStyle w:val="NoSpacing"/>
        <w:jc w:val="both"/>
        <w:rPr>
          <w:rFonts w:ascii="Arial" w:hAnsi="Arial" w:cs="Arial"/>
          <w:sz w:val="28"/>
          <w:szCs w:val="28"/>
        </w:rPr>
      </w:pPr>
    </w:p>
    <w:tbl>
      <w:tblPr>
        <w:tblStyle w:val="TableGrid"/>
        <w:tblW w:w="0" w:type="auto"/>
        <w:tblInd w:w="18" w:type="dxa"/>
        <w:tblLook w:val="04A0" w:firstRow="1" w:lastRow="0" w:firstColumn="1" w:lastColumn="0" w:noHBand="0" w:noVBand="1"/>
      </w:tblPr>
      <w:tblGrid>
        <w:gridCol w:w="9225"/>
      </w:tblGrid>
      <w:tr w:rsidR="00BE6196" w:rsidTr="00BE6196">
        <w:tc>
          <w:tcPr>
            <w:tcW w:w="9225" w:type="dxa"/>
            <w:tcBorders>
              <w:top w:val="dashDotStroked" w:sz="24" w:space="0" w:color="1F497D" w:themeColor="text2"/>
              <w:left w:val="dashDotStroked" w:sz="24" w:space="0" w:color="1F497D" w:themeColor="text2"/>
              <w:bottom w:val="dashDotStroked" w:sz="24" w:space="0" w:color="1F497D" w:themeColor="text2"/>
              <w:right w:val="dashDotStroked" w:sz="24" w:space="0" w:color="1F497D" w:themeColor="text2"/>
            </w:tcBorders>
          </w:tcPr>
          <w:p w:rsidR="00BE6196" w:rsidRPr="00DE68DC" w:rsidRDefault="00EF12EE" w:rsidP="00603959">
            <w:pPr>
              <w:pStyle w:val="NoSpacing"/>
              <w:jc w:val="center"/>
              <w:rPr>
                <w:rFonts w:ascii="Arial" w:hAnsi="Arial" w:cs="Arial"/>
                <w:b/>
                <w:sz w:val="28"/>
                <w:szCs w:val="28"/>
              </w:rPr>
            </w:pPr>
            <w:r>
              <w:rPr>
                <w:rFonts w:ascii="Arial" w:hAnsi="Arial" w:cs="Arial"/>
                <w:b/>
                <w:sz w:val="28"/>
                <w:szCs w:val="28"/>
              </w:rPr>
              <w:t>ELIGIBILITIES</w:t>
            </w:r>
          </w:p>
        </w:tc>
      </w:tr>
    </w:tbl>
    <w:p w:rsidR="00BE6196" w:rsidRDefault="00BE6196" w:rsidP="00BE6196">
      <w:pPr>
        <w:pStyle w:val="NoSpacing"/>
        <w:jc w:val="both"/>
        <w:rPr>
          <w:rFonts w:ascii="Arial" w:hAnsi="Arial" w:cs="Arial"/>
          <w:sz w:val="24"/>
          <w:szCs w:val="24"/>
        </w:rPr>
      </w:pPr>
    </w:p>
    <w:p w:rsidR="00BE6196" w:rsidRPr="00DE68DC" w:rsidRDefault="00BE6196" w:rsidP="00BE6196">
      <w:pPr>
        <w:pStyle w:val="NoSpacing"/>
        <w:numPr>
          <w:ilvl w:val="0"/>
          <w:numId w:val="9"/>
        </w:numPr>
        <w:jc w:val="both"/>
        <w:rPr>
          <w:rFonts w:ascii="Arial Narrow" w:hAnsi="Arial Narrow" w:cs="Arial"/>
          <w:b/>
          <w:sz w:val="24"/>
          <w:szCs w:val="24"/>
        </w:rPr>
      </w:pPr>
      <w:r w:rsidRPr="00DE68DC">
        <w:rPr>
          <w:rFonts w:ascii="Arial Narrow" w:hAnsi="Arial Narrow" w:cs="Arial"/>
          <w:b/>
          <w:sz w:val="24"/>
          <w:szCs w:val="24"/>
        </w:rPr>
        <w:t>Certified Public Accountant</w:t>
      </w:r>
      <w:r w:rsidRPr="00DE68DC">
        <w:rPr>
          <w:rFonts w:ascii="Arial Narrow" w:hAnsi="Arial Narrow" w:cs="Arial"/>
          <w:sz w:val="24"/>
          <w:szCs w:val="24"/>
        </w:rPr>
        <w:t xml:space="preserve">- Registration </w:t>
      </w:r>
    </w:p>
    <w:p w:rsidR="00BE6196" w:rsidRPr="00DE68DC" w:rsidRDefault="00BE6196" w:rsidP="00BE6196">
      <w:pPr>
        <w:pStyle w:val="NoSpacing"/>
        <w:numPr>
          <w:ilvl w:val="0"/>
          <w:numId w:val="9"/>
        </w:numPr>
        <w:jc w:val="both"/>
        <w:rPr>
          <w:rFonts w:ascii="Arial Narrow" w:hAnsi="Arial Narrow" w:cs="Arial"/>
          <w:b/>
          <w:sz w:val="24"/>
          <w:szCs w:val="24"/>
        </w:rPr>
      </w:pPr>
      <w:r w:rsidRPr="00DE68DC">
        <w:rPr>
          <w:rFonts w:ascii="Arial Narrow" w:hAnsi="Arial Narrow" w:cs="Arial"/>
          <w:b/>
          <w:sz w:val="24"/>
          <w:szCs w:val="24"/>
        </w:rPr>
        <w:t>Certified Bookkeeper (United Kingdom)-</w:t>
      </w:r>
      <w:r w:rsidRPr="00DE68DC">
        <w:rPr>
          <w:rFonts w:ascii="Arial Narrow" w:hAnsi="Arial Narrow" w:cs="Arial"/>
          <w:sz w:val="24"/>
          <w:szCs w:val="24"/>
        </w:rPr>
        <w:t xml:space="preserve"> Membership </w:t>
      </w:r>
    </w:p>
    <w:p w:rsidR="00BE6196" w:rsidRPr="00DE68DC" w:rsidRDefault="00BE6196" w:rsidP="00BE6196">
      <w:pPr>
        <w:pStyle w:val="NoSpacing"/>
        <w:numPr>
          <w:ilvl w:val="0"/>
          <w:numId w:val="9"/>
        </w:numPr>
        <w:jc w:val="both"/>
        <w:rPr>
          <w:rFonts w:ascii="Arial Narrow" w:hAnsi="Arial Narrow" w:cs="Arial"/>
          <w:b/>
          <w:sz w:val="24"/>
          <w:szCs w:val="24"/>
        </w:rPr>
      </w:pPr>
      <w:r w:rsidRPr="00DE68DC">
        <w:rPr>
          <w:rFonts w:ascii="Arial Narrow" w:hAnsi="Arial Narrow" w:cs="Arial"/>
          <w:b/>
          <w:sz w:val="24"/>
          <w:szCs w:val="24"/>
        </w:rPr>
        <w:t>National Certificate III in Bookkeeping</w:t>
      </w:r>
      <w:r w:rsidRPr="00DE68DC">
        <w:rPr>
          <w:rFonts w:ascii="Arial Narrow" w:hAnsi="Arial Narrow" w:cs="Arial"/>
          <w:sz w:val="24"/>
          <w:szCs w:val="24"/>
        </w:rPr>
        <w:t xml:space="preserve">- Certificate </w:t>
      </w:r>
      <w:r w:rsidR="001318CF">
        <w:rPr>
          <w:rFonts w:ascii="Arial Narrow" w:hAnsi="Arial Narrow" w:cs="Arial"/>
          <w:sz w:val="24"/>
          <w:szCs w:val="24"/>
        </w:rPr>
        <w:t xml:space="preserve">  </w:t>
      </w:r>
      <w:bookmarkStart w:id="0" w:name="_GoBack"/>
      <w:bookmarkEnd w:id="0"/>
    </w:p>
    <w:p w:rsidR="00BE6196" w:rsidRDefault="00BE6196" w:rsidP="00BE6196">
      <w:pPr>
        <w:pStyle w:val="NoSpacing"/>
        <w:numPr>
          <w:ilvl w:val="0"/>
          <w:numId w:val="9"/>
        </w:numPr>
        <w:jc w:val="both"/>
        <w:rPr>
          <w:rFonts w:ascii="Arial Narrow" w:hAnsi="Arial Narrow" w:cs="Arial"/>
          <w:b/>
          <w:sz w:val="24"/>
          <w:szCs w:val="24"/>
        </w:rPr>
      </w:pPr>
      <w:r w:rsidRPr="00DE68DC">
        <w:rPr>
          <w:rFonts w:ascii="Arial Narrow" w:hAnsi="Arial Narrow" w:cs="Arial"/>
          <w:b/>
          <w:sz w:val="24"/>
          <w:szCs w:val="24"/>
        </w:rPr>
        <w:t>Certificate in Associate in Accounting Technology</w:t>
      </w:r>
    </w:p>
    <w:p w:rsidR="002F04B3" w:rsidRDefault="002F04B3" w:rsidP="002F04B3">
      <w:pPr>
        <w:pStyle w:val="NoSpacing"/>
        <w:jc w:val="both"/>
        <w:rPr>
          <w:rFonts w:ascii="Arial Narrow" w:hAnsi="Arial Narrow" w:cs="Arial"/>
          <w:b/>
          <w:sz w:val="24"/>
          <w:szCs w:val="24"/>
        </w:rPr>
      </w:pPr>
    </w:p>
    <w:tbl>
      <w:tblPr>
        <w:tblStyle w:val="TableGrid"/>
        <w:tblW w:w="0" w:type="auto"/>
        <w:tblInd w:w="-72" w:type="dxa"/>
        <w:tblBorders>
          <w:top w:val="dashDotStroked" w:sz="24" w:space="0" w:color="1F497D" w:themeColor="text2"/>
          <w:left w:val="dashDotStroked" w:sz="24" w:space="0" w:color="1F497D" w:themeColor="text2"/>
          <w:bottom w:val="dashDotStroked" w:sz="24" w:space="0" w:color="1F497D" w:themeColor="text2"/>
          <w:right w:val="dashDotStroked" w:sz="24" w:space="0" w:color="1F497D" w:themeColor="text2"/>
          <w:insideH w:val="dashDotStroked" w:sz="24" w:space="0" w:color="1F497D" w:themeColor="text2"/>
          <w:insideV w:val="dashDotStroked" w:sz="24" w:space="0" w:color="1F497D" w:themeColor="text2"/>
        </w:tblBorders>
        <w:tblLook w:val="04A0" w:firstRow="1" w:lastRow="0" w:firstColumn="1" w:lastColumn="0" w:noHBand="0" w:noVBand="1"/>
      </w:tblPr>
      <w:tblGrid>
        <w:gridCol w:w="9315"/>
      </w:tblGrid>
      <w:tr w:rsidR="002F04B3" w:rsidTr="002F04B3">
        <w:tc>
          <w:tcPr>
            <w:tcW w:w="9315" w:type="dxa"/>
          </w:tcPr>
          <w:p w:rsidR="002F04B3" w:rsidRPr="005F175F" w:rsidRDefault="002F04B3" w:rsidP="00A76AD1">
            <w:pPr>
              <w:pStyle w:val="NoSpacing"/>
              <w:jc w:val="center"/>
              <w:rPr>
                <w:rFonts w:ascii="Arial" w:hAnsi="Arial" w:cs="Arial"/>
                <w:b/>
                <w:sz w:val="28"/>
                <w:szCs w:val="28"/>
              </w:rPr>
            </w:pPr>
            <w:r w:rsidRPr="005F175F">
              <w:rPr>
                <w:rFonts w:ascii="Arial" w:hAnsi="Arial" w:cs="Arial"/>
                <w:b/>
                <w:sz w:val="28"/>
                <w:szCs w:val="28"/>
              </w:rPr>
              <w:t>SKILLS</w:t>
            </w:r>
          </w:p>
        </w:tc>
      </w:tr>
    </w:tbl>
    <w:p w:rsidR="002F04B3" w:rsidRPr="00951F36" w:rsidRDefault="002F04B3" w:rsidP="006C274F">
      <w:pPr>
        <w:pStyle w:val="NoSpacing"/>
        <w:rPr>
          <w:rFonts w:ascii="Arial" w:hAnsi="Arial" w:cs="Arial"/>
          <w:b/>
          <w:sz w:val="24"/>
          <w:szCs w:val="24"/>
        </w:rPr>
        <w:sectPr w:rsidR="002F04B3" w:rsidRPr="00951F36" w:rsidSect="00B90599">
          <w:headerReference w:type="default" r:id="rId16"/>
          <w:type w:val="continuous"/>
          <w:pgSz w:w="11907" w:h="16839" w:code="9"/>
          <w:pgMar w:top="1440" w:right="1440" w:bottom="1440" w:left="1440" w:header="720" w:footer="720" w:gutter="0"/>
          <w:cols w:space="720"/>
          <w:docGrid w:linePitch="360"/>
        </w:sectPr>
      </w:pPr>
    </w:p>
    <w:p w:rsidR="006C274F" w:rsidRDefault="006C274F" w:rsidP="002F04B3">
      <w:pPr>
        <w:pStyle w:val="NoSpacing"/>
        <w:numPr>
          <w:ilvl w:val="0"/>
          <w:numId w:val="12"/>
        </w:numPr>
        <w:rPr>
          <w:rFonts w:ascii="Arial Narrow" w:hAnsi="Arial Narrow" w:cs="Arial"/>
          <w:sz w:val="24"/>
          <w:szCs w:val="24"/>
        </w:rPr>
      </w:pPr>
      <w:r>
        <w:rPr>
          <w:rFonts w:ascii="Arial Narrow" w:hAnsi="Arial Narrow" w:cs="Arial"/>
          <w:sz w:val="24"/>
          <w:szCs w:val="24"/>
        </w:rPr>
        <w:lastRenderedPageBreak/>
        <w:t>Basic Tally ERP 9</w:t>
      </w:r>
    </w:p>
    <w:p w:rsidR="00EF7358" w:rsidRDefault="00EF7358" w:rsidP="002F04B3">
      <w:pPr>
        <w:pStyle w:val="NoSpacing"/>
        <w:numPr>
          <w:ilvl w:val="0"/>
          <w:numId w:val="12"/>
        </w:numPr>
        <w:rPr>
          <w:rFonts w:ascii="Arial Narrow" w:hAnsi="Arial Narrow" w:cs="Arial"/>
          <w:sz w:val="24"/>
          <w:szCs w:val="24"/>
        </w:rPr>
      </w:pPr>
      <w:proofErr w:type="spellStart"/>
      <w:r>
        <w:rPr>
          <w:rFonts w:ascii="Arial Narrow" w:hAnsi="Arial Narrow" w:cs="Arial"/>
          <w:sz w:val="24"/>
          <w:szCs w:val="24"/>
        </w:rPr>
        <w:t>Quickbooks</w:t>
      </w:r>
      <w:proofErr w:type="spellEnd"/>
    </w:p>
    <w:p w:rsidR="00EF7358" w:rsidRDefault="00EF7358" w:rsidP="002F04B3">
      <w:pPr>
        <w:pStyle w:val="NoSpacing"/>
        <w:numPr>
          <w:ilvl w:val="0"/>
          <w:numId w:val="12"/>
        </w:numPr>
        <w:rPr>
          <w:rFonts w:ascii="Arial Narrow" w:hAnsi="Arial Narrow" w:cs="Arial"/>
          <w:sz w:val="24"/>
          <w:szCs w:val="24"/>
        </w:rPr>
      </w:pPr>
      <w:r>
        <w:rPr>
          <w:rFonts w:ascii="Arial Narrow" w:hAnsi="Arial Narrow" w:cs="Arial"/>
          <w:sz w:val="24"/>
          <w:szCs w:val="24"/>
        </w:rPr>
        <w:t>Basic SAP ERP knowledge</w:t>
      </w:r>
    </w:p>
    <w:p w:rsidR="002F04B3" w:rsidRDefault="002F04B3" w:rsidP="002F04B3">
      <w:pPr>
        <w:pStyle w:val="NoSpacing"/>
        <w:numPr>
          <w:ilvl w:val="0"/>
          <w:numId w:val="12"/>
        </w:numPr>
        <w:rPr>
          <w:rFonts w:ascii="Arial Narrow" w:hAnsi="Arial Narrow" w:cs="Arial"/>
          <w:sz w:val="24"/>
          <w:szCs w:val="24"/>
        </w:rPr>
      </w:pPr>
      <w:r>
        <w:rPr>
          <w:rFonts w:ascii="Arial Narrow" w:hAnsi="Arial Narrow" w:cs="Arial"/>
          <w:sz w:val="24"/>
          <w:szCs w:val="24"/>
        </w:rPr>
        <w:t>Detail-oriented</w:t>
      </w:r>
    </w:p>
    <w:p w:rsidR="002F04B3" w:rsidRDefault="002F04B3" w:rsidP="002F04B3">
      <w:pPr>
        <w:pStyle w:val="NoSpacing"/>
        <w:numPr>
          <w:ilvl w:val="0"/>
          <w:numId w:val="13"/>
        </w:numPr>
        <w:jc w:val="both"/>
        <w:rPr>
          <w:rFonts w:ascii="Arial Narrow" w:hAnsi="Arial Narrow" w:cs="Arial"/>
          <w:sz w:val="24"/>
          <w:szCs w:val="24"/>
        </w:rPr>
      </w:pPr>
      <w:r>
        <w:rPr>
          <w:rFonts w:ascii="Arial Narrow" w:hAnsi="Arial Narrow" w:cs="Arial"/>
          <w:sz w:val="24"/>
          <w:szCs w:val="24"/>
        </w:rPr>
        <w:t>Highly organized</w:t>
      </w:r>
    </w:p>
    <w:p w:rsidR="002F04B3" w:rsidRDefault="002F04B3" w:rsidP="002F04B3">
      <w:pPr>
        <w:pStyle w:val="NoSpacing"/>
        <w:numPr>
          <w:ilvl w:val="0"/>
          <w:numId w:val="13"/>
        </w:numPr>
        <w:jc w:val="both"/>
        <w:rPr>
          <w:rFonts w:ascii="Arial Narrow" w:hAnsi="Arial Narrow" w:cs="Arial"/>
          <w:sz w:val="24"/>
          <w:szCs w:val="24"/>
        </w:rPr>
      </w:pPr>
      <w:r>
        <w:rPr>
          <w:rFonts w:ascii="Arial Narrow" w:hAnsi="Arial Narrow" w:cs="Arial"/>
          <w:sz w:val="24"/>
          <w:szCs w:val="24"/>
        </w:rPr>
        <w:t>Excellent time management skills</w:t>
      </w:r>
    </w:p>
    <w:p w:rsidR="002F04B3" w:rsidRDefault="002F04B3" w:rsidP="002F04B3">
      <w:pPr>
        <w:pStyle w:val="NoSpacing"/>
        <w:numPr>
          <w:ilvl w:val="0"/>
          <w:numId w:val="13"/>
        </w:numPr>
        <w:jc w:val="both"/>
        <w:rPr>
          <w:rFonts w:ascii="Arial Narrow" w:hAnsi="Arial Narrow" w:cs="Arial"/>
          <w:sz w:val="24"/>
          <w:szCs w:val="24"/>
        </w:rPr>
      </w:pPr>
      <w:r>
        <w:rPr>
          <w:rFonts w:ascii="Arial Narrow" w:hAnsi="Arial Narrow" w:cs="Arial"/>
          <w:sz w:val="24"/>
          <w:szCs w:val="24"/>
        </w:rPr>
        <w:lastRenderedPageBreak/>
        <w:t>Communication skills: written and oral</w:t>
      </w:r>
    </w:p>
    <w:p w:rsidR="002F04B3" w:rsidRDefault="002F04B3" w:rsidP="002F04B3">
      <w:pPr>
        <w:pStyle w:val="NoSpacing"/>
        <w:numPr>
          <w:ilvl w:val="0"/>
          <w:numId w:val="13"/>
        </w:numPr>
        <w:jc w:val="both"/>
        <w:rPr>
          <w:rFonts w:ascii="Arial Narrow" w:hAnsi="Arial Narrow" w:cs="Arial"/>
          <w:sz w:val="24"/>
          <w:szCs w:val="24"/>
        </w:rPr>
      </w:pPr>
      <w:r>
        <w:rPr>
          <w:rFonts w:ascii="Arial Narrow" w:hAnsi="Arial Narrow" w:cs="Arial"/>
          <w:sz w:val="24"/>
          <w:szCs w:val="24"/>
        </w:rPr>
        <w:t>Analytical skills</w:t>
      </w:r>
    </w:p>
    <w:p w:rsidR="002F04B3" w:rsidRDefault="002F04B3" w:rsidP="002F04B3">
      <w:pPr>
        <w:pStyle w:val="NoSpacing"/>
        <w:numPr>
          <w:ilvl w:val="0"/>
          <w:numId w:val="13"/>
        </w:numPr>
        <w:jc w:val="both"/>
        <w:rPr>
          <w:rFonts w:ascii="Arial Narrow" w:hAnsi="Arial Narrow" w:cs="Arial"/>
          <w:sz w:val="24"/>
          <w:szCs w:val="24"/>
        </w:rPr>
      </w:pPr>
      <w:r>
        <w:rPr>
          <w:rFonts w:ascii="Arial Narrow" w:hAnsi="Arial Narrow" w:cs="Arial"/>
          <w:sz w:val="24"/>
          <w:szCs w:val="24"/>
        </w:rPr>
        <w:t>Bookkeeping Skills</w:t>
      </w:r>
    </w:p>
    <w:p w:rsidR="002F04B3" w:rsidRDefault="002F04B3" w:rsidP="002F04B3">
      <w:pPr>
        <w:pStyle w:val="NoSpacing"/>
        <w:numPr>
          <w:ilvl w:val="0"/>
          <w:numId w:val="13"/>
        </w:numPr>
        <w:jc w:val="both"/>
        <w:rPr>
          <w:rFonts w:ascii="Arial Narrow" w:hAnsi="Arial Narrow" w:cs="Arial"/>
          <w:sz w:val="24"/>
          <w:szCs w:val="24"/>
        </w:rPr>
      </w:pPr>
      <w:r>
        <w:rPr>
          <w:rFonts w:ascii="Arial Narrow" w:hAnsi="Arial Narrow" w:cs="Arial"/>
          <w:sz w:val="24"/>
          <w:szCs w:val="24"/>
        </w:rPr>
        <w:t>Microsoft Office Suite</w:t>
      </w:r>
    </w:p>
    <w:p w:rsidR="002F04B3" w:rsidRDefault="002F04B3" w:rsidP="002F04B3">
      <w:pPr>
        <w:pStyle w:val="NoSpacing"/>
        <w:numPr>
          <w:ilvl w:val="0"/>
          <w:numId w:val="13"/>
        </w:numPr>
        <w:jc w:val="both"/>
        <w:rPr>
          <w:rFonts w:ascii="Arial Narrow" w:hAnsi="Arial Narrow" w:cs="Arial"/>
          <w:sz w:val="24"/>
          <w:szCs w:val="24"/>
        </w:rPr>
      </w:pPr>
      <w:r>
        <w:rPr>
          <w:rFonts w:ascii="Arial Narrow" w:hAnsi="Arial Narrow" w:cs="Arial"/>
          <w:sz w:val="24"/>
          <w:szCs w:val="24"/>
        </w:rPr>
        <w:t>Fast learner</w:t>
      </w:r>
    </w:p>
    <w:p w:rsidR="002F04B3" w:rsidRDefault="002F04B3" w:rsidP="002F04B3">
      <w:pPr>
        <w:pStyle w:val="NoSpacing"/>
        <w:jc w:val="both"/>
        <w:rPr>
          <w:rFonts w:ascii="Arial" w:hAnsi="Arial" w:cs="Arial"/>
          <w:sz w:val="24"/>
          <w:szCs w:val="24"/>
        </w:rPr>
        <w:sectPr w:rsidR="002F04B3" w:rsidSect="00B5592E">
          <w:type w:val="continuous"/>
          <w:pgSz w:w="11907" w:h="16839" w:code="9"/>
          <w:pgMar w:top="1440" w:right="1440" w:bottom="1440" w:left="1440" w:header="720" w:footer="720" w:gutter="0"/>
          <w:cols w:num="2" w:space="720"/>
          <w:titlePg/>
          <w:docGrid w:linePitch="360"/>
        </w:sectPr>
      </w:pPr>
    </w:p>
    <w:p w:rsidR="002F04B3" w:rsidRPr="00DE68DC" w:rsidRDefault="002F04B3" w:rsidP="002F04B3">
      <w:pPr>
        <w:pStyle w:val="NoSpacing"/>
        <w:jc w:val="both"/>
        <w:rPr>
          <w:rFonts w:ascii="Arial Narrow" w:hAnsi="Arial Narrow" w:cs="Arial"/>
          <w:b/>
          <w:sz w:val="24"/>
          <w:szCs w:val="24"/>
        </w:rPr>
      </w:pPr>
    </w:p>
    <w:p w:rsidR="00BE6196" w:rsidRDefault="00BE6196" w:rsidP="00410994">
      <w:pPr>
        <w:pStyle w:val="NoSpacing"/>
        <w:jc w:val="both"/>
        <w:rPr>
          <w:rFonts w:ascii="Arial" w:hAnsi="Arial" w:cs="Arial"/>
          <w:sz w:val="28"/>
          <w:szCs w:val="28"/>
        </w:rPr>
        <w:sectPr w:rsidR="00BE6196" w:rsidSect="005F175F">
          <w:type w:val="continuous"/>
          <w:pgSz w:w="11907" w:h="16839" w:code="9"/>
          <w:pgMar w:top="1440" w:right="1440" w:bottom="1440" w:left="1440" w:header="720" w:footer="720" w:gutter="0"/>
          <w:cols w:space="720"/>
          <w:docGrid w:linePitch="360"/>
        </w:sectPr>
      </w:pPr>
    </w:p>
    <w:tbl>
      <w:tblPr>
        <w:tblStyle w:val="TableGrid"/>
        <w:tblW w:w="0" w:type="auto"/>
        <w:tblInd w:w="288" w:type="dxa"/>
        <w:tblBorders>
          <w:top w:val="dashDotStroked" w:sz="24" w:space="0" w:color="1F497D" w:themeColor="text2"/>
          <w:left w:val="dashDotStroked" w:sz="24" w:space="0" w:color="1F497D" w:themeColor="text2"/>
          <w:bottom w:val="dashDotStroked" w:sz="24" w:space="0" w:color="1F497D" w:themeColor="text2"/>
          <w:right w:val="dashDotStroked" w:sz="24" w:space="0" w:color="1F497D" w:themeColor="text2"/>
          <w:insideH w:val="dashDotStroked" w:sz="24" w:space="0" w:color="1F497D" w:themeColor="text2"/>
          <w:insideV w:val="dashDotStroked" w:sz="24" w:space="0" w:color="1F497D" w:themeColor="text2"/>
        </w:tblBorders>
        <w:tblLook w:val="04A0" w:firstRow="1" w:lastRow="0" w:firstColumn="1" w:lastColumn="0" w:noHBand="0" w:noVBand="1"/>
      </w:tblPr>
      <w:tblGrid>
        <w:gridCol w:w="9450"/>
      </w:tblGrid>
      <w:tr w:rsidR="005F175F" w:rsidTr="009930A5">
        <w:tc>
          <w:tcPr>
            <w:tcW w:w="9450" w:type="dxa"/>
          </w:tcPr>
          <w:p w:rsidR="005F175F" w:rsidRPr="005F175F" w:rsidRDefault="005F175F" w:rsidP="005F175F">
            <w:pPr>
              <w:pStyle w:val="NoSpacing"/>
              <w:jc w:val="center"/>
              <w:rPr>
                <w:rFonts w:ascii="Arial" w:hAnsi="Arial" w:cs="Arial"/>
                <w:b/>
                <w:sz w:val="28"/>
                <w:szCs w:val="28"/>
              </w:rPr>
            </w:pPr>
            <w:r w:rsidRPr="005F175F">
              <w:rPr>
                <w:rFonts w:ascii="Arial" w:hAnsi="Arial" w:cs="Arial"/>
                <w:b/>
                <w:sz w:val="28"/>
                <w:szCs w:val="28"/>
              </w:rPr>
              <w:lastRenderedPageBreak/>
              <w:t>WORK EXPERIENCE</w:t>
            </w:r>
          </w:p>
        </w:tc>
      </w:tr>
    </w:tbl>
    <w:p w:rsidR="00EF12EE" w:rsidRDefault="00EF12EE" w:rsidP="003B3A9B">
      <w:pPr>
        <w:pStyle w:val="NoSpacing"/>
        <w:jc w:val="both"/>
        <w:rPr>
          <w:rFonts w:ascii="Arial Narrow" w:hAnsi="Arial Narrow" w:cs="Arial"/>
          <w:b/>
          <w:sz w:val="24"/>
          <w:szCs w:val="24"/>
        </w:rPr>
      </w:pPr>
      <w:r>
        <w:rPr>
          <w:rFonts w:ascii="Arial Narrow" w:hAnsi="Arial Narrow" w:cs="Arial"/>
          <w:b/>
          <w:sz w:val="24"/>
          <w:szCs w:val="24"/>
        </w:rPr>
        <w:t>Bookkeeper</w:t>
      </w:r>
    </w:p>
    <w:p w:rsidR="00EF12EE" w:rsidRDefault="004908C4" w:rsidP="00410994">
      <w:pPr>
        <w:pStyle w:val="NoSpacing"/>
        <w:jc w:val="both"/>
        <w:rPr>
          <w:rFonts w:ascii="Arial Narrow" w:hAnsi="Arial Narrow" w:cs="Arial"/>
          <w:b/>
          <w:sz w:val="24"/>
          <w:szCs w:val="24"/>
        </w:rPr>
      </w:pPr>
      <w:r>
        <w:rPr>
          <w:rFonts w:ascii="Arial Narrow" w:hAnsi="Arial Narrow" w:cs="Arial"/>
          <w:b/>
          <w:sz w:val="24"/>
          <w:szCs w:val="24"/>
        </w:rPr>
        <w:t>June</w:t>
      </w:r>
      <w:r w:rsidR="00EF12EE">
        <w:rPr>
          <w:rFonts w:ascii="Arial Narrow" w:hAnsi="Arial Narrow" w:cs="Arial"/>
          <w:b/>
          <w:sz w:val="24"/>
          <w:szCs w:val="24"/>
        </w:rPr>
        <w:t xml:space="preserve"> 2016- </w:t>
      </w:r>
      <w:r w:rsidR="00A274B6">
        <w:rPr>
          <w:rFonts w:ascii="Arial Narrow" w:hAnsi="Arial Narrow" w:cs="Arial"/>
          <w:b/>
          <w:sz w:val="24"/>
          <w:szCs w:val="24"/>
        </w:rPr>
        <w:t>February</w:t>
      </w:r>
      <w:r w:rsidR="00EE4184">
        <w:rPr>
          <w:rFonts w:ascii="Arial Narrow" w:hAnsi="Arial Narrow" w:cs="Arial"/>
          <w:b/>
          <w:sz w:val="24"/>
          <w:szCs w:val="24"/>
        </w:rPr>
        <w:t xml:space="preserve"> 2017</w:t>
      </w:r>
    </w:p>
    <w:p w:rsidR="00EF12EE" w:rsidRDefault="00EF12EE" w:rsidP="00410994">
      <w:pPr>
        <w:pStyle w:val="NoSpacing"/>
        <w:jc w:val="both"/>
        <w:rPr>
          <w:rFonts w:ascii="Arial Narrow" w:hAnsi="Arial Narrow" w:cs="Arial"/>
          <w:sz w:val="24"/>
          <w:szCs w:val="24"/>
        </w:rPr>
      </w:pPr>
      <w:proofErr w:type="spellStart"/>
      <w:r>
        <w:rPr>
          <w:rFonts w:ascii="Arial Narrow" w:hAnsi="Arial Narrow" w:cs="Arial"/>
          <w:b/>
          <w:sz w:val="24"/>
          <w:szCs w:val="24"/>
        </w:rPr>
        <w:t>Ortodoncia</w:t>
      </w:r>
      <w:proofErr w:type="spellEnd"/>
      <w:r>
        <w:rPr>
          <w:rFonts w:ascii="Arial Narrow" w:hAnsi="Arial Narrow" w:cs="Arial"/>
          <w:b/>
          <w:sz w:val="24"/>
          <w:szCs w:val="24"/>
        </w:rPr>
        <w:t xml:space="preserve"> </w:t>
      </w:r>
      <w:proofErr w:type="spellStart"/>
      <w:r>
        <w:rPr>
          <w:rFonts w:ascii="Arial Narrow" w:hAnsi="Arial Narrow" w:cs="Arial"/>
          <w:b/>
          <w:sz w:val="24"/>
          <w:szCs w:val="24"/>
        </w:rPr>
        <w:t>Friedländer</w:t>
      </w:r>
      <w:proofErr w:type="spellEnd"/>
      <w:r>
        <w:rPr>
          <w:rFonts w:ascii="Arial Narrow" w:hAnsi="Arial Narrow" w:cs="Arial"/>
          <w:b/>
          <w:sz w:val="24"/>
          <w:szCs w:val="24"/>
        </w:rPr>
        <w:t xml:space="preserve">- </w:t>
      </w:r>
      <w:proofErr w:type="spellStart"/>
      <w:r w:rsidRPr="00EF12EE">
        <w:rPr>
          <w:rFonts w:ascii="Arial Narrow" w:hAnsi="Arial Narrow" w:cs="Arial"/>
          <w:sz w:val="24"/>
          <w:szCs w:val="24"/>
        </w:rPr>
        <w:t>Calle</w:t>
      </w:r>
      <w:proofErr w:type="spellEnd"/>
      <w:r w:rsidRPr="00EF12EE">
        <w:rPr>
          <w:rFonts w:ascii="Arial Narrow" w:hAnsi="Arial Narrow" w:cs="Arial"/>
          <w:sz w:val="24"/>
          <w:szCs w:val="24"/>
        </w:rPr>
        <w:t xml:space="preserve"> </w:t>
      </w:r>
      <w:proofErr w:type="spellStart"/>
      <w:r w:rsidRPr="00EF12EE">
        <w:rPr>
          <w:rFonts w:ascii="Arial Narrow" w:hAnsi="Arial Narrow" w:cs="Arial"/>
          <w:sz w:val="24"/>
          <w:szCs w:val="24"/>
        </w:rPr>
        <w:t>Puigmartì</w:t>
      </w:r>
      <w:proofErr w:type="spellEnd"/>
      <w:r w:rsidRPr="00EF12EE">
        <w:rPr>
          <w:rFonts w:ascii="Arial Narrow" w:hAnsi="Arial Narrow" w:cs="Arial"/>
          <w:sz w:val="24"/>
          <w:szCs w:val="24"/>
        </w:rPr>
        <w:t xml:space="preserve"> 33</w:t>
      </w:r>
      <w:r>
        <w:rPr>
          <w:rFonts w:ascii="Arial Narrow" w:hAnsi="Arial Narrow" w:cs="Arial"/>
          <w:sz w:val="24"/>
          <w:szCs w:val="24"/>
        </w:rPr>
        <w:t>, 08012 Barcelona, Spai</w:t>
      </w:r>
      <w:r w:rsidR="006A3AD0">
        <w:rPr>
          <w:rFonts w:ascii="Arial Narrow" w:hAnsi="Arial Narrow" w:cs="Arial"/>
          <w:sz w:val="24"/>
          <w:szCs w:val="24"/>
        </w:rPr>
        <w:t>n</w:t>
      </w:r>
    </w:p>
    <w:p w:rsidR="00EF12EE" w:rsidRDefault="00F818A0" w:rsidP="00F818A0">
      <w:pPr>
        <w:pStyle w:val="NoSpacing"/>
        <w:numPr>
          <w:ilvl w:val="0"/>
          <w:numId w:val="14"/>
        </w:numPr>
        <w:jc w:val="both"/>
        <w:rPr>
          <w:rFonts w:ascii="Arial Narrow" w:hAnsi="Arial Narrow" w:cs="Arial"/>
          <w:sz w:val="24"/>
          <w:szCs w:val="24"/>
        </w:rPr>
      </w:pPr>
      <w:r w:rsidRPr="006A3AD0">
        <w:rPr>
          <w:rFonts w:ascii="Arial Narrow" w:hAnsi="Arial Narrow" w:cs="Arial"/>
          <w:sz w:val="24"/>
          <w:szCs w:val="24"/>
        </w:rPr>
        <w:t xml:space="preserve">Organized the chart of accounts for the dental clinic. </w:t>
      </w:r>
    </w:p>
    <w:p w:rsidR="006A3AD0" w:rsidRDefault="006A3AD0" w:rsidP="00F818A0">
      <w:pPr>
        <w:pStyle w:val="NoSpacing"/>
        <w:numPr>
          <w:ilvl w:val="0"/>
          <w:numId w:val="14"/>
        </w:numPr>
        <w:jc w:val="both"/>
        <w:rPr>
          <w:rFonts w:ascii="Arial Narrow" w:hAnsi="Arial Narrow" w:cs="Arial"/>
          <w:sz w:val="24"/>
          <w:szCs w:val="24"/>
        </w:rPr>
      </w:pPr>
      <w:r>
        <w:rPr>
          <w:rFonts w:ascii="Arial Narrow" w:hAnsi="Arial Narrow" w:cs="Arial"/>
          <w:sz w:val="24"/>
          <w:szCs w:val="24"/>
        </w:rPr>
        <w:t>Kept track of the Official Receipts to support expenses through a filing system.</w:t>
      </w:r>
    </w:p>
    <w:p w:rsidR="006A3AD0" w:rsidRDefault="006A3AD0" w:rsidP="00F818A0">
      <w:pPr>
        <w:pStyle w:val="NoSpacing"/>
        <w:numPr>
          <w:ilvl w:val="0"/>
          <w:numId w:val="14"/>
        </w:numPr>
        <w:jc w:val="both"/>
        <w:rPr>
          <w:rFonts w:ascii="Arial Narrow" w:hAnsi="Arial Narrow" w:cs="Arial"/>
          <w:sz w:val="24"/>
          <w:szCs w:val="24"/>
        </w:rPr>
      </w:pPr>
      <w:r>
        <w:rPr>
          <w:rFonts w:ascii="Arial Narrow" w:hAnsi="Arial Narrow" w:cs="Arial"/>
          <w:sz w:val="24"/>
          <w:szCs w:val="24"/>
        </w:rPr>
        <w:t>Recorded daily transactions to the General Journal.</w:t>
      </w:r>
    </w:p>
    <w:p w:rsidR="006A3AD0" w:rsidRDefault="006A3AD0" w:rsidP="006A3AD0">
      <w:pPr>
        <w:pStyle w:val="NoSpacing"/>
        <w:numPr>
          <w:ilvl w:val="0"/>
          <w:numId w:val="14"/>
        </w:numPr>
        <w:jc w:val="both"/>
        <w:rPr>
          <w:rFonts w:ascii="Arial Narrow" w:hAnsi="Arial Narrow" w:cs="Arial"/>
          <w:sz w:val="24"/>
          <w:szCs w:val="24"/>
        </w:rPr>
      </w:pPr>
      <w:r>
        <w:rPr>
          <w:rFonts w:ascii="Arial Narrow" w:hAnsi="Arial Narrow" w:cs="Arial"/>
          <w:sz w:val="24"/>
          <w:szCs w:val="24"/>
        </w:rPr>
        <w:t>Maintained the Petty Cash Book.</w:t>
      </w:r>
    </w:p>
    <w:p w:rsidR="006A3AD0" w:rsidRPr="006A3AD0" w:rsidRDefault="006A3AD0" w:rsidP="006A3AD0">
      <w:pPr>
        <w:pStyle w:val="NoSpacing"/>
        <w:numPr>
          <w:ilvl w:val="0"/>
          <w:numId w:val="14"/>
        </w:numPr>
        <w:jc w:val="both"/>
        <w:rPr>
          <w:rFonts w:ascii="Arial Narrow" w:hAnsi="Arial Narrow" w:cs="Arial"/>
          <w:sz w:val="24"/>
          <w:szCs w:val="24"/>
        </w:rPr>
      </w:pPr>
      <w:r>
        <w:rPr>
          <w:rFonts w:ascii="Arial Narrow" w:hAnsi="Arial Narrow" w:cs="Arial"/>
          <w:sz w:val="24"/>
          <w:szCs w:val="24"/>
        </w:rPr>
        <w:t>Organized some clients</w:t>
      </w:r>
      <w:r w:rsidR="009033A0">
        <w:rPr>
          <w:rFonts w:ascii="Arial Narrow" w:hAnsi="Arial Narrow" w:cs="Arial"/>
          <w:sz w:val="24"/>
          <w:szCs w:val="24"/>
        </w:rPr>
        <w:t>’</w:t>
      </w:r>
      <w:r>
        <w:rPr>
          <w:rFonts w:ascii="Arial Narrow" w:hAnsi="Arial Narrow" w:cs="Arial"/>
          <w:sz w:val="24"/>
          <w:szCs w:val="24"/>
        </w:rPr>
        <w:t xml:space="preserve"> subsidiary ledgers</w:t>
      </w:r>
      <w:r w:rsidR="009033A0">
        <w:rPr>
          <w:rFonts w:ascii="Arial Narrow" w:hAnsi="Arial Narrow" w:cs="Arial"/>
          <w:sz w:val="24"/>
          <w:szCs w:val="24"/>
        </w:rPr>
        <w:t>.</w:t>
      </w:r>
    </w:p>
    <w:p w:rsidR="006A3AD0" w:rsidRDefault="006A3AD0" w:rsidP="00F818A0">
      <w:pPr>
        <w:pStyle w:val="NoSpacing"/>
        <w:numPr>
          <w:ilvl w:val="0"/>
          <w:numId w:val="14"/>
        </w:numPr>
        <w:jc w:val="both"/>
        <w:rPr>
          <w:rFonts w:ascii="Arial Narrow" w:hAnsi="Arial Narrow" w:cs="Arial"/>
          <w:sz w:val="24"/>
          <w:szCs w:val="24"/>
        </w:rPr>
      </w:pPr>
      <w:r>
        <w:rPr>
          <w:rFonts w:ascii="Arial Narrow" w:hAnsi="Arial Narrow" w:cs="Arial"/>
          <w:sz w:val="24"/>
          <w:szCs w:val="24"/>
        </w:rPr>
        <w:t>Maintained client records for verification of Advanced Payments and Unpaid Revenues.</w:t>
      </w:r>
    </w:p>
    <w:p w:rsidR="009033A0" w:rsidRPr="009033A0" w:rsidRDefault="006A3AD0" w:rsidP="009033A0">
      <w:pPr>
        <w:pStyle w:val="NoSpacing"/>
        <w:numPr>
          <w:ilvl w:val="0"/>
          <w:numId w:val="14"/>
        </w:numPr>
        <w:jc w:val="both"/>
        <w:rPr>
          <w:rFonts w:ascii="Arial Narrow" w:hAnsi="Arial Narrow" w:cs="Arial"/>
          <w:sz w:val="24"/>
          <w:szCs w:val="24"/>
        </w:rPr>
      </w:pPr>
      <w:r>
        <w:rPr>
          <w:rFonts w:ascii="Arial Narrow" w:hAnsi="Arial Narrow" w:cs="Arial"/>
          <w:sz w:val="24"/>
          <w:szCs w:val="24"/>
        </w:rPr>
        <w:t>Prepared the financial statements such as: Income Statement, Statement of Cash Flows, and Statement of Financial Position.</w:t>
      </w:r>
    </w:p>
    <w:p w:rsidR="00DE68DC" w:rsidRPr="00DE68DC" w:rsidRDefault="00DE68DC" w:rsidP="00410994">
      <w:pPr>
        <w:pStyle w:val="NoSpacing"/>
        <w:jc w:val="both"/>
        <w:rPr>
          <w:rFonts w:ascii="Arial Narrow" w:hAnsi="Arial Narrow" w:cs="Arial"/>
          <w:b/>
          <w:sz w:val="24"/>
          <w:szCs w:val="24"/>
        </w:rPr>
      </w:pPr>
      <w:r w:rsidRPr="00DE68DC">
        <w:rPr>
          <w:rFonts w:ascii="Arial Narrow" w:hAnsi="Arial Narrow" w:cs="Arial"/>
          <w:b/>
          <w:sz w:val="24"/>
          <w:szCs w:val="24"/>
        </w:rPr>
        <w:t xml:space="preserve">Accounting Assistant- </w:t>
      </w:r>
      <w:r w:rsidR="00410994" w:rsidRPr="00DE68DC">
        <w:rPr>
          <w:rFonts w:ascii="Arial Narrow" w:hAnsi="Arial Narrow" w:cs="Arial"/>
          <w:b/>
          <w:sz w:val="24"/>
          <w:szCs w:val="24"/>
        </w:rPr>
        <w:t>Intern</w:t>
      </w:r>
      <w:r w:rsidRPr="00DE68DC">
        <w:rPr>
          <w:rFonts w:ascii="Arial Narrow" w:hAnsi="Arial Narrow" w:cs="Arial"/>
          <w:b/>
          <w:sz w:val="24"/>
          <w:szCs w:val="24"/>
        </w:rPr>
        <w:tab/>
      </w:r>
      <w:r w:rsidRPr="00DE68DC">
        <w:rPr>
          <w:rFonts w:ascii="Arial Narrow" w:hAnsi="Arial Narrow" w:cs="Arial"/>
          <w:b/>
          <w:sz w:val="24"/>
          <w:szCs w:val="24"/>
        </w:rPr>
        <w:tab/>
      </w:r>
      <w:r w:rsidRPr="00DE68DC">
        <w:rPr>
          <w:rFonts w:ascii="Arial Narrow" w:hAnsi="Arial Narrow" w:cs="Arial"/>
          <w:b/>
          <w:sz w:val="24"/>
          <w:szCs w:val="24"/>
        </w:rPr>
        <w:tab/>
      </w:r>
      <w:r w:rsidRPr="00DE68DC">
        <w:rPr>
          <w:rFonts w:ascii="Arial Narrow" w:hAnsi="Arial Narrow" w:cs="Arial"/>
          <w:b/>
          <w:sz w:val="24"/>
          <w:szCs w:val="24"/>
        </w:rPr>
        <w:tab/>
      </w:r>
    </w:p>
    <w:p w:rsidR="00410994" w:rsidRPr="00DE68DC" w:rsidRDefault="005F175F" w:rsidP="00410994">
      <w:pPr>
        <w:pStyle w:val="NoSpacing"/>
        <w:jc w:val="both"/>
        <w:rPr>
          <w:rFonts w:ascii="Arial Narrow" w:hAnsi="Arial Narrow" w:cs="Arial"/>
          <w:b/>
          <w:sz w:val="24"/>
          <w:szCs w:val="24"/>
        </w:rPr>
      </w:pPr>
      <w:r w:rsidRPr="00DE68DC">
        <w:rPr>
          <w:rFonts w:ascii="Arial Narrow" w:hAnsi="Arial Narrow" w:cs="Arial"/>
          <w:b/>
          <w:sz w:val="24"/>
          <w:szCs w:val="24"/>
        </w:rPr>
        <w:t>June</w:t>
      </w:r>
      <w:r w:rsidR="00DE68DC">
        <w:rPr>
          <w:rFonts w:ascii="Arial Narrow" w:hAnsi="Arial Narrow" w:cs="Arial"/>
          <w:b/>
          <w:sz w:val="24"/>
          <w:szCs w:val="24"/>
        </w:rPr>
        <w:t xml:space="preserve"> </w:t>
      </w:r>
      <w:r w:rsidR="00F17D30" w:rsidRPr="00DE68DC">
        <w:rPr>
          <w:rFonts w:ascii="Arial Narrow" w:hAnsi="Arial Narrow" w:cs="Arial"/>
          <w:b/>
          <w:sz w:val="24"/>
          <w:szCs w:val="24"/>
        </w:rPr>
        <w:t>2014-October 2014</w:t>
      </w:r>
    </w:p>
    <w:p w:rsidR="00DE68DC" w:rsidRPr="00DE68DC" w:rsidRDefault="00410994" w:rsidP="00F17D30">
      <w:pPr>
        <w:pStyle w:val="NoSpacing"/>
        <w:jc w:val="both"/>
        <w:rPr>
          <w:rFonts w:ascii="Arial Narrow" w:hAnsi="Arial Narrow" w:cs="Arial"/>
          <w:sz w:val="24"/>
          <w:szCs w:val="24"/>
        </w:rPr>
      </w:pPr>
      <w:r w:rsidRPr="00DE68DC">
        <w:rPr>
          <w:rFonts w:ascii="Arial Narrow" w:hAnsi="Arial Narrow" w:cs="Arial"/>
          <w:b/>
          <w:sz w:val="24"/>
          <w:szCs w:val="24"/>
        </w:rPr>
        <w:t>Cooperative Bank of Mountain Province</w:t>
      </w:r>
      <w:r w:rsidRPr="00DE68DC">
        <w:rPr>
          <w:rFonts w:ascii="Arial Narrow" w:hAnsi="Arial Narrow" w:cs="Arial"/>
          <w:sz w:val="24"/>
          <w:szCs w:val="24"/>
        </w:rPr>
        <w:t xml:space="preserve">- </w:t>
      </w:r>
      <w:proofErr w:type="spellStart"/>
      <w:r w:rsidRPr="00DE68DC">
        <w:rPr>
          <w:rFonts w:ascii="Arial Narrow" w:hAnsi="Arial Narrow" w:cs="Arial"/>
          <w:sz w:val="24"/>
          <w:szCs w:val="24"/>
        </w:rPr>
        <w:t>Bontoc</w:t>
      </w:r>
      <w:proofErr w:type="spellEnd"/>
      <w:r w:rsidRPr="00DE68DC">
        <w:rPr>
          <w:rFonts w:ascii="Arial Narrow" w:hAnsi="Arial Narrow" w:cs="Arial"/>
          <w:sz w:val="24"/>
          <w:szCs w:val="24"/>
        </w:rPr>
        <w:t xml:space="preserve">, </w:t>
      </w:r>
      <w:r w:rsidR="00DE68DC">
        <w:rPr>
          <w:rFonts w:ascii="Arial Narrow" w:hAnsi="Arial Narrow" w:cs="Arial"/>
          <w:sz w:val="24"/>
          <w:szCs w:val="24"/>
        </w:rPr>
        <w:t>Mountain Province</w:t>
      </w:r>
      <w:r w:rsidR="00DE68DC" w:rsidRPr="00DE68DC">
        <w:rPr>
          <w:rFonts w:ascii="Arial Narrow" w:hAnsi="Arial Narrow" w:cs="Arial"/>
          <w:sz w:val="24"/>
          <w:szCs w:val="24"/>
        </w:rPr>
        <w:t>, Philippines</w:t>
      </w:r>
    </w:p>
    <w:p w:rsidR="00F17D30" w:rsidRPr="00DE68DC" w:rsidRDefault="00DE68DC" w:rsidP="00F17D30">
      <w:pPr>
        <w:pStyle w:val="NoSpacing"/>
        <w:jc w:val="both"/>
        <w:rPr>
          <w:rFonts w:ascii="Arial Narrow" w:hAnsi="Arial Narrow" w:cs="Arial"/>
          <w:b/>
          <w:sz w:val="24"/>
          <w:szCs w:val="24"/>
        </w:rPr>
      </w:pPr>
      <w:r w:rsidRPr="00DE68DC">
        <w:rPr>
          <w:rFonts w:ascii="Arial Narrow" w:hAnsi="Arial Narrow" w:cs="Arial"/>
          <w:b/>
          <w:sz w:val="24"/>
          <w:szCs w:val="24"/>
        </w:rPr>
        <w:t>Banking and Finance Sector</w:t>
      </w:r>
      <w:r w:rsidR="00410994" w:rsidRPr="00DE68DC">
        <w:rPr>
          <w:rFonts w:ascii="Arial Narrow" w:hAnsi="Arial Narrow" w:cs="Arial"/>
          <w:b/>
          <w:sz w:val="24"/>
          <w:szCs w:val="24"/>
        </w:rPr>
        <w:tab/>
      </w:r>
      <w:r w:rsidR="00410994" w:rsidRPr="00DE68DC">
        <w:rPr>
          <w:rFonts w:ascii="Arial Narrow" w:hAnsi="Arial Narrow" w:cs="Arial"/>
          <w:b/>
          <w:sz w:val="24"/>
          <w:szCs w:val="24"/>
        </w:rPr>
        <w:tab/>
      </w:r>
    </w:p>
    <w:p w:rsidR="00410994" w:rsidRPr="00DE68DC" w:rsidRDefault="00410994" w:rsidP="00F17D30">
      <w:pPr>
        <w:pStyle w:val="NoSpacing"/>
        <w:numPr>
          <w:ilvl w:val="0"/>
          <w:numId w:val="10"/>
        </w:numPr>
        <w:jc w:val="both"/>
        <w:rPr>
          <w:rFonts w:ascii="Arial Narrow" w:hAnsi="Arial Narrow" w:cs="Arial"/>
          <w:sz w:val="24"/>
          <w:szCs w:val="24"/>
        </w:rPr>
      </w:pPr>
      <w:r w:rsidRPr="00DE68DC">
        <w:rPr>
          <w:rFonts w:ascii="Arial Narrow" w:hAnsi="Arial Narrow" w:cs="Arial"/>
          <w:sz w:val="24"/>
          <w:szCs w:val="24"/>
        </w:rPr>
        <w:t>Recorded the daily transactions of the bank to the General Journal and to their corresponding subsidiary ledgers.</w:t>
      </w:r>
    </w:p>
    <w:p w:rsidR="00410994" w:rsidRPr="00DE68DC" w:rsidRDefault="00410994" w:rsidP="00410994">
      <w:pPr>
        <w:pStyle w:val="NoSpacing"/>
        <w:numPr>
          <w:ilvl w:val="0"/>
          <w:numId w:val="4"/>
        </w:numPr>
        <w:jc w:val="both"/>
        <w:rPr>
          <w:rFonts w:ascii="Arial Narrow" w:hAnsi="Arial Narrow" w:cs="Arial"/>
          <w:sz w:val="24"/>
          <w:szCs w:val="24"/>
        </w:rPr>
      </w:pPr>
      <w:r w:rsidRPr="00DE68DC">
        <w:rPr>
          <w:rFonts w:ascii="Arial Narrow" w:hAnsi="Arial Narrow" w:cs="Arial"/>
          <w:sz w:val="24"/>
          <w:szCs w:val="24"/>
        </w:rPr>
        <w:t>Generated financial statements and facilitated account closing procedures each month with the help of the Cooperative’s Accountant.</w:t>
      </w:r>
    </w:p>
    <w:p w:rsidR="00410994" w:rsidRPr="00DE68DC" w:rsidRDefault="00410994" w:rsidP="00410994">
      <w:pPr>
        <w:pStyle w:val="NoSpacing"/>
        <w:numPr>
          <w:ilvl w:val="0"/>
          <w:numId w:val="4"/>
        </w:numPr>
        <w:jc w:val="both"/>
        <w:rPr>
          <w:rFonts w:ascii="Arial Narrow" w:hAnsi="Arial Narrow" w:cs="Arial"/>
          <w:sz w:val="24"/>
          <w:szCs w:val="24"/>
        </w:rPr>
      </w:pPr>
      <w:r w:rsidRPr="00DE68DC">
        <w:rPr>
          <w:rFonts w:ascii="Arial Narrow" w:hAnsi="Arial Narrow" w:cs="Arial"/>
          <w:sz w:val="24"/>
          <w:szCs w:val="24"/>
        </w:rPr>
        <w:t>Helped the compliance officer in ensuring that the bank’s financial reports complied with company policies, the National Internal Revenue Code, and other local laws.</w:t>
      </w:r>
    </w:p>
    <w:p w:rsidR="00410994" w:rsidRPr="00DE68DC" w:rsidRDefault="00410994" w:rsidP="00410994">
      <w:pPr>
        <w:pStyle w:val="NoSpacing"/>
        <w:numPr>
          <w:ilvl w:val="0"/>
          <w:numId w:val="4"/>
        </w:numPr>
        <w:jc w:val="both"/>
        <w:rPr>
          <w:rFonts w:ascii="Arial Narrow" w:hAnsi="Arial Narrow" w:cs="Arial"/>
          <w:sz w:val="24"/>
          <w:szCs w:val="24"/>
        </w:rPr>
      </w:pPr>
      <w:r w:rsidRPr="00DE68DC">
        <w:rPr>
          <w:rFonts w:ascii="Arial Narrow" w:hAnsi="Arial Narrow" w:cs="Arial"/>
          <w:sz w:val="24"/>
          <w:szCs w:val="24"/>
        </w:rPr>
        <w:lastRenderedPageBreak/>
        <w:t>Pre-audited purchase orders by checking the mandatory attachments or supporting documents for the procurement of goods and subsequently, the Disbursement Voucher, and lastly provided the checklist of supporting documents.</w:t>
      </w:r>
    </w:p>
    <w:p w:rsidR="00410994" w:rsidRPr="00DE68DC" w:rsidRDefault="00410994" w:rsidP="00410994">
      <w:pPr>
        <w:pStyle w:val="NoSpacing"/>
        <w:numPr>
          <w:ilvl w:val="0"/>
          <w:numId w:val="4"/>
        </w:numPr>
        <w:jc w:val="both"/>
        <w:rPr>
          <w:rFonts w:ascii="Arial Narrow" w:hAnsi="Arial Narrow" w:cs="Arial"/>
          <w:sz w:val="24"/>
          <w:szCs w:val="24"/>
        </w:rPr>
      </w:pPr>
      <w:r w:rsidRPr="00DE68DC">
        <w:rPr>
          <w:rFonts w:ascii="Arial Narrow" w:hAnsi="Arial Narrow" w:cs="Arial"/>
          <w:sz w:val="24"/>
          <w:szCs w:val="24"/>
        </w:rPr>
        <w:t>Assumed the responsibilities of the MAP (Mortuary Aid Plan) Officer such as updating their balances on their MAP book in every event of contribution or deduction.</w:t>
      </w:r>
    </w:p>
    <w:p w:rsidR="00410994" w:rsidRPr="00DE68DC" w:rsidRDefault="00410994" w:rsidP="00410994">
      <w:pPr>
        <w:pStyle w:val="NoSpacing"/>
        <w:numPr>
          <w:ilvl w:val="0"/>
          <w:numId w:val="4"/>
        </w:numPr>
        <w:jc w:val="both"/>
        <w:rPr>
          <w:rFonts w:ascii="Arial Narrow" w:hAnsi="Arial Narrow" w:cs="Arial"/>
          <w:sz w:val="24"/>
          <w:szCs w:val="24"/>
        </w:rPr>
      </w:pPr>
      <w:r w:rsidRPr="00DE68DC">
        <w:rPr>
          <w:rFonts w:ascii="Arial Narrow" w:hAnsi="Arial Narrow" w:cs="Arial"/>
          <w:sz w:val="24"/>
          <w:szCs w:val="24"/>
        </w:rPr>
        <w:t>Organized the ledger cards of the cooperatives’ members and depositors.</w:t>
      </w:r>
    </w:p>
    <w:p w:rsidR="00410994" w:rsidRPr="00DE68DC" w:rsidRDefault="00410994" w:rsidP="00410994">
      <w:pPr>
        <w:pStyle w:val="NoSpacing"/>
        <w:numPr>
          <w:ilvl w:val="0"/>
          <w:numId w:val="4"/>
        </w:numPr>
        <w:jc w:val="both"/>
        <w:rPr>
          <w:rFonts w:ascii="Arial Narrow" w:hAnsi="Arial Narrow" w:cs="Arial"/>
          <w:sz w:val="24"/>
          <w:szCs w:val="24"/>
        </w:rPr>
      </w:pPr>
      <w:r w:rsidRPr="00DE68DC">
        <w:rPr>
          <w:rFonts w:ascii="Arial Narrow" w:hAnsi="Arial Narrow" w:cs="Arial"/>
          <w:sz w:val="24"/>
          <w:szCs w:val="24"/>
        </w:rPr>
        <w:t>Compiled the daily summary reports of the Accountant, Cashier, and Bookkeeper.</w:t>
      </w:r>
    </w:p>
    <w:p w:rsidR="00410994" w:rsidRPr="00DE68DC" w:rsidRDefault="00410994" w:rsidP="00410994">
      <w:pPr>
        <w:pStyle w:val="NoSpacing"/>
        <w:numPr>
          <w:ilvl w:val="0"/>
          <w:numId w:val="4"/>
        </w:numPr>
        <w:jc w:val="both"/>
        <w:rPr>
          <w:rFonts w:ascii="Arial Narrow" w:hAnsi="Arial Narrow" w:cs="Arial"/>
          <w:sz w:val="24"/>
          <w:szCs w:val="24"/>
        </w:rPr>
      </w:pPr>
      <w:r w:rsidRPr="00DE68DC">
        <w:rPr>
          <w:rFonts w:ascii="Arial Narrow" w:hAnsi="Arial Narrow" w:cs="Arial"/>
          <w:sz w:val="24"/>
          <w:szCs w:val="24"/>
        </w:rPr>
        <w:t>Compiled the financial reports for the use of Internal Auditor.</w:t>
      </w:r>
    </w:p>
    <w:p w:rsidR="00410994" w:rsidRPr="00DE68DC" w:rsidRDefault="00410994" w:rsidP="00410994">
      <w:pPr>
        <w:pStyle w:val="NoSpacing"/>
        <w:numPr>
          <w:ilvl w:val="0"/>
          <w:numId w:val="4"/>
        </w:numPr>
        <w:jc w:val="both"/>
        <w:rPr>
          <w:rFonts w:ascii="Arial Narrow" w:hAnsi="Arial Narrow" w:cs="Arial"/>
          <w:sz w:val="24"/>
          <w:szCs w:val="24"/>
        </w:rPr>
      </w:pPr>
      <w:r w:rsidRPr="00DE68DC">
        <w:rPr>
          <w:rFonts w:ascii="Arial Narrow" w:hAnsi="Arial Narrow" w:cs="Arial"/>
          <w:sz w:val="24"/>
          <w:szCs w:val="24"/>
        </w:rPr>
        <w:t>Organized essential reports and documents for the monthly Board of Directors’ meeting.</w:t>
      </w:r>
    </w:p>
    <w:p w:rsidR="00410994" w:rsidRPr="00DE68DC" w:rsidRDefault="00410994" w:rsidP="00410994">
      <w:pPr>
        <w:pStyle w:val="NoSpacing"/>
        <w:numPr>
          <w:ilvl w:val="0"/>
          <w:numId w:val="4"/>
        </w:numPr>
        <w:jc w:val="both"/>
        <w:rPr>
          <w:rFonts w:ascii="Arial Narrow" w:hAnsi="Arial Narrow" w:cs="Arial"/>
          <w:sz w:val="24"/>
          <w:szCs w:val="24"/>
        </w:rPr>
      </w:pPr>
      <w:r w:rsidRPr="00DE68DC">
        <w:rPr>
          <w:rFonts w:ascii="Arial Narrow" w:hAnsi="Arial Narrow" w:cs="Arial"/>
          <w:sz w:val="24"/>
          <w:szCs w:val="24"/>
        </w:rPr>
        <w:t>Miscellaneous tasks: photocopied documents, assisted bank clients, and errands.</w:t>
      </w:r>
    </w:p>
    <w:p w:rsidR="00410994" w:rsidRPr="00DE68DC" w:rsidRDefault="00410994" w:rsidP="00410994">
      <w:pPr>
        <w:pStyle w:val="NoSpacing"/>
        <w:jc w:val="both"/>
        <w:rPr>
          <w:rFonts w:ascii="Arial Narrow" w:hAnsi="Arial Narrow" w:cs="Arial"/>
          <w:sz w:val="24"/>
          <w:szCs w:val="24"/>
        </w:rPr>
      </w:pPr>
    </w:p>
    <w:p w:rsidR="00DE68DC" w:rsidRPr="00DE68DC" w:rsidRDefault="00DE68DC" w:rsidP="00410994">
      <w:pPr>
        <w:pStyle w:val="NoSpacing"/>
        <w:jc w:val="both"/>
        <w:rPr>
          <w:rFonts w:ascii="Arial Narrow" w:hAnsi="Arial Narrow" w:cs="Arial"/>
          <w:b/>
          <w:sz w:val="24"/>
          <w:szCs w:val="24"/>
        </w:rPr>
      </w:pPr>
      <w:r w:rsidRPr="00DE68DC">
        <w:rPr>
          <w:rFonts w:ascii="Arial Narrow" w:hAnsi="Arial Narrow" w:cs="Arial"/>
          <w:b/>
          <w:sz w:val="24"/>
          <w:szCs w:val="24"/>
        </w:rPr>
        <w:t xml:space="preserve">Accounting Assistant- </w:t>
      </w:r>
      <w:r w:rsidR="00410994" w:rsidRPr="00DE68DC">
        <w:rPr>
          <w:rFonts w:ascii="Arial Narrow" w:hAnsi="Arial Narrow" w:cs="Arial"/>
          <w:b/>
          <w:sz w:val="24"/>
          <w:szCs w:val="24"/>
        </w:rPr>
        <w:t>Intern</w:t>
      </w:r>
    </w:p>
    <w:p w:rsidR="00410994" w:rsidRPr="00DE68DC" w:rsidRDefault="00F17D30" w:rsidP="00410994">
      <w:pPr>
        <w:pStyle w:val="NoSpacing"/>
        <w:jc w:val="both"/>
        <w:rPr>
          <w:rFonts w:ascii="Arial Narrow" w:hAnsi="Arial Narrow" w:cs="Arial"/>
          <w:sz w:val="24"/>
          <w:szCs w:val="24"/>
        </w:rPr>
      </w:pPr>
      <w:r w:rsidRPr="00DE68DC">
        <w:rPr>
          <w:rFonts w:ascii="Arial Narrow" w:hAnsi="Arial Narrow" w:cs="Arial"/>
          <w:b/>
          <w:sz w:val="24"/>
          <w:szCs w:val="24"/>
        </w:rPr>
        <w:t>November 2012- March 2013</w:t>
      </w:r>
    </w:p>
    <w:p w:rsidR="00DE68DC" w:rsidRPr="00DE68DC" w:rsidRDefault="00410994" w:rsidP="00410994">
      <w:pPr>
        <w:pStyle w:val="NoSpacing"/>
        <w:jc w:val="both"/>
        <w:rPr>
          <w:rFonts w:ascii="Arial Narrow" w:hAnsi="Arial Narrow" w:cs="Arial"/>
          <w:sz w:val="24"/>
          <w:szCs w:val="24"/>
        </w:rPr>
      </w:pPr>
      <w:proofErr w:type="spellStart"/>
      <w:r w:rsidRPr="00DE68DC">
        <w:rPr>
          <w:rFonts w:ascii="Arial Narrow" w:hAnsi="Arial Narrow" w:cs="Arial"/>
          <w:b/>
          <w:sz w:val="24"/>
          <w:szCs w:val="24"/>
        </w:rPr>
        <w:t>Benguet</w:t>
      </w:r>
      <w:proofErr w:type="spellEnd"/>
      <w:r w:rsidRPr="00DE68DC">
        <w:rPr>
          <w:rFonts w:ascii="Arial Narrow" w:hAnsi="Arial Narrow" w:cs="Arial"/>
          <w:b/>
          <w:sz w:val="24"/>
          <w:szCs w:val="24"/>
        </w:rPr>
        <w:t xml:space="preserve"> State University- </w:t>
      </w:r>
      <w:r w:rsidRPr="00DE68DC">
        <w:rPr>
          <w:rFonts w:ascii="Arial Narrow" w:hAnsi="Arial Narrow" w:cs="Arial"/>
          <w:sz w:val="24"/>
          <w:szCs w:val="24"/>
        </w:rPr>
        <w:t>L</w:t>
      </w:r>
      <w:r w:rsidR="00C27D3E" w:rsidRPr="00DE68DC">
        <w:rPr>
          <w:rFonts w:ascii="Arial Narrow" w:hAnsi="Arial Narrow" w:cs="Arial"/>
          <w:sz w:val="24"/>
          <w:szCs w:val="24"/>
        </w:rPr>
        <w:t xml:space="preserve">a Trinidad, </w:t>
      </w:r>
      <w:proofErr w:type="spellStart"/>
      <w:r w:rsidR="00C27D3E" w:rsidRPr="00DE68DC">
        <w:rPr>
          <w:rFonts w:ascii="Arial Narrow" w:hAnsi="Arial Narrow" w:cs="Arial"/>
          <w:sz w:val="24"/>
          <w:szCs w:val="24"/>
        </w:rPr>
        <w:t>Benguet</w:t>
      </w:r>
      <w:proofErr w:type="spellEnd"/>
      <w:r w:rsidR="00C27D3E" w:rsidRPr="00DE68DC">
        <w:rPr>
          <w:rFonts w:ascii="Arial Narrow" w:hAnsi="Arial Narrow" w:cs="Arial"/>
          <w:sz w:val="24"/>
          <w:szCs w:val="24"/>
        </w:rPr>
        <w:t>, Philippines</w:t>
      </w:r>
    </w:p>
    <w:p w:rsidR="00410994" w:rsidRPr="00DE68DC" w:rsidRDefault="00DE68DC" w:rsidP="00410994">
      <w:pPr>
        <w:pStyle w:val="NoSpacing"/>
        <w:jc w:val="both"/>
        <w:rPr>
          <w:rFonts w:ascii="Arial Narrow" w:hAnsi="Arial Narrow" w:cs="Arial"/>
          <w:b/>
          <w:sz w:val="24"/>
          <w:szCs w:val="24"/>
        </w:rPr>
      </w:pPr>
      <w:r w:rsidRPr="00DE68DC">
        <w:rPr>
          <w:rFonts w:ascii="Arial Narrow" w:hAnsi="Arial Narrow" w:cs="Arial"/>
          <w:b/>
          <w:sz w:val="24"/>
          <w:szCs w:val="24"/>
        </w:rPr>
        <w:t>Government Sector</w:t>
      </w:r>
      <w:r w:rsidR="00410994" w:rsidRPr="00DE68DC">
        <w:rPr>
          <w:rFonts w:ascii="Arial Narrow" w:hAnsi="Arial Narrow" w:cs="Arial"/>
          <w:b/>
          <w:sz w:val="24"/>
          <w:szCs w:val="24"/>
        </w:rPr>
        <w:tab/>
      </w:r>
      <w:r w:rsidR="00410994" w:rsidRPr="00DE68DC">
        <w:rPr>
          <w:rFonts w:ascii="Arial Narrow" w:hAnsi="Arial Narrow" w:cs="Arial"/>
          <w:b/>
          <w:sz w:val="24"/>
          <w:szCs w:val="24"/>
        </w:rPr>
        <w:tab/>
      </w:r>
      <w:r w:rsidR="00410994" w:rsidRPr="00DE68DC">
        <w:rPr>
          <w:rFonts w:ascii="Arial Narrow" w:hAnsi="Arial Narrow" w:cs="Arial"/>
          <w:b/>
          <w:sz w:val="24"/>
          <w:szCs w:val="24"/>
        </w:rPr>
        <w:tab/>
      </w:r>
      <w:r w:rsidR="00410994" w:rsidRPr="00DE68DC">
        <w:rPr>
          <w:rFonts w:ascii="Arial Narrow" w:hAnsi="Arial Narrow" w:cs="Arial"/>
          <w:b/>
          <w:sz w:val="24"/>
          <w:szCs w:val="24"/>
        </w:rPr>
        <w:tab/>
      </w:r>
      <w:r w:rsidR="00410994" w:rsidRPr="00DE68DC">
        <w:rPr>
          <w:rFonts w:ascii="Arial Narrow" w:hAnsi="Arial Narrow" w:cs="Arial"/>
          <w:b/>
          <w:sz w:val="24"/>
          <w:szCs w:val="24"/>
        </w:rPr>
        <w:tab/>
      </w:r>
      <w:r w:rsidR="00410994" w:rsidRPr="00DE68DC">
        <w:rPr>
          <w:rFonts w:ascii="Arial Narrow" w:hAnsi="Arial Narrow" w:cs="Arial"/>
          <w:b/>
          <w:sz w:val="24"/>
          <w:szCs w:val="24"/>
        </w:rPr>
        <w:tab/>
      </w:r>
      <w:r w:rsidR="00410994" w:rsidRPr="00DE68DC">
        <w:rPr>
          <w:rFonts w:ascii="Arial Narrow" w:hAnsi="Arial Narrow" w:cs="Arial"/>
          <w:b/>
          <w:sz w:val="24"/>
          <w:szCs w:val="24"/>
        </w:rPr>
        <w:tab/>
      </w:r>
    </w:p>
    <w:p w:rsidR="00410994" w:rsidRPr="00DE68DC" w:rsidRDefault="00410994" w:rsidP="00410994">
      <w:pPr>
        <w:pStyle w:val="NoSpacing"/>
        <w:numPr>
          <w:ilvl w:val="0"/>
          <w:numId w:val="5"/>
        </w:numPr>
        <w:jc w:val="both"/>
        <w:rPr>
          <w:rFonts w:ascii="Arial Narrow" w:hAnsi="Arial Narrow" w:cs="Arial"/>
          <w:sz w:val="24"/>
          <w:szCs w:val="24"/>
        </w:rPr>
      </w:pPr>
      <w:r w:rsidRPr="00DE68DC">
        <w:rPr>
          <w:rFonts w:ascii="Arial Narrow" w:hAnsi="Arial Narrow" w:cs="Arial"/>
          <w:sz w:val="24"/>
          <w:szCs w:val="24"/>
        </w:rPr>
        <w:t>Sorted financial documents such as Official Receipts, Cash Invoices, Charge Invoices, and other financial documents.</w:t>
      </w:r>
    </w:p>
    <w:p w:rsidR="00410994" w:rsidRPr="00DE68DC" w:rsidRDefault="00410994" w:rsidP="00410994">
      <w:pPr>
        <w:pStyle w:val="NoSpacing"/>
        <w:numPr>
          <w:ilvl w:val="0"/>
          <w:numId w:val="5"/>
        </w:numPr>
        <w:jc w:val="both"/>
        <w:rPr>
          <w:rFonts w:ascii="Arial Narrow" w:hAnsi="Arial Narrow" w:cs="Arial"/>
          <w:sz w:val="24"/>
          <w:szCs w:val="24"/>
        </w:rPr>
      </w:pPr>
      <w:r w:rsidRPr="00DE68DC">
        <w:rPr>
          <w:rFonts w:ascii="Arial Narrow" w:hAnsi="Arial Narrow" w:cs="Arial"/>
          <w:sz w:val="24"/>
          <w:szCs w:val="24"/>
        </w:rPr>
        <w:t>Compared submitted Report of Collections and Deposits of Special Collecting Officers with the attached official receipts and deposit slips.</w:t>
      </w:r>
    </w:p>
    <w:p w:rsidR="00410994" w:rsidRPr="00DE68DC" w:rsidRDefault="00410994" w:rsidP="00410994">
      <w:pPr>
        <w:pStyle w:val="NoSpacing"/>
        <w:numPr>
          <w:ilvl w:val="0"/>
          <w:numId w:val="5"/>
        </w:numPr>
        <w:jc w:val="both"/>
        <w:rPr>
          <w:rFonts w:ascii="Arial Narrow" w:hAnsi="Arial Narrow" w:cs="Arial"/>
          <w:sz w:val="24"/>
          <w:szCs w:val="24"/>
        </w:rPr>
      </w:pPr>
      <w:r w:rsidRPr="00DE68DC">
        <w:rPr>
          <w:rFonts w:ascii="Arial Narrow" w:hAnsi="Arial Narrow" w:cs="Arial"/>
          <w:sz w:val="24"/>
          <w:szCs w:val="24"/>
        </w:rPr>
        <w:t>Checked submitted Report on Inventory of Accountable Forms, Inventory on Supplies and Materials, List of Checks Issued with Disbursement Vouchers.</w:t>
      </w:r>
    </w:p>
    <w:p w:rsidR="00410994" w:rsidRPr="00DE68DC" w:rsidRDefault="00410994" w:rsidP="00410994">
      <w:pPr>
        <w:pStyle w:val="NoSpacing"/>
        <w:numPr>
          <w:ilvl w:val="0"/>
          <w:numId w:val="5"/>
        </w:numPr>
        <w:jc w:val="both"/>
        <w:rPr>
          <w:rFonts w:ascii="Arial Narrow" w:hAnsi="Arial Narrow" w:cs="Arial"/>
          <w:sz w:val="24"/>
          <w:szCs w:val="24"/>
        </w:rPr>
      </w:pPr>
      <w:r w:rsidRPr="00DE68DC">
        <w:rPr>
          <w:rFonts w:ascii="Arial Narrow" w:hAnsi="Arial Narrow" w:cs="Arial"/>
          <w:sz w:val="24"/>
          <w:szCs w:val="24"/>
        </w:rPr>
        <w:t>Prepared Financial Report of Income Generating Projects using source documents such as Official Receipts, Charge Invoices, Deposit Slips, Prepared Schedules as of beginning of the month, List of Checks Issued for the month.</w:t>
      </w:r>
    </w:p>
    <w:p w:rsidR="00410994" w:rsidRPr="00DE68DC" w:rsidRDefault="00410994" w:rsidP="00410994">
      <w:pPr>
        <w:pStyle w:val="NoSpacing"/>
        <w:numPr>
          <w:ilvl w:val="0"/>
          <w:numId w:val="5"/>
        </w:numPr>
        <w:jc w:val="both"/>
        <w:rPr>
          <w:rFonts w:ascii="Arial Narrow" w:hAnsi="Arial Narrow" w:cs="Arial"/>
          <w:sz w:val="24"/>
          <w:szCs w:val="24"/>
        </w:rPr>
      </w:pPr>
      <w:r w:rsidRPr="00DE68DC">
        <w:rPr>
          <w:rFonts w:ascii="Arial Narrow" w:hAnsi="Arial Narrow" w:cs="Arial"/>
          <w:sz w:val="24"/>
          <w:szCs w:val="24"/>
        </w:rPr>
        <w:t>Oriented on the use of Expanded- Government Accounting System.</w:t>
      </w:r>
    </w:p>
    <w:p w:rsidR="00410994" w:rsidRPr="00DE68DC" w:rsidRDefault="00410994" w:rsidP="00410994">
      <w:pPr>
        <w:pStyle w:val="NoSpacing"/>
        <w:numPr>
          <w:ilvl w:val="0"/>
          <w:numId w:val="5"/>
        </w:numPr>
        <w:jc w:val="both"/>
        <w:rPr>
          <w:rFonts w:ascii="Arial Narrow" w:hAnsi="Arial Narrow" w:cs="Arial"/>
          <w:sz w:val="24"/>
          <w:szCs w:val="24"/>
        </w:rPr>
      </w:pPr>
      <w:r w:rsidRPr="00DE68DC">
        <w:rPr>
          <w:rFonts w:ascii="Arial Narrow" w:hAnsi="Arial Narrow" w:cs="Arial"/>
          <w:sz w:val="24"/>
          <w:szCs w:val="24"/>
        </w:rPr>
        <w:t>Journalized collections on cash sales, collections of receivables of some Income Generating Projects under Revolving Fund 161, and Revolving Fund 163 using the Expanded- Government Accounting System.</w:t>
      </w:r>
    </w:p>
    <w:p w:rsidR="00410994" w:rsidRPr="00DE68DC" w:rsidRDefault="00410994" w:rsidP="00410994">
      <w:pPr>
        <w:pStyle w:val="NoSpacing"/>
        <w:numPr>
          <w:ilvl w:val="0"/>
          <w:numId w:val="5"/>
        </w:numPr>
        <w:jc w:val="both"/>
        <w:rPr>
          <w:rFonts w:ascii="Arial Narrow" w:hAnsi="Arial Narrow" w:cs="Arial"/>
          <w:sz w:val="24"/>
          <w:szCs w:val="24"/>
        </w:rPr>
      </w:pPr>
      <w:r w:rsidRPr="00DE68DC">
        <w:rPr>
          <w:rFonts w:ascii="Arial Narrow" w:hAnsi="Arial Narrow" w:cs="Arial"/>
          <w:sz w:val="24"/>
          <w:szCs w:val="24"/>
        </w:rPr>
        <w:t>Using excel formatted forms, filled up Bureau of Internal Revenue Form 2306 and 2307 for Certificate of Final Tax at source and Certificate of Creditable Taxes Withheld at Source respectively.</w:t>
      </w:r>
    </w:p>
    <w:p w:rsidR="00410994" w:rsidRPr="00DE68DC" w:rsidRDefault="00410994" w:rsidP="00410994">
      <w:pPr>
        <w:pStyle w:val="NoSpacing"/>
        <w:numPr>
          <w:ilvl w:val="0"/>
          <w:numId w:val="5"/>
        </w:numPr>
        <w:jc w:val="both"/>
        <w:rPr>
          <w:rFonts w:ascii="Arial Narrow" w:hAnsi="Arial Narrow" w:cs="Arial"/>
          <w:sz w:val="24"/>
          <w:szCs w:val="24"/>
        </w:rPr>
      </w:pPr>
      <w:r w:rsidRPr="00DE68DC">
        <w:rPr>
          <w:rFonts w:ascii="Arial Narrow" w:hAnsi="Arial Narrow" w:cs="Arial"/>
          <w:sz w:val="24"/>
          <w:szCs w:val="24"/>
        </w:rPr>
        <w:t>Reconciled List of Checks issued with the bank report on en cashed checks in order to prepare a Schedule of Outstanding Checks.</w:t>
      </w:r>
    </w:p>
    <w:p w:rsidR="00410994" w:rsidRPr="00DE68DC" w:rsidRDefault="00410994" w:rsidP="00410994">
      <w:pPr>
        <w:pStyle w:val="NoSpacing"/>
        <w:numPr>
          <w:ilvl w:val="0"/>
          <w:numId w:val="5"/>
        </w:numPr>
        <w:jc w:val="both"/>
        <w:rPr>
          <w:rFonts w:ascii="Arial Narrow" w:hAnsi="Arial Narrow" w:cs="Arial"/>
          <w:sz w:val="24"/>
          <w:szCs w:val="24"/>
        </w:rPr>
      </w:pPr>
      <w:r w:rsidRPr="00DE68DC">
        <w:rPr>
          <w:rFonts w:ascii="Arial Narrow" w:hAnsi="Arial Narrow" w:cs="Arial"/>
          <w:sz w:val="24"/>
          <w:szCs w:val="24"/>
        </w:rPr>
        <w:t>Assisted the Bookkeeper in reconciling balances per record and balances per system.</w:t>
      </w:r>
    </w:p>
    <w:p w:rsidR="00410994" w:rsidRDefault="00410994" w:rsidP="00410994">
      <w:pPr>
        <w:pStyle w:val="NoSpacing"/>
        <w:numPr>
          <w:ilvl w:val="0"/>
          <w:numId w:val="5"/>
        </w:numPr>
        <w:jc w:val="both"/>
        <w:rPr>
          <w:rFonts w:ascii="Arial Narrow" w:hAnsi="Arial Narrow" w:cs="Arial"/>
          <w:sz w:val="24"/>
          <w:szCs w:val="24"/>
        </w:rPr>
      </w:pPr>
      <w:r w:rsidRPr="00DE68DC">
        <w:rPr>
          <w:rFonts w:ascii="Arial Narrow" w:hAnsi="Arial Narrow" w:cs="Arial"/>
          <w:sz w:val="24"/>
          <w:szCs w:val="24"/>
        </w:rPr>
        <w:t>Helped the Chief Accountant in preparing the Year-end Financial Reports to be presented to the Board of Trustees’ Meeting.</w:t>
      </w:r>
    </w:p>
    <w:p w:rsidR="005F175F" w:rsidRDefault="0072791B" w:rsidP="0072791B">
      <w:pPr>
        <w:pStyle w:val="NoSpacing"/>
        <w:tabs>
          <w:tab w:val="left" w:pos="6510"/>
        </w:tabs>
        <w:jc w:val="both"/>
        <w:rPr>
          <w:rFonts w:ascii="Arial" w:hAnsi="Arial" w:cs="Arial"/>
          <w:sz w:val="24"/>
          <w:szCs w:val="24"/>
        </w:rPr>
      </w:pPr>
      <w:r>
        <w:rPr>
          <w:rFonts w:ascii="Arial" w:hAnsi="Arial" w:cs="Arial"/>
          <w:sz w:val="24"/>
          <w:szCs w:val="24"/>
        </w:rPr>
        <w:tab/>
      </w:r>
    </w:p>
    <w:tbl>
      <w:tblPr>
        <w:tblStyle w:val="TableGrid"/>
        <w:tblW w:w="0" w:type="auto"/>
        <w:tblBorders>
          <w:top w:val="dashDotStroked" w:sz="24" w:space="0" w:color="1F497D" w:themeColor="text2"/>
          <w:left w:val="dashDotStroked" w:sz="24" w:space="0" w:color="1F497D" w:themeColor="text2"/>
          <w:bottom w:val="dashDotStroked" w:sz="24" w:space="0" w:color="1F497D" w:themeColor="text2"/>
          <w:right w:val="dashDotStroked" w:sz="24" w:space="0" w:color="1F497D" w:themeColor="text2"/>
          <w:insideH w:val="dashDotStroked" w:sz="24" w:space="0" w:color="1F497D" w:themeColor="text2"/>
          <w:insideV w:val="dashDotStroked" w:sz="24" w:space="0" w:color="1F497D" w:themeColor="text2"/>
        </w:tblBorders>
        <w:tblLook w:val="04A0" w:firstRow="1" w:lastRow="0" w:firstColumn="1" w:lastColumn="0" w:noHBand="0" w:noVBand="1"/>
      </w:tblPr>
      <w:tblGrid>
        <w:gridCol w:w="9558"/>
      </w:tblGrid>
      <w:tr w:rsidR="005F175F" w:rsidTr="00BE6196">
        <w:tc>
          <w:tcPr>
            <w:tcW w:w="9558" w:type="dxa"/>
          </w:tcPr>
          <w:p w:rsidR="005F175F" w:rsidRPr="005F175F" w:rsidRDefault="005F175F" w:rsidP="005F175F">
            <w:pPr>
              <w:pStyle w:val="NoSpacing"/>
              <w:jc w:val="center"/>
              <w:rPr>
                <w:rFonts w:ascii="Arial" w:hAnsi="Arial" w:cs="Arial"/>
                <w:b/>
                <w:sz w:val="28"/>
                <w:szCs w:val="28"/>
              </w:rPr>
            </w:pPr>
            <w:r w:rsidRPr="005F175F">
              <w:rPr>
                <w:rFonts w:ascii="Arial" w:hAnsi="Arial" w:cs="Arial"/>
                <w:b/>
                <w:sz w:val="28"/>
                <w:szCs w:val="28"/>
              </w:rPr>
              <w:t>EDUCATION</w:t>
            </w:r>
          </w:p>
        </w:tc>
      </w:tr>
    </w:tbl>
    <w:p w:rsidR="00410994" w:rsidRPr="007C4849" w:rsidRDefault="00410994" w:rsidP="005F175F">
      <w:pPr>
        <w:pStyle w:val="NoSpacing"/>
        <w:jc w:val="center"/>
        <w:rPr>
          <w:rFonts w:ascii="Arial" w:hAnsi="Arial" w:cs="Arial"/>
          <w:b/>
          <w:sz w:val="24"/>
          <w:szCs w:val="24"/>
        </w:rPr>
      </w:pPr>
    </w:p>
    <w:p w:rsidR="007C4849" w:rsidRPr="00DE68DC" w:rsidRDefault="007C4849" w:rsidP="00B5592E">
      <w:pPr>
        <w:pStyle w:val="NoSpacing"/>
        <w:numPr>
          <w:ilvl w:val="0"/>
          <w:numId w:val="11"/>
        </w:numPr>
        <w:jc w:val="both"/>
        <w:rPr>
          <w:rFonts w:ascii="Arial Narrow" w:hAnsi="Arial Narrow" w:cs="Arial"/>
          <w:b/>
          <w:sz w:val="24"/>
          <w:szCs w:val="24"/>
        </w:rPr>
      </w:pPr>
      <w:r w:rsidRPr="00DE68DC">
        <w:rPr>
          <w:rFonts w:ascii="Arial Narrow" w:hAnsi="Arial Narrow" w:cs="Arial"/>
          <w:b/>
          <w:sz w:val="24"/>
          <w:szCs w:val="24"/>
        </w:rPr>
        <w:t>Bachelor of Science in Accountancy</w:t>
      </w:r>
      <w:r w:rsidRPr="00DE68DC">
        <w:rPr>
          <w:rFonts w:ascii="Arial Narrow" w:hAnsi="Arial Narrow" w:cs="Arial"/>
          <w:b/>
          <w:sz w:val="24"/>
          <w:szCs w:val="24"/>
        </w:rPr>
        <w:tab/>
      </w:r>
      <w:r w:rsidRPr="00DE68DC">
        <w:rPr>
          <w:rFonts w:ascii="Arial Narrow" w:hAnsi="Arial Narrow" w:cs="Arial"/>
          <w:b/>
          <w:sz w:val="24"/>
          <w:szCs w:val="24"/>
        </w:rPr>
        <w:tab/>
      </w:r>
      <w:r w:rsidRPr="00DE68DC">
        <w:rPr>
          <w:rFonts w:ascii="Arial Narrow" w:hAnsi="Arial Narrow" w:cs="Arial"/>
          <w:b/>
          <w:sz w:val="24"/>
          <w:szCs w:val="24"/>
        </w:rPr>
        <w:tab/>
      </w:r>
      <w:r w:rsidRPr="00DE68DC">
        <w:rPr>
          <w:rFonts w:ascii="Arial Narrow" w:hAnsi="Arial Narrow" w:cs="Arial"/>
          <w:b/>
          <w:sz w:val="24"/>
          <w:szCs w:val="24"/>
        </w:rPr>
        <w:tab/>
      </w:r>
      <w:r w:rsidRPr="00DE68DC">
        <w:rPr>
          <w:rFonts w:ascii="Arial Narrow" w:hAnsi="Arial Narrow" w:cs="Arial"/>
          <w:b/>
          <w:sz w:val="24"/>
          <w:szCs w:val="24"/>
        </w:rPr>
        <w:tab/>
      </w:r>
      <w:r w:rsidRPr="00DE68DC">
        <w:rPr>
          <w:rFonts w:ascii="Arial Narrow" w:hAnsi="Arial Narrow" w:cs="Arial"/>
          <w:b/>
          <w:sz w:val="24"/>
          <w:szCs w:val="24"/>
        </w:rPr>
        <w:tab/>
        <w:t xml:space="preserve">        2015</w:t>
      </w:r>
    </w:p>
    <w:p w:rsidR="007C4849" w:rsidRPr="00DE68DC" w:rsidRDefault="007C4849" w:rsidP="00B5592E">
      <w:pPr>
        <w:pStyle w:val="NoSpacing"/>
        <w:ind w:firstLine="720"/>
        <w:jc w:val="both"/>
        <w:rPr>
          <w:rFonts w:ascii="Arial Narrow" w:hAnsi="Arial Narrow" w:cs="Arial"/>
          <w:sz w:val="24"/>
          <w:szCs w:val="24"/>
        </w:rPr>
      </w:pPr>
      <w:r w:rsidRPr="00DE68DC">
        <w:rPr>
          <w:rFonts w:ascii="Arial Narrow" w:hAnsi="Arial Narrow" w:cs="Arial"/>
          <w:b/>
          <w:sz w:val="24"/>
          <w:szCs w:val="24"/>
        </w:rPr>
        <w:t xml:space="preserve">Mountain Province State Polytechnic College- </w:t>
      </w:r>
      <w:proofErr w:type="spellStart"/>
      <w:r w:rsidRPr="00DE68DC">
        <w:rPr>
          <w:rFonts w:ascii="Arial Narrow" w:hAnsi="Arial Narrow" w:cs="Arial"/>
          <w:sz w:val="24"/>
          <w:szCs w:val="24"/>
        </w:rPr>
        <w:t>Bontoc</w:t>
      </w:r>
      <w:proofErr w:type="spellEnd"/>
      <w:r w:rsidRPr="00DE68DC">
        <w:rPr>
          <w:rFonts w:ascii="Arial Narrow" w:hAnsi="Arial Narrow" w:cs="Arial"/>
          <w:sz w:val="24"/>
          <w:szCs w:val="24"/>
        </w:rPr>
        <w:t>, Mountain Province, Philippines</w:t>
      </w:r>
    </w:p>
    <w:p w:rsidR="00DE68DC" w:rsidRPr="00DE68DC" w:rsidRDefault="00DE68DC" w:rsidP="00DE68DC">
      <w:pPr>
        <w:pStyle w:val="NoSpacing"/>
        <w:ind w:left="720"/>
        <w:jc w:val="both"/>
        <w:rPr>
          <w:rFonts w:ascii="Arial Narrow" w:hAnsi="Arial Narrow" w:cs="Arial"/>
          <w:sz w:val="24"/>
          <w:szCs w:val="24"/>
        </w:rPr>
      </w:pPr>
    </w:p>
    <w:p w:rsidR="007C4849" w:rsidRPr="00DE68DC" w:rsidRDefault="007C4849" w:rsidP="00B5592E">
      <w:pPr>
        <w:pStyle w:val="NoSpacing"/>
        <w:numPr>
          <w:ilvl w:val="0"/>
          <w:numId w:val="11"/>
        </w:numPr>
        <w:jc w:val="both"/>
        <w:rPr>
          <w:rFonts w:ascii="Arial Narrow" w:hAnsi="Arial Narrow" w:cs="Arial"/>
          <w:b/>
          <w:sz w:val="24"/>
          <w:szCs w:val="24"/>
        </w:rPr>
      </w:pPr>
      <w:r w:rsidRPr="00DE68DC">
        <w:rPr>
          <w:rFonts w:ascii="Arial Narrow" w:hAnsi="Arial Narrow" w:cs="Arial"/>
          <w:b/>
          <w:sz w:val="24"/>
          <w:szCs w:val="24"/>
        </w:rPr>
        <w:t>Bachelor of Science in Management Accounting</w:t>
      </w:r>
      <w:r w:rsidRPr="00DE68DC">
        <w:rPr>
          <w:rFonts w:ascii="Arial Narrow" w:hAnsi="Arial Narrow" w:cs="Arial"/>
          <w:b/>
          <w:sz w:val="24"/>
          <w:szCs w:val="24"/>
        </w:rPr>
        <w:tab/>
      </w:r>
      <w:r w:rsidRPr="00DE68DC">
        <w:rPr>
          <w:rFonts w:ascii="Arial Narrow" w:hAnsi="Arial Narrow" w:cs="Arial"/>
          <w:b/>
          <w:sz w:val="24"/>
          <w:szCs w:val="24"/>
        </w:rPr>
        <w:tab/>
      </w:r>
      <w:r w:rsidRPr="00DE68DC">
        <w:rPr>
          <w:rFonts w:ascii="Arial Narrow" w:hAnsi="Arial Narrow" w:cs="Arial"/>
          <w:b/>
          <w:sz w:val="24"/>
          <w:szCs w:val="24"/>
        </w:rPr>
        <w:tab/>
      </w:r>
      <w:r w:rsidRPr="00DE68DC">
        <w:rPr>
          <w:rFonts w:ascii="Arial Narrow" w:hAnsi="Arial Narrow" w:cs="Arial"/>
          <w:b/>
          <w:sz w:val="24"/>
          <w:szCs w:val="24"/>
        </w:rPr>
        <w:tab/>
        <w:t xml:space="preserve">        2013</w:t>
      </w:r>
    </w:p>
    <w:p w:rsidR="007C4849" w:rsidRPr="00DE68DC" w:rsidRDefault="007C4849" w:rsidP="00B5592E">
      <w:pPr>
        <w:pStyle w:val="NoSpacing"/>
        <w:ind w:firstLine="720"/>
        <w:jc w:val="both"/>
        <w:rPr>
          <w:rFonts w:ascii="Arial Narrow" w:hAnsi="Arial Narrow" w:cs="Arial"/>
          <w:sz w:val="24"/>
          <w:szCs w:val="24"/>
        </w:rPr>
      </w:pPr>
      <w:r w:rsidRPr="00DE68DC">
        <w:rPr>
          <w:rFonts w:ascii="Arial Narrow" w:hAnsi="Arial Narrow" w:cs="Arial"/>
          <w:b/>
          <w:sz w:val="24"/>
          <w:szCs w:val="24"/>
        </w:rPr>
        <w:t>Saint Louis University</w:t>
      </w:r>
      <w:r w:rsidRPr="00DE68DC">
        <w:rPr>
          <w:rFonts w:ascii="Arial Narrow" w:hAnsi="Arial Narrow" w:cs="Arial"/>
          <w:sz w:val="24"/>
          <w:szCs w:val="24"/>
        </w:rPr>
        <w:t xml:space="preserve">- </w:t>
      </w:r>
      <w:proofErr w:type="spellStart"/>
      <w:r w:rsidRPr="00DE68DC">
        <w:rPr>
          <w:rFonts w:ascii="Arial Narrow" w:hAnsi="Arial Narrow" w:cs="Arial"/>
          <w:sz w:val="24"/>
          <w:szCs w:val="24"/>
        </w:rPr>
        <w:t>Bonifacio</w:t>
      </w:r>
      <w:proofErr w:type="spellEnd"/>
      <w:r w:rsidRPr="00DE68DC">
        <w:rPr>
          <w:rFonts w:ascii="Arial Narrow" w:hAnsi="Arial Narrow" w:cs="Arial"/>
          <w:sz w:val="24"/>
          <w:szCs w:val="24"/>
        </w:rPr>
        <w:t xml:space="preserve"> Street, Baguio City, Philippines</w:t>
      </w:r>
    </w:p>
    <w:p w:rsidR="00410994" w:rsidRPr="00410994" w:rsidRDefault="00410994" w:rsidP="00BB463A">
      <w:pPr>
        <w:pStyle w:val="NoSpacing"/>
        <w:jc w:val="both"/>
        <w:rPr>
          <w:rFonts w:ascii="Arial" w:hAnsi="Arial" w:cs="Arial"/>
          <w:sz w:val="24"/>
          <w:szCs w:val="24"/>
        </w:rPr>
        <w:sectPr w:rsidR="00410994" w:rsidRPr="00410994" w:rsidSect="00C27D3E">
          <w:headerReference w:type="default" r:id="rId17"/>
          <w:type w:val="continuous"/>
          <w:pgSz w:w="11907" w:h="16839" w:code="9"/>
          <w:pgMar w:top="1080" w:right="1080" w:bottom="1080" w:left="1080" w:header="720" w:footer="720" w:gutter="0"/>
          <w:cols w:space="720"/>
          <w:docGrid w:linePitch="360"/>
        </w:sectPr>
      </w:pPr>
    </w:p>
    <w:p w:rsidR="00EF12EE" w:rsidRPr="00BB463A" w:rsidRDefault="00EF12EE" w:rsidP="00410994">
      <w:pPr>
        <w:pStyle w:val="NoSpacing"/>
        <w:jc w:val="both"/>
        <w:rPr>
          <w:rFonts w:ascii="Arial" w:hAnsi="Arial" w:cs="Arial"/>
          <w:sz w:val="24"/>
          <w:szCs w:val="24"/>
        </w:rPr>
      </w:pPr>
    </w:p>
    <w:sectPr w:rsidR="00EF12EE" w:rsidRPr="00BB463A" w:rsidSect="00410994">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82" w:rsidRDefault="00D42082" w:rsidP="004961CF">
      <w:pPr>
        <w:spacing w:after="0" w:line="240" w:lineRule="auto"/>
      </w:pPr>
      <w:r>
        <w:separator/>
      </w:r>
    </w:p>
  </w:endnote>
  <w:endnote w:type="continuationSeparator" w:id="0">
    <w:p w:rsidR="00D42082" w:rsidRDefault="00D42082" w:rsidP="0049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31" w:rsidRDefault="00127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57" w:rsidRDefault="005952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31" w:rsidRDefault="00127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82" w:rsidRDefault="00D42082" w:rsidP="004961CF">
      <w:pPr>
        <w:spacing w:after="0" w:line="240" w:lineRule="auto"/>
      </w:pPr>
      <w:r>
        <w:separator/>
      </w:r>
    </w:p>
  </w:footnote>
  <w:footnote w:type="continuationSeparator" w:id="0">
    <w:p w:rsidR="00D42082" w:rsidRDefault="00D42082" w:rsidP="00496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31" w:rsidRDefault="00127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4615E58DDC4469DA4851D3CE6C69F0E"/>
      </w:placeholder>
      <w:dataBinding w:prefixMappings="xmlns:ns0='http://schemas.openxmlformats.org/package/2006/metadata/core-properties' xmlns:ns1='http://purl.org/dc/elements/1.1/'" w:xpath="/ns0:coreProperties[1]/ns1:title[1]" w:storeItemID="{6C3C8BC8-F283-45AE-878A-BAB7291924A1}"/>
      <w:text/>
    </w:sdtPr>
    <w:sdtEndPr/>
    <w:sdtContent>
      <w:p w:rsidR="00127031" w:rsidRDefault="0012703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Curriculum Vitae</w:t>
        </w:r>
      </w:p>
    </w:sdtContent>
  </w:sdt>
  <w:p w:rsidR="00921591" w:rsidRDefault="00921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763824956"/>
      <w:dataBinding w:prefixMappings="xmlns:ns0='http://schemas.openxmlformats.org/package/2006/metadata/core-properties' xmlns:ns1='http://purl.org/dc/elements/1.1/'" w:xpath="/ns0:coreProperties[1]/ns1:title[1]" w:storeItemID="{6C3C8BC8-F283-45AE-878A-BAB7291924A1}"/>
      <w:text/>
    </w:sdtPr>
    <w:sdtEndPr/>
    <w:sdtContent>
      <w:p w:rsidR="00127031" w:rsidRDefault="0012703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Curriculum Vitae</w:t>
        </w:r>
      </w:p>
    </w:sdtContent>
  </w:sdt>
  <w:p w:rsidR="00127031" w:rsidRPr="00127031" w:rsidRDefault="00127031" w:rsidP="00127031">
    <w:pPr>
      <w:pStyle w:val="Header"/>
      <w:jc w:val="center"/>
      <w:rPr>
        <w:rFonts w:ascii="Broadway" w:hAnsi="Broadway"/>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935558099"/>
      <w:dataBinding w:prefixMappings="xmlns:ns0='http://schemas.openxmlformats.org/package/2006/metadata/core-properties' xmlns:ns1='http://purl.org/dc/elements/1.1/'" w:xpath="/ns0:coreProperties[1]/ns1:title[1]" w:storeItemID="{6C3C8BC8-F283-45AE-878A-BAB7291924A1}"/>
      <w:text/>
    </w:sdtPr>
    <w:sdtEndPr/>
    <w:sdtContent>
      <w:p w:rsidR="002F04B3" w:rsidRDefault="002F04B3" w:rsidP="0012703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Curriculum Vitae</w:t>
        </w:r>
      </w:p>
    </w:sdtContent>
  </w:sdt>
  <w:p w:rsidR="002F04B3" w:rsidRDefault="002F04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653674109"/>
      <w:dataBinding w:prefixMappings="xmlns:ns0='http://schemas.openxmlformats.org/package/2006/metadata/core-properties' xmlns:ns1='http://purl.org/dc/elements/1.1/'" w:xpath="/ns0:coreProperties[1]/ns1:title[1]" w:storeItemID="{6C3C8BC8-F283-45AE-878A-BAB7291924A1}"/>
      <w:text/>
    </w:sdtPr>
    <w:sdtEndPr/>
    <w:sdtContent>
      <w:p w:rsidR="005F175F" w:rsidRDefault="00127031" w:rsidP="0012703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Curriculum Vitae</w:t>
        </w:r>
      </w:p>
    </w:sdtContent>
  </w:sdt>
  <w:p w:rsidR="005F175F" w:rsidRDefault="005F1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2FDE"/>
    <w:multiLevelType w:val="hybridMultilevel"/>
    <w:tmpl w:val="45263EC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17F6AA2"/>
    <w:multiLevelType w:val="hybridMultilevel"/>
    <w:tmpl w:val="7018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201DC"/>
    <w:multiLevelType w:val="hybridMultilevel"/>
    <w:tmpl w:val="FCF0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E7D39"/>
    <w:multiLevelType w:val="hybridMultilevel"/>
    <w:tmpl w:val="8256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7118B"/>
    <w:multiLevelType w:val="hybridMultilevel"/>
    <w:tmpl w:val="6B56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1487D"/>
    <w:multiLevelType w:val="hybridMultilevel"/>
    <w:tmpl w:val="6F64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364C2"/>
    <w:multiLevelType w:val="hybridMultilevel"/>
    <w:tmpl w:val="82B6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980230"/>
    <w:multiLevelType w:val="hybridMultilevel"/>
    <w:tmpl w:val="1A6E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C80824"/>
    <w:multiLevelType w:val="hybridMultilevel"/>
    <w:tmpl w:val="1D86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FC2827"/>
    <w:multiLevelType w:val="hybridMultilevel"/>
    <w:tmpl w:val="ED36D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27A70C0"/>
    <w:multiLevelType w:val="hybridMultilevel"/>
    <w:tmpl w:val="9FC8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2045B4"/>
    <w:multiLevelType w:val="hybridMultilevel"/>
    <w:tmpl w:val="7710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C12356"/>
    <w:multiLevelType w:val="hybridMultilevel"/>
    <w:tmpl w:val="9AC6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2"/>
  </w:num>
  <w:num w:numId="5">
    <w:abstractNumId w:val="7"/>
  </w:num>
  <w:num w:numId="6">
    <w:abstractNumId w:val="0"/>
  </w:num>
  <w:num w:numId="7">
    <w:abstractNumId w:val="4"/>
  </w:num>
  <w:num w:numId="8">
    <w:abstractNumId w:val="11"/>
  </w:num>
  <w:num w:numId="9">
    <w:abstractNumId w:val="12"/>
  </w:num>
  <w:num w:numId="10">
    <w:abstractNumId w:val="8"/>
  </w:num>
  <w:num w:numId="11">
    <w:abstractNumId w:val="1"/>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B4"/>
    <w:rsid w:val="0007258A"/>
    <w:rsid w:val="00127031"/>
    <w:rsid w:val="001318CF"/>
    <w:rsid w:val="002046F1"/>
    <w:rsid w:val="00231E48"/>
    <w:rsid w:val="002C293C"/>
    <w:rsid w:val="002F04B3"/>
    <w:rsid w:val="00310D9A"/>
    <w:rsid w:val="00367275"/>
    <w:rsid w:val="00392A8E"/>
    <w:rsid w:val="003B3A9B"/>
    <w:rsid w:val="00400ACC"/>
    <w:rsid w:val="00410994"/>
    <w:rsid w:val="004908C4"/>
    <w:rsid w:val="004961CF"/>
    <w:rsid w:val="0049784B"/>
    <w:rsid w:val="00544E53"/>
    <w:rsid w:val="00576477"/>
    <w:rsid w:val="00595257"/>
    <w:rsid w:val="00597466"/>
    <w:rsid w:val="005F175F"/>
    <w:rsid w:val="00676EF7"/>
    <w:rsid w:val="006A3AD0"/>
    <w:rsid w:val="006C274F"/>
    <w:rsid w:val="00707088"/>
    <w:rsid w:val="0072791B"/>
    <w:rsid w:val="00794CB4"/>
    <w:rsid w:val="007C4849"/>
    <w:rsid w:val="008934A2"/>
    <w:rsid w:val="008E14D2"/>
    <w:rsid w:val="008F776D"/>
    <w:rsid w:val="009033A0"/>
    <w:rsid w:val="00921591"/>
    <w:rsid w:val="00951F36"/>
    <w:rsid w:val="00981EA2"/>
    <w:rsid w:val="009930A5"/>
    <w:rsid w:val="00A274B6"/>
    <w:rsid w:val="00A55492"/>
    <w:rsid w:val="00B5592E"/>
    <w:rsid w:val="00B807A1"/>
    <w:rsid w:val="00B90599"/>
    <w:rsid w:val="00BA40DB"/>
    <w:rsid w:val="00BB463A"/>
    <w:rsid w:val="00BD5EC4"/>
    <w:rsid w:val="00BE6196"/>
    <w:rsid w:val="00BF0B1E"/>
    <w:rsid w:val="00C02CF7"/>
    <w:rsid w:val="00C04B8D"/>
    <w:rsid w:val="00C27D3E"/>
    <w:rsid w:val="00C44279"/>
    <w:rsid w:val="00CA1B41"/>
    <w:rsid w:val="00CF55E8"/>
    <w:rsid w:val="00D42082"/>
    <w:rsid w:val="00D642CC"/>
    <w:rsid w:val="00DD6F8F"/>
    <w:rsid w:val="00DE626D"/>
    <w:rsid w:val="00DE68DC"/>
    <w:rsid w:val="00DF1E44"/>
    <w:rsid w:val="00E57890"/>
    <w:rsid w:val="00E9248A"/>
    <w:rsid w:val="00EC405B"/>
    <w:rsid w:val="00EE4184"/>
    <w:rsid w:val="00EF12EE"/>
    <w:rsid w:val="00EF7358"/>
    <w:rsid w:val="00F17D30"/>
    <w:rsid w:val="00F44DAF"/>
    <w:rsid w:val="00F55A3B"/>
    <w:rsid w:val="00F622AD"/>
    <w:rsid w:val="00F818A0"/>
    <w:rsid w:val="00F83288"/>
    <w:rsid w:val="00FD109C"/>
    <w:rsid w:val="00FD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CB4"/>
    <w:pPr>
      <w:ind w:left="720"/>
      <w:contextualSpacing/>
    </w:pPr>
  </w:style>
  <w:style w:type="paragraph" w:styleId="NoSpacing">
    <w:name w:val="No Spacing"/>
    <w:uiPriority w:val="1"/>
    <w:qFormat/>
    <w:rsid w:val="00CF55E8"/>
    <w:pPr>
      <w:spacing w:after="0" w:line="240" w:lineRule="auto"/>
    </w:pPr>
  </w:style>
  <w:style w:type="paragraph" w:styleId="Header">
    <w:name w:val="header"/>
    <w:basedOn w:val="Normal"/>
    <w:link w:val="HeaderChar"/>
    <w:uiPriority w:val="99"/>
    <w:unhideWhenUsed/>
    <w:rsid w:val="00496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1CF"/>
  </w:style>
  <w:style w:type="paragraph" w:styleId="Footer">
    <w:name w:val="footer"/>
    <w:basedOn w:val="Normal"/>
    <w:link w:val="FooterChar"/>
    <w:uiPriority w:val="99"/>
    <w:unhideWhenUsed/>
    <w:rsid w:val="00496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1CF"/>
  </w:style>
  <w:style w:type="paragraph" w:styleId="BalloonText">
    <w:name w:val="Balloon Text"/>
    <w:basedOn w:val="Normal"/>
    <w:link w:val="BalloonTextChar"/>
    <w:uiPriority w:val="99"/>
    <w:semiHidden/>
    <w:unhideWhenUsed/>
    <w:rsid w:val="00496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CF"/>
    <w:rPr>
      <w:rFonts w:ascii="Tahoma" w:hAnsi="Tahoma" w:cs="Tahoma"/>
      <w:sz w:val="16"/>
      <w:szCs w:val="16"/>
    </w:rPr>
  </w:style>
  <w:style w:type="character" w:styleId="Hyperlink">
    <w:name w:val="Hyperlink"/>
    <w:basedOn w:val="DefaultParagraphFont"/>
    <w:uiPriority w:val="99"/>
    <w:unhideWhenUsed/>
    <w:rsid w:val="00B559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CB4"/>
    <w:pPr>
      <w:ind w:left="720"/>
      <w:contextualSpacing/>
    </w:pPr>
  </w:style>
  <w:style w:type="paragraph" w:styleId="NoSpacing">
    <w:name w:val="No Spacing"/>
    <w:uiPriority w:val="1"/>
    <w:qFormat/>
    <w:rsid w:val="00CF55E8"/>
    <w:pPr>
      <w:spacing w:after="0" w:line="240" w:lineRule="auto"/>
    </w:pPr>
  </w:style>
  <w:style w:type="paragraph" w:styleId="Header">
    <w:name w:val="header"/>
    <w:basedOn w:val="Normal"/>
    <w:link w:val="HeaderChar"/>
    <w:uiPriority w:val="99"/>
    <w:unhideWhenUsed/>
    <w:rsid w:val="00496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1CF"/>
  </w:style>
  <w:style w:type="paragraph" w:styleId="Footer">
    <w:name w:val="footer"/>
    <w:basedOn w:val="Normal"/>
    <w:link w:val="FooterChar"/>
    <w:uiPriority w:val="99"/>
    <w:unhideWhenUsed/>
    <w:rsid w:val="00496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1CF"/>
  </w:style>
  <w:style w:type="paragraph" w:styleId="BalloonText">
    <w:name w:val="Balloon Text"/>
    <w:basedOn w:val="Normal"/>
    <w:link w:val="BalloonTextChar"/>
    <w:uiPriority w:val="99"/>
    <w:semiHidden/>
    <w:unhideWhenUsed/>
    <w:rsid w:val="00496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CF"/>
    <w:rPr>
      <w:rFonts w:ascii="Tahoma" w:hAnsi="Tahoma" w:cs="Tahoma"/>
      <w:sz w:val="16"/>
      <w:szCs w:val="16"/>
    </w:rPr>
  </w:style>
  <w:style w:type="character" w:styleId="Hyperlink">
    <w:name w:val="Hyperlink"/>
    <w:basedOn w:val="DefaultParagraphFont"/>
    <w:uiPriority w:val="99"/>
    <w:unhideWhenUsed/>
    <w:rsid w:val="00B559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RAH.351783@2freemail.com"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615E58DDC4469DA4851D3CE6C69F0E"/>
        <w:category>
          <w:name w:val="General"/>
          <w:gallery w:val="placeholder"/>
        </w:category>
        <w:types>
          <w:type w:val="bbPlcHdr"/>
        </w:types>
        <w:behaviors>
          <w:behavior w:val="content"/>
        </w:behaviors>
        <w:guid w:val="{25A73D6B-27AA-4C17-A488-06C54955A074}"/>
      </w:docPartPr>
      <w:docPartBody>
        <w:p w:rsidR="00155AC5" w:rsidRDefault="007E4492" w:rsidP="007E4492">
          <w:pPr>
            <w:pStyle w:val="14615E58DDC4469DA4851D3CE6C69F0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4C"/>
    <w:rsid w:val="00090F6E"/>
    <w:rsid w:val="0010163A"/>
    <w:rsid w:val="00120C10"/>
    <w:rsid w:val="00155AC5"/>
    <w:rsid w:val="00191CBC"/>
    <w:rsid w:val="00454C5C"/>
    <w:rsid w:val="00585522"/>
    <w:rsid w:val="007D604A"/>
    <w:rsid w:val="007E4492"/>
    <w:rsid w:val="00903E4C"/>
    <w:rsid w:val="00E95615"/>
    <w:rsid w:val="00F26881"/>
    <w:rsid w:val="00F9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84B55CC494852A396A496C28119F5">
    <w:name w:val="A7B84B55CC494852A396A496C28119F5"/>
    <w:rsid w:val="00903E4C"/>
  </w:style>
  <w:style w:type="paragraph" w:customStyle="1" w:styleId="14615E58DDC4469DA4851D3CE6C69F0E">
    <w:name w:val="14615E58DDC4469DA4851D3CE6C69F0E"/>
    <w:rsid w:val="007E4492"/>
  </w:style>
  <w:style w:type="paragraph" w:customStyle="1" w:styleId="70533B0CA10E4E8687B6BD225141107D">
    <w:name w:val="70533B0CA10E4E8687B6BD225141107D"/>
    <w:rsid w:val="007E44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84B55CC494852A396A496C28119F5">
    <w:name w:val="A7B84B55CC494852A396A496C28119F5"/>
    <w:rsid w:val="00903E4C"/>
  </w:style>
  <w:style w:type="paragraph" w:customStyle="1" w:styleId="14615E58DDC4469DA4851D3CE6C69F0E">
    <w:name w:val="14615E58DDC4469DA4851D3CE6C69F0E"/>
    <w:rsid w:val="007E4492"/>
  </w:style>
  <w:style w:type="paragraph" w:customStyle="1" w:styleId="70533B0CA10E4E8687B6BD225141107D">
    <w:name w:val="70533B0CA10E4E8687B6BD225141107D"/>
    <w:rsid w:val="007E4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Windows User</dc:creator>
  <cp:lastModifiedBy>602HRDESK</cp:lastModifiedBy>
  <cp:revision>41</cp:revision>
  <dcterms:created xsi:type="dcterms:W3CDTF">2016-03-01T19:09:00Z</dcterms:created>
  <dcterms:modified xsi:type="dcterms:W3CDTF">2017-06-18T14:05:00Z</dcterms:modified>
</cp:coreProperties>
</file>