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Ind w:w="93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2925"/>
        <w:gridCol w:w="6417"/>
      </w:tblGrid>
      <w:tr w:rsidR="00C0111D" w:rsidRPr="00DE5C82" w:rsidTr="005C352D">
        <w:trPr>
          <w:trHeight w:val="298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0111D" w:rsidRPr="0081272E" w:rsidRDefault="00C0111D" w:rsidP="005C35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81272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0111D" w:rsidRPr="0081272E" w:rsidRDefault="00C0111D" w:rsidP="00CD08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MARK </w:t>
            </w:r>
          </w:p>
        </w:tc>
      </w:tr>
    </w:tbl>
    <w:p w:rsidR="00C0111D" w:rsidRDefault="00C0111D" w:rsidP="00C0111D">
      <w:pPr>
        <w:spacing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-2720</wp:posOffset>
            </wp:positionV>
            <wp:extent cx="1635952" cy="1751163"/>
            <wp:effectExtent l="19050" t="0" r="2348" b="0"/>
            <wp:wrapNone/>
            <wp:docPr id="1" name="Picture 0" descr="Mark Lloyd Ramos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 Lloyd Ramos.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952" cy="1751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ab/>
      </w:r>
      <w:r w:rsidRPr="00DE5C82">
        <w:rPr>
          <w:b/>
          <w:bCs/>
          <w:sz w:val="26"/>
          <w:szCs w:val="26"/>
        </w:rPr>
        <w:tab/>
      </w:r>
      <w:r w:rsidRPr="00DE5C82">
        <w:rPr>
          <w:b/>
          <w:bCs/>
          <w:sz w:val="26"/>
          <w:szCs w:val="26"/>
        </w:rPr>
        <w:tab/>
      </w:r>
      <w:r w:rsidRPr="00DE5C82">
        <w:rPr>
          <w:b/>
          <w:b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 xml:space="preserve"> </w:t>
      </w:r>
      <w:hyperlink r:id="rId7" w:history="1">
        <w:r w:rsidR="00CD0830" w:rsidRPr="007B1BCD">
          <w:rPr>
            <w:rStyle w:val="Hyperlink"/>
            <w:rFonts w:ascii="Calibri" w:eastAsia="Times New Roman" w:hAnsi="Calibri" w:cs="Times New Roman"/>
            <w:b/>
            <w:bCs/>
            <w:sz w:val="36"/>
            <w:szCs w:val="36"/>
          </w:rPr>
          <w:t>MARK.352227@2freemail.com</w:t>
        </w:r>
      </w:hyperlink>
      <w:r w:rsidR="00CD0830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r w:rsidR="00CD0830" w:rsidRPr="00CD0830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</w:p>
    <w:p w:rsidR="00B66A62" w:rsidRDefault="00B66A62" w:rsidP="00C0111D">
      <w:pPr>
        <w:spacing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</w:p>
    <w:p w:rsidR="000C7C56" w:rsidRPr="00B16D82" w:rsidRDefault="000C7C56" w:rsidP="00C0111D">
      <w:pPr>
        <w:spacing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</w:p>
    <w:p w:rsidR="00C0111D" w:rsidRPr="00C0111D" w:rsidRDefault="00C0111D" w:rsidP="00143765">
      <w:pPr>
        <w:spacing w:line="240" w:lineRule="auto"/>
        <w:rPr>
          <w:b/>
          <w:bCs/>
          <w:i/>
          <w:iCs/>
          <w:sz w:val="32"/>
          <w:szCs w:val="32"/>
        </w:rPr>
      </w:pPr>
      <w:r w:rsidRPr="00C0111D">
        <w:rPr>
          <w:b/>
          <w:bCs/>
          <w:i/>
          <w:iCs/>
          <w:sz w:val="32"/>
          <w:szCs w:val="32"/>
        </w:rPr>
        <w:tab/>
      </w:r>
    </w:p>
    <w:p w:rsidR="00C0111D" w:rsidRDefault="00C0111D" w:rsidP="00C0111D">
      <w:pPr>
        <w:spacing w:line="240" w:lineRule="auto"/>
        <w:rPr>
          <w:rFonts w:ascii="Candara" w:hAnsi="Candara"/>
          <w:b/>
          <w:bCs/>
          <w:color w:val="E36C0A" w:themeColor="accent6" w:themeShade="BF"/>
          <w:sz w:val="30"/>
          <w:szCs w:val="30"/>
        </w:rPr>
      </w:pPr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C A R E </w:t>
      </w:r>
      <w:proofErr w:type="spellStart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>E</w:t>
      </w:r>
      <w:proofErr w:type="spellEnd"/>
      <w:r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</w:t>
      </w:r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R S U M </w:t>
      </w:r>
      <w:proofErr w:type="spellStart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>M</w:t>
      </w:r>
      <w:proofErr w:type="spellEnd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A R Y</w:t>
      </w:r>
    </w:p>
    <w:p w:rsidR="00C0111D" w:rsidRDefault="00C0111D" w:rsidP="00C0111D">
      <w:pPr>
        <w:spacing w:line="240" w:lineRule="auto"/>
        <w:ind w:firstLine="720"/>
        <w:jc w:val="both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t>Professional experience in customer service, sales and operations management such as secretarial and administrative task/job in BPO industry.</w:t>
      </w:r>
      <w:proofErr w:type="gramEnd"/>
      <w:r>
        <w:rPr>
          <w:rFonts w:ascii="Calibri" w:hAnsi="Calibri" w:cs="Tahoma"/>
        </w:rPr>
        <w:t xml:space="preserve"> </w:t>
      </w:r>
      <w:proofErr w:type="gramStart"/>
      <w:r>
        <w:rPr>
          <w:rFonts w:ascii="Calibri" w:hAnsi="Calibri" w:cs="Tahoma"/>
        </w:rPr>
        <w:t>Expertise in B2B, support operations, team handling, driving account and company revenue, leading and motivating employees, meeting-exceeding goals.</w:t>
      </w:r>
      <w:proofErr w:type="gramEnd"/>
      <w:r>
        <w:rPr>
          <w:rFonts w:ascii="Calibri" w:hAnsi="Calibri" w:cs="Tahoma"/>
        </w:rPr>
        <w:t xml:space="preserve"> </w:t>
      </w:r>
      <w:proofErr w:type="gramStart"/>
      <w:r>
        <w:rPr>
          <w:rFonts w:ascii="Calibri" w:hAnsi="Calibri" w:cs="Tahoma"/>
        </w:rPr>
        <w:t>Recognized for capturing business opportunities, building strong relationships and surpassing performance as per set client goals.</w:t>
      </w:r>
      <w:proofErr w:type="gramEnd"/>
      <w:r>
        <w:rPr>
          <w:rFonts w:ascii="Calibri" w:hAnsi="Calibri" w:cs="Tahoma"/>
        </w:rPr>
        <w:t xml:space="preserve"> </w:t>
      </w:r>
    </w:p>
    <w:p w:rsidR="00C0111D" w:rsidRPr="009366BB" w:rsidRDefault="00C0111D" w:rsidP="00C0111D">
      <w:pPr>
        <w:spacing w:line="240" w:lineRule="auto"/>
        <w:rPr>
          <w:rFonts w:ascii="Candara" w:hAnsi="Candara"/>
          <w:b/>
          <w:bCs/>
          <w:color w:val="17365D" w:themeColor="text2" w:themeShade="BF"/>
          <w:sz w:val="30"/>
          <w:szCs w:val="30"/>
        </w:rPr>
      </w:pPr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K E Y S K I L </w:t>
      </w:r>
      <w:proofErr w:type="spellStart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>L</w:t>
      </w:r>
      <w:proofErr w:type="spellEnd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S</w:t>
      </w:r>
    </w:p>
    <w:tbl>
      <w:tblPr>
        <w:tblpPr w:leftFromText="180" w:rightFromText="180" w:vertAnchor="text" w:horzAnchor="margin" w:tblpY="125"/>
        <w:tblW w:w="10017" w:type="dxa"/>
        <w:tblLook w:val="04A0" w:firstRow="1" w:lastRow="0" w:firstColumn="1" w:lastColumn="0" w:noHBand="0" w:noVBand="1"/>
      </w:tblPr>
      <w:tblGrid>
        <w:gridCol w:w="4900"/>
        <w:gridCol w:w="5117"/>
      </w:tblGrid>
      <w:tr w:rsidR="00C0111D" w:rsidRPr="00F00D9F" w:rsidTr="005C352D">
        <w:trPr>
          <w:trHeight w:val="252"/>
        </w:trPr>
        <w:tc>
          <w:tcPr>
            <w:tcW w:w="4900" w:type="dxa"/>
            <w:hideMark/>
          </w:tcPr>
          <w:p w:rsidR="00C0111D" w:rsidRPr="00F00D9F" w:rsidRDefault="00C0111D" w:rsidP="005C352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43" w:hanging="243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Over 6+</w:t>
            </w:r>
            <w:r w:rsidRPr="00F00D9F">
              <w:rPr>
                <w:rFonts w:ascii="Calibri" w:hAnsi="Calibri" w:cs="Tahoma"/>
              </w:rPr>
              <w:t xml:space="preserve"> years of progressive work experience</w:t>
            </w:r>
          </w:p>
        </w:tc>
        <w:tc>
          <w:tcPr>
            <w:tcW w:w="5117" w:type="dxa"/>
            <w:hideMark/>
          </w:tcPr>
          <w:p w:rsidR="00C0111D" w:rsidRPr="00F00D9F" w:rsidRDefault="00C0111D" w:rsidP="005C352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43" w:hanging="243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Good ability in changing environments</w:t>
            </w:r>
          </w:p>
        </w:tc>
      </w:tr>
      <w:tr w:rsidR="00C0111D" w:rsidRPr="00F00D9F" w:rsidTr="005C352D">
        <w:trPr>
          <w:trHeight w:val="270"/>
        </w:trPr>
        <w:tc>
          <w:tcPr>
            <w:tcW w:w="4900" w:type="dxa"/>
            <w:hideMark/>
          </w:tcPr>
          <w:p w:rsidR="00C0111D" w:rsidRPr="00F00D9F" w:rsidRDefault="00C0111D" w:rsidP="005C352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43" w:hanging="243"/>
              <w:jc w:val="both"/>
              <w:rPr>
                <w:rFonts w:ascii="Calibri" w:hAnsi="Calibri" w:cs="Tahoma"/>
              </w:rPr>
            </w:pPr>
            <w:r>
              <w:t>Cold calling, Customer service and Sales</w:t>
            </w:r>
          </w:p>
        </w:tc>
        <w:tc>
          <w:tcPr>
            <w:tcW w:w="5117" w:type="dxa"/>
            <w:hideMark/>
          </w:tcPr>
          <w:p w:rsidR="00C0111D" w:rsidRPr="00F00D9F" w:rsidRDefault="00C0111D" w:rsidP="005C352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43" w:hanging="243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High level of flexibility</w:t>
            </w:r>
          </w:p>
        </w:tc>
      </w:tr>
      <w:tr w:rsidR="00C0111D" w:rsidRPr="002F1C09" w:rsidTr="005C352D">
        <w:trPr>
          <w:trHeight w:val="270"/>
        </w:trPr>
        <w:tc>
          <w:tcPr>
            <w:tcW w:w="4900" w:type="dxa"/>
            <w:hideMark/>
          </w:tcPr>
          <w:p w:rsidR="00C0111D" w:rsidRDefault="00C0111D" w:rsidP="005C352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Effective Leader with positive </w:t>
            </w:r>
            <w:r w:rsidRPr="00F00D9F">
              <w:rPr>
                <w:rFonts w:ascii="Calibri" w:hAnsi="Calibri" w:cs="Tahoma"/>
              </w:rPr>
              <w:t>attitude</w:t>
            </w:r>
          </w:p>
          <w:p w:rsidR="00C0111D" w:rsidRDefault="00C0111D" w:rsidP="005C352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Multi-task oriented &amp; solutions-driven</w:t>
            </w:r>
          </w:p>
          <w:p w:rsidR="00C0111D" w:rsidRPr="001F7866" w:rsidRDefault="00C0111D" w:rsidP="005C352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Can work with minimal supervision</w:t>
            </w:r>
          </w:p>
        </w:tc>
        <w:tc>
          <w:tcPr>
            <w:tcW w:w="5117" w:type="dxa"/>
            <w:hideMark/>
          </w:tcPr>
          <w:p w:rsidR="00C0111D" w:rsidRPr="005A3402" w:rsidRDefault="00C0111D" w:rsidP="005C352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43" w:hanging="243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Prompt in decision making, critical in goal and priority setting. Considers quality.</w:t>
            </w:r>
          </w:p>
          <w:p w:rsidR="00C0111D" w:rsidRPr="002F1C09" w:rsidRDefault="00C0111D" w:rsidP="005C352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43" w:hanging="243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Able to coordinate multiple projects and meet deadlines under pressure</w:t>
            </w:r>
          </w:p>
        </w:tc>
      </w:tr>
    </w:tbl>
    <w:p w:rsidR="00C0111D" w:rsidRDefault="00C0111D" w:rsidP="00C0111D">
      <w:pPr>
        <w:spacing w:line="240" w:lineRule="auto"/>
        <w:rPr>
          <w:rFonts w:ascii="Candara" w:hAnsi="Candara"/>
          <w:b/>
          <w:bCs/>
          <w:color w:val="17365D" w:themeColor="text2" w:themeShade="BF"/>
          <w:sz w:val="30"/>
          <w:szCs w:val="30"/>
        </w:rPr>
      </w:pPr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>W O R K E X P E R I E N C E S</w:t>
      </w:r>
    </w:p>
    <w:p w:rsidR="008620D5" w:rsidRDefault="00C0111D" w:rsidP="00C0111D">
      <w:pPr>
        <w:spacing w:line="240" w:lineRule="auto"/>
        <w:rPr>
          <w:rFonts w:cs="Tahoma"/>
          <w:b/>
        </w:rPr>
      </w:pPr>
      <w:r w:rsidRPr="00B25AA1">
        <w:rPr>
          <w:rFonts w:cs="Tahoma"/>
          <w:b/>
        </w:rPr>
        <w:t xml:space="preserve">November 2015 – January 2017: </w:t>
      </w:r>
      <w:r w:rsidR="008620D5" w:rsidRPr="00B25AA1">
        <w:rPr>
          <w:rFonts w:cs="Tahoma"/>
          <w:b/>
        </w:rPr>
        <w:t>SITEL</w:t>
      </w:r>
      <w:r w:rsidR="008620D5">
        <w:rPr>
          <w:rFonts w:cs="Tahoma"/>
          <w:b/>
        </w:rPr>
        <w:t xml:space="preserve"> Philippines</w:t>
      </w:r>
      <w:r w:rsidR="008620D5" w:rsidRPr="00B25AA1">
        <w:rPr>
          <w:rFonts w:cs="Tahoma"/>
          <w:b/>
        </w:rPr>
        <w:t>:</w:t>
      </w:r>
      <w:r w:rsidR="008620D5">
        <w:rPr>
          <w:rFonts w:cs="Tahoma"/>
          <w:b/>
        </w:rPr>
        <w:t xml:space="preserve"> </w:t>
      </w:r>
      <w:r w:rsidR="008620D5" w:rsidRPr="00B25AA1">
        <w:rPr>
          <w:rFonts w:cs="Tahoma"/>
          <w:b/>
        </w:rPr>
        <w:t>Robinson’s</w:t>
      </w:r>
      <w:r w:rsidR="008620D5">
        <w:rPr>
          <w:rFonts w:cs="Tahoma"/>
          <w:b/>
        </w:rPr>
        <w:t xml:space="preserve"> </w:t>
      </w:r>
      <w:proofErr w:type="spellStart"/>
      <w:r w:rsidR="008620D5" w:rsidRPr="00B25AA1">
        <w:rPr>
          <w:rFonts w:cs="Tahoma"/>
          <w:b/>
        </w:rPr>
        <w:t>Luisita</w:t>
      </w:r>
      <w:proofErr w:type="spellEnd"/>
      <w:r w:rsidR="008620D5" w:rsidRPr="00B25AA1">
        <w:rPr>
          <w:rFonts w:cs="Tahoma"/>
          <w:b/>
        </w:rPr>
        <w:t xml:space="preserve">, </w:t>
      </w:r>
      <w:proofErr w:type="spellStart"/>
      <w:r w:rsidR="008620D5" w:rsidRPr="00B25AA1">
        <w:rPr>
          <w:rFonts w:cs="Tahoma"/>
          <w:b/>
        </w:rPr>
        <w:t>Tarlac</w:t>
      </w:r>
      <w:proofErr w:type="spellEnd"/>
      <w:r w:rsidR="008620D5" w:rsidRPr="00B25AA1">
        <w:rPr>
          <w:rFonts w:cs="Tahoma"/>
          <w:b/>
        </w:rPr>
        <w:t xml:space="preserve"> City</w:t>
      </w:r>
    </w:p>
    <w:p w:rsidR="00C0111D" w:rsidRPr="008620D5" w:rsidRDefault="00C0111D" w:rsidP="008620D5">
      <w:pPr>
        <w:pStyle w:val="ListParagraph"/>
        <w:numPr>
          <w:ilvl w:val="0"/>
          <w:numId w:val="4"/>
        </w:numPr>
        <w:rPr>
          <w:rFonts w:cs="Tahoma"/>
          <w:b/>
        </w:rPr>
      </w:pPr>
      <w:r w:rsidRPr="008620D5">
        <w:rPr>
          <w:rFonts w:cs="Tahoma"/>
          <w:b/>
        </w:rPr>
        <w:t xml:space="preserve"> MetLife</w:t>
      </w:r>
      <w:r w:rsidR="008620D5" w:rsidRPr="008620D5">
        <w:rPr>
          <w:rFonts w:cs="Tahoma"/>
          <w:b/>
        </w:rPr>
        <w:t xml:space="preserve"> Dental Insurance: Supervisor, Customer Service Consultant</w:t>
      </w:r>
    </w:p>
    <w:p w:rsidR="008620D5" w:rsidRDefault="008620D5" w:rsidP="00C0111D">
      <w:pPr>
        <w:spacing w:line="240" w:lineRule="auto"/>
        <w:rPr>
          <w:rFonts w:cs="Tahoma"/>
          <w:b/>
        </w:rPr>
      </w:pPr>
    </w:p>
    <w:p w:rsidR="008620D5" w:rsidRDefault="008620D5" w:rsidP="00C0111D">
      <w:pPr>
        <w:spacing w:line="240" w:lineRule="auto"/>
        <w:rPr>
          <w:rFonts w:cs="Tahoma"/>
          <w:b/>
        </w:rPr>
      </w:pPr>
      <w:r>
        <w:rPr>
          <w:rFonts w:cs="Tahoma"/>
          <w:b/>
        </w:rPr>
        <w:t>March 2010</w:t>
      </w:r>
      <w:r w:rsidR="00C0111D" w:rsidRPr="00B25AA1">
        <w:rPr>
          <w:rFonts w:cs="Tahoma"/>
          <w:b/>
        </w:rPr>
        <w:t>–</w:t>
      </w:r>
      <w:r w:rsidR="00C0111D">
        <w:rPr>
          <w:rFonts w:cs="Tahoma"/>
          <w:b/>
        </w:rPr>
        <w:t xml:space="preserve"> </w:t>
      </w:r>
      <w:r w:rsidR="00C0111D" w:rsidRPr="00B25AA1">
        <w:rPr>
          <w:rFonts w:cs="Tahoma"/>
          <w:b/>
        </w:rPr>
        <w:t>October 2015:</w:t>
      </w:r>
      <w:r>
        <w:rPr>
          <w:rFonts w:cs="Tahoma"/>
          <w:b/>
        </w:rPr>
        <w:t xml:space="preserve"> </w:t>
      </w:r>
      <w:proofErr w:type="spellStart"/>
      <w:r w:rsidRPr="00B25AA1">
        <w:rPr>
          <w:rFonts w:cs="Tahoma"/>
          <w:b/>
        </w:rPr>
        <w:t>iQor</w:t>
      </w:r>
      <w:proofErr w:type="spellEnd"/>
      <w:r w:rsidRPr="00B25AA1">
        <w:rPr>
          <w:rFonts w:cs="Tahoma"/>
          <w:b/>
        </w:rPr>
        <w:t xml:space="preserve"> Philippines Inc. Clark Field Pampanga.</w:t>
      </w:r>
    </w:p>
    <w:p w:rsidR="008620D5" w:rsidRPr="008620D5" w:rsidRDefault="008620D5" w:rsidP="008620D5">
      <w:pPr>
        <w:pStyle w:val="ListParagraph"/>
        <w:numPr>
          <w:ilvl w:val="0"/>
          <w:numId w:val="3"/>
        </w:numPr>
        <w:rPr>
          <w:rFonts w:cs="Tahoma"/>
          <w:b/>
        </w:rPr>
      </w:pPr>
      <w:proofErr w:type="spellStart"/>
      <w:r w:rsidRPr="008620D5">
        <w:rPr>
          <w:rFonts w:cs="Tahoma"/>
          <w:b/>
        </w:rPr>
        <w:t>MetroPCS</w:t>
      </w:r>
      <w:proofErr w:type="spellEnd"/>
      <w:r w:rsidRPr="00B25AA1">
        <w:rPr>
          <w:rFonts w:cs="Tahoma"/>
          <w:b/>
        </w:rPr>
        <w:t>:</w:t>
      </w:r>
      <w:r>
        <w:rPr>
          <w:rFonts w:cs="Tahoma"/>
          <w:b/>
        </w:rPr>
        <w:t xml:space="preserve"> </w:t>
      </w:r>
      <w:r w:rsidRPr="008620D5">
        <w:rPr>
          <w:rFonts w:cs="Tahoma"/>
          <w:b/>
        </w:rPr>
        <w:t xml:space="preserve">Customer Service Representative, Sales, </w:t>
      </w:r>
      <w:r>
        <w:rPr>
          <w:rFonts w:cs="Tahoma"/>
          <w:b/>
        </w:rPr>
        <w:t>Billing and Technical Support</w:t>
      </w:r>
    </w:p>
    <w:p w:rsidR="008620D5" w:rsidRDefault="008620D5" w:rsidP="008620D5">
      <w:pPr>
        <w:pStyle w:val="ListParagraph"/>
        <w:numPr>
          <w:ilvl w:val="0"/>
          <w:numId w:val="3"/>
        </w:numPr>
        <w:rPr>
          <w:rFonts w:cs="Tahoma"/>
          <w:b/>
        </w:rPr>
      </w:pPr>
      <w:r w:rsidRPr="008620D5">
        <w:rPr>
          <w:rFonts w:cs="Tahoma"/>
          <w:b/>
        </w:rPr>
        <w:t>Collection</w:t>
      </w:r>
      <w:r w:rsidRPr="00B25AA1">
        <w:rPr>
          <w:rFonts w:cs="Tahoma"/>
          <w:b/>
        </w:rPr>
        <w:t>:</w:t>
      </w:r>
      <w:r>
        <w:rPr>
          <w:rFonts w:cs="Tahoma"/>
          <w:b/>
        </w:rPr>
        <w:t xml:space="preserve"> Senior Compliance Agent for multiple bank in the US</w:t>
      </w:r>
    </w:p>
    <w:p w:rsidR="008620D5" w:rsidRDefault="008620D5" w:rsidP="00C0111D">
      <w:pPr>
        <w:pStyle w:val="ListParagraph"/>
        <w:numPr>
          <w:ilvl w:val="0"/>
          <w:numId w:val="3"/>
        </w:numPr>
        <w:rPr>
          <w:rFonts w:cs="Tahoma"/>
          <w:b/>
        </w:rPr>
      </w:pPr>
      <w:r>
        <w:rPr>
          <w:rFonts w:cs="Tahoma"/>
          <w:b/>
        </w:rPr>
        <w:t>Sprint</w:t>
      </w:r>
      <w:r w:rsidRPr="00B25AA1">
        <w:rPr>
          <w:rFonts w:cs="Tahoma"/>
          <w:b/>
        </w:rPr>
        <w:t>:</w:t>
      </w:r>
      <w:r>
        <w:rPr>
          <w:rFonts w:cs="Tahoma"/>
          <w:b/>
        </w:rPr>
        <w:t xml:space="preserve"> </w:t>
      </w:r>
      <w:r w:rsidRPr="008620D5">
        <w:rPr>
          <w:rFonts w:cs="Tahoma"/>
          <w:b/>
        </w:rPr>
        <w:t xml:space="preserve">Customer Service Representative, Sales, </w:t>
      </w:r>
      <w:r>
        <w:rPr>
          <w:rFonts w:cs="Tahoma"/>
          <w:b/>
        </w:rPr>
        <w:t>Billing and Technical Support</w:t>
      </w:r>
    </w:p>
    <w:p w:rsidR="00140E46" w:rsidRDefault="00140E46" w:rsidP="00140E46">
      <w:pPr>
        <w:rPr>
          <w:rFonts w:cs="Tahoma"/>
          <w:b/>
        </w:rPr>
      </w:pPr>
    </w:p>
    <w:p w:rsidR="00140E46" w:rsidRDefault="00140E46" w:rsidP="00140E46">
      <w:pPr>
        <w:rPr>
          <w:rFonts w:cs="Tahoma"/>
          <w:b/>
        </w:rPr>
      </w:pPr>
    </w:p>
    <w:p w:rsidR="00140E46" w:rsidRPr="00140E46" w:rsidRDefault="00140E46" w:rsidP="00140E46">
      <w:pPr>
        <w:rPr>
          <w:rFonts w:cs="Tahoma"/>
          <w:b/>
        </w:rPr>
      </w:pPr>
    </w:p>
    <w:p w:rsidR="00C0111D" w:rsidRDefault="00C0111D" w:rsidP="00C0111D">
      <w:pPr>
        <w:spacing w:line="240" w:lineRule="auto"/>
        <w:rPr>
          <w:rFonts w:ascii="Candara" w:hAnsi="Candara"/>
          <w:b/>
          <w:bCs/>
          <w:color w:val="17365D" w:themeColor="text2" w:themeShade="BF"/>
          <w:sz w:val="30"/>
          <w:szCs w:val="30"/>
        </w:rPr>
      </w:pPr>
      <w:r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J O </w:t>
      </w:r>
      <w:proofErr w:type="gramStart"/>
      <w:r>
        <w:rPr>
          <w:rFonts w:ascii="Candara" w:hAnsi="Candara"/>
          <w:b/>
          <w:bCs/>
          <w:color w:val="17365D" w:themeColor="text2" w:themeShade="BF"/>
          <w:sz w:val="30"/>
          <w:szCs w:val="30"/>
        </w:rPr>
        <w:t>B  D</w:t>
      </w:r>
      <w:proofErr w:type="gramEnd"/>
      <w:r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E S C R I P T I O N</w:t>
      </w:r>
    </w:p>
    <w:p w:rsidR="00C0111D" w:rsidRPr="00EB67C0" w:rsidRDefault="00C0111D" w:rsidP="00C0111D">
      <w:pPr>
        <w:spacing w:line="240" w:lineRule="auto"/>
        <w:rPr>
          <w:rFonts w:ascii="Candara" w:hAnsi="Candara"/>
          <w:b/>
          <w:bCs/>
          <w:color w:val="17365D" w:themeColor="text2" w:themeShade="BF"/>
          <w:sz w:val="30"/>
          <w:szCs w:val="30"/>
        </w:rPr>
      </w:pPr>
      <w:proofErr w:type="spellStart"/>
      <w:r w:rsidRPr="00EB67C0">
        <w:rPr>
          <w:rFonts w:cs="Tahoma"/>
          <w:b/>
        </w:rPr>
        <w:lastRenderedPageBreak/>
        <w:t>Supervisror</w:t>
      </w:r>
      <w:proofErr w:type="spellEnd"/>
    </w:p>
    <w:p w:rsidR="00C0111D" w:rsidRPr="008775CD" w:rsidRDefault="00C0111D" w:rsidP="00C0111D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775CD">
        <w:rPr>
          <w:rFonts w:asciiTheme="minorHAnsi" w:hAnsiTheme="minorHAnsi" w:cs="Tahoma"/>
          <w:sz w:val="22"/>
          <w:szCs w:val="22"/>
        </w:rPr>
        <w:t>Supervise the activities and work volume of Customer Service Representatives in attending to incoming customer inquiries and the resolutions of issues raised, in order to provide optimal service delivery.</w:t>
      </w:r>
    </w:p>
    <w:p w:rsidR="00C0111D" w:rsidRPr="008775CD" w:rsidRDefault="00C0111D" w:rsidP="00C0111D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775CD">
        <w:rPr>
          <w:rFonts w:asciiTheme="minorHAnsi" w:hAnsiTheme="minorHAnsi" w:cs="Tahoma"/>
          <w:sz w:val="22"/>
          <w:szCs w:val="22"/>
        </w:rPr>
        <w:t>Manage the track record of assigned Customer Service Representatives from training phase until the entire tenure in the company by working closely with their individual scorecards.</w:t>
      </w:r>
    </w:p>
    <w:p w:rsidR="00C0111D" w:rsidRPr="008775CD" w:rsidRDefault="00C0111D" w:rsidP="00C0111D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775CD">
        <w:rPr>
          <w:rFonts w:asciiTheme="minorHAnsi" w:hAnsiTheme="minorHAnsi" w:cs="Tahoma"/>
          <w:sz w:val="22"/>
          <w:szCs w:val="22"/>
        </w:rPr>
        <w:t xml:space="preserve">Attend to escalation call and all </w:t>
      </w:r>
      <w:proofErr w:type="gramStart"/>
      <w:r w:rsidRPr="008775CD">
        <w:rPr>
          <w:rFonts w:asciiTheme="minorHAnsi" w:hAnsiTheme="minorHAnsi" w:cs="Tahoma"/>
          <w:sz w:val="22"/>
          <w:szCs w:val="22"/>
        </w:rPr>
        <w:t>client</w:t>
      </w:r>
      <w:proofErr w:type="gramEnd"/>
      <w:r w:rsidRPr="008775CD">
        <w:rPr>
          <w:rFonts w:asciiTheme="minorHAnsi" w:hAnsiTheme="minorHAnsi" w:cs="Tahoma"/>
          <w:sz w:val="22"/>
          <w:szCs w:val="22"/>
        </w:rPr>
        <w:t xml:space="preserve"> related calls.</w:t>
      </w:r>
    </w:p>
    <w:p w:rsidR="00C0111D" w:rsidRPr="008775CD" w:rsidRDefault="00C0111D" w:rsidP="00C0111D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775CD">
        <w:rPr>
          <w:rFonts w:asciiTheme="minorHAnsi" w:hAnsiTheme="minorHAnsi" w:cs="Tahoma"/>
          <w:sz w:val="22"/>
          <w:szCs w:val="22"/>
        </w:rPr>
        <w:t>Ensure that everyone in the Team is at goal with their KPIs by conducting thorough coaching and consistent follow-ups.</w:t>
      </w:r>
    </w:p>
    <w:p w:rsidR="00C0111D" w:rsidRPr="008775CD" w:rsidRDefault="00C0111D" w:rsidP="00C0111D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775CD">
        <w:rPr>
          <w:rFonts w:asciiTheme="minorHAnsi" w:hAnsiTheme="minorHAnsi" w:cs="Tahoma"/>
          <w:sz w:val="22"/>
          <w:szCs w:val="22"/>
        </w:rPr>
        <w:t>Cover all ad-hoc, reporting, payroll, IT and other operations related tasks.</w:t>
      </w:r>
    </w:p>
    <w:p w:rsidR="00C0111D" w:rsidRDefault="00C0111D" w:rsidP="00C0111D">
      <w:pPr>
        <w:pStyle w:val="ListParagraph"/>
        <w:jc w:val="both"/>
        <w:rPr>
          <w:rFonts w:ascii="Trebuchet MS" w:hAnsi="Trebuchet MS" w:cs="Tahoma"/>
          <w:sz w:val="20"/>
          <w:szCs w:val="20"/>
        </w:rPr>
      </w:pPr>
    </w:p>
    <w:p w:rsidR="00C0111D" w:rsidRPr="00EB67C0" w:rsidRDefault="00C0111D" w:rsidP="00C0111D">
      <w:pPr>
        <w:spacing w:line="240" w:lineRule="auto"/>
        <w:jc w:val="both"/>
        <w:rPr>
          <w:rFonts w:cs="Tahoma"/>
        </w:rPr>
      </w:pPr>
      <w:r w:rsidRPr="00D51414">
        <w:rPr>
          <w:b/>
        </w:rPr>
        <w:t>Customer Service</w:t>
      </w:r>
      <w:r>
        <w:rPr>
          <w:b/>
        </w:rPr>
        <w:t>, Billing and Sales Representative</w:t>
      </w:r>
    </w:p>
    <w:p w:rsidR="00C0111D" w:rsidRPr="007D4620" w:rsidRDefault="00C0111D" w:rsidP="00C0111D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</w:t>
      </w:r>
      <w:r w:rsidRPr="007D4620">
        <w:rPr>
          <w:rFonts w:asciiTheme="minorHAnsi" w:hAnsiTheme="minorHAnsi" w:cs="Tahoma"/>
          <w:sz w:val="22"/>
          <w:szCs w:val="22"/>
        </w:rPr>
        <w:t>nswering</w:t>
      </w:r>
      <w:r>
        <w:rPr>
          <w:rFonts w:asciiTheme="minorHAnsi" w:hAnsiTheme="minorHAnsi" w:cs="Tahoma"/>
          <w:sz w:val="22"/>
          <w:szCs w:val="22"/>
        </w:rPr>
        <w:t xml:space="preserve"> products and services question.</w:t>
      </w:r>
    </w:p>
    <w:p w:rsidR="00C0111D" w:rsidRPr="007D4620" w:rsidRDefault="00C0111D" w:rsidP="00C0111D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Resolves </w:t>
      </w:r>
      <w:r w:rsidRPr="007D4620">
        <w:rPr>
          <w:rFonts w:asciiTheme="minorHAnsi" w:hAnsiTheme="minorHAnsi" w:cs="Tahoma"/>
          <w:sz w:val="22"/>
          <w:szCs w:val="22"/>
        </w:rPr>
        <w:t xml:space="preserve">problems by clarifying the customer’s complaint, determining the root cause of the problem; explaining and assuring the best solution to rectify the concern. </w:t>
      </w:r>
    </w:p>
    <w:p w:rsidR="00C0111D" w:rsidRPr="007D4620" w:rsidRDefault="00C0111D" w:rsidP="00C0111D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7D4620">
        <w:rPr>
          <w:rFonts w:asciiTheme="minorHAnsi" w:hAnsiTheme="minorHAnsi" w:cs="Tahoma"/>
          <w:sz w:val="22"/>
          <w:szCs w:val="22"/>
        </w:rPr>
        <w:t>Recommends potential products or services to management by collecting customer informatio</w:t>
      </w:r>
      <w:r>
        <w:rPr>
          <w:rFonts w:asciiTheme="minorHAnsi" w:hAnsiTheme="minorHAnsi" w:cs="Tahoma"/>
          <w:sz w:val="22"/>
          <w:szCs w:val="22"/>
        </w:rPr>
        <w:t>n and analyzing customer needs.</w:t>
      </w:r>
    </w:p>
    <w:p w:rsidR="00C0111D" w:rsidRPr="007D4620" w:rsidRDefault="00C0111D" w:rsidP="00C0111D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Provide outstanding customer service.</w:t>
      </w:r>
    </w:p>
    <w:p w:rsidR="00C0111D" w:rsidRPr="004D49D1" w:rsidRDefault="00C0111D" w:rsidP="00C0111D">
      <w:pPr>
        <w:spacing w:line="240" w:lineRule="auto"/>
        <w:jc w:val="both"/>
        <w:rPr>
          <w:rFonts w:ascii="Trebuchet MS" w:hAnsi="Trebuchet MS" w:cs="Tahoma"/>
          <w:sz w:val="20"/>
          <w:szCs w:val="20"/>
        </w:rPr>
      </w:pPr>
    </w:p>
    <w:p w:rsidR="00C0111D" w:rsidRPr="008775CD" w:rsidRDefault="00C0111D" w:rsidP="00C0111D">
      <w:pPr>
        <w:spacing w:line="240" w:lineRule="auto"/>
        <w:rPr>
          <w:rFonts w:cstheme="majorBidi"/>
          <w:color w:val="000000" w:themeColor="text1"/>
        </w:rPr>
      </w:pPr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E D U C A T I O </w:t>
      </w:r>
      <w:proofErr w:type="gramStart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>N</w:t>
      </w:r>
      <w:r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</w:t>
      </w:r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</w:t>
      </w:r>
      <w:r w:rsidR="00140E46">
        <w:rPr>
          <w:rFonts w:ascii="Candara" w:hAnsi="Candara"/>
          <w:b/>
          <w:bCs/>
          <w:color w:val="17365D" w:themeColor="text2" w:themeShade="BF"/>
          <w:sz w:val="30"/>
          <w:szCs w:val="30"/>
        </w:rPr>
        <w:t>Background</w:t>
      </w:r>
      <w:proofErr w:type="gramEnd"/>
    </w:p>
    <w:p w:rsidR="00C0111D" w:rsidRPr="00EB67C0" w:rsidRDefault="00140E46" w:rsidP="00C0111D">
      <w:pPr>
        <w:spacing w:line="240" w:lineRule="auto"/>
        <w:jc w:val="both"/>
        <w:rPr>
          <w:b/>
        </w:rPr>
      </w:pPr>
      <w:r>
        <w:rPr>
          <w:b/>
        </w:rPr>
        <w:t>2006-2010</w:t>
      </w:r>
      <w:r w:rsidRPr="00B25AA1">
        <w:rPr>
          <w:rFonts w:cs="Tahoma"/>
          <w:b/>
        </w:rPr>
        <w:t>:</w:t>
      </w:r>
      <w:r>
        <w:rPr>
          <w:rFonts w:cs="Tahoma"/>
          <w:b/>
        </w:rPr>
        <w:t xml:space="preserve"> Bachelor of Science in Nursing</w:t>
      </w:r>
    </w:p>
    <w:p w:rsidR="00C0111D" w:rsidRDefault="00C0111D" w:rsidP="00C0111D">
      <w:pPr>
        <w:spacing w:line="240" w:lineRule="auto"/>
        <w:rPr>
          <w:i/>
          <w:iCs/>
          <w:color w:val="000000" w:themeColor="text1"/>
          <w:sz w:val="20"/>
          <w:szCs w:val="20"/>
        </w:rPr>
      </w:pPr>
      <w:r w:rsidRPr="007D4620">
        <w:rPr>
          <w:i/>
          <w:iCs/>
          <w:color w:val="000000" w:themeColor="text1"/>
          <w:sz w:val="20"/>
          <w:szCs w:val="20"/>
        </w:rPr>
        <w:t>-I hereby certify that the information are true and correct according to the best of my knowledge and experiences.-</w:t>
      </w:r>
    </w:p>
    <w:p w:rsidR="00C0111D" w:rsidRDefault="00C0111D" w:rsidP="00C0111D">
      <w:pPr>
        <w:rPr>
          <w:i/>
          <w:iCs/>
          <w:color w:val="000000" w:themeColor="text1"/>
          <w:sz w:val="20"/>
          <w:szCs w:val="20"/>
        </w:rPr>
      </w:pPr>
    </w:p>
    <w:p w:rsidR="00C0111D" w:rsidRDefault="00C0111D" w:rsidP="00C0111D">
      <w:pPr>
        <w:rPr>
          <w:i/>
          <w:iCs/>
          <w:color w:val="000000" w:themeColor="text1"/>
          <w:sz w:val="20"/>
          <w:szCs w:val="20"/>
        </w:rPr>
      </w:pPr>
    </w:p>
    <w:p w:rsidR="00A6158E" w:rsidRPr="00D16D1B" w:rsidRDefault="00A6158E" w:rsidP="00C0111D">
      <w:pPr>
        <w:ind w:firstLine="709"/>
        <w:jc w:val="right"/>
        <w:rPr>
          <w:rFonts w:eastAsia="Times New Roman"/>
          <w:bCs/>
        </w:rPr>
      </w:pPr>
      <w:bookmarkStart w:id="0" w:name="_GoBack"/>
      <w:bookmarkEnd w:id="0"/>
    </w:p>
    <w:p w:rsidR="00D06B5B" w:rsidRDefault="00D06B5B"/>
    <w:sectPr w:rsidR="00D06B5B" w:rsidSect="001C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72AD"/>
    <w:multiLevelType w:val="hybridMultilevel"/>
    <w:tmpl w:val="5DCA9354"/>
    <w:lvl w:ilvl="0" w:tplc="7AE2D17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13B4"/>
    <w:multiLevelType w:val="hybridMultilevel"/>
    <w:tmpl w:val="495CA9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301C7"/>
    <w:multiLevelType w:val="hybridMultilevel"/>
    <w:tmpl w:val="7366A6EC"/>
    <w:lvl w:ilvl="0" w:tplc="EB2C9B4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42DBF"/>
    <w:multiLevelType w:val="hybridMultilevel"/>
    <w:tmpl w:val="600C4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11D"/>
    <w:rsid w:val="000742F0"/>
    <w:rsid w:val="000769FC"/>
    <w:rsid w:val="000B4E41"/>
    <w:rsid w:val="000C7C56"/>
    <w:rsid w:val="000F12D8"/>
    <w:rsid w:val="000F2BB0"/>
    <w:rsid w:val="0011398E"/>
    <w:rsid w:val="00140E46"/>
    <w:rsid w:val="00143765"/>
    <w:rsid w:val="001477A6"/>
    <w:rsid w:val="00227FE4"/>
    <w:rsid w:val="00255D3B"/>
    <w:rsid w:val="002721F7"/>
    <w:rsid w:val="002819FE"/>
    <w:rsid w:val="002D4D6D"/>
    <w:rsid w:val="002E1627"/>
    <w:rsid w:val="002E7C82"/>
    <w:rsid w:val="002F2186"/>
    <w:rsid w:val="003755F7"/>
    <w:rsid w:val="003776DA"/>
    <w:rsid w:val="00386995"/>
    <w:rsid w:val="00397B90"/>
    <w:rsid w:val="003C2484"/>
    <w:rsid w:val="00410BF7"/>
    <w:rsid w:val="00413050"/>
    <w:rsid w:val="0048187B"/>
    <w:rsid w:val="004A39BD"/>
    <w:rsid w:val="004D1785"/>
    <w:rsid w:val="004D59C4"/>
    <w:rsid w:val="004E3151"/>
    <w:rsid w:val="005431C5"/>
    <w:rsid w:val="00573170"/>
    <w:rsid w:val="00604318"/>
    <w:rsid w:val="00631845"/>
    <w:rsid w:val="00697CA4"/>
    <w:rsid w:val="006A2405"/>
    <w:rsid w:val="00733C1A"/>
    <w:rsid w:val="00743F0E"/>
    <w:rsid w:val="00783361"/>
    <w:rsid w:val="007F454C"/>
    <w:rsid w:val="008514CB"/>
    <w:rsid w:val="008620D5"/>
    <w:rsid w:val="008A0EEF"/>
    <w:rsid w:val="008B7F8C"/>
    <w:rsid w:val="008C6578"/>
    <w:rsid w:val="008C7F36"/>
    <w:rsid w:val="008E7A25"/>
    <w:rsid w:val="008F63E6"/>
    <w:rsid w:val="00953B75"/>
    <w:rsid w:val="009A5A99"/>
    <w:rsid w:val="009C6BD8"/>
    <w:rsid w:val="009C77E3"/>
    <w:rsid w:val="009D6B23"/>
    <w:rsid w:val="009E1B25"/>
    <w:rsid w:val="009E2AEC"/>
    <w:rsid w:val="009F478A"/>
    <w:rsid w:val="00A377F9"/>
    <w:rsid w:val="00A6158E"/>
    <w:rsid w:val="00AD5A97"/>
    <w:rsid w:val="00AE3A17"/>
    <w:rsid w:val="00B16D82"/>
    <w:rsid w:val="00B52D51"/>
    <w:rsid w:val="00B54402"/>
    <w:rsid w:val="00B66A62"/>
    <w:rsid w:val="00B827A8"/>
    <w:rsid w:val="00BC69B9"/>
    <w:rsid w:val="00BD5860"/>
    <w:rsid w:val="00BE6DE2"/>
    <w:rsid w:val="00C0111D"/>
    <w:rsid w:val="00C27D7E"/>
    <w:rsid w:val="00C721E0"/>
    <w:rsid w:val="00CB0ED2"/>
    <w:rsid w:val="00CD0830"/>
    <w:rsid w:val="00CD27F6"/>
    <w:rsid w:val="00CE6BAF"/>
    <w:rsid w:val="00D06B5B"/>
    <w:rsid w:val="00D14110"/>
    <w:rsid w:val="00D458A0"/>
    <w:rsid w:val="00D516EE"/>
    <w:rsid w:val="00D5639B"/>
    <w:rsid w:val="00D77987"/>
    <w:rsid w:val="00D938FE"/>
    <w:rsid w:val="00DF387E"/>
    <w:rsid w:val="00E540D6"/>
    <w:rsid w:val="00E968E9"/>
    <w:rsid w:val="00ED0DD3"/>
    <w:rsid w:val="00EE061B"/>
    <w:rsid w:val="00F44F92"/>
    <w:rsid w:val="00F46A92"/>
    <w:rsid w:val="00FB59F8"/>
    <w:rsid w:val="00FC4B56"/>
    <w:rsid w:val="00FE1B4A"/>
    <w:rsid w:val="00FE76D7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5" w:line="60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1D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.3522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602HRDESK</cp:lastModifiedBy>
  <cp:revision>126</cp:revision>
  <dcterms:created xsi:type="dcterms:W3CDTF">2017-03-16T19:02:00Z</dcterms:created>
  <dcterms:modified xsi:type="dcterms:W3CDTF">2017-06-20T13:36:00Z</dcterms:modified>
</cp:coreProperties>
</file>