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A8" w:rsidRDefault="005511D5" w:rsidP="00CD48BA">
      <w:pPr>
        <w:pStyle w:val="Objective"/>
        <w:spacing w:before="0" w:after="0" w:line="240" w:lineRule="auto"/>
        <w:jc w:val="center"/>
        <w:rPr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C34BA0" wp14:editId="7438FA03">
            <wp:simplePos x="0" y="0"/>
            <wp:positionH relativeFrom="column">
              <wp:posOffset>5735040</wp:posOffset>
            </wp:positionH>
            <wp:positionV relativeFrom="paragraph">
              <wp:posOffset>-479714</wp:posOffset>
            </wp:positionV>
            <wp:extent cx="762000" cy="971550"/>
            <wp:effectExtent l="0" t="0" r="0" b="0"/>
            <wp:wrapNone/>
            <wp:docPr id="27" name="Picture 27" descr="R D - 445 (Win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 D - 445 (WinC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6A8" w:rsidRDefault="009F36A8" w:rsidP="00CD48BA">
      <w:pPr>
        <w:pStyle w:val="Objective"/>
        <w:spacing w:before="0" w:after="0" w:line="240" w:lineRule="auto"/>
        <w:jc w:val="center"/>
        <w:rPr>
          <w:b/>
          <w:sz w:val="28"/>
          <w:szCs w:val="32"/>
        </w:rPr>
      </w:pPr>
    </w:p>
    <w:p w:rsidR="009F36A8" w:rsidRDefault="009F36A8" w:rsidP="00CD48BA">
      <w:pPr>
        <w:pStyle w:val="Objective"/>
        <w:spacing w:before="0" w:after="0" w:line="240" w:lineRule="auto"/>
        <w:jc w:val="center"/>
        <w:rPr>
          <w:b/>
          <w:sz w:val="28"/>
          <w:szCs w:val="32"/>
        </w:rPr>
      </w:pPr>
    </w:p>
    <w:p w:rsidR="005511D5" w:rsidRDefault="005511D5" w:rsidP="00CD48BA">
      <w:pPr>
        <w:pStyle w:val="Objective"/>
        <w:spacing w:before="0"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RESUME OF SREE</w:t>
      </w:r>
    </w:p>
    <w:p w:rsidR="00E05018" w:rsidRPr="00F002FB" w:rsidRDefault="005511D5" w:rsidP="00CD48BA">
      <w:pPr>
        <w:pStyle w:val="Objective"/>
        <w:spacing w:before="0" w:after="0" w:line="240" w:lineRule="auto"/>
        <w:jc w:val="center"/>
        <w:rPr>
          <w:b/>
          <w:sz w:val="28"/>
          <w:szCs w:val="32"/>
        </w:rPr>
      </w:pPr>
      <w:hyperlink r:id="rId9" w:history="1">
        <w:r w:rsidRPr="0035164A">
          <w:rPr>
            <w:rStyle w:val="Hyperlink"/>
            <w:b/>
            <w:sz w:val="28"/>
            <w:szCs w:val="32"/>
          </w:rPr>
          <w:t>SREE.352265@2freemail.comn</w:t>
        </w:r>
      </w:hyperlink>
      <w:r>
        <w:rPr>
          <w:b/>
          <w:sz w:val="28"/>
          <w:szCs w:val="32"/>
        </w:rPr>
        <w:t xml:space="preserve"> </w:t>
      </w:r>
      <w:r w:rsidRPr="005511D5">
        <w:rPr>
          <w:b/>
          <w:sz w:val="28"/>
          <w:szCs w:val="32"/>
        </w:rPr>
        <w:tab/>
      </w:r>
      <w:r>
        <w:rPr>
          <w:b/>
          <w:sz w:val="28"/>
          <w:szCs w:val="32"/>
        </w:rPr>
        <w:t xml:space="preserve"> </w:t>
      </w:r>
      <w:r w:rsidR="00CD48BA" w:rsidRPr="00F002FB">
        <w:rPr>
          <w:b/>
          <w:sz w:val="28"/>
          <w:szCs w:val="32"/>
        </w:rPr>
        <w:t xml:space="preserve"> </w:t>
      </w:r>
    </w:p>
    <w:p w:rsidR="00E05018" w:rsidRDefault="009558C0" w:rsidP="009506C8">
      <w:pPr>
        <w:pStyle w:val="BodyText"/>
        <w:rPr>
          <w:b/>
          <w:i/>
          <w:iCs/>
          <w:sz w:val="36"/>
        </w:rPr>
      </w:pPr>
      <w:r>
        <w:rPr>
          <w:b/>
          <w:i/>
          <w:iCs/>
          <w:noProof/>
        </w:rPr>
        <w:pict>
          <v:line id="_x0000_s1047" style="position:absolute;z-index:251657216" from="-19.5pt,7.85pt" to="495.3pt,7.85pt"/>
        </w:pict>
      </w:r>
    </w:p>
    <w:tbl>
      <w:tblPr>
        <w:tblW w:w="10764" w:type="dxa"/>
        <w:tblInd w:w="-5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8970"/>
      </w:tblGrid>
      <w:tr w:rsidR="00E05018">
        <w:trPr>
          <w:cantSplit/>
        </w:trPr>
        <w:tc>
          <w:tcPr>
            <w:tcW w:w="10764" w:type="dxa"/>
            <w:gridSpan w:val="2"/>
          </w:tcPr>
          <w:p w:rsidR="00BF291F" w:rsidRPr="00BF291F" w:rsidRDefault="00CD48BA" w:rsidP="00E05018">
            <w:pPr>
              <w:pStyle w:val="CompanyNameOne"/>
              <w:numPr>
                <w:ilvl w:val="0"/>
                <w:numId w:val="8"/>
              </w:numPr>
              <w:tabs>
                <w:tab w:val="clear" w:pos="720"/>
                <w:tab w:val="num" w:pos="516"/>
              </w:tabs>
              <w:spacing w:line="240" w:lineRule="auto"/>
              <w:ind w:left="519" w:hanging="317"/>
              <w:jc w:val="both"/>
              <w:rPr>
                <w:b w:val="0"/>
                <w:bCs/>
                <w:sz w:val="24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 xml:space="preserve">CAREEAR OBJECTIVE: USE &amp; APPLY MY </w:t>
            </w:r>
            <w:r w:rsidR="009B2C3F">
              <w:rPr>
                <w:b w:val="0"/>
                <w:bCs/>
                <w:sz w:val="20"/>
                <w:u w:val="single"/>
              </w:rPr>
              <w:t xml:space="preserve">25 </w:t>
            </w:r>
            <w:r>
              <w:rPr>
                <w:b w:val="0"/>
                <w:bCs/>
                <w:sz w:val="20"/>
                <w:u w:val="single"/>
              </w:rPr>
              <w:t>YEARS</w:t>
            </w:r>
            <w:r w:rsidR="0035739F">
              <w:rPr>
                <w:b w:val="0"/>
                <w:bCs/>
                <w:sz w:val="20"/>
                <w:u w:val="single"/>
              </w:rPr>
              <w:t xml:space="preserve"> + </w:t>
            </w:r>
            <w:r>
              <w:rPr>
                <w:b w:val="0"/>
                <w:bCs/>
                <w:sz w:val="20"/>
                <w:u w:val="single"/>
              </w:rPr>
              <w:t xml:space="preserve">EXPERIENCE IN </w:t>
            </w:r>
            <w:r w:rsidR="00BF291F">
              <w:rPr>
                <w:b w:val="0"/>
                <w:bCs/>
                <w:sz w:val="20"/>
                <w:u w:val="single"/>
              </w:rPr>
              <w:t>ACCOUNTS AND LOGISTICS</w:t>
            </w:r>
          </w:p>
          <w:p w:rsidR="00CD48BA" w:rsidRPr="00CD48BA" w:rsidRDefault="0011217D" w:rsidP="0011217D">
            <w:pPr>
              <w:pStyle w:val="CompanyNameOne"/>
              <w:spacing w:line="240" w:lineRule="auto"/>
              <w:ind w:left="519"/>
              <w:jc w:val="both"/>
              <w:rPr>
                <w:b w:val="0"/>
                <w:bCs/>
                <w:sz w:val="24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M</w:t>
            </w:r>
            <w:r w:rsidR="00CD48BA">
              <w:rPr>
                <w:b w:val="0"/>
                <w:bCs/>
                <w:sz w:val="20"/>
                <w:u w:val="single"/>
              </w:rPr>
              <w:t>ANAGEMENT  TO ATTAIN A CHALLENGING POSITION IN A REPUTED ORGANISATION</w:t>
            </w:r>
          </w:p>
          <w:p w:rsidR="00E05018" w:rsidRDefault="00E05018" w:rsidP="00D767D0">
            <w:pPr>
              <w:pStyle w:val="CompanyNameOne"/>
              <w:spacing w:line="240" w:lineRule="auto"/>
              <w:ind w:left="519"/>
              <w:jc w:val="both"/>
            </w:pPr>
          </w:p>
        </w:tc>
      </w:tr>
      <w:tr w:rsidR="00E05018">
        <w:trPr>
          <w:trHeight w:val="4137"/>
        </w:trPr>
        <w:tc>
          <w:tcPr>
            <w:tcW w:w="1794" w:type="dxa"/>
            <w:vAlign w:val="center"/>
          </w:tcPr>
          <w:p w:rsidR="00E05018" w:rsidRDefault="00E05018" w:rsidP="001929B9">
            <w:pPr>
              <w:pStyle w:val="SectionTitle"/>
            </w:pPr>
          </w:p>
          <w:p w:rsidR="00E05018" w:rsidRDefault="00CD48BA" w:rsidP="001929B9">
            <w:pPr>
              <w:pStyle w:val="SectionTitle"/>
            </w:pPr>
            <w:r>
              <w:t>Professional Experience</w:t>
            </w:r>
          </w:p>
          <w:p w:rsidR="00E05018" w:rsidRDefault="00E05018" w:rsidP="006A6358"/>
          <w:p w:rsidR="00E05018" w:rsidRDefault="00E05018" w:rsidP="006A6358"/>
          <w:p w:rsidR="00E05018" w:rsidRDefault="00E05018" w:rsidP="006A6358"/>
        </w:tc>
        <w:tc>
          <w:tcPr>
            <w:tcW w:w="8970" w:type="dxa"/>
          </w:tcPr>
          <w:p w:rsidR="00E05018" w:rsidRDefault="009070B5" w:rsidP="00E55340">
            <w:pPr>
              <w:pStyle w:val="Achievement"/>
            </w:pPr>
            <w:r>
              <w:t xml:space="preserve">Comprehensive exposure to exacting demands under private management to major </w:t>
            </w:r>
          </w:p>
          <w:p w:rsidR="009070B5" w:rsidRDefault="001929B9" w:rsidP="001929B9">
            <w:pPr>
              <w:pStyle w:val="Achievement"/>
              <w:numPr>
                <w:ilvl w:val="0"/>
                <w:numId w:val="0"/>
              </w:numPr>
            </w:pPr>
            <w:r>
              <w:t xml:space="preserve">      </w:t>
            </w:r>
            <w:r w:rsidR="00CD48BA">
              <w:t>Accounting</w:t>
            </w:r>
            <w:r w:rsidR="00A33698">
              <w:t xml:space="preserve">, </w:t>
            </w:r>
            <w:r w:rsidR="009070B5">
              <w:t xml:space="preserve">administrative work in production, retailing and related </w:t>
            </w:r>
            <w:r w:rsidR="00CC29DF">
              <w:t>operations</w:t>
            </w:r>
            <w:r>
              <w:t>.</w:t>
            </w:r>
          </w:p>
          <w:p w:rsidR="006F6FB9" w:rsidRPr="006F6FB9" w:rsidRDefault="00CC29DF" w:rsidP="00E55340">
            <w:pPr>
              <w:pStyle w:val="Achievement"/>
            </w:pPr>
            <w:r>
              <w:t>Inter-personal relationship, successful coordination and rapport</w:t>
            </w:r>
          </w:p>
          <w:p w:rsidR="00973EE0" w:rsidRDefault="00973EE0" w:rsidP="00973EE0">
            <w:pPr>
              <w:pStyle w:val="Achievement"/>
            </w:pPr>
            <w:r>
              <w:t>High quality commercial correspondence skill</w:t>
            </w:r>
          </w:p>
          <w:p w:rsidR="00973EE0" w:rsidRDefault="00973EE0" w:rsidP="00973EE0">
            <w:pPr>
              <w:pStyle w:val="Achievement"/>
            </w:pPr>
            <w:r>
              <w:t xml:space="preserve">Commerce Graduate from </w:t>
            </w:r>
            <w:smartTag w:uri="urn:schemas-microsoft-com:office:smarttags" w:element="place">
              <w:smartTag w:uri="urn:schemas-microsoft-com:office:smarttags" w:element="country-region">
                <w:r>
                  <w:t>India</w:t>
                </w:r>
              </w:smartTag>
            </w:smartTag>
            <w:r>
              <w:t>’s prime university</w:t>
            </w:r>
          </w:p>
          <w:p w:rsidR="00973EE0" w:rsidRPr="00A33698" w:rsidRDefault="00973EE0" w:rsidP="00973EE0">
            <w:pPr>
              <w:pStyle w:val="Achievement"/>
              <w:rPr>
                <w:rFonts w:ascii="Arial" w:hAnsi="Arial" w:cs="Arial"/>
              </w:rPr>
            </w:pPr>
            <w:r>
              <w:t>Honest, smart and Team Player</w:t>
            </w:r>
          </w:p>
          <w:p w:rsidR="00973EE0" w:rsidRDefault="009506C8" w:rsidP="00973EE0">
            <w:pPr>
              <w:pStyle w:val="Achievement"/>
            </w:pPr>
            <w:r>
              <w:t>Day to day accounting</w:t>
            </w:r>
            <w:r w:rsidR="009F36A8">
              <w:t xml:space="preserve">, </w:t>
            </w:r>
            <w:r w:rsidR="00973EE0">
              <w:t xml:space="preserve">Preparation of Monthly </w:t>
            </w:r>
            <w:r w:rsidR="009F36A8">
              <w:t xml:space="preserve">Financials, Payroll, </w:t>
            </w:r>
            <w:proofErr w:type="spellStart"/>
            <w:r w:rsidR="009F36A8">
              <w:t>etc</w:t>
            </w:r>
            <w:proofErr w:type="spellEnd"/>
          </w:p>
          <w:p w:rsidR="00973EE0" w:rsidRDefault="00973EE0" w:rsidP="00973EE0">
            <w:pPr>
              <w:pStyle w:val="Achievement"/>
            </w:pPr>
            <w:r>
              <w:t>Monitoring and Reconciling Branch Accounts.</w:t>
            </w:r>
          </w:p>
          <w:p w:rsidR="00A33698" w:rsidRPr="00973EE0" w:rsidRDefault="00E05018" w:rsidP="00A33698">
            <w:pPr>
              <w:pStyle w:val="Achievement"/>
              <w:rPr>
                <w:rFonts w:ascii="Arial" w:hAnsi="Arial" w:cs="Arial"/>
              </w:rPr>
            </w:pPr>
            <w:r>
              <w:t>Experience in Inventory</w:t>
            </w:r>
            <w:r w:rsidR="008F56CA">
              <w:t xml:space="preserve"> and Accounting </w:t>
            </w:r>
            <w:r>
              <w:t>Management By using “</w:t>
            </w:r>
            <w:r w:rsidR="00D44374">
              <w:t xml:space="preserve">Tally” and ERP based </w:t>
            </w:r>
            <w:r>
              <w:t xml:space="preserve"> Software</w:t>
            </w:r>
            <w:r w:rsidR="00973EE0">
              <w:t xml:space="preserve"> </w:t>
            </w:r>
          </w:p>
          <w:p w:rsidR="00973EE0" w:rsidRDefault="00973EE0" w:rsidP="00A33698">
            <w:pPr>
              <w:pStyle w:val="Achievement"/>
              <w:rPr>
                <w:rFonts w:ascii="Arial" w:hAnsi="Arial" w:cs="Arial"/>
              </w:rPr>
            </w:pPr>
            <w:r>
              <w:t>Advanced Knowledge in MS Office</w:t>
            </w:r>
          </w:p>
        </w:tc>
      </w:tr>
      <w:tr w:rsidR="004A3EC7" w:rsidTr="004A3EC7">
        <w:trPr>
          <w:trHeight w:val="960"/>
        </w:trPr>
        <w:tc>
          <w:tcPr>
            <w:tcW w:w="1794" w:type="dxa"/>
            <w:vAlign w:val="center"/>
          </w:tcPr>
          <w:p w:rsidR="004A3EC7" w:rsidRDefault="004A3EC7" w:rsidP="001929B9">
            <w:pPr>
              <w:pStyle w:val="SectionTitle"/>
            </w:pPr>
            <w:r>
              <w:t>Career Path</w:t>
            </w:r>
          </w:p>
        </w:tc>
        <w:tc>
          <w:tcPr>
            <w:tcW w:w="8970" w:type="dxa"/>
          </w:tcPr>
          <w:p w:rsidR="0035739F" w:rsidRPr="00CD48BA" w:rsidRDefault="0035739F" w:rsidP="0035739F">
            <w:pPr>
              <w:pStyle w:val="CompanyNameOne"/>
              <w:spacing w:line="240" w:lineRule="auto"/>
              <w:rPr>
                <w:bCs/>
                <w:sz w:val="24"/>
                <w:szCs w:val="24"/>
              </w:rPr>
            </w:pPr>
            <w:r w:rsidRPr="00CD48BA">
              <w:rPr>
                <w:bCs/>
                <w:spacing w:val="-10"/>
                <w:sz w:val="24"/>
                <w:szCs w:val="24"/>
              </w:rPr>
              <w:t>Company:</w:t>
            </w:r>
            <w:r w:rsidRPr="00CD48BA">
              <w:rPr>
                <w:bCs/>
                <w:spacing w:val="-10"/>
                <w:sz w:val="24"/>
                <w:szCs w:val="24"/>
              </w:rPr>
              <w:tab/>
            </w:r>
            <w:r>
              <w:rPr>
                <w:bCs/>
                <w:spacing w:val="-10"/>
                <w:sz w:val="24"/>
                <w:szCs w:val="24"/>
              </w:rPr>
              <w:t xml:space="preserve">Elite Distilleries &amp; Beverages Co,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Thrissur</w:t>
            </w:r>
            <w:proofErr w:type="spellEnd"/>
          </w:p>
          <w:p w:rsidR="0035739F" w:rsidRPr="00CD48BA" w:rsidRDefault="0035739F" w:rsidP="0035739F">
            <w:pPr>
              <w:pStyle w:val="CompanyNameOne"/>
              <w:spacing w:line="240" w:lineRule="auto"/>
              <w:rPr>
                <w:bCs/>
                <w:spacing w:val="-10"/>
                <w:sz w:val="24"/>
                <w:szCs w:val="24"/>
              </w:rPr>
            </w:pPr>
            <w:r w:rsidRPr="00CD48BA">
              <w:rPr>
                <w:bCs/>
                <w:spacing w:val="-10"/>
                <w:sz w:val="24"/>
                <w:szCs w:val="24"/>
              </w:rPr>
              <w:t>Designation:</w:t>
            </w:r>
            <w:r w:rsidRPr="00CD48BA">
              <w:rPr>
                <w:bCs/>
                <w:sz w:val="24"/>
                <w:szCs w:val="24"/>
              </w:rPr>
              <w:tab/>
            </w:r>
            <w:r w:rsidRPr="00CD48BA">
              <w:rPr>
                <w:bCs/>
                <w:spacing w:val="-10"/>
                <w:sz w:val="24"/>
                <w:szCs w:val="24"/>
              </w:rPr>
              <w:t>Manager</w:t>
            </w:r>
            <w:r>
              <w:rPr>
                <w:bCs/>
                <w:spacing w:val="-10"/>
                <w:sz w:val="24"/>
                <w:szCs w:val="24"/>
              </w:rPr>
              <w:t xml:space="preserve"> - Accounts</w:t>
            </w:r>
          </w:p>
          <w:p w:rsidR="0035739F" w:rsidRPr="00CD48BA" w:rsidRDefault="0035739F" w:rsidP="0035739F">
            <w:pPr>
              <w:pStyle w:val="CompanyNameOne"/>
              <w:spacing w:line="240" w:lineRule="auto"/>
              <w:rPr>
                <w:sz w:val="24"/>
                <w:szCs w:val="24"/>
              </w:rPr>
            </w:pPr>
            <w:r w:rsidRPr="00CD48BA">
              <w:rPr>
                <w:bCs/>
                <w:spacing w:val="-10"/>
                <w:sz w:val="24"/>
                <w:szCs w:val="24"/>
              </w:rPr>
              <w:t xml:space="preserve">Period:      </w:t>
            </w:r>
            <w:r w:rsidRPr="00CD48BA">
              <w:rPr>
                <w:bCs/>
                <w:spacing w:val="-10"/>
                <w:sz w:val="24"/>
                <w:szCs w:val="24"/>
              </w:rPr>
              <w:tab/>
              <w:t>April  20</w:t>
            </w:r>
            <w:r>
              <w:rPr>
                <w:bCs/>
                <w:spacing w:val="-10"/>
                <w:sz w:val="24"/>
                <w:szCs w:val="24"/>
              </w:rPr>
              <w:t>16</w:t>
            </w:r>
            <w:r w:rsidRPr="00CD48BA">
              <w:rPr>
                <w:bCs/>
                <w:spacing w:val="-10"/>
                <w:sz w:val="24"/>
                <w:szCs w:val="24"/>
              </w:rPr>
              <w:t xml:space="preserve"> to </w:t>
            </w:r>
            <w:r>
              <w:rPr>
                <w:bCs/>
                <w:spacing w:val="-10"/>
                <w:sz w:val="24"/>
                <w:szCs w:val="24"/>
              </w:rPr>
              <w:t>February 2017</w:t>
            </w:r>
          </w:p>
          <w:p w:rsidR="0035739F" w:rsidRDefault="0035739F" w:rsidP="0035739F">
            <w:pPr>
              <w:pStyle w:val="Achievement"/>
            </w:pPr>
            <w:r>
              <w:t xml:space="preserve">Responsible for coordinating day-to-day accounting, Audit Finalization and </w:t>
            </w:r>
          </w:p>
          <w:p w:rsidR="004A3EC7" w:rsidRDefault="0035739F" w:rsidP="0035739F">
            <w:pPr>
              <w:pStyle w:val="Achievement"/>
              <w:numPr>
                <w:ilvl w:val="0"/>
                <w:numId w:val="0"/>
              </w:numPr>
              <w:ind w:left="360"/>
            </w:pPr>
            <w:r>
              <w:t>administrative works</w:t>
            </w:r>
          </w:p>
        </w:tc>
      </w:tr>
      <w:tr w:rsidR="00E05018">
        <w:trPr>
          <w:trHeight w:val="2605"/>
        </w:trPr>
        <w:tc>
          <w:tcPr>
            <w:tcW w:w="1794" w:type="dxa"/>
            <w:vAlign w:val="center"/>
          </w:tcPr>
          <w:p w:rsidR="00E05018" w:rsidRDefault="00E05018" w:rsidP="001929B9">
            <w:pPr>
              <w:pStyle w:val="SectionTitle"/>
            </w:pPr>
          </w:p>
          <w:p w:rsidR="00E05018" w:rsidRDefault="00E05018" w:rsidP="001929B9">
            <w:pPr>
              <w:pStyle w:val="SectionTitle"/>
              <w:rPr>
                <w:szCs w:val="24"/>
              </w:rPr>
            </w:pPr>
            <w:r>
              <w:t xml:space="preserve">Career Path </w:t>
            </w:r>
          </w:p>
        </w:tc>
        <w:tc>
          <w:tcPr>
            <w:tcW w:w="8970" w:type="dxa"/>
          </w:tcPr>
          <w:p w:rsidR="00E05018" w:rsidRPr="00CD48BA" w:rsidRDefault="00E05018">
            <w:pPr>
              <w:pStyle w:val="CompanyNameOne"/>
              <w:spacing w:line="240" w:lineRule="auto"/>
              <w:rPr>
                <w:bCs/>
                <w:sz w:val="24"/>
                <w:szCs w:val="24"/>
              </w:rPr>
            </w:pPr>
            <w:r w:rsidRPr="00CD48BA">
              <w:rPr>
                <w:bCs/>
                <w:spacing w:val="-10"/>
                <w:sz w:val="24"/>
                <w:szCs w:val="24"/>
              </w:rPr>
              <w:t>Company:</w:t>
            </w:r>
            <w:r w:rsidRPr="00CD48BA">
              <w:rPr>
                <w:bCs/>
                <w:spacing w:val="-10"/>
                <w:sz w:val="24"/>
                <w:szCs w:val="24"/>
              </w:rPr>
              <w:tab/>
            </w:r>
            <w:proofErr w:type="spellStart"/>
            <w:r w:rsidR="006F6FB9" w:rsidRPr="00CD48BA">
              <w:rPr>
                <w:bCs/>
                <w:spacing w:val="-10"/>
                <w:sz w:val="24"/>
                <w:szCs w:val="24"/>
              </w:rPr>
              <w:t>Technowave</w:t>
            </w:r>
            <w:proofErr w:type="spellEnd"/>
            <w:r w:rsidR="006F6FB9" w:rsidRPr="00CD48BA">
              <w:rPr>
                <w:bCs/>
                <w:spacing w:val="-10"/>
                <w:sz w:val="24"/>
                <w:szCs w:val="24"/>
              </w:rPr>
              <w:t xml:space="preserve"> International LLC,</w:t>
            </w:r>
            <w:r w:rsidR="009506C8">
              <w:rPr>
                <w:bCs/>
                <w:spacing w:val="-10"/>
                <w:sz w:val="24"/>
                <w:szCs w:val="24"/>
              </w:rPr>
              <w:t xml:space="preserve"> Dubai</w:t>
            </w:r>
            <w:r w:rsidRPr="00CD48BA">
              <w:rPr>
                <w:bCs/>
                <w:spacing w:val="-10"/>
                <w:sz w:val="24"/>
                <w:szCs w:val="24"/>
              </w:rPr>
              <w:t>, UAE</w:t>
            </w:r>
          </w:p>
          <w:p w:rsidR="006266A0" w:rsidRPr="00CD48BA" w:rsidRDefault="00E05018">
            <w:pPr>
              <w:pStyle w:val="CompanyNameOne"/>
              <w:spacing w:line="240" w:lineRule="auto"/>
              <w:rPr>
                <w:bCs/>
                <w:spacing w:val="-10"/>
                <w:sz w:val="24"/>
                <w:szCs w:val="24"/>
              </w:rPr>
            </w:pPr>
            <w:r w:rsidRPr="00CD48BA">
              <w:rPr>
                <w:bCs/>
                <w:spacing w:val="-10"/>
                <w:sz w:val="24"/>
                <w:szCs w:val="24"/>
              </w:rPr>
              <w:t>Designation:</w:t>
            </w:r>
            <w:r w:rsidRPr="00CD48BA">
              <w:rPr>
                <w:bCs/>
                <w:sz w:val="24"/>
                <w:szCs w:val="24"/>
              </w:rPr>
              <w:tab/>
            </w:r>
            <w:r w:rsidR="006266A0" w:rsidRPr="00CD48BA">
              <w:rPr>
                <w:bCs/>
                <w:spacing w:val="-10"/>
                <w:sz w:val="24"/>
                <w:szCs w:val="24"/>
              </w:rPr>
              <w:t>Accounts &amp; Logistics Manager</w:t>
            </w:r>
          </w:p>
          <w:p w:rsidR="0035739F" w:rsidRDefault="00E05018" w:rsidP="0035739F">
            <w:pPr>
              <w:pStyle w:val="CompanyNameOne"/>
              <w:spacing w:line="240" w:lineRule="auto"/>
              <w:rPr>
                <w:bCs/>
                <w:spacing w:val="-10"/>
                <w:sz w:val="24"/>
                <w:szCs w:val="24"/>
              </w:rPr>
            </w:pPr>
            <w:r w:rsidRPr="00CD48BA">
              <w:rPr>
                <w:bCs/>
                <w:spacing w:val="-10"/>
                <w:sz w:val="24"/>
                <w:szCs w:val="24"/>
              </w:rPr>
              <w:t xml:space="preserve">Period:      </w:t>
            </w:r>
            <w:r w:rsidRPr="00CD48BA">
              <w:rPr>
                <w:bCs/>
                <w:spacing w:val="-10"/>
                <w:sz w:val="24"/>
                <w:szCs w:val="24"/>
              </w:rPr>
              <w:tab/>
              <w:t>A</w:t>
            </w:r>
            <w:r w:rsidR="006266A0" w:rsidRPr="00CD48BA">
              <w:rPr>
                <w:bCs/>
                <w:spacing w:val="-10"/>
                <w:sz w:val="24"/>
                <w:szCs w:val="24"/>
              </w:rPr>
              <w:t>pril</w:t>
            </w:r>
            <w:r w:rsidRPr="00CD48BA">
              <w:rPr>
                <w:bCs/>
                <w:spacing w:val="-10"/>
                <w:sz w:val="24"/>
                <w:szCs w:val="24"/>
              </w:rPr>
              <w:t xml:space="preserve">  200</w:t>
            </w:r>
            <w:r w:rsidR="006F6FB9" w:rsidRPr="00CD48BA">
              <w:rPr>
                <w:bCs/>
                <w:spacing w:val="-10"/>
                <w:sz w:val="24"/>
                <w:szCs w:val="24"/>
              </w:rPr>
              <w:t>5</w:t>
            </w:r>
            <w:r w:rsidRPr="00CD48BA">
              <w:rPr>
                <w:bCs/>
                <w:spacing w:val="-10"/>
                <w:sz w:val="24"/>
                <w:szCs w:val="24"/>
              </w:rPr>
              <w:t xml:space="preserve"> to </w:t>
            </w:r>
            <w:r w:rsidR="00431E9D">
              <w:rPr>
                <w:bCs/>
                <w:spacing w:val="-10"/>
                <w:sz w:val="24"/>
                <w:szCs w:val="24"/>
              </w:rPr>
              <w:t>January 2016</w:t>
            </w:r>
          </w:p>
          <w:p w:rsidR="00E05018" w:rsidRPr="00CD48BA" w:rsidRDefault="00E05018" w:rsidP="006F03B1">
            <w:pPr>
              <w:pStyle w:val="CompanyNameOne"/>
              <w:spacing w:line="240" w:lineRule="auto"/>
              <w:rPr>
                <w:sz w:val="24"/>
                <w:szCs w:val="24"/>
              </w:rPr>
            </w:pPr>
            <w:r w:rsidRPr="00CD48BA">
              <w:rPr>
                <w:sz w:val="24"/>
              </w:rPr>
              <w:t xml:space="preserve">Leading </w:t>
            </w:r>
            <w:r w:rsidR="00CD651C">
              <w:rPr>
                <w:sz w:val="24"/>
              </w:rPr>
              <w:t xml:space="preserve">IT Solution Providers in RFID, Mobile Computing, Electronic </w:t>
            </w:r>
            <w:r w:rsidR="00E12BA5" w:rsidRPr="00CD48BA">
              <w:rPr>
                <w:sz w:val="24"/>
              </w:rPr>
              <w:t xml:space="preserve">Article Surveillance Systems and Auto ID products like Barcode Printers, Scanners, Portable Data </w:t>
            </w:r>
            <w:r w:rsidR="002F21E6" w:rsidRPr="00CD48BA">
              <w:rPr>
                <w:sz w:val="24"/>
              </w:rPr>
              <w:t>Terminals</w:t>
            </w:r>
            <w:r w:rsidR="00E12BA5" w:rsidRPr="00CD48BA">
              <w:rPr>
                <w:sz w:val="24"/>
              </w:rPr>
              <w:t xml:space="preserve"> and RFID Projects</w:t>
            </w:r>
            <w:r w:rsidR="002F21E6" w:rsidRPr="00CD48BA">
              <w:rPr>
                <w:sz w:val="24"/>
              </w:rPr>
              <w:t xml:space="preserve">, </w:t>
            </w:r>
            <w:r w:rsidR="00E12BA5" w:rsidRPr="00CD48BA">
              <w:rPr>
                <w:sz w:val="24"/>
              </w:rPr>
              <w:t>with branches at Bahrain, Muscat and India</w:t>
            </w:r>
            <w:r w:rsidR="00CD651C">
              <w:rPr>
                <w:sz w:val="24"/>
              </w:rPr>
              <w:t xml:space="preserve"> and </w:t>
            </w:r>
            <w:r w:rsidR="00CD651C">
              <w:rPr>
                <w:sz w:val="24"/>
              </w:rPr>
              <w:lastRenderedPageBreak/>
              <w:t>business partners in Saudi Arabia</w:t>
            </w:r>
            <w:r w:rsidR="006F03B1">
              <w:rPr>
                <w:sz w:val="24"/>
              </w:rPr>
              <w:t>.</w:t>
            </w:r>
          </w:p>
        </w:tc>
      </w:tr>
      <w:tr w:rsidR="00E05018">
        <w:trPr>
          <w:trHeight w:val="3169"/>
        </w:trPr>
        <w:tc>
          <w:tcPr>
            <w:tcW w:w="1794" w:type="dxa"/>
            <w:vAlign w:val="center"/>
          </w:tcPr>
          <w:p w:rsidR="00E05018" w:rsidRDefault="00E05018" w:rsidP="006A635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rPr>
                <w:bCs/>
              </w:rPr>
            </w:pPr>
          </w:p>
          <w:p w:rsidR="00E05018" w:rsidRDefault="00E05018" w:rsidP="001929B9">
            <w:pPr>
              <w:pStyle w:val="SectionTitle"/>
            </w:pPr>
            <w:r>
              <w:t>Duties &amp; Responsibilities</w:t>
            </w:r>
          </w:p>
          <w:p w:rsidR="00E05018" w:rsidRDefault="00E05018" w:rsidP="006A6358">
            <w:pPr>
              <w:rPr>
                <w:bCs/>
              </w:rPr>
            </w:pPr>
          </w:p>
        </w:tc>
        <w:tc>
          <w:tcPr>
            <w:tcW w:w="8970" w:type="dxa"/>
          </w:tcPr>
          <w:p w:rsidR="00B94641" w:rsidRDefault="00B94641" w:rsidP="00E55340">
            <w:pPr>
              <w:pStyle w:val="Achievement"/>
            </w:pPr>
            <w:proofErr w:type="spellStart"/>
            <w:r>
              <w:t>Liaisoning</w:t>
            </w:r>
            <w:proofErr w:type="spellEnd"/>
            <w:r>
              <w:t xml:space="preserve"> with the leading IT Solution providers like </w:t>
            </w:r>
            <w:proofErr w:type="spellStart"/>
            <w:r>
              <w:t>Datalogic</w:t>
            </w:r>
            <w:proofErr w:type="spellEnd"/>
            <w:r>
              <w:t xml:space="preserve">, Zebra, </w:t>
            </w:r>
          </w:p>
          <w:p w:rsidR="00B94641" w:rsidRDefault="00B94641" w:rsidP="00B94641">
            <w:pPr>
              <w:pStyle w:val="Achievement"/>
              <w:numPr>
                <w:ilvl w:val="0"/>
                <w:numId w:val="0"/>
              </w:numPr>
              <w:ind w:left="360"/>
            </w:pPr>
            <w:r>
              <w:t xml:space="preserve">TYCO, TCS Instruments, </w:t>
            </w:r>
            <w:r w:rsidR="008F107B">
              <w:t xml:space="preserve">Nordic ID, </w:t>
            </w:r>
            <w:proofErr w:type="spellStart"/>
            <w:r w:rsidR="00D44374">
              <w:t>Pricer</w:t>
            </w:r>
            <w:proofErr w:type="spellEnd"/>
            <w:r w:rsidR="00D44374">
              <w:t xml:space="preserve">, </w:t>
            </w:r>
            <w:r>
              <w:t>etc.</w:t>
            </w:r>
          </w:p>
          <w:p w:rsidR="009070B5" w:rsidRDefault="009070B5" w:rsidP="00E55340">
            <w:pPr>
              <w:pStyle w:val="Achievement"/>
            </w:pPr>
            <w:r>
              <w:t>Communicating with principals regarding Product Availability, Pricing and updates</w:t>
            </w:r>
          </w:p>
          <w:p w:rsidR="006A6358" w:rsidRDefault="00CC29DF" w:rsidP="006A6358">
            <w:pPr>
              <w:pStyle w:val="Achievement"/>
            </w:pPr>
            <w:r>
              <w:t>Preparing various reports, documentation, and paperwork for shipments inclu</w:t>
            </w:r>
            <w:r w:rsidR="00B94641">
              <w:t xml:space="preserve">ding </w:t>
            </w:r>
            <w:r>
              <w:t xml:space="preserve">                 </w:t>
            </w:r>
          </w:p>
          <w:p w:rsidR="00B94641" w:rsidRDefault="00B94641" w:rsidP="006A6358">
            <w:pPr>
              <w:pStyle w:val="Achievement"/>
              <w:numPr>
                <w:ilvl w:val="0"/>
                <w:numId w:val="0"/>
              </w:numPr>
            </w:pPr>
            <w:r>
              <w:t xml:space="preserve">      </w:t>
            </w:r>
            <w:r w:rsidR="00CC29DF">
              <w:t>Shipping schedules</w:t>
            </w:r>
            <w:r>
              <w:t xml:space="preserve">, </w:t>
            </w:r>
            <w:r w:rsidR="00CC29DF">
              <w:t>Bill of Lading</w:t>
            </w:r>
            <w:r>
              <w:t xml:space="preserve">, </w:t>
            </w:r>
            <w:r w:rsidR="00CC29DF">
              <w:t>Commercial invoices</w:t>
            </w:r>
            <w:r>
              <w:t xml:space="preserve">, </w:t>
            </w:r>
            <w:r w:rsidR="00CC29DF">
              <w:t>Packing List</w:t>
            </w:r>
            <w:r w:rsidR="00CC29DF">
              <w:tab/>
            </w:r>
            <w:r>
              <w:t xml:space="preserve">, </w:t>
            </w:r>
          </w:p>
          <w:p w:rsidR="00CC29DF" w:rsidRDefault="00B94641" w:rsidP="006A6358">
            <w:pPr>
              <w:pStyle w:val="Achievement"/>
              <w:numPr>
                <w:ilvl w:val="0"/>
                <w:numId w:val="0"/>
              </w:numPr>
            </w:pPr>
            <w:r>
              <w:t xml:space="preserve">      </w:t>
            </w:r>
            <w:r w:rsidR="00CC29DF">
              <w:t>Certificate of Origin</w:t>
            </w:r>
            <w:r w:rsidR="00CC29DF">
              <w:tab/>
            </w:r>
          </w:p>
          <w:p w:rsidR="00CC29DF" w:rsidRDefault="00CC29DF" w:rsidP="00E55340">
            <w:pPr>
              <w:pStyle w:val="Achievement"/>
            </w:pPr>
            <w:r>
              <w:t>Liaising constantly with Freight Forwarders regarding manifests, the consolidation</w:t>
            </w:r>
          </w:p>
          <w:p w:rsidR="006A6358" w:rsidRDefault="006A6358" w:rsidP="006A6358">
            <w:pPr>
              <w:pStyle w:val="Achievement"/>
              <w:numPr>
                <w:ilvl w:val="0"/>
                <w:numId w:val="0"/>
              </w:numPr>
            </w:pPr>
            <w:r>
              <w:t xml:space="preserve">     </w:t>
            </w:r>
            <w:r w:rsidR="00CC29DF">
              <w:t xml:space="preserve"> of import shipments and number of containers requirement, availability and </w:t>
            </w:r>
          </w:p>
          <w:p w:rsidR="00CC29DF" w:rsidRDefault="006A6358" w:rsidP="006A6358">
            <w:pPr>
              <w:pStyle w:val="Achievement"/>
              <w:numPr>
                <w:ilvl w:val="0"/>
                <w:numId w:val="0"/>
              </w:numPr>
            </w:pPr>
            <w:r>
              <w:t xml:space="preserve"> </w:t>
            </w:r>
            <w:r w:rsidR="00CC29DF">
              <w:t xml:space="preserve">     Delivery Date</w:t>
            </w:r>
          </w:p>
          <w:p w:rsidR="0046423C" w:rsidRDefault="00CC29DF" w:rsidP="00E55340">
            <w:pPr>
              <w:pStyle w:val="Achievement"/>
            </w:pPr>
            <w:r>
              <w:t xml:space="preserve">Coordinate outbound shipping activities both nationally and internationally, Prepare necessary documentation, communicate shipping timelines and manage customer </w:t>
            </w:r>
          </w:p>
          <w:p w:rsidR="00E05018" w:rsidRDefault="0046423C" w:rsidP="00A33698">
            <w:pPr>
              <w:pStyle w:val="Achievement"/>
              <w:numPr>
                <w:ilvl w:val="0"/>
                <w:numId w:val="0"/>
              </w:numPr>
            </w:pPr>
            <w:r>
              <w:t xml:space="preserve">      </w:t>
            </w:r>
            <w:r w:rsidR="00CC29DF">
              <w:t>shipping requirements and contacts</w:t>
            </w:r>
          </w:p>
        </w:tc>
      </w:tr>
      <w:tr w:rsidR="00E05018" w:rsidTr="0035739F">
        <w:trPr>
          <w:trHeight w:val="528"/>
        </w:trPr>
        <w:tc>
          <w:tcPr>
            <w:tcW w:w="1794" w:type="dxa"/>
            <w:vAlign w:val="center"/>
          </w:tcPr>
          <w:p w:rsidR="00E05018" w:rsidRDefault="00E05018" w:rsidP="001929B9">
            <w:pPr>
              <w:pStyle w:val="SectionTitle"/>
            </w:pPr>
          </w:p>
          <w:p w:rsidR="00E05018" w:rsidRDefault="00E05018" w:rsidP="001929B9">
            <w:pPr>
              <w:pStyle w:val="SectionTitle"/>
              <w:rPr>
                <w:szCs w:val="24"/>
              </w:rPr>
            </w:pPr>
            <w:r>
              <w:t xml:space="preserve">Career Path </w:t>
            </w:r>
          </w:p>
        </w:tc>
        <w:tc>
          <w:tcPr>
            <w:tcW w:w="8970" w:type="dxa"/>
          </w:tcPr>
          <w:p w:rsidR="00E05018" w:rsidRPr="00CD48BA" w:rsidRDefault="00E05018">
            <w:pPr>
              <w:pStyle w:val="CompanyNameOne"/>
              <w:spacing w:line="240" w:lineRule="auto"/>
              <w:rPr>
                <w:bCs/>
                <w:sz w:val="24"/>
                <w:szCs w:val="24"/>
              </w:rPr>
            </w:pPr>
            <w:r w:rsidRPr="00CD48BA">
              <w:rPr>
                <w:bCs/>
                <w:spacing w:val="-10"/>
                <w:sz w:val="24"/>
                <w:szCs w:val="24"/>
              </w:rPr>
              <w:t>Company:</w:t>
            </w:r>
            <w:r w:rsidRPr="00CD48BA">
              <w:rPr>
                <w:bCs/>
                <w:spacing w:val="-10"/>
                <w:sz w:val="24"/>
                <w:szCs w:val="24"/>
              </w:rPr>
              <w:tab/>
            </w:r>
            <w:r w:rsidR="009070B5" w:rsidRPr="00CD48BA">
              <w:rPr>
                <w:bCs/>
                <w:spacing w:val="-10"/>
                <w:sz w:val="24"/>
                <w:szCs w:val="24"/>
              </w:rPr>
              <w:t xml:space="preserve">Elite Group of Companies, </w:t>
            </w:r>
            <w:smartTag w:uri="urn:schemas-microsoft-com:office:smarttags" w:element="place">
              <w:smartTag w:uri="urn:schemas-microsoft-com:office:smarttags" w:element="City">
                <w:r w:rsidR="009070B5" w:rsidRPr="00CD48BA">
                  <w:rPr>
                    <w:bCs/>
                    <w:spacing w:val="-10"/>
                    <w:sz w:val="24"/>
                    <w:szCs w:val="24"/>
                  </w:rPr>
                  <w:t>Kerala</w:t>
                </w:r>
              </w:smartTag>
              <w:r w:rsidR="009070B5" w:rsidRPr="00CD48BA">
                <w:rPr>
                  <w:bCs/>
                  <w:spacing w:val="-1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="009070B5" w:rsidRPr="00CD48BA">
                  <w:rPr>
                    <w:bCs/>
                    <w:spacing w:val="-10"/>
                    <w:sz w:val="24"/>
                    <w:szCs w:val="24"/>
                  </w:rPr>
                  <w:t>India</w:t>
                </w:r>
              </w:smartTag>
            </w:smartTag>
          </w:p>
          <w:p w:rsidR="00E05018" w:rsidRPr="00CD48BA" w:rsidRDefault="00E05018">
            <w:pPr>
              <w:pStyle w:val="CompanyNameOne"/>
              <w:spacing w:line="240" w:lineRule="auto"/>
              <w:rPr>
                <w:bCs/>
                <w:spacing w:val="-10"/>
                <w:sz w:val="24"/>
                <w:szCs w:val="24"/>
                <w:u w:val="single"/>
              </w:rPr>
            </w:pPr>
            <w:r w:rsidRPr="00CD48BA">
              <w:rPr>
                <w:bCs/>
                <w:spacing w:val="-10"/>
                <w:sz w:val="24"/>
                <w:szCs w:val="24"/>
              </w:rPr>
              <w:t>Designation:</w:t>
            </w:r>
            <w:r w:rsidRPr="00CD48BA">
              <w:rPr>
                <w:bCs/>
                <w:sz w:val="24"/>
                <w:szCs w:val="24"/>
              </w:rPr>
              <w:tab/>
            </w:r>
            <w:r w:rsidR="009070B5" w:rsidRPr="00CD48BA">
              <w:rPr>
                <w:bCs/>
                <w:spacing w:val="-10"/>
                <w:sz w:val="24"/>
                <w:szCs w:val="24"/>
              </w:rPr>
              <w:t>Group Accountant</w:t>
            </w:r>
          </w:p>
          <w:p w:rsidR="00E05018" w:rsidRPr="00CD48BA" w:rsidRDefault="00E05018">
            <w:pPr>
              <w:pStyle w:val="CompanyNameOne"/>
              <w:spacing w:line="240" w:lineRule="auto"/>
              <w:rPr>
                <w:sz w:val="24"/>
                <w:szCs w:val="24"/>
              </w:rPr>
            </w:pPr>
            <w:r w:rsidRPr="00CD48BA">
              <w:rPr>
                <w:bCs/>
                <w:spacing w:val="-10"/>
                <w:sz w:val="24"/>
                <w:szCs w:val="24"/>
              </w:rPr>
              <w:t xml:space="preserve">Period:      </w:t>
            </w:r>
            <w:r w:rsidRPr="00CD48BA">
              <w:rPr>
                <w:bCs/>
                <w:spacing w:val="-10"/>
                <w:sz w:val="24"/>
                <w:szCs w:val="24"/>
              </w:rPr>
              <w:tab/>
            </w:r>
            <w:r w:rsidR="00D75421">
              <w:rPr>
                <w:bCs/>
                <w:spacing w:val="-10"/>
                <w:sz w:val="24"/>
                <w:szCs w:val="24"/>
              </w:rPr>
              <w:t xml:space="preserve">Feb </w:t>
            </w:r>
            <w:r w:rsidR="009070B5" w:rsidRPr="00CD48BA">
              <w:rPr>
                <w:bCs/>
                <w:spacing w:val="-10"/>
                <w:sz w:val="24"/>
                <w:szCs w:val="24"/>
              </w:rPr>
              <w:t>199</w:t>
            </w:r>
            <w:r w:rsidR="00D75421">
              <w:rPr>
                <w:bCs/>
                <w:spacing w:val="-10"/>
                <w:sz w:val="24"/>
                <w:szCs w:val="24"/>
              </w:rPr>
              <w:t xml:space="preserve">3 </w:t>
            </w:r>
            <w:r w:rsidRPr="00CD48BA">
              <w:rPr>
                <w:bCs/>
                <w:spacing w:val="-10"/>
                <w:sz w:val="24"/>
                <w:szCs w:val="24"/>
              </w:rPr>
              <w:t xml:space="preserve">to </w:t>
            </w:r>
            <w:r w:rsidR="009070B5" w:rsidRPr="00CD48BA">
              <w:rPr>
                <w:bCs/>
                <w:spacing w:val="-10"/>
                <w:sz w:val="24"/>
                <w:szCs w:val="24"/>
              </w:rPr>
              <w:t>March 2005</w:t>
            </w:r>
          </w:p>
          <w:p w:rsidR="00E05018" w:rsidRPr="00CD48BA" w:rsidRDefault="009070B5">
            <w:pPr>
              <w:pStyle w:val="Objective"/>
              <w:spacing w:line="240" w:lineRule="auto"/>
              <w:rPr>
                <w:sz w:val="24"/>
                <w:szCs w:val="24"/>
              </w:rPr>
            </w:pPr>
            <w:r w:rsidRPr="00CD48BA">
              <w:rPr>
                <w:sz w:val="24"/>
                <w:szCs w:val="24"/>
              </w:rPr>
              <w:t>With Business Activities ranging from Distill</w:t>
            </w:r>
            <w:r w:rsidR="0018196C">
              <w:rPr>
                <w:sz w:val="24"/>
                <w:szCs w:val="24"/>
              </w:rPr>
              <w:t>ery, Sea Foods, Flour Mill and Super Market</w:t>
            </w:r>
          </w:p>
          <w:p w:rsidR="00AD0C91" w:rsidRDefault="009070B5" w:rsidP="00A33698">
            <w:pPr>
              <w:pStyle w:val="Achievement"/>
            </w:pPr>
            <w:r>
              <w:t>Responsible for coordinating day-to-day accounting</w:t>
            </w:r>
            <w:r w:rsidR="00AD0C91">
              <w:t xml:space="preserve">, Audit Finalization </w:t>
            </w:r>
            <w:r>
              <w:t xml:space="preserve">and </w:t>
            </w:r>
          </w:p>
          <w:p w:rsidR="00A33698" w:rsidRDefault="009070B5" w:rsidP="00AD0C91">
            <w:pPr>
              <w:pStyle w:val="Achievement"/>
              <w:numPr>
                <w:ilvl w:val="0"/>
                <w:numId w:val="0"/>
              </w:numPr>
              <w:ind w:left="360"/>
            </w:pPr>
            <w:r>
              <w:t>administrative work</w:t>
            </w:r>
            <w:r w:rsidR="00A33698">
              <w:t>s</w:t>
            </w:r>
          </w:p>
          <w:p w:rsidR="00E05018" w:rsidRDefault="009070B5" w:rsidP="00E55340">
            <w:pPr>
              <w:pStyle w:val="Achievement"/>
            </w:pPr>
            <w:r>
              <w:t>Handling Taxation Matters, Banking, reconciliation of books of major parties</w:t>
            </w:r>
          </w:p>
          <w:p w:rsidR="00F31387" w:rsidRDefault="00F31387" w:rsidP="00E55340">
            <w:pPr>
              <w:pStyle w:val="Achievement"/>
            </w:pPr>
            <w:r>
              <w:t>Inter-personal relationship, successful coordination and rapport</w:t>
            </w:r>
          </w:p>
          <w:p w:rsidR="00F31387" w:rsidRDefault="00F31387" w:rsidP="00E55340">
            <w:pPr>
              <w:pStyle w:val="Achievement"/>
            </w:pPr>
            <w:r>
              <w:t>Follow up with suppliers for materials availability for Super Market and Distillery requirements</w:t>
            </w:r>
          </w:p>
          <w:p w:rsidR="00D14CD6" w:rsidRDefault="00D14CD6" w:rsidP="00D14CD6">
            <w:pPr>
              <w:pStyle w:val="Achievement"/>
            </w:pPr>
            <w:r>
              <w:t>Filing of statutory returns, computation of statutory levies</w:t>
            </w:r>
          </w:p>
          <w:p w:rsidR="00D14CD6" w:rsidRDefault="00D14CD6" w:rsidP="00D14CD6">
            <w:pPr>
              <w:pStyle w:val="Achievement"/>
            </w:pPr>
            <w:r>
              <w:t xml:space="preserve">Follow-up of receivables, purchases, </w:t>
            </w:r>
            <w:proofErr w:type="spellStart"/>
            <w:r>
              <w:t>etc</w:t>
            </w:r>
            <w:proofErr w:type="spellEnd"/>
          </w:p>
          <w:p w:rsidR="00E05018" w:rsidRDefault="00C91FEF" w:rsidP="0035739F">
            <w:pPr>
              <w:pStyle w:val="Achievement"/>
            </w:pPr>
            <w:r>
              <w:lastRenderedPageBreak/>
              <w:t xml:space="preserve">Daily verification of consumption and yield of output and preparing variance report </w:t>
            </w:r>
          </w:p>
        </w:tc>
      </w:tr>
      <w:tr w:rsidR="00E55340">
        <w:trPr>
          <w:trHeight w:val="3408"/>
        </w:trPr>
        <w:tc>
          <w:tcPr>
            <w:tcW w:w="1794" w:type="dxa"/>
            <w:vAlign w:val="center"/>
          </w:tcPr>
          <w:p w:rsidR="00E55340" w:rsidRDefault="00E55340" w:rsidP="001929B9">
            <w:pPr>
              <w:rPr>
                <w:bCs/>
              </w:rPr>
            </w:pPr>
          </w:p>
          <w:p w:rsidR="00E55340" w:rsidRDefault="00E55340" w:rsidP="001929B9">
            <w:pPr>
              <w:pStyle w:val="SectionTitle"/>
            </w:pPr>
            <w:r>
              <w:rPr>
                <w:noProof/>
              </w:rPr>
              <w:t>Career Path</w:t>
            </w:r>
          </w:p>
        </w:tc>
        <w:tc>
          <w:tcPr>
            <w:tcW w:w="8970" w:type="dxa"/>
          </w:tcPr>
          <w:p w:rsidR="00E55340" w:rsidRPr="00CD48BA" w:rsidRDefault="00E55340" w:rsidP="001701C6">
            <w:pPr>
              <w:pStyle w:val="CompanyNameOne"/>
              <w:spacing w:line="240" w:lineRule="auto"/>
              <w:rPr>
                <w:bCs/>
                <w:spacing w:val="-10"/>
                <w:sz w:val="24"/>
                <w:szCs w:val="24"/>
              </w:rPr>
            </w:pPr>
            <w:r w:rsidRPr="00CD48BA">
              <w:rPr>
                <w:bCs/>
                <w:spacing w:val="-10"/>
                <w:sz w:val="24"/>
                <w:szCs w:val="24"/>
              </w:rPr>
              <w:t xml:space="preserve">Mohan &amp; Mohan Associates, Chartered Accountants, </w:t>
            </w:r>
            <w:proofErr w:type="spellStart"/>
            <w:r w:rsidRPr="00CD48BA">
              <w:rPr>
                <w:bCs/>
                <w:spacing w:val="-10"/>
                <w:sz w:val="24"/>
                <w:szCs w:val="24"/>
              </w:rPr>
              <w:t>Thrissur</w:t>
            </w:r>
            <w:proofErr w:type="spellEnd"/>
            <w:r w:rsidRPr="00CD48BA">
              <w:rPr>
                <w:bCs/>
                <w:spacing w:val="-10"/>
                <w:sz w:val="24"/>
                <w:szCs w:val="24"/>
              </w:rPr>
              <w:t xml:space="preserve">, Kerala             </w:t>
            </w:r>
          </w:p>
          <w:p w:rsidR="00E55340" w:rsidRPr="00CD48BA" w:rsidRDefault="00E55340" w:rsidP="001701C6">
            <w:pPr>
              <w:pStyle w:val="CompanyNameOne"/>
              <w:spacing w:line="240" w:lineRule="auto"/>
              <w:rPr>
                <w:bCs/>
                <w:sz w:val="24"/>
                <w:szCs w:val="24"/>
              </w:rPr>
            </w:pPr>
            <w:r w:rsidRPr="00CD48BA">
              <w:rPr>
                <w:bCs/>
                <w:spacing w:val="-10"/>
                <w:sz w:val="24"/>
                <w:szCs w:val="24"/>
              </w:rPr>
              <w:t>Designation:</w:t>
            </w:r>
            <w:r w:rsidRPr="00CD48BA">
              <w:rPr>
                <w:bCs/>
                <w:sz w:val="24"/>
                <w:szCs w:val="24"/>
              </w:rPr>
              <w:tab/>
            </w:r>
            <w:r w:rsidRPr="00CD48BA">
              <w:rPr>
                <w:bCs/>
                <w:spacing w:val="-10"/>
                <w:sz w:val="24"/>
                <w:szCs w:val="24"/>
              </w:rPr>
              <w:t xml:space="preserve">Senior Audit </w:t>
            </w:r>
            <w:r w:rsidR="009506C8">
              <w:rPr>
                <w:bCs/>
                <w:spacing w:val="-10"/>
                <w:sz w:val="24"/>
                <w:szCs w:val="24"/>
              </w:rPr>
              <w:t>Manager</w:t>
            </w:r>
          </w:p>
          <w:p w:rsidR="00E55340" w:rsidRPr="006A6358" w:rsidRDefault="00E55340" w:rsidP="001701C6">
            <w:pPr>
              <w:pStyle w:val="CompanyNameOne"/>
              <w:spacing w:line="240" w:lineRule="auto"/>
              <w:rPr>
                <w:b w:val="0"/>
              </w:rPr>
            </w:pPr>
            <w:r w:rsidRPr="00CD48BA">
              <w:rPr>
                <w:sz w:val="24"/>
                <w:szCs w:val="24"/>
              </w:rPr>
              <w:t xml:space="preserve">Period:      </w:t>
            </w:r>
            <w:r w:rsidRPr="00CD48BA">
              <w:rPr>
                <w:sz w:val="24"/>
                <w:szCs w:val="24"/>
              </w:rPr>
              <w:tab/>
              <w:t>Feb 1990 to Jan 1993</w:t>
            </w:r>
          </w:p>
          <w:p w:rsidR="00E55340" w:rsidRDefault="00E55340" w:rsidP="00E55340">
            <w:pPr>
              <w:pStyle w:val="Achievement"/>
            </w:pPr>
            <w:r>
              <w:t xml:space="preserve">Conducting audit of trading and manufacturing firms, Insurance Companies, Bank Audit and Societies </w:t>
            </w:r>
          </w:p>
          <w:p w:rsidR="00E55340" w:rsidRDefault="00E55340" w:rsidP="00E55340">
            <w:pPr>
              <w:pStyle w:val="Achievement"/>
            </w:pPr>
            <w:r>
              <w:t>Filing of statutory returns of individuals and Companies</w:t>
            </w:r>
          </w:p>
          <w:p w:rsidR="00E55340" w:rsidRDefault="00E55340" w:rsidP="00E55340">
            <w:pPr>
              <w:pStyle w:val="Achievement"/>
            </w:pPr>
            <w:r>
              <w:t>Reporting to Managing Partner</w:t>
            </w:r>
          </w:p>
        </w:tc>
      </w:tr>
      <w:tr w:rsidR="00E55340" w:rsidTr="0035739F">
        <w:trPr>
          <w:trHeight w:val="2967"/>
        </w:trPr>
        <w:tc>
          <w:tcPr>
            <w:tcW w:w="1794" w:type="dxa"/>
            <w:vAlign w:val="center"/>
          </w:tcPr>
          <w:p w:rsidR="00E55340" w:rsidRDefault="00E55340" w:rsidP="001929B9">
            <w:pPr>
              <w:rPr>
                <w:bCs/>
              </w:rPr>
            </w:pPr>
          </w:p>
          <w:p w:rsidR="00E55340" w:rsidRDefault="00E55340" w:rsidP="001929B9">
            <w:pPr>
              <w:pStyle w:val="SectionTitle"/>
            </w:pPr>
            <w:r>
              <w:rPr>
                <w:noProof/>
              </w:rPr>
              <w:t>Career Pat</w:t>
            </w:r>
            <w:r w:rsidR="0046423C">
              <w:rPr>
                <w:noProof/>
              </w:rPr>
              <w:t>h</w:t>
            </w:r>
          </w:p>
        </w:tc>
        <w:tc>
          <w:tcPr>
            <w:tcW w:w="8970" w:type="dxa"/>
          </w:tcPr>
          <w:p w:rsidR="00E55340" w:rsidRPr="00CD48BA" w:rsidRDefault="00E55340" w:rsidP="001701C6">
            <w:pPr>
              <w:pStyle w:val="CompanyNameOne"/>
              <w:spacing w:line="240" w:lineRule="auto"/>
              <w:rPr>
                <w:bCs/>
                <w:spacing w:val="-10"/>
                <w:sz w:val="24"/>
                <w:szCs w:val="24"/>
              </w:rPr>
            </w:pPr>
            <w:proofErr w:type="spellStart"/>
            <w:r w:rsidRPr="00CD48BA">
              <w:rPr>
                <w:bCs/>
                <w:spacing w:val="-10"/>
                <w:sz w:val="24"/>
                <w:szCs w:val="24"/>
              </w:rPr>
              <w:t>Varma</w:t>
            </w:r>
            <w:proofErr w:type="spellEnd"/>
            <w:r w:rsidRPr="00CD48BA">
              <w:rPr>
                <w:bCs/>
                <w:spacing w:val="-10"/>
                <w:sz w:val="24"/>
                <w:szCs w:val="24"/>
              </w:rPr>
              <w:t xml:space="preserve"> &amp; </w:t>
            </w:r>
            <w:proofErr w:type="spellStart"/>
            <w:r w:rsidRPr="00CD48BA">
              <w:rPr>
                <w:bCs/>
                <w:spacing w:val="-10"/>
                <w:sz w:val="24"/>
                <w:szCs w:val="24"/>
              </w:rPr>
              <w:t>Varma</w:t>
            </w:r>
            <w:proofErr w:type="spellEnd"/>
            <w:r w:rsidRPr="00CD48BA">
              <w:rPr>
                <w:bCs/>
                <w:spacing w:val="-10"/>
                <w:sz w:val="24"/>
                <w:szCs w:val="24"/>
              </w:rPr>
              <w:t xml:space="preserve">, Chartered Accountants, </w:t>
            </w:r>
            <w:proofErr w:type="spellStart"/>
            <w:r w:rsidRPr="00CD48BA">
              <w:rPr>
                <w:bCs/>
                <w:spacing w:val="-10"/>
                <w:sz w:val="24"/>
                <w:szCs w:val="24"/>
              </w:rPr>
              <w:t>Thrissur</w:t>
            </w:r>
            <w:proofErr w:type="spellEnd"/>
            <w:r w:rsidRPr="00CD48BA">
              <w:rPr>
                <w:bCs/>
                <w:spacing w:val="-10"/>
                <w:sz w:val="24"/>
                <w:szCs w:val="24"/>
              </w:rPr>
              <w:t xml:space="preserve">, Kerala             </w:t>
            </w:r>
          </w:p>
          <w:p w:rsidR="00E55340" w:rsidRPr="00CD48BA" w:rsidRDefault="00E55340" w:rsidP="001701C6">
            <w:pPr>
              <w:pStyle w:val="CompanyNameOne"/>
              <w:spacing w:line="240" w:lineRule="auto"/>
              <w:rPr>
                <w:bCs/>
                <w:sz w:val="24"/>
                <w:szCs w:val="24"/>
              </w:rPr>
            </w:pPr>
            <w:r w:rsidRPr="00CD48BA">
              <w:rPr>
                <w:bCs/>
                <w:spacing w:val="-10"/>
                <w:sz w:val="24"/>
                <w:szCs w:val="24"/>
              </w:rPr>
              <w:t>Designation:</w:t>
            </w:r>
            <w:r w:rsidRPr="00CD48BA">
              <w:rPr>
                <w:bCs/>
                <w:sz w:val="24"/>
                <w:szCs w:val="24"/>
              </w:rPr>
              <w:tab/>
            </w:r>
            <w:r w:rsidRPr="00CD48BA">
              <w:rPr>
                <w:bCs/>
                <w:spacing w:val="-10"/>
                <w:sz w:val="24"/>
                <w:szCs w:val="24"/>
              </w:rPr>
              <w:t>Audit Accountant</w:t>
            </w:r>
          </w:p>
          <w:p w:rsidR="00E55340" w:rsidRPr="006A6358" w:rsidRDefault="00E55340" w:rsidP="001701C6">
            <w:pPr>
              <w:pStyle w:val="CompanyNameOne"/>
              <w:spacing w:line="240" w:lineRule="auto"/>
              <w:rPr>
                <w:b w:val="0"/>
              </w:rPr>
            </w:pPr>
            <w:r w:rsidRPr="00CD48BA">
              <w:rPr>
                <w:sz w:val="24"/>
                <w:szCs w:val="24"/>
              </w:rPr>
              <w:t xml:space="preserve">Period:      </w:t>
            </w:r>
            <w:r w:rsidRPr="00CD48BA">
              <w:rPr>
                <w:sz w:val="24"/>
                <w:szCs w:val="24"/>
              </w:rPr>
              <w:tab/>
              <w:t>July 1989 to Jan 1990</w:t>
            </w:r>
            <w:r w:rsidRPr="006A6358">
              <w:rPr>
                <w:b w:val="0"/>
              </w:rPr>
              <w:t>.</w:t>
            </w:r>
          </w:p>
          <w:p w:rsidR="00E55340" w:rsidRDefault="00E55340" w:rsidP="001701C6">
            <w:pPr>
              <w:pStyle w:val="Achievement"/>
            </w:pPr>
            <w:r>
              <w:t xml:space="preserve">Preparation of financial Statements, audit of trading and manufacturing firms, </w:t>
            </w:r>
          </w:p>
          <w:p w:rsidR="00E55340" w:rsidRDefault="00E55340" w:rsidP="001701C6">
            <w:pPr>
              <w:pStyle w:val="Achievement"/>
            </w:pPr>
            <w:r>
              <w:t>Filing of statutory returns of individuals and Companies</w:t>
            </w:r>
          </w:p>
          <w:p w:rsidR="00E55340" w:rsidRDefault="00E55340" w:rsidP="001701C6">
            <w:pPr>
              <w:pStyle w:val="Achievement"/>
            </w:pPr>
            <w:r>
              <w:t>Reporting to Managing Partner</w:t>
            </w:r>
          </w:p>
        </w:tc>
      </w:tr>
      <w:tr w:rsidR="00E55340">
        <w:tc>
          <w:tcPr>
            <w:tcW w:w="1794" w:type="dxa"/>
          </w:tcPr>
          <w:p w:rsidR="00E55340" w:rsidRDefault="00E55340" w:rsidP="001929B9">
            <w:pPr>
              <w:pStyle w:val="SectionTitle"/>
            </w:pPr>
            <w:r>
              <w:t>Academic Qualification</w:t>
            </w:r>
          </w:p>
        </w:tc>
        <w:tc>
          <w:tcPr>
            <w:tcW w:w="8970" w:type="dxa"/>
            <w:vAlign w:val="center"/>
          </w:tcPr>
          <w:p w:rsidR="00E55340" w:rsidRDefault="00E55340" w:rsidP="004F5FF0">
            <w:pPr>
              <w:pStyle w:val="Achievement"/>
              <w:rPr>
                <w:sz w:val="12"/>
              </w:rPr>
            </w:pPr>
            <w:r>
              <w:rPr>
                <w:b/>
              </w:rPr>
              <w:t>Bachelor of Commerce</w:t>
            </w:r>
            <w:r>
              <w:rPr>
                <w:b/>
              </w:rPr>
              <w:tab/>
            </w:r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Calicut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Kerala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India</w:t>
                </w:r>
              </w:smartTag>
            </w:smartTag>
          </w:p>
        </w:tc>
      </w:tr>
      <w:tr w:rsidR="00E55340">
        <w:trPr>
          <w:trHeight w:val="2321"/>
        </w:trPr>
        <w:tc>
          <w:tcPr>
            <w:tcW w:w="1794" w:type="dxa"/>
            <w:vAlign w:val="center"/>
          </w:tcPr>
          <w:p w:rsidR="00E55340" w:rsidRDefault="00E55340" w:rsidP="001929B9">
            <w:pPr>
              <w:pStyle w:val="SectionTitle"/>
            </w:pPr>
            <w:bookmarkStart w:id="0" w:name="_GoBack"/>
            <w:bookmarkEnd w:id="0"/>
          </w:p>
        </w:tc>
        <w:tc>
          <w:tcPr>
            <w:tcW w:w="8970" w:type="dxa"/>
          </w:tcPr>
          <w:p w:rsidR="006A6358" w:rsidRDefault="006A6358" w:rsidP="00B0069B">
            <w:pPr>
              <w:pStyle w:val="Achievement"/>
            </w:pPr>
          </w:p>
        </w:tc>
      </w:tr>
      <w:tr w:rsidR="00E55340">
        <w:trPr>
          <w:trHeight w:val="79"/>
        </w:trPr>
        <w:tc>
          <w:tcPr>
            <w:tcW w:w="1794" w:type="dxa"/>
          </w:tcPr>
          <w:p w:rsidR="00E55340" w:rsidRDefault="00E55340" w:rsidP="001929B9">
            <w:pPr>
              <w:pStyle w:val="SectionTitle"/>
            </w:pPr>
            <w:r>
              <w:t>Reference:</w:t>
            </w:r>
          </w:p>
        </w:tc>
        <w:tc>
          <w:tcPr>
            <w:tcW w:w="8970" w:type="dxa"/>
          </w:tcPr>
          <w:p w:rsidR="00E55340" w:rsidRDefault="00E55340" w:rsidP="001929B9">
            <w:pPr>
              <w:pStyle w:val="SectionTitle"/>
            </w:pPr>
            <w:r>
              <w:t>Available on request</w:t>
            </w:r>
          </w:p>
        </w:tc>
      </w:tr>
    </w:tbl>
    <w:p w:rsidR="00E05018" w:rsidRDefault="00E05018">
      <w:pPr>
        <w:rPr>
          <w:bCs/>
        </w:rPr>
      </w:pPr>
    </w:p>
    <w:sectPr w:rsidR="00E05018" w:rsidSect="00120F11">
      <w:footerReference w:type="even" r:id="rId10"/>
      <w:footerReference w:type="default" r:id="rId11"/>
      <w:pgSz w:w="12240" w:h="15840" w:code="1"/>
      <w:pgMar w:top="1496" w:right="1152" w:bottom="864" w:left="1296" w:header="864" w:footer="432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C0" w:rsidRDefault="009558C0">
      <w:r>
        <w:separator/>
      </w:r>
    </w:p>
  </w:endnote>
  <w:endnote w:type="continuationSeparator" w:id="0">
    <w:p w:rsidR="009558C0" w:rsidRDefault="0095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31" w:rsidRDefault="003812A2" w:rsidP="004713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13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331" w:rsidRDefault="00471331" w:rsidP="0047133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31" w:rsidRDefault="00471331" w:rsidP="00471331">
    <w:pPr>
      <w:pStyle w:val="Footer"/>
      <w:framePr w:wrap="around" w:vAnchor="text" w:hAnchor="margin" w:xAlign="center" w:y="1"/>
      <w:rPr>
        <w:rStyle w:val="PageNumber"/>
      </w:rPr>
    </w:pPr>
  </w:p>
  <w:p w:rsidR="00E05018" w:rsidRDefault="005922FB" w:rsidP="00471331">
    <w:pPr>
      <w:pStyle w:val="Header"/>
      <w:ind w:right="360" w:firstLine="360"/>
      <w:rPr>
        <w:i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  <w:p w:rsidR="00E05018" w:rsidRDefault="00E05018">
    <w:pPr>
      <w:pStyle w:val="Footer"/>
      <w:rPr>
        <w:b w:val="0"/>
        <w:bCs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C0" w:rsidRDefault="009558C0">
      <w:r>
        <w:separator/>
      </w:r>
    </w:p>
  </w:footnote>
  <w:footnote w:type="continuationSeparator" w:id="0">
    <w:p w:rsidR="009558C0" w:rsidRDefault="0095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055"/>
    <w:multiLevelType w:val="hybridMultilevel"/>
    <w:tmpl w:val="BEFEAB5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D7AFC"/>
    <w:multiLevelType w:val="hybridMultilevel"/>
    <w:tmpl w:val="BBDA328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F4627E"/>
    <w:multiLevelType w:val="multilevel"/>
    <w:tmpl w:val="734814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E0633"/>
    <w:multiLevelType w:val="hybridMultilevel"/>
    <w:tmpl w:val="0CD476E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94563B"/>
    <w:multiLevelType w:val="hybridMultilevel"/>
    <w:tmpl w:val="CDA862F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AC5EC9"/>
    <w:multiLevelType w:val="hybridMultilevel"/>
    <w:tmpl w:val="3DC2C54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2231D6"/>
    <w:multiLevelType w:val="singleLevel"/>
    <w:tmpl w:val="A1026F8A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7">
    <w:nsid w:val="508B3134"/>
    <w:multiLevelType w:val="hybridMultilevel"/>
    <w:tmpl w:val="B08684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73404"/>
    <w:multiLevelType w:val="hybridMultilevel"/>
    <w:tmpl w:val="F95AB41C"/>
    <w:lvl w:ilvl="0" w:tplc="35601CF2">
      <w:start w:val="1"/>
      <w:numFmt w:val="bullet"/>
      <w:pStyle w:val="Achievemen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4431891"/>
    <w:multiLevelType w:val="multilevel"/>
    <w:tmpl w:val="BEFEAB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8055B88"/>
    <w:multiLevelType w:val="hybridMultilevel"/>
    <w:tmpl w:val="297CE918"/>
    <w:lvl w:ilvl="0" w:tplc="64E623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FCA"/>
    <w:rsid w:val="0002628B"/>
    <w:rsid w:val="000547B3"/>
    <w:rsid w:val="00111D9C"/>
    <w:rsid w:val="0011217D"/>
    <w:rsid w:val="00120F11"/>
    <w:rsid w:val="001352CA"/>
    <w:rsid w:val="00141ADE"/>
    <w:rsid w:val="001524CA"/>
    <w:rsid w:val="001701C6"/>
    <w:rsid w:val="00171C7A"/>
    <w:rsid w:val="0018196C"/>
    <w:rsid w:val="001929B9"/>
    <w:rsid w:val="002240BC"/>
    <w:rsid w:val="00267AA0"/>
    <w:rsid w:val="00274B88"/>
    <w:rsid w:val="002D6C38"/>
    <w:rsid w:val="002F21E6"/>
    <w:rsid w:val="002F5E6E"/>
    <w:rsid w:val="003118D5"/>
    <w:rsid w:val="0035739F"/>
    <w:rsid w:val="003812A2"/>
    <w:rsid w:val="003B650F"/>
    <w:rsid w:val="00431E9D"/>
    <w:rsid w:val="0046423C"/>
    <w:rsid w:val="00471331"/>
    <w:rsid w:val="0048147D"/>
    <w:rsid w:val="004A3EC7"/>
    <w:rsid w:val="004A40AF"/>
    <w:rsid w:val="004F32F2"/>
    <w:rsid w:val="004F5FF0"/>
    <w:rsid w:val="00542E21"/>
    <w:rsid w:val="005511D5"/>
    <w:rsid w:val="005922FB"/>
    <w:rsid w:val="005A60E4"/>
    <w:rsid w:val="005B5E02"/>
    <w:rsid w:val="006266A0"/>
    <w:rsid w:val="00653BD0"/>
    <w:rsid w:val="006653F4"/>
    <w:rsid w:val="00666177"/>
    <w:rsid w:val="00695C69"/>
    <w:rsid w:val="006A6358"/>
    <w:rsid w:val="006C612F"/>
    <w:rsid w:val="006D1736"/>
    <w:rsid w:val="006F03B1"/>
    <w:rsid w:val="006F6FB9"/>
    <w:rsid w:val="00743B8E"/>
    <w:rsid w:val="007D274E"/>
    <w:rsid w:val="00826FCA"/>
    <w:rsid w:val="00863415"/>
    <w:rsid w:val="0089005B"/>
    <w:rsid w:val="008F107B"/>
    <w:rsid w:val="008F56CA"/>
    <w:rsid w:val="009011B5"/>
    <w:rsid w:val="009070B5"/>
    <w:rsid w:val="0092293B"/>
    <w:rsid w:val="009506C8"/>
    <w:rsid w:val="009558C0"/>
    <w:rsid w:val="009651C1"/>
    <w:rsid w:val="00973EE0"/>
    <w:rsid w:val="00977822"/>
    <w:rsid w:val="009B2C3F"/>
    <w:rsid w:val="009F36A8"/>
    <w:rsid w:val="00A33698"/>
    <w:rsid w:val="00A46C2A"/>
    <w:rsid w:val="00AA6B22"/>
    <w:rsid w:val="00AD0C91"/>
    <w:rsid w:val="00AE0CBC"/>
    <w:rsid w:val="00AF213E"/>
    <w:rsid w:val="00B0069B"/>
    <w:rsid w:val="00B3492D"/>
    <w:rsid w:val="00B6058F"/>
    <w:rsid w:val="00B92916"/>
    <w:rsid w:val="00B94641"/>
    <w:rsid w:val="00BA3546"/>
    <w:rsid w:val="00BB17FB"/>
    <w:rsid w:val="00BD7615"/>
    <w:rsid w:val="00BF291F"/>
    <w:rsid w:val="00C91FEF"/>
    <w:rsid w:val="00CB60FD"/>
    <w:rsid w:val="00CC29DF"/>
    <w:rsid w:val="00CD48BA"/>
    <w:rsid w:val="00CD51A0"/>
    <w:rsid w:val="00CD651C"/>
    <w:rsid w:val="00D14CD6"/>
    <w:rsid w:val="00D44374"/>
    <w:rsid w:val="00D75421"/>
    <w:rsid w:val="00D767D0"/>
    <w:rsid w:val="00E05018"/>
    <w:rsid w:val="00E12BA5"/>
    <w:rsid w:val="00E267EE"/>
    <w:rsid w:val="00E417A4"/>
    <w:rsid w:val="00E55340"/>
    <w:rsid w:val="00F002FB"/>
    <w:rsid w:val="00F31387"/>
    <w:rsid w:val="00F40CA4"/>
    <w:rsid w:val="00F6166F"/>
    <w:rsid w:val="00FB1CC3"/>
    <w:rsid w:val="00FD026A"/>
    <w:rsid w:val="00FD045E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F11"/>
    <w:rPr>
      <w:lang w:bidi="ar-SA"/>
    </w:rPr>
  </w:style>
  <w:style w:type="paragraph" w:styleId="Heading1">
    <w:name w:val="heading 1"/>
    <w:basedOn w:val="HeadingBase"/>
    <w:next w:val="BodyText"/>
    <w:qFormat/>
    <w:rsid w:val="00120F11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120F11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120F11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120F11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120F11"/>
    <w:pPr>
      <w:outlineLvl w:val="4"/>
    </w:pPr>
  </w:style>
  <w:style w:type="paragraph" w:styleId="Heading6">
    <w:name w:val="heading 6"/>
    <w:basedOn w:val="Normal"/>
    <w:next w:val="Normal"/>
    <w:qFormat/>
    <w:rsid w:val="00120F11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0F11"/>
    <w:pPr>
      <w:keepNext/>
      <w:jc w:val="both"/>
      <w:outlineLvl w:val="6"/>
    </w:pPr>
    <w:rPr>
      <w:b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120F11"/>
    <w:pPr>
      <w:keepNext/>
      <w:jc w:val="both"/>
      <w:outlineLvl w:val="7"/>
    </w:pPr>
    <w:rPr>
      <w:rFonts w:ascii="Courier New" w:hAnsi="Courier New" w:cs="Courier New"/>
      <w:b/>
      <w:i/>
      <w:iCs/>
      <w:sz w:val="30"/>
    </w:rPr>
  </w:style>
  <w:style w:type="paragraph" w:styleId="Heading9">
    <w:name w:val="heading 9"/>
    <w:basedOn w:val="Normal"/>
    <w:next w:val="Normal"/>
    <w:qFormat/>
    <w:rsid w:val="00120F11"/>
    <w:pPr>
      <w:keepNext/>
      <w:jc w:val="both"/>
      <w:outlineLvl w:val="8"/>
    </w:pPr>
    <w:rPr>
      <w:rFonts w:ascii="Courier New" w:hAnsi="Courier New" w:cs="Courier New"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0F11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E55340"/>
    <w:pPr>
      <w:numPr>
        <w:numId w:val="11"/>
      </w:numPr>
      <w:spacing w:after="60" w:line="360" w:lineRule="atLeast"/>
    </w:pPr>
    <w:rPr>
      <w:bCs/>
      <w:sz w:val="24"/>
    </w:rPr>
  </w:style>
  <w:style w:type="paragraph" w:customStyle="1" w:styleId="Address1">
    <w:name w:val="Address 1"/>
    <w:basedOn w:val="Normal"/>
    <w:rsid w:val="00120F11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120F11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120F11"/>
    <w:pPr>
      <w:ind w:left="720"/>
    </w:pPr>
  </w:style>
  <w:style w:type="paragraph" w:customStyle="1" w:styleId="CityState">
    <w:name w:val="City/State"/>
    <w:basedOn w:val="BodyText"/>
    <w:next w:val="BodyText"/>
    <w:rsid w:val="00120F11"/>
    <w:pPr>
      <w:keepNext/>
    </w:pPr>
  </w:style>
  <w:style w:type="paragraph" w:customStyle="1" w:styleId="CompanyName">
    <w:name w:val="Company Name"/>
    <w:basedOn w:val="Normal"/>
    <w:next w:val="Normal"/>
    <w:autoRedefine/>
    <w:rsid w:val="00120F11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  <w:sz w:val="22"/>
      <w:szCs w:val="22"/>
    </w:rPr>
  </w:style>
  <w:style w:type="paragraph" w:customStyle="1" w:styleId="CompanyNameOne">
    <w:name w:val="Company Name One"/>
    <w:basedOn w:val="CompanyName"/>
    <w:next w:val="Normal"/>
    <w:rsid w:val="00120F11"/>
  </w:style>
  <w:style w:type="paragraph" w:styleId="Date">
    <w:name w:val="Date"/>
    <w:basedOn w:val="BodyText"/>
    <w:rsid w:val="00120F11"/>
    <w:pPr>
      <w:keepNext/>
    </w:pPr>
  </w:style>
  <w:style w:type="paragraph" w:customStyle="1" w:styleId="DocumentLabel">
    <w:name w:val="Document Label"/>
    <w:basedOn w:val="Normal"/>
    <w:next w:val="Normal"/>
    <w:rsid w:val="00120F11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120F11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120F11"/>
    <w:pPr>
      <w:ind w:right="-360"/>
    </w:pPr>
  </w:style>
  <w:style w:type="paragraph" w:styleId="Footer">
    <w:name w:val="footer"/>
    <w:basedOn w:val="HeaderBase"/>
    <w:rsid w:val="00120F11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120F11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120F11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120F11"/>
    <w:pPr>
      <w:tabs>
        <w:tab w:val="left" w:pos="2160"/>
        <w:tab w:val="right" w:pos="6480"/>
      </w:tabs>
      <w:spacing w:before="220" w:after="60" w:line="360" w:lineRule="auto"/>
      <w:ind w:right="-360"/>
    </w:pPr>
    <w:rPr>
      <w:b/>
      <w:bCs/>
      <w:u w:val="single"/>
    </w:rPr>
  </w:style>
  <w:style w:type="character" w:customStyle="1" w:styleId="Job">
    <w:name w:val="Job"/>
    <w:basedOn w:val="DefaultParagraphFont"/>
    <w:rsid w:val="00120F11"/>
  </w:style>
  <w:style w:type="paragraph" w:customStyle="1" w:styleId="JobTitle">
    <w:name w:val="Job Title"/>
    <w:next w:val="Achievement"/>
    <w:rsid w:val="00120F11"/>
    <w:pPr>
      <w:spacing w:after="40" w:line="220" w:lineRule="atLeast"/>
    </w:pPr>
    <w:rPr>
      <w:rFonts w:ascii="Arial" w:hAnsi="Arial"/>
      <w:b/>
      <w:spacing w:val="-10"/>
      <w:lang w:bidi="ar-SA"/>
    </w:rPr>
  </w:style>
  <w:style w:type="character" w:customStyle="1" w:styleId="Lead-inEmphasis">
    <w:name w:val="Lead-in Emphasis"/>
    <w:rsid w:val="00120F11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120F11"/>
    <w:pPr>
      <w:spacing w:before="360" w:after="440" w:line="240" w:lineRule="atLeast"/>
      <w:ind w:left="2160"/>
    </w:pPr>
    <w:rPr>
      <w:b/>
      <w:i/>
      <w:spacing w:val="-15"/>
      <w:sz w:val="36"/>
      <w:szCs w:val="36"/>
    </w:rPr>
  </w:style>
  <w:style w:type="paragraph" w:customStyle="1" w:styleId="NoTitle">
    <w:name w:val="No Title"/>
    <w:basedOn w:val="Normal"/>
    <w:rsid w:val="00120F1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120F11"/>
    <w:pPr>
      <w:spacing w:before="220" w:after="220" w:line="220" w:lineRule="atLeast"/>
    </w:pPr>
  </w:style>
  <w:style w:type="character" w:styleId="PageNumber">
    <w:name w:val="page number"/>
    <w:rsid w:val="00120F11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1929B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/>
    </w:pPr>
    <w:rPr>
      <w:b/>
      <w:spacing w:val="-10"/>
      <w:sz w:val="28"/>
    </w:rPr>
  </w:style>
  <w:style w:type="paragraph" w:customStyle="1" w:styleId="SectionSubtitle">
    <w:name w:val="Section Subtitle"/>
    <w:basedOn w:val="SectionTitle"/>
    <w:next w:val="Normal"/>
    <w:rsid w:val="00120F11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basedOn w:val="DefaultParagraphFont"/>
    <w:rsid w:val="00120F11"/>
    <w:rPr>
      <w:color w:val="0000FF"/>
      <w:u w:val="single"/>
    </w:rPr>
  </w:style>
  <w:style w:type="paragraph" w:customStyle="1" w:styleId="PersonalInfo">
    <w:name w:val="Personal Info"/>
    <w:basedOn w:val="Achievement"/>
    <w:rsid w:val="00120F11"/>
    <w:pPr>
      <w:spacing w:before="220"/>
    </w:pPr>
  </w:style>
  <w:style w:type="character" w:styleId="FollowedHyperlink">
    <w:name w:val="FollowedHyperlink"/>
    <w:basedOn w:val="DefaultParagraphFont"/>
    <w:rsid w:val="00120F11"/>
    <w:rPr>
      <w:color w:val="800080"/>
      <w:u w:val="single"/>
    </w:rPr>
  </w:style>
  <w:style w:type="paragraph" w:styleId="BodyText2">
    <w:name w:val="Body Text 2"/>
    <w:basedOn w:val="Normal"/>
    <w:rsid w:val="00120F11"/>
    <w:pPr>
      <w:jc w:val="both"/>
    </w:pPr>
    <w:rPr>
      <w:rFonts w:ascii="Courier New" w:hAnsi="Courier New" w:cs="Courier New"/>
      <w:bCs/>
      <w:i/>
      <w:iCs/>
      <w:sz w:val="26"/>
    </w:rPr>
  </w:style>
  <w:style w:type="paragraph" w:styleId="BodyText3">
    <w:name w:val="Body Text 3"/>
    <w:basedOn w:val="Normal"/>
    <w:rsid w:val="00120F11"/>
    <w:pPr>
      <w:autoSpaceDE w:val="0"/>
      <w:autoSpaceDN w:val="0"/>
      <w:adjustRightInd w:val="0"/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rsid w:val="00120F11"/>
    <w:pPr>
      <w:ind w:left="4320" w:firstLine="720"/>
    </w:pPr>
    <w:rPr>
      <w:b/>
      <w:bCs/>
      <w:i/>
      <w:iCs/>
      <w:sz w:val="40"/>
    </w:rPr>
  </w:style>
  <w:style w:type="character" w:styleId="CommentReference">
    <w:name w:val="annotation reference"/>
    <w:basedOn w:val="DefaultParagraphFont"/>
    <w:semiHidden/>
    <w:rsid w:val="00471331"/>
    <w:rPr>
      <w:sz w:val="16"/>
      <w:szCs w:val="16"/>
    </w:rPr>
  </w:style>
  <w:style w:type="paragraph" w:styleId="CommentText">
    <w:name w:val="annotation text"/>
    <w:basedOn w:val="Normal"/>
    <w:semiHidden/>
    <w:rsid w:val="00471331"/>
  </w:style>
  <w:style w:type="paragraph" w:styleId="CommentSubject">
    <w:name w:val="annotation subject"/>
    <w:basedOn w:val="CommentText"/>
    <w:next w:val="CommentText"/>
    <w:semiHidden/>
    <w:rsid w:val="00471331"/>
    <w:rPr>
      <w:b/>
      <w:bCs/>
    </w:rPr>
  </w:style>
  <w:style w:type="paragraph" w:styleId="BalloonText">
    <w:name w:val="Balloon Text"/>
    <w:basedOn w:val="Normal"/>
    <w:semiHidden/>
    <w:rsid w:val="0047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EE.352265@2freemail.com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78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Resume</vt:lpstr>
    </vt:vector>
  </TitlesOfParts>
  <Company>Hewlett-Packard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creator>ADMINISTRATOR</dc:creator>
  <cp:lastModifiedBy>602HRDESK</cp:lastModifiedBy>
  <cp:revision>21</cp:revision>
  <cp:lastPrinted>2007-04-06T01:57:00Z</cp:lastPrinted>
  <dcterms:created xsi:type="dcterms:W3CDTF">2015-10-04T15:11:00Z</dcterms:created>
  <dcterms:modified xsi:type="dcterms:W3CDTF">2017-06-21T12:20:00Z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