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1E" w:rsidRDefault="00814E98">
      <w:pPr>
        <w:spacing w:before="10" w:after="0" w:line="160" w:lineRule="exact"/>
        <w:rPr>
          <w:sz w:val="16"/>
          <w:szCs w:val="16"/>
        </w:rPr>
      </w:pP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12065</wp:posOffset>
                </wp:positionH>
                <wp:positionV relativeFrom="paragraph">
                  <wp:posOffset>76200</wp:posOffset>
                </wp:positionV>
                <wp:extent cx="6094095" cy="0"/>
                <wp:effectExtent l="5715" t="12700" r="5715" b="63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EDB22A" id="_x0000_t32" coordsize="21600,21600" o:spt="32" o:oned="t" path="m,l21600,21600e" filled="f">
                <v:path arrowok="t" fillok="f" o:connecttype="none"/>
                <o:lock v:ext="edit" shapetype="t"/>
              </v:shapetype>
              <v:shape id="AutoShape 10" o:spid="_x0000_s1026" type="#_x0000_t32" style="position:absolute;margin-left:.95pt;margin-top:6pt;width:479.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cc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"/>
            </w:pict>
          </mc:Fallback>
        </mc:AlternateContent>
      </w:r>
    </w:p>
    <w:p w:rsidR="00C518F9" w:rsidRDefault="00C518F9" w:rsidP="00760A75">
      <w:pPr>
        <w:shd w:val="clear" w:color="auto" w:fill="FFFFFF"/>
        <w:spacing w:after="0" w:line="240" w:lineRule="auto"/>
        <w:ind w:left="90"/>
        <w:jc w:val="both"/>
        <w:rPr>
          <w:rFonts w:ascii="Calibri" w:eastAsia="Calibri" w:hAnsi="Calibri" w:cs="Calibri"/>
          <w:i/>
        </w:rPr>
      </w:pPr>
    </w:p>
    <w:p w:rsidR="00C518F9" w:rsidRDefault="00C518F9" w:rsidP="00760A75">
      <w:pPr>
        <w:shd w:val="clear" w:color="auto" w:fill="FFFFFF"/>
        <w:spacing w:after="0" w:line="240" w:lineRule="auto"/>
        <w:ind w:left="90"/>
        <w:jc w:val="both"/>
        <w:rPr>
          <w:rFonts w:ascii="Calibri" w:eastAsia="Calibri" w:hAnsi="Calibri" w:cs="Calibri"/>
          <w:i/>
        </w:rPr>
      </w:pPr>
      <w:hyperlink r:id="rId8" w:history="1">
        <w:r w:rsidRPr="00DD72ED">
          <w:rPr>
            <w:rStyle w:val="Hyperlink"/>
            <w:rFonts w:ascii="Calibri" w:eastAsia="Calibri" w:hAnsi="Calibri" w:cs="Calibri"/>
            <w:b/>
            <w:bCs/>
            <w:spacing w:val="1"/>
            <w:position w:val="2"/>
            <w:sz w:val="33"/>
            <w:szCs w:val="33"/>
          </w:rPr>
          <w:t>Hussein.352448@2freemail.com</w:t>
        </w:r>
      </w:hyperlink>
      <w:r>
        <w:rPr>
          <w:rFonts w:ascii="Calibri" w:eastAsia="Calibri" w:hAnsi="Calibri" w:cs="Calibri"/>
          <w:b/>
          <w:bCs/>
          <w:spacing w:val="1"/>
          <w:position w:val="2"/>
          <w:sz w:val="33"/>
          <w:szCs w:val="33"/>
        </w:rPr>
        <w:t xml:space="preserve"> </w:t>
      </w:r>
    </w:p>
    <w:p w:rsidR="00393D3D" w:rsidRPr="00393D3D" w:rsidRDefault="00393D3D" w:rsidP="00760A75">
      <w:pPr>
        <w:shd w:val="clear" w:color="auto" w:fill="FFFFFF"/>
        <w:spacing w:after="0" w:line="240" w:lineRule="auto"/>
        <w:ind w:left="90"/>
        <w:jc w:val="both"/>
        <w:rPr>
          <w:rFonts w:ascii="Calibri" w:eastAsia="Calibri" w:hAnsi="Calibri" w:cs="Calibri"/>
          <w:i/>
        </w:rPr>
      </w:pPr>
      <w:r w:rsidRPr="00393D3D">
        <w:rPr>
          <w:rFonts w:ascii="Calibri" w:eastAsia="Calibri" w:hAnsi="Calibri" w:cs="Calibri"/>
          <w:i/>
        </w:rPr>
        <w:t>Huss</w:t>
      </w:r>
      <w:r w:rsidR="00760A75">
        <w:rPr>
          <w:rFonts w:ascii="Calibri" w:eastAsia="Calibri" w:hAnsi="Calibri" w:cs="Calibri"/>
          <w:i/>
        </w:rPr>
        <w:t>e</w:t>
      </w:r>
      <w:r w:rsidRPr="00393D3D">
        <w:rPr>
          <w:rFonts w:ascii="Calibri" w:eastAsia="Calibri" w:hAnsi="Calibri" w:cs="Calibri"/>
          <w:i/>
        </w:rPr>
        <w:t xml:space="preserve">in is a performance driven professional with more than 10 years of hands on engineering &amp; cost control experience. Talent in </w:t>
      </w:r>
      <w:r w:rsidR="0026096D">
        <w:rPr>
          <w:rFonts w:ascii="Calibri" w:eastAsia="Calibri" w:hAnsi="Calibri" w:cs="Calibri"/>
          <w:i/>
        </w:rPr>
        <w:t>Management, designing</w:t>
      </w:r>
      <w:r w:rsidRPr="00393D3D">
        <w:rPr>
          <w:rFonts w:ascii="Calibri" w:eastAsia="Calibri" w:hAnsi="Calibri" w:cs="Calibri"/>
          <w:i/>
        </w:rPr>
        <w:t xml:space="preserve"> and producing innovative project programs that can promote maximum efficiency while requiring minimal maintenance, Proven ability for proactive trouble shooting, ensuring smooth operations and optimal functionality, Strong leadership skills to motivate colleagues, persuade clients, and forge strong alliances. Forward thinking individual with a demonstrated capability to introduce new project plans and processes to meet ever-changing market trends.</w:t>
      </w:r>
    </w:p>
    <w:p w:rsidR="00393D3D" w:rsidRDefault="00393D3D">
      <w:pPr>
        <w:spacing w:before="19" w:after="0" w:line="240" w:lineRule="auto"/>
        <w:ind w:left="110" w:right="-20"/>
        <w:rPr>
          <w:rFonts w:ascii="Calibri" w:eastAsia="Calibri" w:hAnsi="Calibri" w:cs="Calibri"/>
          <w:b/>
          <w:bCs/>
        </w:rPr>
      </w:pPr>
    </w:p>
    <w:p w:rsidR="00C5601E" w:rsidRDefault="00A71EA2">
      <w:pPr>
        <w:spacing w:before="19" w:after="0" w:line="240" w:lineRule="auto"/>
        <w:ind w:left="110" w:right="-20"/>
        <w:rPr>
          <w:rFonts w:ascii="Calibri" w:eastAsia="Calibri" w:hAnsi="Calibri" w:cs="Calibri"/>
        </w:rPr>
      </w:pP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RE</w:t>
      </w:r>
      <w:r>
        <w:rPr>
          <w:rFonts w:ascii="Calibri" w:eastAsia="Calibri" w:hAnsi="Calibri" w:cs="Calibri"/>
          <w:b/>
          <w:bCs/>
          <w:spacing w:val="11"/>
        </w:rPr>
        <w:t xml:space="preserve"> </w:t>
      </w:r>
      <w:r>
        <w:rPr>
          <w:rFonts w:ascii="Calibri" w:eastAsia="Calibri" w:hAnsi="Calibri" w:cs="Calibri"/>
          <w:b/>
          <w:bCs/>
        </w:rPr>
        <w:t>PR</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1"/>
        </w:rPr>
        <w:t>IO</w:t>
      </w:r>
      <w:r>
        <w:rPr>
          <w:rFonts w:ascii="Calibri" w:eastAsia="Calibri" w:hAnsi="Calibri" w:cs="Calibri"/>
          <w:b/>
          <w:bCs/>
        </w:rPr>
        <w:t>N</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9"/>
        </w:rPr>
        <w:t xml:space="preserve"> </w:t>
      </w:r>
      <w:r>
        <w:rPr>
          <w:rFonts w:ascii="Calibri" w:eastAsia="Calibri" w:hAnsi="Calibri" w:cs="Calibri"/>
          <w:b/>
          <w:bCs/>
          <w:w w:val="102"/>
        </w:rPr>
        <w:t>S</w:t>
      </w:r>
      <w:r>
        <w:rPr>
          <w:rFonts w:ascii="Calibri" w:eastAsia="Calibri" w:hAnsi="Calibri" w:cs="Calibri"/>
          <w:b/>
          <w:bCs/>
          <w:spacing w:val="-1"/>
          <w:w w:val="102"/>
        </w:rPr>
        <w:t>K</w:t>
      </w:r>
      <w:r>
        <w:rPr>
          <w:rFonts w:ascii="Calibri" w:eastAsia="Calibri" w:hAnsi="Calibri" w:cs="Calibri"/>
          <w:b/>
          <w:bCs/>
          <w:spacing w:val="1"/>
          <w:w w:val="101"/>
        </w:rPr>
        <w:t>I</w:t>
      </w:r>
      <w:r>
        <w:rPr>
          <w:rFonts w:ascii="Calibri" w:eastAsia="Calibri" w:hAnsi="Calibri" w:cs="Calibri"/>
          <w:b/>
          <w:bCs/>
          <w:w w:val="102"/>
        </w:rPr>
        <w:t>L</w:t>
      </w:r>
      <w:r>
        <w:rPr>
          <w:rFonts w:ascii="Calibri" w:eastAsia="Calibri" w:hAnsi="Calibri" w:cs="Calibri"/>
          <w:b/>
          <w:bCs/>
          <w:spacing w:val="2"/>
          <w:w w:val="102"/>
        </w:rPr>
        <w:t>L</w:t>
      </w:r>
      <w:r>
        <w:rPr>
          <w:rFonts w:ascii="Calibri" w:eastAsia="Calibri" w:hAnsi="Calibri" w:cs="Calibri"/>
          <w:b/>
          <w:bCs/>
          <w:w w:val="102"/>
        </w:rPr>
        <w:t>S</w:t>
      </w:r>
    </w:p>
    <w:p w:rsidR="0026096D" w:rsidRPr="006D24D5" w:rsidRDefault="0026096D" w:rsidP="0026096D">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Multi-Project Management</w:t>
      </w:r>
    </w:p>
    <w:p w:rsidR="006D24D5" w:rsidRPr="006D24D5" w:rsidRDefault="006D24D5" w:rsidP="006D24D5">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Good presentation sk</w:t>
      </w:r>
      <w:r w:rsidR="0026096D">
        <w:rPr>
          <w:rFonts w:ascii="Calibri" w:eastAsia="Calibri" w:hAnsi="Calibri" w:cs="Calibri"/>
          <w:spacing w:val="-2"/>
        </w:rPr>
        <w:t>ills and communication skills</w:t>
      </w:r>
    </w:p>
    <w:p w:rsidR="006D24D5" w:rsidRPr="006D24D5" w:rsidRDefault="006D24D5" w:rsidP="006D24D5">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Proactive Problem Solving</w:t>
      </w:r>
    </w:p>
    <w:p w:rsidR="006D24D5" w:rsidRPr="006D24D5" w:rsidRDefault="006D24D5" w:rsidP="006D24D5">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Process Improvement</w:t>
      </w:r>
    </w:p>
    <w:p w:rsidR="006D24D5" w:rsidRPr="006D24D5" w:rsidRDefault="006D24D5" w:rsidP="006D24D5">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 xml:space="preserve">Project Plan Design &amp; Development  </w:t>
      </w:r>
    </w:p>
    <w:p w:rsidR="006D24D5" w:rsidRPr="006D24D5" w:rsidRDefault="006D24D5" w:rsidP="006D24D5">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Manufacturing Strategies</w:t>
      </w:r>
    </w:p>
    <w:p w:rsidR="006D24D5" w:rsidRPr="006D24D5" w:rsidRDefault="006D24D5" w:rsidP="006D24D5">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Excellent level of technical competence </w:t>
      </w:r>
    </w:p>
    <w:p w:rsidR="006D24D5" w:rsidRPr="006D24D5" w:rsidRDefault="006D24D5" w:rsidP="006D24D5">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Ability to lead a team and enhance team spirit</w:t>
      </w:r>
    </w:p>
    <w:p w:rsidR="006D24D5" w:rsidRDefault="006D24D5" w:rsidP="006D24D5">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Ability to embrace innovation and drive best practice</w:t>
      </w:r>
    </w:p>
    <w:p w:rsidR="006D24D5" w:rsidRPr="006D24D5" w:rsidRDefault="006D24D5" w:rsidP="006D24D5">
      <w:pPr>
        <w:numPr>
          <w:ilvl w:val="0"/>
          <w:numId w:val="1"/>
        </w:numPr>
        <w:autoSpaceDE w:val="0"/>
        <w:autoSpaceDN w:val="0"/>
        <w:adjustRightInd w:val="0"/>
        <w:spacing w:after="0" w:line="286" w:lineRule="exact"/>
        <w:ind w:hanging="270"/>
        <w:rPr>
          <w:rFonts w:ascii="Calibri" w:eastAsia="Calibri" w:hAnsi="Calibri" w:cs="Calibri"/>
          <w:spacing w:val="-2"/>
        </w:rPr>
      </w:pPr>
      <w:r>
        <w:rPr>
          <w:rFonts w:ascii="Calibri" w:eastAsia="Calibri" w:hAnsi="Calibri" w:cs="Calibri"/>
          <w:spacing w:val="-2"/>
        </w:rPr>
        <w:t>Delay Analysis, EOT &amp; Cost Claims</w:t>
      </w:r>
    </w:p>
    <w:p w:rsidR="006D24D5" w:rsidRPr="006D24D5" w:rsidRDefault="006D24D5" w:rsidP="006D24D5">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ISO &amp; Safety Compliant</w:t>
      </w:r>
    </w:p>
    <w:p w:rsidR="006D24D5" w:rsidRPr="006D24D5" w:rsidRDefault="006D24D5" w:rsidP="0026096D">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Flexibility around working extended hours</w:t>
      </w:r>
    </w:p>
    <w:p w:rsidR="006D24D5" w:rsidRPr="006D24D5" w:rsidRDefault="006D24D5" w:rsidP="006D24D5">
      <w:pPr>
        <w:numPr>
          <w:ilvl w:val="0"/>
          <w:numId w:val="1"/>
        </w:numPr>
        <w:autoSpaceDE w:val="0"/>
        <w:autoSpaceDN w:val="0"/>
        <w:adjustRightInd w:val="0"/>
        <w:spacing w:after="0" w:line="286" w:lineRule="exact"/>
        <w:ind w:hanging="270"/>
        <w:rPr>
          <w:rFonts w:ascii="Calibri" w:eastAsia="Calibri" w:hAnsi="Calibri" w:cs="Calibri"/>
          <w:spacing w:val="-2"/>
        </w:rPr>
      </w:pPr>
      <w:r w:rsidRPr="006D24D5">
        <w:rPr>
          <w:rFonts w:ascii="Calibri" w:eastAsia="Calibri" w:hAnsi="Calibri" w:cs="Calibri"/>
          <w:spacing w:val="-2"/>
        </w:rPr>
        <w:t>Ability to use with competence the latest primavera planning software and the ability to train others where necessary</w:t>
      </w:r>
    </w:p>
    <w:p w:rsidR="00C5601E" w:rsidRDefault="00C5601E" w:rsidP="006D24D5">
      <w:pPr>
        <w:tabs>
          <w:tab w:val="left" w:pos="780"/>
        </w:tabs>
        <w:spacing w:after="0" w:line="245" w:lineRule="auto"/>
        <w:ind w:right="125"/>
        <w:rPr>
          <w:sz w:val="20"/>
          <w:szCs w:val="20"/>
        </w:rPr>
      </w:pPr>
    </w:p>
    <w:p w:rsidR="00C5601E" w:rsidRDefault="00C5601E">
      <w:pPr>
        <w:spacing w:after="0" w:line="200" w:lineRule="exact"/>
        <w:rPr>
          <w:sz w:val="20"/>
          <w:szCs w:val="20"/>
        </w:rPr>
      </w:pPr>
    </w:p>
    <w:p w:rsidR="00C5601E" w:rsidRDefault="00A71EA2">
      <w:pPr>
        <w:spacing w:after="0" w:line="240" w:lineRule="auto"/>
        <w:ind w:left="110" w:right="-20"/>
        <w:rPr>
          <w:rFonts w:ascii="Calibri" w:eastAsia="Calibri" w:hAnsi="Calibri" w:cs="Calibri"/>
        </w:rPr>
      </w:pPr>
      <w:r>
        <w:rPr>
          <w:rFonts w:ascii="Calibri" w:eastAsia="Calibri" w:hAnsi="Calibri" w:cs="Calibri"/>
          <w:b/>
          <w:bCs/>
          <w:spacing w:val="1"/>
          <w:w w:val="102"/>
        </w:rPr>
        <w:t>E</w:t>
      </w:r>
      <w:r>
        <w:rPr>
          <w:rFonts w:ascii="Calibri" w:eastAsia="Calibri" w:hAnsi="Calibri" w:cs="Calibri"/>
          <w:b/>
          <w:bCs/>
          <w:w w:val="102"/>
        </w:rPr>
        <w:t>XP</w:t>
      </w:r>
      <w:r>
        <w:rPr>
          <w:rFonts w:ascii="Calibri" w:eastAsia="Calibri" w:hAnsi="Calibri" w:cs="Calibri"/>
          <w:b/>
          <w:bCs/>
          <w:spacing w:val="1"/>
          <w:w w:val="102"/>
        </w:rPr>
        <w:t>E</w:t>
      </w:r>
      <w:r>
        <w:rPr>
          <w:rFonts w:ascii="Calibri" w:eastAsia="Calibri" w:hAnsi="Calibri" w:cs="Calibri"/>
          <w:b/>
          <w:bCs/>
          <w:w w:val="102"/>
        </w:rPr>
        <w:t>R</w:t>
      </w:r>
      <w:r>
        <w:rPr>
          <w:rFonts w:ascii="Calibri" w:eastAsia="Calibri" w:hAnsi="Calibri" w:cs="Calibri"/>
          <w:b/>
          <w:bCs/>
          <w:spacing w:val="1"/>
          <w:w w:val="101"/>
        </w:rPr>
        <w:t>I</w:t>
      </w:r>
      <w:r>
        <w:rPr>
          <w:rFonts w:ascii="Calibri" w:eastAsia="Calibri" w:hAnsi="Calibri" w:cs="Calibri"/>
          <w:b/>
          <w:bCs/>
          <w:spacing w:val="1"/>
          <w:w w:val="102"/>
        </w:rPr>
        <w:t>E</w:t>
      </w:r>
      <w:r>
        <w:rPr>
          <w:rFonts w:ascii="Calibri" w:eastAsia="Calibri" w:hAnsi="Calibri" w:cs="Calibri"/>
          <w:b/>
          <w:bCs/>
          <w:w w:val="102"/>
        </w:rPr>
        <w:t>NCE</w:t>
      </w:r>
    </w:p>
    <w:p w:rsidR="006D24D5" w:rsidRDefault="006D24D5" w:rsidP="006D24D5">
      <w:pPr>
        <w:shd w:val="clear" w:color="auto" w:fill="FFFFFF"/>
        <w:spacing w:after="0" w:line="240" w:lineRule="auto"/>
        <w:ind w:left="810" w:hanging="720"/>
        <w:jc w:val="both"/>
        <w:rPr>
          <w:rFonts w:ascii="Calibri" w:eastAsia="Calibri" w:hAnsi="Calibri" w:cs="Calibri"/>
          <w:i/>
        </w:rPr>
      </w:pPr>
    </w:p>
    <w:p w:rsidR="006D24D5" w:rsidRPr="00ED76C7" w:rsidRDefault="006D24D5" w:rsidP="00ED76C7">
      <w:pPr>
        <w:spacing w:after="0" w:line="240" w:lineRule="auto"/>
        <w:ind w:left="110" w:right="-20"/>
        <w:rPr>
          <w:rFonts w:ascii="Calibri" w:eastAsia="Calibri" w:hAnsi="Calibri" w:cs="Calibri"/>
          <w:b/>
          <w:bCs/>
          <w:spacing w:val="1"/>
          <w:w w:val="102"/>
        </w:rPr>
      </w:pPr>
      <w:r w:rsidRPr="00ED76C7">
        <w:rPr>
          <w:rFonts w:ascii="Calibri" w:eastAsia="Calibri" w:hAnsi="Calibri" w:cs="Calibri"/>
          <w:b/>
          <w:bCs/>
          <w:spacing w:val="1"/>
          <w:w w:val="102"/>
        </w:rPr>
        <w:t>Company: Altorath International Consultant Engineers (AIC)</w:t>
      </w:r>
    </w:p>
    <w:p w:rsidR="006D24D5" w:rsidRPr="00ED76C7" w:rsidRDefault="006D24D5" w:rsidP="0026096D">
      <w:pPr>
        <w:spacing w:after="0" w:line="240" w:lineRule="auto"/>
        <w:ind w:left="110" w:right="-20"/>
        <w:rPr>
          <w:rFonts w:ascii="Calibri" w:eastAsia="Calibri" w:hAnsi="Calibri" w:cs="Calibri"/>
          <w:b/>
          <w:bCs/>
          <w:spacing w:val="1"/>
          <w:w w:val="102"/>
        </w:rPr>
      </w:pPr>
      <w:r w:rsidRPr="00ED76C7">
        <w:rPr>
          <w:rFonts w:ascii="Calibri" w:eastAsia="Calibri" w:hAnsi="Calibri" w:cs="Calibri"/>
          <w:b/>
          <w:bCs/>
          <w:spacing w:val="1"/>
          <w:w w:val="102"/>
        </w:rPr>
        <w:t xml:space="preserve">Position: Head of Planning &amp; Projects Follow up </w:t>
      </w:r>
      <w:r w:rsidR="0026096D">
        <w:rPr>
          <w:rFonts w:ascii="Calibri" w:eastAsia="Calibri" w:hAnsi="Calibri" w:cs="Calibri"/>
          <w:b/>
          <w:bCs/>
          <w:spacing w:val="1"/>
          <w:w w:val="102"/>
        </w:rPr>
        <w:t>Department</w:t>
      </w:r>
    </w:p>
    <w:p w:rsidR="006D24D5" w:rsidRPr="00ED76C7" w:rsidRDefault="006D24D5" w:rsidP="00ED76C7">
      <w:pPr>
        <w:spacing w:after="0" w:line="240" w:lineRule="auto"/>
        <w:ind w:left="110" w:right="-20"/>
        <w:rPr>
          <w:rFonts w:ascii="Calibri" w:eastAsia="Calibri" w:hAnsi="Calibri" w:cs="Calibri"/>
          <w:b/>
          <w:bCs/>
          <w:spacing w:val="1"/>
          <w:w w:val="102"/>
        </w:rPr>
      </w:pPr>
      <w:r w:rsidRPr="00ED76C7">
        <w:rPr>
          <w:rFonts w:ascii="Calibri" w:eastAsia="Calibri" w:hAnsi="Calibri" w:cs="Calibri"/>
          <w:b/>
          <w:bCs/>
          <w:spacing w:val="1"/>
          <w:w w:val="102"/>
        </w:rPr>
        <w:t>From: June-2015 to Present</w:t>
      </w:r>
    </w:p>
    <w:p w:rsidR="006D24D5" w:rsidRPr="006D24D5" w:rsidRDefault="006D24D5" w:rsidP="006D24D5">
      <w:pPr>
        <w:shd w:val="clear" w:color="auto" w:fill="FFFFFF"/>
        <w:spacing w:after="0" w:line="240" w:lineRule="auto"/>
        <w:ind w:left="810" w:hanging="720"/>
        <w:jc w:val="both"/>
        <w:rPr>
          <w:rFonts w:ascii="Calibri" w:eastAsia="Calibri" w:hAnsi="Calibri" w:cs="Calibri"/>
          <w:i/>
        </w:rPr>
      </w:pPr>
    </w:p>
    <w:p w:rsidR="006D24D5" w:rsidRPr="006D24D5" w:rsidRDefault="006D24D5" w:rsidP="006D24D5">
      <w:pPr>
        <w:shd w:val="clear" w:color="auto" w:fill="FFFFFF"/>
        <w:spacing w:after="0" w:line="240" w:lineRule="auto"/>
        <w:ind w:left="810" w:hanging="720"/>
        <w:jc w:val="both"/>
        <w:rPr>
          <w:rFonts w:ascii="Calibri" w:eastAsia="Calibri" w:hAnsi="Calibri" w:cs="Calibri"/>
          <w:b/>
          <w:bCs/>
          <w:i/>
        </w:rPr>
      </w:pPr>
      <w:r w:rsidRPr="006D24D5">
        <w:rPr>
          <w:rFonts w:ascii="Calibri" w:eastAsia="Calibri" w:hAnsi="Calibri" w:cs="Calibri"/>
          <w:b/>
          <w:bCs/>
          <w:i/>
        </w:rPr>
        <w:t xml:space="preserve">POSITION SUMMARY: </w:t>
      </w:r>
    </w:p>
    <w:p w:rsidR="006D24D5" w:rsidRPr="006D24D5" w:rsidRDefault="006D24D5" w:rsidP="008C65FD">
      <w:pPr>
        <w:shd w:val="clear" w:color="auto" w:fill="FFFFFF"/>
        <w:spacing w:after="0" w:line="240" w:lineRule="auto"/>
        <w:ind w:left="90"/>
        <w:jc w:val="both"/>
        <w:rPr>
          <w:rFonts w:ascii="Calibri" w:eastAsia="Calibri" w:hAnsi="Calibri" w:cs="Calibri"/>
          <w:i/>
        </w:rPr>
      </w:pPr>
      <w:r w:rsidRPr="006D24D5">
        <w:rPr>
          <w:rFonts w:ascii="Calibri" w:eastAsia="Calibri" w:hAnsi="Calibri" w:cs="Calibri"/>
          <w:i/>
        </w:rPr>
        <w:t xml:space="preserve">As a head of planning I’m responsible for representing the planning </w:t>
      </w:r>
      <w:r w:rsidR="0026096D">
        <w:rPr>
          <w:rFonts w:ascii="Calibri" w:eastAsia="Calibri" w:hAnsi="Calibri" w:cs="Calibri"/>
          <w:i/>
        </w:rPr>
        <w:t>department</w:t>
      </w:r>
      <w:r w:rsidRPr="006D24D5">
        <w:rPr>
          <w:rFonts w:ascii="Calibri" w:eastAsia="Calibri" w:hAnsi="Calibri" w:cs="Calibri"/>
          <w:i/>
        </w:rPr>
        <w:t xml:space="preserve"> and take the lead in all </w:t>
      </w:r>
      <w:r w:rsidR="008C65FD">
        <w:rPr>
          <w:rFonts w:ascii="Calibri" w:eastAsia="Calibri" w:hAnsi="Calibri" w:cs="Calibri"/>
          <w:i/>
        </w:rPr>
        <w:t>review &amp; approval</w:t>
      </w:r>
      <w:r w:rsidR="0026096D">
        <w:rPr>
          <w:rFonts w:ascii="Calibri" w:eastAsia="Calibri" w:hAnsi="Calibri" w:cs="Calibri"/>
          <w:i/>
        </w:rPr>
        <w:t xml:space="preserve"> </w:t>
      </w:r>
      <w:r w:rsidR="008C65FD">
        <w:rPr>
          <w:rFonts w:ascii="Calibri" w:eastAsia="Calibri" w:hAnsi="Calibri" w:cs="Calibri"/>
          <w:i/>
        </w:rPr>
        <w:t xml:space="preserve">of </w:t>
      </w:r>
      <w:r w:rsidR="0026096D">
        <w:rPr>
          <w:rFonts w:ascii="Calibri" w:eastAsia="Calibri" w:hAnsi="Calibri" w:cs="Calibri"/>
          <w:i/>
        </w:rPr>
        <w:t>the timeframes for the contractors</w:t>
      </w:r>
      <w:r w:rsidR="008C65FD">
        <w:rPr>
          <w:rFonts w:ascii="Calibri" w:eastAsia="Calibri" w:hAnsi="Calibri" w:cs="Calibri"/>
          <w:i/>
        </w:rPr>
        <w:t>,</w:t>
      </w:r>
      <w:r w:rsidR="0026096D">
        <w:rPr>
          <w:rFonts w:ascii="Calibri" w:eastAsia="Calibri" w:hAnsi="Calibri" w:cs="Calibri"/>
          <w:i/>
        </w:rPr>
        <w:t xml:space="preserve"> lead</w:t>
      </w:r>
      <w:r w:rsidR="008C65FD">
        <w:rPr>
          <w:rFonts w:ascii="Calibri" w:eastAsia="Calibri" w:hAnsi="Calibri" w:cs="Calibri"/>
          <w:i/>
        </w:rPr>
        <w:t>ing</w:t>
      </w:r>
      <w:r w:rsidR="0026096D">
        <w:rPr>
          <w:rFonts w:ascii="Calibri" w:eastAsia="Calibri" w:hAnsi="Calibri" w:cs="Calibri"/>
          <w:i/>
        </w:rPr>
        <w:t xml:space="preserve"> the </w:t>
      </w:r>
      <w:r w:rsidRPr="006D24D5">
        <w:rPr>
          <w:rFonts w:ascii="Calibri" w:eastAsia="Calibri" w:hAnsi="Calibri" w:cs="Calibri"/>
          <w:i/>
        </w:rPr>
        <w:t xml:space="preserve">preparations &amp; submissions of timeframes for all running projects </w:t>
      </w:r>
      <w:r w:rsidR="008C65FD">
        <w:rPr>
          <w:rFonts w:ascii="Calibri" w:eastAsia="Calibri" w:hAnsi="Calibri" w:cs="Calibri"/>
          <w:i/>
        </w:rPr>
        <w:t xml:space="preserve">to top </w:t>
      </w:r>
      <w:r w:rsidR="0026096D">
        <w:rPr>
          <w:rFonts w:ascii="Calibri" w:eastAsia="Calibri" w:hAnsi="Calibri" w:cs="Calibri"/>
          <w:i/>
        </w:rPr>
        <w:t xml:space="preserve">management &amp; client’s presentation </w:t>
      </w:r>
      <w:r w:rsidRPr="006D24D5">
        <w:rPr>
          <w:rFonts w:ascii="Calibri" w:eastAsia="Calibri" w:hAnsi="Calibri" w:cs="Calibri"/>
          <w:i/>
        </w:rPr>
        <w:t xml:space="preserve">as per the </w:t>
      </w:r>
      <w:r w:rsidR="008C65FD">
        <w:rPr>
          <w:rFonts w:ascii="Calibri" w:eastAsia="Calibri" w:hAnsi="Calibri" w:cs="Calibri"/>
          <w:i/>
        </w:rPr>
        <w:t xml:space="preserve">department’s polices &amp; procedures approved by Top Management &amp; </w:t>
      </w:r>
      <w:r w:rsidRPr="006D24D5">
        <w:rPr>
          <w:rFonts w:ascii="Calibri" w:eastAsia="Calibri" w:hAnsi="Calibri" w:cs="Calibri"/>
          <w:i/>
        </w:rPr>
        <w:t>stan</w:t>
      </w:r>
      <w:bookmarkStart w:id="0" w:name="_GoBack"/>
      <w:bookmarkEnd w:id="0"/>
      <w:r w:rsidRPr="006D24D5">
        <w:rPr>
          <w:rFonts w:ascii="Calibri" w:eastAsia="Calibri" w:hAnsi="Calibri" w:cs="Calibri"/>
          <w:i/>
        </w:rPr>
        <w:t>dard</w:t>
      </w:r>
      <w:r w:rsidR="0026096D">
        <w:rPr>
          <w:rFonts w:ascii="Calibri" w:eastAsia="Calibri" w:hAnsi="Calibri" w:cs="Calibri"/>
          <w:i/>
        </w:rPr>
        <w:t xml:space="preserve">s </w:t>
      </w:r>
      <w:r w:rsidR="008C65FD">
        <w:rPr>
          <w:rFonts w:ascii="Calibri" w:eastAsia="Calibri" w:hAnsi="Calibri" w:cs="Calibri"/>
          <w:i/>
        </w:rPr>
        <w:t>which includes</w:t>
      </w:r>
      <w:r w:rsidR="0026096D">
        <w:rPr>
          <w:rFonts w:ascii="Calibri" w:eastAsia="Calibri" w:hAnsi="Calibri" w:cs="Calibri"/>
          <w:i/>
        </w:rPr>
        <w:t xml:space="preserve"> resources and costs</w:t>
      </w:r>
      <w:r w:rsidRPr="006D24D5">
        <w:rPr>
          <w:rFonts w:ascii="Calibri" w:eastAsia="Calibri" w:hAnsi="Calibri" w:cs="Calibri"/>
          <w:i/>
        </w:rPr>
        <w:t xml:space="preserve"> ensuring </w:t>
      </w:r>
      <w:r w:rsidR="0026096D">
        <w:rPr>
          <w:rFonts w:ascii="Calibri" w:eastAsia="Calibri" w:hAnsi="Calibri" w:cs="Calibri"/>
          <w:i/>
        </w:rPr>
        <w:t xml:space="preserve">close </w:t>
      </w:r>
      <w:r w:rsidRPr="006D24D5">
        <w:rPr>
          <w:rFonts w:ascii="Calibri" w:eastAsia="Calibri" w:hAnsi="Calibri" w:cs="Calibri"/>
          <w:i/>
        </w:rPr>
        <w:t xml:space="preserve">coordination </w:t>
      </w:r>
      <w:r w:rsidR="0026096D">
        <w:rPr>
          <w:rFonts w:ascii="Calibri" w:eastAsia="Calibri" w:hAnsi="Calibri" w:cs="Calibri"/>
          <w:i/>
        </w:rPr>
        <w:t xml:space="preserve">between the planning </w:t>
      </w:r>
      <w:r w:rsidR="00D96D2F">
        <w:rPr>
          <w:rFonts w:ascii="Calibri" w:eastAsia="Calibri" w:hAnsi="Calibri" w:cs="Calibri"/>
          <w:i/>
        </w:rPr>
        <w:t xml:space="preserve">department </w:t>
      </w:r>
      <w:r w:rsidR="0026096D">
        <w:rPr>
          <w:rFonts w:ascii="Calibri" w:eastAsia="Calibri" w:hAnsi="Calibri" w:cs="Calibri"/>
          <w:i/>
        </w:rPr>
        <w:t xml:space="preserve">&amp; </w:t>
      </w:r>
      <w:r w:rsidR="00D96D2F">
        <w:rPr>
          <w:rFonts w:ascii="Calibri" w:eastAsia="Calibri" w:hAnsi="Calibri" w:cs="Calibri"/>
          <w:i/>
        </w:rPr>
        <w:t xml:space="preserve">the project members </w:t>
      </w:r>
      <w:r w:rsidRPr="006D24D5">
        <w:rPr>
          <w:rFonts w:ascii="Calibri" w:eastAsia="Calibri" w:hAnsi="Calibri" w:cs="Calibri"/>
          <w:i/>
        </w:rPr>
        <w:t>to efficiently collect and process project information for monitori</w:t>
      </w:r>
      <w:r w:rsidR="00D96D2F">
        <w:rPr>
          <w:rFonts w:ascii="Calibri" w:eastAsia="Calibri" w:hAnsi="Calibri" w:cs="Calibri"/>
          <w:i/>
        </w:rPr>
        <w:t>ng &amp; controlling on the project.</w:t>
      </w:r>
      <w:r w:rsidRPr="006D24D5">
        <w:rPr>
          <w:rFonts w:ascii="Calibri" w:eastAsia="Calibri" w:hAnsi="Calibri" w:cs="Calibri"/>
          <w:i/>
        </w:rPr>
        <w:t xml:space="preserve"> </w:t>
      </w:r>
      <w:r w:rsidR="00D96D2F">
        <w:rPr>
          <w:rFonts w:ascii="Calibri" w:eastAsia="Calibri" w:hAnsi="Calibri" w:cs="Calibri"/>
          <w:i/>
        </w:rPr>
        <w:t xml:space="preserve">Notify &amp; advise </w:t>
      </w:r>
      <w:r w:rsidRPr="006D24D5">
        <w:rPr>
          <w:rFonts w:ascii="Calibri" w:eastAsia="Calibri" w:hAnsi="Calibri" w:cs="Calibri"/>
          <w:i/>
        </w:rPr>
        <w:t>th</w:t>
      </w:r>
      <w:r w:rsidR="00D96D2F">
        <w:rPr>
          <w:rFonts w:ascii="Calibri" w:eastAsia="Calibri" w:hAnsi="Calibri" w:cs="Calibri"/>
          <w:i/>
        </w:rPr>
        <w:t>e project managers and report</w:t>
      </w:r>
      <w:r w:rsidRPr="006D24D5">
        <w:rPr>
          <w:rFonts w:ascii="Calibri" w:eastAsia="Calibri" w:hAnsi="Calibri" w:cs="Calibri"/>
          <w:i/>
        </w:rPr>
        <w:t xml:space="preserve"> to top management the evaluation &amp; updated progress achievement on the projects. Also, responsible for the ERP &amp; BIM softwares’ implementation &amp; Integration in the company as a team leader.</w:t>
      </w:r>
    </w:p>
    <w:p w:rsidR="006D24D5" w:rsidRDefault="006D24D5" w:rsidP="006D24D5">
      <w:pPr>
        <w:shd w:val="clear" w:color="auto" w:fill="FFFFFF"/>
        <w:spacing w:after="0" w:line="240" w:lineRule="auto"/>
        <w:ind w:left="810" w:hanging="720"/>
        <w:jc w:val="both"/>
        <w:rPr>
          <w:rFonts w:ascii="Arial" w:hAnsi="Arial" w:cs="Arial"/>
          <w:bCs/>
          <w:color w:val="000000"/>
          <w:sz w:val="24"/>
          <w:szCs w:val="24"/>
        </w:rPr>
      </w:pPr>
    </w:p>
    <w:p w:rsidR="006D24D5" w:rsidRPr="006D24D5" w:rsidRDefault="006D24D5" w:rsidP="006D24D5">
      <w:pPr>
        <w:shd w:val="clear" w:color="auto" w:fill="FFFFFF"/>
        <w:spacing w:after="0" w:line="240" w:lineRule="auto"/>
        <w:ind w:left="810" w:hanging="720"/>
        <w:jc w:val="both"/>
        <w:rPr>
          <w:rFonts w:cs="Arial"/>
          <w:b/>
          <w:color w:val="000000"/>
        </w:rPr>
      </w:pPr>
      <w:r w:rsidRPr="006D24D5">
        <w:rPr>
          <w:rFonts w:cs="Arial"/>
          <w:b/>
          <w:color w:val="000000"/>
        </w:rPr>
        <w:t xml:space="preserve">Responsibilities: </w:t>
      </w:r>
    </w:p>
    <w:p w:rsidR="00814E98" w:rsidRDefault="00814E98" w:rsidP="00814E98">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Providing the policies &amp; procedures for the department as per the responsibilities required</w:t>
      </w:r>
    </w:p>
    <w:p w:rsidR="00814E98" w:rsidRDefault="00814E98" w:rsidP="00814E98">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Reporting &amp; presentation to management the status of all projects included resources, timeframe, technical &amp; financial status along with corrective actions as required</w:t>
      </w:r>
    </w:p>
    <w:p w:rsidR="004040C0" w:rsidRDefault="004040C0" w:rsidP="008C65FD">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lastRenderedPageBreak/>
        <w:t>Providing the policies &amp; procedures for the preparation process of yearly budget plan for each of AAG’s subsidiaries (total 14 companies)</w:t>
      </w:r>
      <w:r w:rsidR="008C65FD">
        <w:rPr>
          <w:rFonts w:cs="Arial"/>
          <w:bCs/>
          <w:color w:val="000000"/>
        </w:rPr>
        <w:t xml:space="preserve"> which covers Design &amp; Construction scopes of Architectural, Structural, MEP, Infrastructure, Sustainability &amp; Contracting scopes at site.</w:t>
      </w:r>
    </w:p>
    <w:p w:rsidR="004040C0" w:rsidRDefault="004040C0" w:rsidP="004040C0">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Taking the lead for the preparation process of the yearly budget plan by each of AAG’s subsidiaries for the presentation to top management till accrediting stage from management</w:t>
      </w:r>
    </w:p>
    <w:p w:rsidR="004040C0" w:rsidRDefault="004040C0" w:rsidP="004040C0">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Monthly monitoring &amp; controlling the budget plan for each of AAG’s subsidiaries and provide summary reporting/presenting to top management</w:t>
      </w:r>
    </w:p>
    <w:p w:rsidR="006D24D5" w:rsidRDefault="006D24D5" w:rsidP="004040C0">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Taking the lead in preparation of planning package for each project which shall include but not limited to baseline program, summary schedule, man power histogram s-curve, cash flow s-curve and WBS with resources/material/cos</w:t>
      </w:r>
      <w:r w:rsidR="004040C0">
        <w:rPr>
          <w:rFonts w:cs="Arial"/>
          <w:bCs/>
          <w:color w:val="000000"/>
        </w:rPr>
        <w:t>t loaded in the master program</w:t>
      </w:r>
    </w:p>
    <w:p w:rsidR="004040C0" w:rsidRDefault="004040C0" w:rsidP="005E0C57">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Review and approve the submitted programs by contractors for the projects</w:t>
      </w:r>
    </w:p>
    <w:p w:rsidR="006D24D5" w:rsidRPr="006D24D5" w:rsidRDefault="006D24D5" w:rsidP="005E0C57">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Attending meetings with client to discuss the progress of the project</w:t>
      </w:r>
    </w:p>
    <w:p w:rsidR="006D24D5" w:rsidRPr="006D24D5" w:rsidRDefault="006D24D5" w:rsidP="005E0C57">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 xml:space="preserve">Taking lead in coordination and preparation of Key Performance Indicators &amp; Dashboard reports for all main trades / activities on the projects </w:t>
      </w:r>
    </w:p>
    <w:p w:rsidR="006D24D5" w:rsidRPr="006D24D5" w:rsidRDefault="006D24D5" w:rsidP="005E0C57">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Taking lead in updating and revising the Project Baseline Programme as required.</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Awareness of all the critical issues which effects the progress of the works and reporting in timely manner to the Project Manager &amp; top management.</w:t>
      </w:r>
    </w:p>
    <w:p w:rsidR="006D24D5" w:rsidRPr="006D24D5" w:rsidRDefault="0020192B" w:rsidP="0020192B">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Taking lead in preparation of EOT, Time &amp; Cost Claims and notify the project managers for submission of notice of variations to client subject to commence the preparation &amp; submission of claims</w:t>
      </w:r>
    </w:p>
    <w:p w:rsidR="006D24D5" w:rsidRDefault="006D24D5" w:rsidP="0020192B">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 xml:space="preserve">Creation of Man-Power Deployment Schedule for </w:t>
      </w:r>
      <w:r w:rsidR="0020192B">
        <w:rPr>
          <w:rFonts w:cs="Arial"/>
          <w:bCs/>
          <w:color w:val="000000"/>
        </w:rPr>
        <w:t xml:space="preserve">each </w:t>
      </w:r>
      <w:r w:rsidRPr="006D24D5">
        <w:rPr>
          <w:rFonts w:cs="Arial"/>
          <w:bCs/>
          <w:color w:val="000000"/>
        </w:rPr>
        <w:t>company’s team for the presentation to top management on monthly basis which shall illustrate the team over/less loading</w:t>
      </w:r>
      <w:r w:rsidR="0020192B">
        <w:rPr>
          <w:rFonts w:cs="Arial"/>
          <w:bCs/>
          <w:color w:val="000000"/>
        </w:rPr>
        <w:t xml:space="preserve"> as per the prepared and approved procedure</w:t>
      </w:r>
    </w:p>
    <w:p w:rsidR="005E19AA" w:rsidRDefault="005E19AA" w:rsidP="008C48D6">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 xml:space="preserve">Taking lead for the centralization of </w:t>
      </w:r>
      <w:r w:rsidR="008C48D6">
        <w:rPr>
          <w:rFonts w:cs="Arial"/>
          <w:bCs/>
          <w:color w:val="000000"/>
        </w:rPr>
        <w:t xml:space="preserve">planning </w:t>
      </w:r>
      <w:r>
        <w:rPr>
          <w:rFonts w:cs="Arial"/>
          <w:bCs/>
          <w:color w:val="000000"/>
        </w:rPr>
        <w:t>section to cover 14 companies under the AAG (Ahmed Almazrouei group)</w:t>
      </w:r>
    </w:p>
    <w:p w:rsidR="00800EA9" w:rsidRDefault="00800EA9" w:rsidP="00800EA9">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Reporting to top management any deviation noticed on the projects</w:t>
      </w:r>
    </w:p>
    <w:p w:rsidR="005E19AA" w:rsidRPr="006D24D5" w:rsidRDefault="005E19AA" w:rsidP="0020192B">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Other responsibilities</w:t>
      </w:r>
      <w:r w:rsidR="00210083">
        <w:rPr>
          <w:rFonts w:cs="Arial"/>
          <w:bCs/>
          <w:color w:val="000000"/>
        </w:rPr>
        <w:t>/reporting</w:t>
      </w:r>
      <w:r>
        <w:rPr>
          <w:rFonts w:cs="Arial"/>
          <w:bCs/>
          <w:color w:val="000000"/>
        </w:rPr>
        <w:t xml:space="preserve"> as required by top management</w:t>
      </w:r>
      <w:r w:rsidR="0020192B">
        <w:rPr>
          <w:rFonts w:cs="Arial"/>
          <w:bCs/>
          <w:color w:val="000000"/>
        </w:rPr>
        <w:t xml:space="preserve">, &amp; </w:t>
      </w:r>
      <w:r w:rsidR="00210083">
        <w:rPr>
          <w:rFonts w:cs="Arial"/>
          <w:bCs/>
          <w:color w:val="000000"/>
        </w:rPr>
        <w:t xml:space="preserve">vice </w:t>
      </w:r>
      <w:r w:rsidR="00814E98">
        <w:rPr>
          <w:rFonts w:cs="Arial"/>
          <w:bCs/>
          <w:color w:val="000000"/>
        </w:rPr>
        <w:t>chairman</w:t>
      </w:r>
      <w:r>
        <w:rPr>
          <w:rFonts w:cs="Arial"/>
          <w:bCs/>
          <w:color w:val="000000"/>
        </w:rPr>
        <w:t>.</w:t>
      </w:r>
    </w:p>
    <w:p w:rsidR="006D24D5" w:rsidRPr="006D24D5" w:rsidRDefault="006D24D5" w:rsidP="006D24D5">
      <w:pPr>
        <w:shd w:val="clear" w:color="auto" w:fill="FFFFFF"/>
        <w:spacing w:after="0" w:line="240" w:lineRule="auto"/>
        <w:ind w:left="810" w:hanging="720"/>
        <w:jc w:val="both"/>
        <w:rPr>
          <w:rFonts w:cs="Arial"/>
          <w:b/>
          <w:color w:val="000000"/>
        </w:rPr>
      </w:pPr>
    </w:p>
    <w:p w:rsidR="006D24D5" w:rsidRPr="006D24D5" w:rsidRDefault="006D24D5" w:rsidP="006D24D5">
      <w:pPr>
        <w:shd w:val="clear" w:color="auto" w:fill="FFFFFF"/>
        <w:spacing w:after="0" w:line="240" w:lineRule="auto"/>
        <w:ind w:left="810" w:hanging="720"/>
        <w:jc w:val="both"/>
        <w:rPr>
          <w:rFonts w:cs="Arial"/>
          <w:b/>
          <w:color w:val="000000"/>
        </w:rPr>
      </w:pPr>
      <w:r w:rsidRPr="006D24D5">
        <w:rPr>
          <w:rFonts w:cs="Arial"/>
          <w:b/>
          <w:color w:val="000000"/>
        </w:rPr>
        <w:t>Company: Gulf Precast Concrete Company (GPCC)</w:t>
      </w:r>
    </w:p>
    <w:p w:rsidR="006D24D5" w:rsidRPr="006D24D5" w:rsidRDefault="006D24D5" w:rsidP="006D24D5">
      <w:pPr>
        <w:shd w:val="clear" w:color="auto" w:fill="FFFFFF"/>
        <w:spacing w:after="0" w:line="240" w:lineRule="auto"/>
        <w:ind w:left="810" w:hanging="720"/>
        <w:jc w:val="both"/>
        <w:rPr>
          <w:rFonts w:cs="Arial"/>
          <w:b/>
          <w:color w:val="000000"/>
        </w:rPr>
      </w:pPr>
      <w:r w:rsidRPr="006D24D5">
        <w:rPr>
          <w:rFonts w:cs="Arial"/>
          <w:b/>
          <w:color w:val="000000"/>
        </w:rPr>
        <w:t>Position: Senior Planning Engineer</w:t>
      </w:r>
    </w:p>
    <w:p w:rsidR="006D24D5" w:rsidRPr="006D24D5" w:rsidRDefault="006D24D5" w:rsidP="006D24D5">
      <w:pPr>
        <w:shd w:val="clear" w:color="auto" w:fill="FFFFFF"/>
        <w:spacing w:after="0" w:line="240" w:lineRule="auto"/>
        <w:ind w:left="810" w:hanging="720"/>
        <w:jc w:val="both"/>
        <w:rPr>
          <w:rFonts w:cs="Arial"/>
          <w:b/>
          <w:color w:val="000000"/>
        </w:rPr>
      </w:pPr>
      <w:r w:rsidRPr="006D24D5">
        <w:rPr>
          <w:rFonts w:cs="Arial"/>
          <w:b/>
          <w:color w:val="000000"/>
        </w:rPr>
        <w:t>From: July-2009 to May-2015</w:t>
      </w:r>
    </w:p>
    <w:p w:rsidR="006D24D5" w:rsidRPr="006D24D5" w:rsidRDefault="006D24D5" w:rsidP="006D24D5">
      <w:pPr>
        <w:shd w:val="clear" w:color="auto" w:fill="FFFFFF"/>
        <w:spacing w:after="0" w:line="240" w:lineRule="auto"/>
        <w:ind w:left="90"/>
        <w:jc w:val="both"/>
        <w:rPr>
          <w:rFonts w:ascii="Calibri" w:eastAsia="Calibri" w:hAnsi="Calibri" w:cs="Calibri"/>
          <w:i/>
        </w:rPr>
      </w:pPr>
      <w:r w:rsidRPr="006D24D5">
        <w:rPr>
          <w:rFonts w:ascii="Calibri" w:eastAsia="Calibri" w:hAnsi="Calibri" w:cs="Calibri"/>
          <w:i/>
        </w:rPr>
        <w:t>As a Sr. Planning Engineer I was responsible for the preparation of Planning Package comprises of baseline program, manpower deployment schedule/histogram, list of deliverables, Cost/Manpower/Progress S-Curve, WBS, Projected Cash Flow, Weekly and Monthly Report, Recovery/Revised Program, Action Plan, etc.</w:t>
      </w:r>
    </w:p>
    <w:p w:rsidR="006D24D5" w:rsidRDefault="006D24D5" w:rsidP="006D24D5">
      <w:pPr>
        <w:shd w:val="clear" w:color="auto" w:fill="FFFFFF"/>
        <w:spacing w:after="0" w:line="240" w:lineRule="auto"/>
        <w:ind w:left="1800" w:hanging="450"/>
        <w:jc w:val="both"/>
        <w:rPr>
          <w:rFonts w:ascii="Arial" w:hAnsi="Arial" w:cs="Arial"/>
          <w:b/>
          <w:color w:val="000000"/>
          <w:sz w:val="24"/>
          <w:szCs w:val="24"/>
        </w:rPr>
      </w:pPr>
    </w:p>
    <w:p w:rsidR="006D24D5" w:rsidRPr="006D24D5" w:rsidRDefault="006D24D5" w:rsidP="006D24D5">
      <w:pPr>
        <w:shd w:val="clear" w:color="auto" w:fill="FFFFFF"/>
        <w:spacing w:after="0" w:line="240" w:lineRule="auto"/>
        <w:ind w:left="810" w:hanging="720"/>
        <w:jc w:val="both"/>
        <w:rPr>
          <w:rFonts w:cs="Arial"/>
          <w:b/>
          <w:color w:val="000000"/>
        </w:rPr>
      </w:pPr>
      <w:r w:rsidRPr="006D24D5">
        <w:rPr>
          <w:rFonts w:cs="Arial"/>
          <w:b/>
          <w:color w:val="000000"/>
        </w:rPr>
        <w:t>RESPONSIBILITIES:</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Preparation of baseline program using planning softwares such as MS project &amp; Primavera P6 as per the signed contract, BOQ &amp; Scope of works.</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Supervising of preparation of weekly and monthly reports to the client and Management</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Conduct weekly progress meeting with all site team and record it</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 xml:space="preserve">Attending weekly progress meeting with client and present the current situation of the project using visual aids such as excel, </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 xml:space="preserve">Presenting for monthly  presentation to the planning director </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Reviewing and following up subcontractor’s programs to insure that it is in line with the main baseline program</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 xml:space="preserve">Controlling and monitoring work progress, and informing Site Team as well to Project Manager any deviation on the project which may affect the critical path of the project and cause delay. </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Prepare mitigation plan to reduce the delays</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Preparation of time extension claim (EOT)</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Preparation &amp; reviewing contracts for the project &amp; sub-contractors (Arabic &amp; English)</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lastRenderedPageBreak/>
        <w:t>Preparation of Method Statement and coordinate with HSE section for the preparation or Risk Assessment for the submission to client</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Preparation of official correspondence letters to client in case of any deviation on the project (Arabic &amp; English)</w:t>
      </w:r>
    </w:p>
    <w:p w:rsidR="006D24D5" w:rsidRDefault="006D24D5" w:rsidP="006D24D5">
      <w:pPr>
        <w:shd w:val="clear" w:color="auto" w:fill="FFFFFF"/>
        <w:spacing w:after="0" w:line="240" w:lineRule="auto"/>
        <w:ind w:left="1800"/>
        <w:jc w:val="both"/>
        <w:rPr>
          <w:rFonts w:ascii="Arial" w:hAnsi="Arial" w:cs="Arial"/>
          <w:bCs/>
          <w:color w:val="000000"/>
          <w:sz w:val="24"/>
          <w:szCs w:val="24"/>
        </w:rPr>
      </w:pPr>
    </w:p>
    <w:p w:rsidR="006D24D5" w:rsidRPr="00ED76C7" w:rsidRDefault="006D24D5" w:rsidP="00ED76C7">
      <w:pPr>
        <w:shd w:val="clear" w:color="auto" w:fill="FFFFFF"/>
        <w:spacing w:after="0" w:line="240" w:lineRule="auto"/>
        <w:ind w:left="810" w:hanging="720"/>
        <w:jc w:val="both"/>
        <w:rPr>
          <w:rFonts w:cs="Arial"/>
          <w:b/>
          <w:color w:val="000000"/>
        </w:rPr>
      </w:pPr>
      <w:r w:rsidRPr="00ED76C7">
        <w:rPr>
          <w:rFonts w:cs="Arial"/>
          <w:b/>
          <w:color w:val="000000"/>
        </w:rPr>
        <w:t>Company: Gulf Precast Concrete Company (GPCC)</w:t>
      </w:r>
    </w:p>
    <w:p w:rsidR="006D24D5" w:rsidRPr="00ED76C7" w:rsidRDefault="006D24D5" w:rsidP="00ED76C7">
      <w:pPr>
        <w:shd w:val="clear" w:color="auto" w:fill="FFFFFF"/>
        <w:spacing w:after="0" w:line="240" w:lineRule="auto"/>
        <w:ind w:left="810" w:hanging="720"/>
        <w:jc w:val="both"/>
        <w:rPr>
          <w:rFonts w:cs="Arial"/>
          <w:b/>
          <w:color w:val="000000"/>
        </w:rPr>
      </w:pPr>
      <w:r w:rsidRPr="00ED76C7">
        <w:rPr>
          <w:rFonts w:cs="Arial"/>
          <w:b/>
          <w:color w:val="000000"/>
        </w:rPr>
        <w:t>Position: Planner</w:t>
      </w:r>
    </w:p>
    <w:p w:rsidR="006D24D5" w:rsidRPr="00ED76C7" w:rsidRDefault="006D24D5" w:rsidP="00ED76C7">
      <w:pPr>
        <w:shd w:val="clear" w:color="auto" w:fill="FFFFFF"/>
        <w:spacing w:after="0" w:line="240" w:lineRule="auto"/>
        <w:ind w:left="810" w:hanging="720"/>
        <w:jc w:val="both"/>
        <w:rPr>
          <w:rFonts w:cs="Arial"/>
          <w:b/>
          <w:color w:val="000000"/>
        </w:rPr>
      </w:pPr>
      <w:r w:rsidRPr="00ED76C7">
        <w:rPr>
          <w:rFonts w:cs="Arial"/>
          <w:b/>
          <w:color w:val="000000"/>
        </w:rPr>
        <w:t>From: February-2005 to June-2009</w:t>
      </w:r>
    </w:p>
    <w:p w:rsidR="006D24D5" w:rsidRPr="00ED76C7" w:rsidRDefault="006D24D5" w:rsidP="00ED76C7">
      <w:pPr>
        <w:shd w:val="clear" w:color="auto" w:fill="FFFFFF"/>
        <w:spacing w:after="0" w:line="240" w:lineRule="auto"/>
        <w:ind w:left="810" w:hanging="720"/>
        <w:jc w:val="both"/>
        <w:rPr>
          <w:rFonts w:cs="Arial"/>
          <w:b/>
          <w:color w:val="000000"/>
        </w:rPr>
      </w:pPr>
    </w:p>
    <w:p w:rsidR="006D24D5" w:rsidRPr="00ED76C7" w:rsidRDefault="006D24D5" w:rsidP="00ED76C7">
      <w:pPr>
        <w:shd w:val="clear" w:color="auto" w:fill="FFFFFF"/>
        <w:spacing w:after="0" w:line="240" w:lineRule="auto"/>
        <w:ind w:left="810" w:hanging="720"/>
        <w:jc w:val="both"/>
        <w:rPr>
          <w:rFonts w:cs="Arial"/>
          <w:b/>
          <w:color w:val="000000"/>
        </w:rPr>
      </w:pPr>
      <w:r w:rsidRPr="00ED76C7">
        <w:rPr>
          <w:rFonts w:cs="Arial"/>
          <w:b/>
          <w:color w:val="000000"/>
        </w:rPr>
        <w:t>RESPONSIBILITIES:</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Preparation of baseline program using Primavera P6 with cost and resource loaded, in line with Contract Document programme of works, Tender and Revise Bill of Quantity (BOQ), LOI, Tender and Revise Drawing and capability of each internal department to do the works for the review and approval of planning manager</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 xml:space="preserve">Preparation of daily, weekly and monthly reports </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Monitoring work progress based on cost, resource and duration, informing Sr. Planning Engineer &amp; Site Team as well to Project Manager for any issues will delay the Project</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Following up sub</w:t>
      </w:r>
      <w:r w:rsidR="0079117F">
        <w:rPr>
          <w:rFonts w:cs="Arial"/>
          <w:bCs/>
          <w:color w:val="000000"/>
        </w:rPr>
        <w:t>contractor’s programs to e</w:t>
      </w:r>
      <w:r w:rsidRPr="006D24D5">
        <w:rPr>
          <w:rFonts w:cs="Arial"/>
          <w:bCs/>
          <w:color w:val="000000"/>
        </w:rPr>
        <w:t>nsure that it is in line with the main baseline program</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Prepare mitigating plan to reduce the delays</w:t>
      </w:r>
    </w:p>
    <w:p w:rsidR="006D24D5" w:rsidRPr="006D24D5" w:rsidRDefault="006D24D5" w:rsidP="006D24D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Preparation of time extension claim (EOT)</w:t>
      </w:r>
    </w:p>
    <w:p w:rsidR="006D24D5" w:rsidRDefault="006D24D5" w:rsidP="006D24D5">
      <w:pPr>
        <w:shd w:val="clear" w:color="auto" w:fill="FFFFFF"/>
        <w:spacing w:after="0" w:line="240" w:lineRule="auto"/>
        <w:ind w:left="1800" w:hanging="450"/>
        <w:jc w:val="both"/>
        <w:rPr>
          <w:rFonts w:ascii="Arial" w:hAnsi="Arial" w:cs="Arial"/>
          <w:b/>
          <w:color w:val="000000"/>
          <w:sz w:val="24"/>
          <w:szCs w:val="24"/>
        </w:rPr>
      </w:pPr>
    </w:p>
    <w:p w:rsidR="006D24D5" w:rsidRPr="00ED76C7" w:rsidRDefault="006D24D5" w:rsidP="00ED76C7">
      <w:pPr>
        <w:shd w:val="clear" w:color="auto" w:fill="FFFFFF"/>
        <w:spacing w:after="0" w:line="240" w:lineRule="auto"/>
        <w:ind w:left="810" w:hanging="720"/>
        <w:jc w:val="both"/>
        <w:rPr>
          <w:rFonts w:cs="Arial"/>
          <w:b/>
          <w:color w:val="000000"/>
        </w:rPr>
      </w:pPr>
      <w:r w:rsidRPr="00ED76C7">
        <w:rPr>
          <w:rFonts w:cs="Arial"/>
          <w:b/>
          <w:color w:val="000000"/>
        </w:rPr>
        <w:t>TYPE OF PROJECTS WORKED ON:</w:t>
      </w:r>
    </w:p>
    <w:p w:rsidR="00760A75" w:rsidRDefault="00760A75" w:rsidP="006D24D5">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Oil &amp; Gas projects with ADNOC, ZADCO , ADCO, GASCO</w:t>
      </w:r>
    </w:p>
    <w:p w:rsidR="008C65FD" w:rsidRDefault="008C65FD" w:rsidP="008C65FD">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Deferent types of projects with Musanada, ADDC, MOPA, MASDAR, Tamouh, ALDAR, NIC &amp; others.</w:t>
      </w:r>
    </w:p>
    <w:p w:rsidR="006D24D5" w:rsidRPr="006D24D5" w:rsidRDefault="006D24D5" w:rsidP="00760A7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 xml:space="preserve">Shopping Malls/Centers, Such as Al </w:t>
      </w:r>
      <w:proofErr w:type="spellStart"/>
      <w:r w:rsidRPr="006D24D5">
        <w:rPr>
          <w:rFonts w:cs="Arial"/>
          <w:bCs/>
          <w:color w:val="000000"/>
        </w:rPr>
        <w:t>Wahda</w:t>
      </w:r>
      <w:proofErr w:type="spellEnd"/>
      <w:r w:rsidR="00760A75">
        <w:rPr>
          <w:rFonts w:cs="Arial"/>
          <w:bCs/>
          <w:color w:val="000000"/>
        </w:rPr>
        <w:t xml:space="preserve"> Mall, </w:t>
      </w:r>
      <w:r w:rsidRPr="006D24D5">
        <w:rPr>
          <w:rFonts w:cs="Arial"/>
          <w:bCs/>
          <w:color w:val="000000"/>
        </w:rPr>
        <w:t xml:space="preserve">Dubai Mall and </w:t>
      </w:r>
      <w:proofErr w:type="spellStart"/>
      <w:r w:rsidRPr="006D24D5">
        <w:rPr>
          <w:rFonts w:cs="Arial"/>
          <w:bCs/>
          <w:color w:val="000000"/>
        </w:rPr>
        <w:t>Iben</w:t>
      </w:r>
      <w:proofErr w:type="spellEnd"/>
      <w:r w:rsidRPr="006D24D5">
        <w:rPr>
          <w:rFonts w:cs="Arial"/>
          <w:bCs/>
          <w:color w:val="000000"/>
        </w:rPr>
        <w:t xml:space="preserve"> </w:t>
      </w:r>
      <w:proofErr w:type="spellStart"/>
      <w:r w:rsidRPr="006D24D5">
        <w:rPr>
          <w:rFonts w:cs="Arial"/>
          <w:bCs/>
          <w:color w:val="000000"/>
        </w:rPr>
        <w:t>Batoota</w:t>
      </w:r>
      <w:proofErr w:type="spellEnd"/>
      <w:r w:rsidRPr="006D24D5">
        <w:rPr>
          <w:rFonts w:cs="Arial"/>
          <w:bCs/>
          <w:color w:val="000000"/>
        </w:rPr>
        <w:t xml:space="preserve"> Mall </w:t>
      </w:r>
    </w:p>
    <w:p w:rsidR="006D24D5" w:rsidRPr="006D24D5" w:rsidRDefault="006D24D5" w:rsidP="00760A7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 xml:space="preserve">Associated Buildings, Labour Camps, Staff Accommodations, Residential Buildings and Commercial Buildings </w:t>
      </w:r>
    </w:p>
    <w:p w:rsidR="006D24D5" w:rsidRPr="006D24D5" w:rsidRDefault="006D24D5" w:rsidP="00760A75">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 xml:space="preserve">Construction of Universities such as Zayed University and New York University </w:t>
      </w:r>
    </w:p>
    <w:p w:rsidR="006D24D5" w:rsidRPr="006D24D5" w:rsidRDefault="00760A75" w:rsidP="00760A75">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High Rise towers</w:t>
      </w:r>
    </w:p>
    <w:p w:rsidR="006D24D5" w:rsidRPr="006D24D5" w:rsidRDefault="00760A75" w:rsidP="00760A75">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Car parking</w:t>
      </w:r>
    </w:p>
    <w:p w:rsidR="006D24D5" w:rsidRPr="006D24D5" w:rsidRDefault="006D24D5" w:rsidP="0020192B">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 xml:space="preserve">Residential Villas </w:t>
      </w:r>
      <w:r w:rsidR="00760A75">
        <w:rPr>
          <w:rFonts w:cs="Arial"/>
          <w:bCs/>
          <w:color w:val="000000"/>
        </w:rPr>
        <w:t xml:space="preserve">such as </w:t>
      </w:r>
      <w:r w:rsidR="0020192B">
        <w:rPr>
          <w:rFonts w:cs="Arial"/>
          <w:bCs/>
          <w:color w:val="000000"/>
        </w:rPr>
        <w:t xml:space="preserve">Emirati </w:t>
      </w:r>
      <w:r w:rsidR="00760A75">
        <w:rPr>
          <w:rFonts w:cs="Arial"/>
          <w:bCs/>
          <w:color w:val="000000"/>
        </w:rPr>
        <w:t>housing</w:t>
      </w:r>
    </w:p>
    <w:p w:rsidR="006D24D5" w:rsidRPr="006D24D5" w:rsidRDefault="0020192B" w:rsidP="0020192B">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Hotels</w:t>
      </w:r>
    </w:p>
    <w:p w:rsidR="0020192B" w:rsidRDefault="006D24D5" w:rsidP="006A6868">
      <w:pPr>
        <w:widowControl/>
        <w:numPr>
          <w:ilvl w:val="0"/>
          <w:numId w:val="2"/>
        </w:numPr>
        <w:shd w:val="clear" w:color="auto" w:fill="FFFFFF"/>
        <w:spacing w:after="0" w:line="240" w:lineRule="auto"/>
        <w:ind w:left="810" w:hanging="270"/>
        <w:jc w:val="both"/>
        <w:rPr>
          <w:rFonts w:cs="Arial"/>
          <w:bCs/>
          <w:color w:val="000000"/>
        </w:rPr>
      </w:pPr>
      <w:r w:rsidRPr="0020192B">
        <w:rPr>
          <w:rFonts w:cs="Arial"/>
          <w:bCs/>
          <w:color w:val="000000"/>
        </w:rPr>
        <w:t>Boundary Walls</w:t>
      </w:r>
    </w:p>
    <w:p w:rsidR="006D24D5" w:rsidRPr="0020192B" w:rsidRDefault="006D24D5" w:rsidP="0020192B">
      <w:pPr>
        <w:widowControl/>
        <w:numPr>
          <w:ilvl w:val="0"/>
          <w:numId w:val="2"/>
        </w:numPr>
        <w:shd w:val="clear" w:color="auto" w:fill="FFFFFF"/>
        <w:spacing w:after="0" w:line="240" w:lineRule="auto"/>
        <w:ind w:left="810" w:hanging="270"/>
        <w:jc w:val="both"/>
        <w:rPr>
          <w:rFonts w:cs="Arial"/>
          <w:bCs/>
          <w:color w:val="000000"/>
        </w:rPr>
      </w:pPr>
      <w:r w:rsidRPr="0020192B">
        <w:rPr>
          <w:rFonts w:cs="Arial"/>
          <w:bCs/>
          <w:color w:val="000000"/>
        </w:rPr>
        <w:t xml:space="preserve">Electrical Substations </w:t>
      </w:r>
    </w:p>
    <w:p w:rsidR="006D24D5" w:rsidRPr="006D24D5" w:rsidRDefault="006D24D5" w:rsidP="0020192B">
      <w:pPr>
        <w:widowControl/>
        <w:numPr>
          <w:ilvl w:val="0"/>
          <w:numId w:val="2"/>
        </w:numPr>
        <w:shd w:val="clear" w:color="auto" w:fill="FFFFFF"/>
        <w:spacing w:after="0" w:line="240" w:lineRule="auto"/>
        <w:ind w:left="810" w:hanging="270"/>
        <w:jc w:val="both"/>
        <w:rPr>
          <w:rFonts w:cs="Arial"/>
          <w:bCs/>
          <w:color w:val="000000"/>
        </w:rPr>
      </w:pPr>
      <w:r w:rsidRPr="006D24D5">
        <w:rPr>
          <w:rFonts w:cs="Arial"/>
          <w:bCs/>
          <w:color w:val="000000"/>
        </w:rPr>
        <w:t xml:space="preserve">Schools/Kindergarten </w:t>
      </w:r>
      <w:r w:rsidR="0020192B">
        <w:rPr>
          <w:rFonts w:cs="Arial"/>
          <w:bCs/>
          <w:color w:val="000000"/>
        </w:rPr>
        <w:t>such as future schools</w:t>
      </w:r>
    </w:p>
    <w:p w:rsidR="006D24D5" w:rsidRPr="006D24D5" w:rsidRDefault="0020192B" w:rsidP="0020192B">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 xml:space="preserve">Mosques </w:t>
      </w:r>
    </w:p>
    <w:p w:rsidR="006D24D5" w:rsidRDefault="006D24D5">
      <w:pPr>
        <w:spacing w:before="2" w:after="0" w:line="280" w:lineRule="exact"/>
        <w:rPr>
          <w:sz w:val="28"/>
          <w:szCs w:val="28"/>
        </w:rPr>
      </w:pPr>
    </w:p>
    <w:p w:rsidR="00C5601E" w:rsidRDefault="00C5601E">
      <w:pPr>
        <w:spacing w:before="7" w:after="0" w:line="150" w:lineRule="exact"/>
        <w:rPr>
          <w:sz w:val="15"/>
          <w:szCs w:val="15"/>
        </w:rPr>
      </w:pPr>
    </w:p>
    <w:p w:rsidR="00ED76C7" w:rsidRDefault="00ED76C7">
      <w:pPr>
        <w:spacing w:before="7" w:after="0" w:line="150" w:lineRule="exact"/>
        <w:rPr>
          <w:sz w:val="15"/>
          <w:szCs w:val="15"/>
        </w:rPr>
      </w:pPr>
    </w:p>
    <w:p w:rsidR="00ED76C7" w:rsidRDefault="00ED76C7">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ED76C7" w:rsidRDefault="00ED76C7">
      <w:pPr>
        <w:spacing w:before="7" w:after="0" w:line="150" w:lineRule="exact"/>
        <w:rPr>
          <w:sz w:val="15"/>
          <w:szCs w:val="15"/>
        </w:rPr>
      </w:pPr>
    </w:p>
    <w:p w:rsidR="00ED76C7" w:rsidRDefault="00ED76C7">
      <w:pPr>
        <w:spacing w:before="7" w:after="0" w:line="150" w:lineRule="exact"/>
        <w:rPr>
          <w:sz w:val="15"/>
          <w:szCs w:val="15"/>
        </w:rPr>
      </w:pPr>
    </w:p>
    <w:p w:rsidR="00ED76C7" w:rsidRDefault="00ED76C7">
      <w:pPr>
        <w:spacing w:before="7" w:after="0" w:line="150" w:lineRule="exact"/>
        <w:rPr>
          <w:sz w:val="15"/>
          <w:szCs w:val="15"/>
        </w:rPr>
      </w:pPr>
    </w:p>
    <w:p w:rsidR="00814E98" w:rsidRDefault="00814E98">
      <w:pPr>
        <w:spacing w:before="7" w:after="0" w:line="150" w:lineRule="exact"/>
        <w:rPr>
          <w:sz w:val="15"/>
          <w:szCs w:val="15"/>
        </w:rPr>
      </w:pPr>
    </w:p>
    <w:p w:rsidR="00814E98" w:rsidRDefault="00814E98">
      <w:pPr>
        <w:spacing w:before="7" w:after="0" w:line="150" w:lineRule="exact"/>
        <w:rPr>
          <w:sz w:val="15"/>
          <w:szCs w:val="15"/>
        </w:rPr>
      </w:pPr>
    </w:p>
    <w:p w:rsidR="00ED76C7" w:rsidRDefault="00ED76C7">
      <w:pPr>
        <w:spacing w:before="7" w:after="0" w:line="150" w:lineRule="exact"/>
        <w:rPr>
          <w:sz w:val="15"/>
          <w:szCs w:val="15"/>
        </w:rPr>
      </w:pPr>
    </w:p>
    <w:p w:rsidR="00ED76C7" w:rsidRDefault="00ED76C7">
      <w:pPr>
        <w:spacing w:before="7" w:after="0" w:line="150" w:lineRule="exact"/>
        <w:rPr>
          <w:sz w:val="15"/>
          <w:szCs w:val="15"/>
        </w:rPr>
      </w:pPr>
    </w:p>
    <w:p w:rsidR="00ED76C7" w:rsidRDefault="00ED76C7">
      <w:pPr>
        <w:spacing w:before="7" w:after="0" w:line="150" w:lineRule="exact"/>
        <w:rPr>
          <w:sz w:val="15"/>
          <w:szCs w:val="15"/>
        </w:rPr>
      </w:pPr>
    </w:p>
    <w:p w:rsidR="00ED76C7" w:rsidRDefault="00ED76C7">
      <w:pPr>
        <w:spacing w:before="7" w:after="0" w:line="150" w:lineRule="exact"/>
        <w:rPr>
          <w:sz w:val="15"/>
          <w:szCs w:val="15"/>
        </w:rPr>
      </w:pPr>
    </w:p>
    <w:p w:rsidR="00ED76C7" w:rsidRDefault="00ED76C7">
      <w:pPr>
        <w:spacing w:before="7" w:after="0" w:line="150" w:lineRule="exact"/>
        <w:rPr>
          <w:sz w:val="15"/>
          <w:szCs w:val="15"/>
        </w:rPr>
      </w:pPr>
    </w:p>
    <w:p w:rsidR="00ED76C7" w:rsidRDefault="00ED76C7">
      <w:pPr>
        <w:spacing w:before="7" w:after="0" w:line="150" w:lineRule="exact"/>
        <w:rPr>
          <w:sz w:val="15"/>
          <w:szCs w:val="15"/>
        </w:rPr>
      </w:pPr>
    </w:p>
    <w:p w:rsidR="00ED76C7" w:rsidRDefault="00ED76C7">
      <w:pPr>
        <w:spacing w:before="7" w:after="0" w:line="150" w:lineRule="exact"/>
        <w:rPr>
          <w:sz w:val="15"/>
          <w:szCs w:val="15"/>
        </w:rPr>
      </w:pPr>
    </w:p>
    <w:p w:rsidR="00C5601E" w:rsidRPr="00FB7A46" w:rsidRDefault="00A71EA2" w:rsidP="00ED76C7">
      <w:pPr>
        <w:shd w:val="clear" w:color="auto" w:fill="FFFFFF"/>
        <w:spacing w:after="0" w:line="360" w:lineRule="auto"/>
        <w:ind w:left="810" w:hanging="720"/>
        <w:jc w:val="both"/>
        <w:rPr>
          <w:rFonts w:cs="Arial"/>
          <w:b/>
          <w:color w:val="000000"/>
          <w:sz w:val="20"/>
          <w:szCs w:val="20"/>
        </w:rPr>
      </w:pPr>
      <w:r w:rsidRPr="00FB7A46">
        <w:rPr>
          <w:rFonts w:cs="Arial"/>
          <w:b/>
          <w:color w:val="000000"/>
          <w:sz w:val="20"/>
          <w:szCs w:val="20"/>
        </w:rPr>
        <w:t>EDUCATION</w:t>
      </w:r>
    </w:p>
    <w:p w:rsidR="00ED76C7" w:rsidRPr="00760A75" w:rsidRDefault="00ED76C7" w:rsidP="00760A75">
      <w:pPr>
        <w:tabs>
          <w:tab w:val="left" w:pos="7140"/>
        </w:tabs>
        <w:spacing w:after="0" w:line="360" w:lineRule="auto"/>
        <w:ind w:left="110" w:right="-390"/>
        <w:rPr>
          <w:rFonts w:ascii="Calibri" w:eastAsia="Calibri" w:hAnsi="Calibri" w:cs="Calibri"/>
          <w:spacing w:val="-1"/>
        </w:rPr>
      </w:pPr>
      <w:r w:rsidRPr="00760A75">
        <w:rPr>
          <w:rFonts w:ascii="Calibri" w:eastAsia="Calibri" w:hAnsi="Calibri" w:cs="Calibri"/>
          <w:spacing w:val="-1"/>
        </w:rPr>
        <w:t>Bac</w:t>
      </w:r>
      <w:r w:rsidRPr="00FB7A46">
        <w:rPr>
          <w:rFonts w:ascii="Calibri" w:eastAsia="Calibri" w:hAnsi="Calibri" w:cs="Calibri"/>
          <w:spacing w:val="-1"/>
        </w:rPr>
        <w:t>h</w:t>
      </w:r>
      <w:r w:rsidRPr="00760A75">
        <w:rPr>
          <w:rFonts w:ascii="Calibri" w:eastAsia="Calibri" w:hAnsi="Calibri" w:cs="Calibri"/>
          <w:spacing w:val="-1"/>
        </w:rPr>
        <w:t>elor's Degree in Civil E</w:t>
      </w:r>
      <w:r w:rsidRPr="00FB7A46">
        <w:rPr>
          <w:rFonts w:ascii="Calibri" w:eastAsia="Calibri" w:hAnsi="Calibri" w:cs="Calibri"/>
          <w:spacing w:val="-1"/>
        </w:rPr>
        <w:t>n</w:t>
      </w:r>
      <w:r w:rsidRPr="00760A75">
        <w:rPr>
          <w:rFonts w:ascii="Calibri" w:eastAsia="Calibri" w:hAnsi="Calibri" w:cs="Calibri"/>
          <w:spacing w:val="-1"/>
        </w:rPr>
        <w:t>gi</w:t>
      </w:r>
      <w:r w:rsidRPr="00FB7A46">
        <w:rPr>
          <w:rFonts w:ascii="Calibri" w:eastAsia="Calibri" w:hAnsi="Calibri" w:cs="Calibri"/>
          <w:spacing w:val="-1"/>
        </w:rPr>
        <w:t>n</w:t>
      </w:r>
      <w:r w:rsidRPr="00760A75">
        <w:rPr>
          <w:rFonts w:ascii="Calibri" w:eastAsia="Calibri" w:hAnsi="Calibri" w:cs="Calibri"/>
          <w:spacing w:val="-1"/>
        </w:rPr>
        <w:t>eeri</w:t>
      </w:r>
      <w:r w:rsidRPr="00FB7A46">
        <w:rPr>
          <w:rFonts w:ascii="Calibri" w:eastAsia="Calibri" w:hAnsi="Calibri" w:cs="Calibri"/>
          <w:spacing w:val="-1"/>
        </w:rPr>
        <w:t>n</w:t>
      </w:r>
      <w:r w:rsidRPr="00760A75">
        <w:rPr>
          <w:rFonts w:ascii="Calibri" w:eastAsia="Calibri" w:hAnsi="Calibri" w:cs="Calibri"/>
          <w:spacing w:val="-1"/>
        </w:rPr>
        <w:t xml:space="preserve">g, United Arab Emirates </w:t>
      </w:r>
      <w:r w:rsidRPr="00760A75">
        <w:rPr>
          <w:rFonts w:ascii="Calibri" w:eastAsia="Calibri" w:hAnsi="Calibri" w:cs="Calibri"/>
          <w:spacing w:val="-1"/>
        </w:rPr>
        <w:tab/>
      </w:r>
      <w:r w:rsidRPr="00760A75">
        <w:rPr>
          <w:rFonts w:ascii="Calibri" w:eastAsia="Calibri" w:hAnsi="Calibri" w:cs="Calibri"/>
          <w:spacing w:val="-1"/>
        </w:rPr>
        <w:tab/>
      </w:r>
      <w:r w:rsidR="00760A75" w:rsidRPr="00760A75">
        <w:rPr>
          <w:rFonts w:ascii="Calibri" w:eastAsia="Calibri" w:hAnsi="Calibri" w:cs="Calibri"/>
          <w:spacing w:val="-1"/>
        </w:rPr>
        <w:tab/>
      </w:r>
      <w:r w:rsidR="00760A75">
        <w:rPr>
          <w:rFonts w:ascii="Calibri" w:eastAsia="Calibri" w:hAnsi="Calibri" w:cs="Calibri"/>
          <w:spacing w:val="-1"/>
        </w:rPr>
        <w:tab/>
        <w:t xml:space="preserve">    </w:t>
      </w:r>
      <w:r w:rsidR="00760A75" w:rsidRPr="00760A75">
        <w:rPr>
          <w:rFonts w:ascii="Calibri" w:eastAsia="Calibri" w:hAnsi="Calibri" w:cs="Calibri"/>
          <w:spacing w:val="-1"/>
        </w:rPr>
        <w:t xml:space="preserve">       </w:t>
      </w:r>
      <w:r w:rsidRPr="00760A75">
        <w:rPr>
          <w:rFonts w:ascii="Calibri" w:eastAsia="Calibri" w:hAnsi="Calibri" w:cs="Calibri"/>
          <w:spacing w:val="-1"/>
        </w:rPr>
        <w:t>June 2009</w:t>
      </w:r>
    </w:p>
    <w:p w:rsidR="00ED76C7" w:rsidRPr="00FB7A46" w:rsidRDefault="00ED76C7" w:rsidP="00ED76C7">
      <w:pPr>
        <w:tabs>
          <w:tab w:val="left" w:pos="7140"/>
        </w:tabs>
        <w:spacing w:after="0" w:line="360" w:lineRule="auto"/>
        <w:ind w:left="110" w:right="-390"/>
        <w:rPr>
          <w:rFonts w:ascii="Calibri" w:eastAsia="Calibri" w:hAnsi="Calibri" w:cs="Calibri"/>
        </w:rPr>
      </w:pPr>
      <w:r w:rsidRPr="00FB7A46">
        <w:rPr>
          <w:rFonts w:ascii="Calibri" w:eastAsia="Calibri" w:hAnsi="Calibri" w:cs="Calibri"/>
          <w:spacing w:val="-1"/>
        </w:rPr>
        <w:t>M</w:t>
      </w:r>
      <w:r w:rsidRPr="00FB7A46">
        <w:rPr>
          <w:rFonts w:ascii="Calibri" w:eastAsia="Calibri" w:hAnsi="Calibri" w:cs="Calibri"/>
        </w:rPr>
        <w:t>as</w:t>
      </w:r>
      <w:r w:rsidRPr="00FB7A46">
        <w:rPr>
          <w:rFonts w:ascii="Calibri" w:eastAsia="Calibri" w:hAnsi="Calibri" w:cs="Calibri"/>
          <w:spacing w:val="-1"/>
        </w:rPr>
        <w:t>t</w:t>
      </w:r>
      <w:r w:rsidRPr="00FB7A46">
        <w:rPr>
          <w:rFonts w:ascii="Calibri" w:eastAsia="Calibri" w:hAnsi="Calibri" w:cs="Calibri"/>
          <w:spacing w:val="1"/>
        </w:rPr>
        <w:t>er</w:t>
      </w:r>
      <w:r w:rsidRPr="00FB7A46">
        <w:rPr>
          <w:rFonts w:ascii="Calibri" w:eastAsia="Calibri" w:hAnsi="Calibri" w:cs="Calibri"/>
        </w:rPr>
        <w:t>'s</w:t>
      </w:r>
      <w:r w:rsidRPr="00FB7A46">
        <w:rPr>
          <w:rFonts w:ascii="Calibri" w:eastAsia="Calibri" w:hAnsi="Calibri" w:cs="Calibri"/>
          <w:spacing w:val="15"/>
        </w:rPr>
        <w:t xml:space="preserve"> </w:t>
      </w:r>
      <w:r w:rsidRPr="00FB7A46">
        <w:rPr>
          <w:rFonts w:ascii="Calibri" w:eastAsia="Calibri" w:hAnsi="Calibri" w:cs="Calibri"/>
          <w:spacing w:val="1"/>
        </w:rPr>
        <w:t>De</w:t>
      </w:r>
      <w:r w:rsidRPr="00FB7A46">
        <w:rPr>
          <w:rFonts w:ascii="Calibri" w:eastAsia="Calibri" w:hAnsi="Calibri" w:cs="Calibri"/>
        </w:rPr>
        <w:t>gr</w:t>
      </w:r>
      <w:r w:rsidRPr="00FB7A46">
        <w:rPr>
          <w:rFonts w:ascii="Calibri" w:eastAsia="Calibri" w:hAnsi="Calibri" w:cs="Calibri"/>
          <w:spacing w:val="1"/>
        </w:rPr>
        <w:t>e</w:t>
      </w:r>
      <w:r w:rsidRPr="00FB7A46">
        <w:rPr>
          <w:rFonts w:ascii="Calibri" w:eastAsia="Calibri" w:hAnsi="Calibri" w:cs="Calibri"/>
        </w:rPr>
        <w:t>e</w:t>
      </w:r>
      <w:r w:rsidRPr="00FB7A46">
        <w:rPr>
          <w:rFonts w:ascii="Calibri" w:eastAsia="Calibri" w:hAnsi="Calibri" w:cs="Calibri"/>
          <w:spacing w:val="14"/>
        </w:rPr>
        <w:t xml:space="preserve"> (MBA) </w:t>
      </w:r>
      <w:r w:rsidRPr="00FB7A46">
        <w:rPr>
          <w:rFonts w:ascii="Calibri" w:eastAsia="Calibri" w:hAnsi="Calibri" w:cs="Calibri"/>
          <w:spacing w:val="1"/>
        </w:rPr>
        <w:t>P</w:t>
      </w:r>
      <w:r w:rsidRPr="00FB7A46">
        <w:rPr>
          <w:rFonts w:ascii="Calibri" w:eastAsia="Calibri" w:hAnsi="Calibri" w:cs="Calibri"/>
        </w:rPr>
        <w:t>r</w:t>
      </w:r>
      <w:r w:rsidRPr="00FB7A46">
        <w:rPr>
          <w:rFonts w:ascii="Calibri" w:eastAsia="Calibri" w:hAnsi="Calibri" w:cs="Calibri"/>
          <w:spacing w:val="1"/>
        </w:rPr>
        <w:t>o</w:t>
      </w:r>
      <w:r w:rsidRPr="00FB7A46">
        <w:rPr>
          <w:rFonts w:ascii="Calibri" w:eastAsia="Calibri" w:hAnsi="Calibri" w:cs="Calibri"/>
          <w:spacing w:val="-2"/>
        </w:rPr>
        <w:t>j</w:t>
      </w:r>
      <w:r w:rsidRPr="00FB7A46">
        <w:rPr>
          <w:rFonts w:ascii="Calibri" w:eastAsia="Calibri" w:hAnsi="Calibri" w:cs="Calibri"/>
          <w:spacing w:val="3"/>
        </w:rPr>
        <w:t>e</w:t>
      </w:r>
      <w:r w:rsidRPr="00FB7A46">
        <w:rPr>
          <w:rFonts w:ascii="Calibri" w:eastAsia="Calibri" w:hAnsi="Calibri" w:cs="Calibri"/>
          <w:spacing w:val="2"/>
        </w:rPr>
        <w:t>c</w:t>
      </w:r>
      <w:r w:rsidRPr="00FB7A46">
        <w:rPr>
          <w:rFonts w:ascii="Calibri" w:eastAsia="Calibri" w:hAnsi="Calibri" w:cs="Calibri"/>
        </w:rPr>
        <w:t>t</w:t>
      </w:r>
      <w:r w:rsidRPr="00FB7A46">
        <w:rPr>
          <w:rFonts w:ascii="Calibri" w:eastAsia="Calibri" w:hAnsi="Calibri" w:cs="Calibri"/>
          <w:spacing w:val="12"/>
        </w:rPr>
        <w:t xml:space="preserve"> </w:t>
      </w:r>
      <w:r w:rsidRPr="00FB7A46">
        <w:rPr>
          <w:rFonts w:ascii="Calibri" w:eastAsia="Calibri" w:hAnsi="Calibri" w:cs="Calibri"/>
          <w:spacing w:val="1"/>
        </w:rPr>
        <w:t>Management, United Arab Emirates</w:t>
      </w:r>
      <w:r w:rsidRPr="00FB7A46">
        <w:rPr>
          <w:rFonts w:ascii="Calibri" w:eastAsia="Calibri" w:hAnsi="Calibri" w:cs="Calibri"/>
        </w:rPr>
        <w:tab/>
      </w:r>
      <w:r w:rsidR="00814E98">
        <w:rPr>
          <w:rFonts w:ascii="Calibri" w:eastAsia="Calibri" w:hAnsi="Calibri" w:cs="Calibri"/>
        </w:rPr>
        <w:tab/>
      </w:r>
      <w:r w:rsidR="00814E98">
        <w:rPr>
          <w:rFonts w:ascii="Calibri" w:eastAsia="Calibri" w:hAnsi="Calibri" w:cs="Calibri"/>
        </w:rPr>
        <w:tab/>
      </w:r>
      <w:r w:rsidR="00760A75">
        <w:rPr>
          <w:rFonts w:ascii="Calibri" w:eastAsia="Calibri" w:hAnsi="Calibri" w:cs="Calibri"/>
        </w:rPr>
        <w:tab/>
      </w:r>
      <w:r w:rsidRPr="00FB7A46">
        <w:rPr>
          <w:rFonts w:ascii="Calibri" w:eastAsia="Calibri" w:hAnsi="Calibri" w:cs="Calibri"/>
        </w:rPr>
        <w:t>November</w:t>
      </w:r>
      <w:r w:rsidRPr="00FB7A46">
        <w:rPr>
          <w:rFonts w:ascii="Calibri" w:eastAsia="Calibri" w:hAnsi="Calibri" w:cs="Calibri"/>
          <w:spacing w:val="8"/>
        </w:rPr>
        <w:t xml:space="preserve"> </w:t>
      </w:r>
      <w:r w:rsidRPr="00FB7A46">
        <w:rPr>
          <w:rFonts w:ascii="Calibri" w:eastAsia="Calibri" w:hAnsi="Calibri" w:cs="Calibri"/>
          <w:spacing w:val="1"/>
        </w:rPr>
        <w:t>2015</w:t>
      </w:r>
    </w:p>
    <w:p w:rsidR="00ED76C7" w:rsidRPr="00FB7A46" w:rsidRDefault="00ED76C7" w:rsidP="00ED76C7">
      <w:pPr>
        <w:autoSpaceDE w:val="0"/>
        <w:autoSpaceDN w:val="0"/>
        <w:adjustRightInd w:val="0"/>
        <w:spacing w:after="0" w:line="360" w:lineRule="auto"/>
        <w:ind w:left="540" w:right="10" w:hanging="360"/>
        <w:rPr>
          <w:rFonts w:ascii="Arial" w:hAnsi="Arial" w:cs="Arial"/>
          <w:b/>
          <w:color w:val="000000"/>
          <w:w w:val="113"/>
          <w:sz w:val="24"/>
          <w:szCs w:val="20"/>
        </w:rPr>
      </w:pPr>
    </w:p>
    <w:p w:rsidR="00ED76C7" w:rsidRPr="00FB7A46" w:rsidRDefault="00ED76C7" w:rsidP="00ED76C7">
      <w:pPr>
        <w:shd w:val="clear" w:color="auto" w:fill="FFFFFF"/>
        <w:spacing w:after="0" w:line="360" w:lineRule="auto"/>
        <w:ind w:left="810" w:hanging="720"/>
        <w:jc w:val="both"/>
        <w:rPr>
          <w:rFonts w:cs="Arial"/>
          <w:b/>
          <w:color w:val="000000"/>
        </w:rPr>
      </w:pPr>
      <w:r w:rsidRPr="00FB7A46">
        <w:rPr>
          <w:rFonts w:cs="Arial"/>
          <w:b/>
          <w:color w:val="000000"/>
        </w:rPr>
        <w:t>Training and Certifications</w:t>
      </w:r>
    </w:p>
    <w:p w:rsidR="00ED76C7" w:rsidRPr="00FB7A46" w:rsidRDefault="00ED76C7" w:rsidP="00ED76C7">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Project Primavera P6 Rel. 8.02, Promaster &amp; Oracle</w:t>
      </w:r>
      <w:r w:rsidR="00760A75">
        <w:rPr>
          <w:rFonts w:cs="Arial"/>
          <w:bCs/>
          <w:color w:val="000000"/>
          <w:w w:val="113"/>
        </w:rPr>
        <w:t>, 2012</w:t>
      </w:r>
    </w:p>
    <w:p w:rsidR="00ED76C7" w:rsidRPr="00FB7A46" w:rsidRDefault="00ED76C7" w:rsidP="00ED76C7">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Primavera 6.7 Essentials, Autodesk,</w:t>
      </w:r>
      <w:r w:rsidR="00760A75">
        <w:rPr>
          <w:rFonts w:cs="Arial"/>
          <w:bCs/>
          <w:color w:val="000000"/>
          <w:w w:val="113"/>
        </w:rPr>
        <w:t xml:space="preserve"> 2011</w:t>
      </w:r>
    </w:p>
    <w:p w:rsidR="00ED76C7" w:rsidRPr="00FB7A46" w:rsidRDefault="00ED76C7" w:rsidP="00760A75">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AutoCAD 2D &amp; 3D, Autodesk,</w:t>
      </w:r>
      <w:r w:rsidR="00760A75">
        <w:rPr>
          <w:rFonts w:cs="Arial"/>
          <w:bCs/>
          <w:color w:val="000000"/>
          <w:w w:val="113"/>
        </w:rPr>
        <w:t xml:space="preserve"> 2011</w:t>
      </w:r>
    </w:p>
    <w:p w:rsidR="00ED76C7" w:rsidRPr="00FB7A46" w:rsidRDefault="00ED76C7" w:rsidP="008561B5">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Bill of Quantities &amp; Specification, Autodesk,</w:t>
      </w:r>
      <w:r w:rsidR="00760A75">
        <w:rPr>
          <w:rFonts w:cs="Arial"/>
          <w:bCs/>
          <w:color w:val="000000"/>
          <w:w w:val="113"/>
        </w:rPr>
        <w:t xml:space="preserve"> 2011</w:t>
      </w:r>
    </w:p>
    <w:p w:rsidR="00ED76C7" w:rsidRPr="00FB7A46" w:rsidRDefault="00ED76C7" w:rsidP="008561B5">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 xml:space="preserve">Construction Methods, Arabian Gulf Training Center, </w:t>
      </w:r>
      <w:r w:rsidR="00760A75">
        <w:rPr>
          <w:rFonts w:cs="Arial"/>
          <w:bCs/>
          <w:color w:val="000000"/>
          <w:w w:val="113"/>
        </w:rPr>
        <w:t>2011</w:t>
      </w:r>
    </w:p>
    <w:p w:rsidR="00ED76C7" w:rsidRPr="00FB7A46" w:rsidRDefault="00ED76C7" w:rsidP="00ED76C7">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Project Management Course, Quattro Training Center,</w:t>
      </w:r>
      <w:r w:rsidR="00760A75">
        <w:rPr>
          <w:rFonts w:cs="Arial"/>
          <w:bCs/>
          <w:color w:val="000000"/>
          <w:w w:val="113"/>
        </w:rPr>
        <w:t xml:space="preserve"> 2009</w:t>
      </w:r>
    </w:p>
    <w:p w:rsidR="00ED76C7" w:rsidRPr="00FB7A46" w:rsidRDefault="00ED76C7" w:rsidP="00ED76C7">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Time Management, Quattro Training Center,</w:t>
      </w:r>
      <w:r w:rsidR="00760A75">
        <w:rPr>
          <w:rFonts w:cs="Arial"/>
          <w:bCs/>
          <w:color w:val="000000"/>
          <w:w w:val="113"/>
        </w:rPr>
        <w:t xml:space="preserve"> 2009</w:t>
      </w:r>
    </w:p>
    <w:p w:rsidR="00ED76C7" w:rsidRPr="00FB7A46" w:rsidRDefault="00ED76C7" w:rsidP="00760A75">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 xml:space="preserve">AutoCAD 2D, Sara Institute, </w:t>
      </w:r>
      <w:r w:rsidR="00760A75">
        <w:rPr>
          <w:rFonts w:cs="Arial"/>
          <w:bCs/>
          <w:color w:val="000000"/>
          <w:w w:val="113"/>
        </w:rPr>
        <w:t>2006</w:t>
      </w:r>
      <w:r w:rsidRPr="00FB7A46">
        <w:rPr>
          <w:rFonts w:cs="Arial"/>
          <w:bCs/>
          <w:color w:val="000000"/>
          <w:w w:val="113"/>
        </w:rPr>
        <w:tab/>
      </w:r>
      <w:r w:rsidRPr="00FB7A46">
        <w:rPr>
          <w:rFonts w:cs="Arial"/>
          <w:bCs/>
          <w:color w:val="000000"/>
          <w:w w:val="113"/>
        </w:rPr>
        <w:tab/>
      </w:r>
      <w:r w:rsidRPr="00FB7A46">
        <w:rPr>
          <w:rFonts w:cs="Arial"/>
          <w:bCs/>
          <w:color w:val="000000"/>
          <w:w w:val="113"/>
        </w:rPr>
        <w:tab/>
      </w:r>
      <w:r w:rsidRPr="00FB7A46">
        <w:rPr>
          <w:rFonts w:cs="Arial"/>
          <w:bCs/>
          <w:color w:val="000000"/>
          <w:w w:val="113"/>
        </w:rPr>
        <w:tab/>
      </w:r>
      <w:r w:rsidRPr="00FB7A46">
        <w:rPr>
          <w:rFonts w:cs="Arial"/>
          <w:bCs/>
          <w:color w:val="000000"/>
          <w:w w:val="113"/>
        </w:rPr>
        <w:tab/>
      </w:r>
      <w:r w:rsidRPr="00FB7A46">
        <w:rPr>
          <w:rFonts w:cs="Arial"/>
          <w:bCs/>
          <w:color w:val="000000"/>
          <w:w w:val="113"/>
        </w:rPr>
        <w:tab/>
      </w:r>
      <w:r w:rsidRPr="00FB7A46">
        <w:rPr>
          <w:rFonts w:cs="Arial"/>
          <w:bCs/>
          <w:color w:val="000000"/>
          <w:w w:val="113"/>
        </w:rPr>
        <w:tab/>
      </w:r>
    </w:p>
    <w:p w:rsidR="00ED76C7" w:rsidRPr="00FB7A46" w:rsidRDefault="00ED76C7" w:rsidP="00ED76C7">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 xml:space="preserve">Correspondence, Business for English Communication, </w:t>
      </w:r>
      <w:r w:rsidR="00760A75">
        <w:rPr>
          <w:rFonts w:cs="Arial"/>
          <w:bCs/>
          <w:color w:val="000000"/>
          <w:w w:val="113"/>
        </w:rPr>
        <w:t>2009</w:t>
      </w:r>
      <w:r w:rsidRPr="00FB7A46">
        <w:rPr>
          <w:rFonts w:cs="Arial"/>
          <w:bCs/>
          <w:color w:val="000000"/>
          <w:w w:val="113"/>
        </w:rPr>
        <w:tab/>
      </w:r>
      <w:r w:rsidRPr="00FB7A46">
        <w:rPr>
          <w:rFonts w:cs="Arial"/>
          <w:bCs/>
          <w:color w:val="000000"/>
          <w:w w:val="113"/>
        </w:rPr>
        <w:tab/>
      </w:r>
      <w:r w:rsidRPr="00FB7A46">
        <w:rPr>
          <w:rFonts w:cs="Arial"/>
          <w:bCs/>
          <w:color w:val="000000"/>
          <w:w w:val="113"/>
        </w:rPr>
        <w:tab/>
      </w:r>
    </w:p>
    <w:p w:rsidR="00ED76C7" w:rsidRPr="00FB7A46" w:rsidRDefault="00ED76C7" w:rsidP="00ED76C7">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 xml:space="preserve">Project Management Professional (PMP), Cambridge Educ. Institute, </w:t>
      </w:r>
      <w:r w:rsidR="00760A75">
        <w:rPr>
          <w:rFonts w:cs="Arial"/>
          <w:bCs/>
          <w:color w:val="000000"/>
          <w:w w:val="113"/>
        </w:rPr>
        <w:t>2010</w:t>
      </w:r>
    </w:p>
    <w:p w:rsidR="00ED76C7" w:rsidRPr="00FB7A46" w:rsidRDefault="00ED76C7" w:rsidP="00ED76C7">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Primavera P3, Sara institute,</w:t>
      </w:r>
      <w:r w:rsidR="00760A75">
        <w:rPr>
          <w:rFonts w:cs="Arial"/>
          <w:bCs/>
          <w:color w:val="000000"/>
          <w:w w:val="113"/>
        </w:rPr>
        <w:t xml:space="preserve"> 2006</w:t>
      </w:r>
      <w:r w:rsidRPr="00FB7A46">
        <w:rPr>
          <w:rFonts w:cs="Arial"/>
          <w:bCs/>
          <w:color w:val="000000"/>
          <w:w w:val="113"/>
        </w:rPr>
        <w:t xml:space="preserve"> </w:t>
      </w:r>
    </w:p>
    <w:p w:rsidR="00ED76C7" w:rsidRPr="00FB7A46" w:rsidRDefault="00ED76C7" w:rsidP="00ED76C7">
      <w:pPr>
        <w:numPr>
          <w:ilvl w:val="2"/>
          <w:numId w:val="3"/>
        </w:numPr>
        <w:autoSpaceDE w:val="0"/>
        <w:autoSpaceDN w:val="0"/>
        <w:adjustRightInd w:val="0"/>
        <w:spacing w:after="0" w:line="360" w:lineRule="auto"/>
        <w:ind w:left="540" w:right="10"/>
        <w:rPr>
          <w:rFonts w:cs="Arial"/>
          <w:bCs/>
          <w:color w:val="000000"/>
          <w:w w:val="113"/>
        </w:rPr>
      </w:pPr>
      <w:r w:rsidRPr="00FB7A46">
        <w:rPr>
          <w:rFonts w:cs="Arial"/>
          <w:bCs/>
          <w:color w:val="000000"/>
          <w:w w:val="113"/>
        </w:rPr>
        <w:t>International Computer Driving License, ICDL-GCC Foundation,</w:t>
      </w:r>
      <w:r w:rsidR="00760A75">
        <w:rPr>
          <w:rFonts w:cs="Arial"/>
          <w:bCs/>
          <w:color w:val="000000"/>
          <w:w w:val="113"/>
        </w:rPr>
        <w:t xml:space="preserve"> 2006</w:t>
      </w:r>
    </w:p>
    <w:p w:rsidR="00ED76C7" w:rsidRPr="00ED76C7" w:rsidRDefault="00ED76C7" w:rsidP="00ED76C7">
      <w:pPr>
        <w:spacing w:before="2" w:after="0" w:line="280" w:lineRule="exact"/>
        <w:rPr>
          <w:sz w:val="30"/>
          <w:szCs w:val="30"/>
          <w:u w:val="single"/>
        </w:rPr>
      </w:pPr>
      <w:r>
        <w:rPr>
          <w:sz w:val="30"/>
          <w:szCs w:val="30"/>
          <w:u w:val="single"/>
        </w:rPr>
        <w:t xml:space="preserve">                                                                                                                                           </w:t>
      </w:r>
    </w:p>
    <w:p w:rsidR="00ED76C7" w:rsidRDefault="00ED76C7" w:rsidP="00ED76C7">
      <w:pPr>
        <w:spacing w:before="2" w:after="0" w:line="280" w:lineRule="exact"/>
        <w:rPr>
          <w:sz w:val="30"/>
          <w:szCs w:val="30"/>
        </w:rPr>
      </w:pPr>
    </w:p>
    <w:p w:rsidR="00FB7A46" w:rsidRPr="00FB7A46" w:rsidRDefault="00FB7A46" w:rsidP="00FB7A46">
      <w:pPr>
        <w:spacing w:after="0" w:line="240" w:lineRule="auto"/>
        <w:ind w:left="110" w:right="-20"/>
        <w:rPr>
          <w:rFonts w:ascii="Calibri" w:eastAsia="Calibri" w:hAnsi="Calibri" w:cs="Calibri"/>
          <w:u w:val="single"/>
        </w:rPr>
      </w:pPr>
      <w:r w:rsidRPr="00FB7A46">
        <w:rPr>
          <w:rFonts w:ascii="Calibri" w:eastAsia="Calibri" w:hAnsi="Calibri" w:cs="Calibri"/>
          <w:b/>
          <w:bCs/>
          <w:spacing w:val="2"/>
          <w:w w:val="102"/>
          <w:u w:val="single"/>
        </w:rPr>
        <w:t>L</w:t>
      </w:r>
      <w:r w:rsidRPr="00FB7A46">
        <w:rPr>
          <w:rFonts w:ascii="Calibri" w:eastAsia="Calibri" w:hAnsi="Calibri" w:cs="Calibri"/>
          <w:b/>
          <w:bCs/>
          <w:w w:val="102"/>
          <w:u w:val="single"/>
        </w:rPr>
        <w:t>a</w:t>
      </w:r>
      <w:r w:rsidRPr="00FB7A46">
        <w:rPr>
          <w:rFonts w:ascii="Calibri" w:eastAsia="Calibri" w:hAnsi="Calibri" w:cs="Calibri"/>
          <w:b/>
          <w:bCs/>
          <w:spacing w:val="-1"/>
          <w:w w:val="102"/>
          <w:u w:val="single"/>
        </w:rPr>
        <w:t>n</w:t>
      </w:r>
      <w:r w:rsidRPr="00FB7A46">
        <w:rPr>
          <w:rFonts w:ascii="Calibri" w:eastAsia="Calibri" w:hAnsi="Calibri" w:cs="Calibri"/>
          <w:b/>
          <w:bCs/>
          <w:spacing w:val="1"/>
          <w:w w:val="102"/>
          <w:u w:val="single"/>
        </w:rPr>
        <w:t>g</w:t>
      </w:r>
      <w:r w:rsidRPr="00FB7A46">
        <w:rPr>
          <w:rFonts w:ascii="Calibri" w:eastAsia="Calibri" w:hAnsi="Calibri" w:cs="Calibri"/>
          <w:b/>
          <w:bCs/>
          <w:spacing w:val="-1"/>
          <w:w w:val="102"/>
          <w:u w:val="single"/>
        </w:rPr>
        <w:t>u</w:t>
      </w:r>
      <w:r w:rsidRPr="00FB7A46">
        <w:rPr>
          <w:rFonts w:ascii="Calibri" w:eastAsia="Calibri" w:hAnsi="Calibri" w:cs="Calibri"/>
          <w:b/>
          <w:bCs/>
          <w:w w:val="102"/>
          <w:u w:val="single"/>
        </w:rPr>
        <w:t>a</w:t>
      </w:r>
      <w:r w:rsidRPr="00FB7A46">
        <w:rPr>
          <w:rFonts w:ascii="Calibri" w:eastAsia="Calibri" w:hAnsi="Calibri" w:cs="Calibri"/>
          <w:b/>
          <w:bCs/>
          <w:spacing w:val="1"/>
          <w:w w:val="102"/>
          <w:u w:val="single"/>
        </w:rPr>
        <w:t>g</w:t>
      </w:r>
      <w:r w:rsidRPr="00FB7A46">
        <w:rPr>
          <w:rFonts w:ascii="Calibri" w:eastAsia="Calibri" w:hAnsi="Calibri" w:cs="Calibri"/>
          <w:b/>
          <w:bCs/>
          <w:w w:val="102"/>
          <w:u w:val="single"/>
        </w:rPr>
        <w:t>es</w:t>
      </w:r>
    </w:p>
    <w:p w:rsidR="00FB7A46" w:rsidRPr="00FB7A46" w:rsidRDefault="00FB7A46" w:rsidP="00FB7A46">
      <w:pPr>
        <w:widowControl/>
        <w:numPr>
          <w:ilvl w:val="0"/>
          <w:numId w:val="2"/>
        </w:numPr>
        <w:shd w:val="clear" w:color="auto" w:fill="FFFFFF"/>
        <w:spacing w:after="0" w:line="240" w:lineRule="auto"/>
        <w:ind w:left="810" w:hanging="270"/>
        <w:jc w:val="both"/>
        <w:rPr>
          <w:rFonts w:cs="Arial"/>
          <w:bCs/>
          <w:color w:val="000000"/>
        </w:rPr>
      </w:pPr>
      <w:r w:rsidRPr="00FB7A46">
        <w:rPr>
          <w:rFonts w:cs="Arial"/>
          <w:bCs/>
          <w:color w:val="000000"/>
        </w:rPr>
        <w:t>Arabic- Mother Tongue</w:t>
      </w:r>
    </w:p>
    <w:p w:rsidR="00FB7A46" w:rsidRDefault="00FB7A46" w:rsidP="00760A75">
      <w:pPr>
        <w:widowControl/>
        <w:numPr>
          <w:ilvl w:val="0"/>
          <w:numId w:val="2"/>
        </w:numPr>
        <w:shd w:val="clear" w:color="auto" w:fill="FFFFFF"/>
        <w:spacing w:after="0" w:line="240" w:lineRule="auto"/>
        <w:ind w:left="810" w:hanging="270"/>
        <w:jc w:val="both"/>
        <w:rPr>
          <w:rFonts w:cs="Arial"/>
          <w:bCs/>
          <w:color w:val="000000"/>
        </w:rPr>
      </w:pPr>
      <w:r w:rsidRPr="00FB7A46">
        <w:rPr>
          <w:rFonts w:cs="Arial"/>
          <w:bCs/>
          <w:color w:val="000000"/>
        </w:rPr>
        <w:t xml:space="preserve">English- </w:t>
      </w:r>
      <w:r w:rsidR="00760A75">
        <w:rPr>
          <w:rFonts w:cs="Arial"/>
          <w:bCs/>
          <w:color w:val="000000"/>
        </w:rPr>
        <w:t xml:space="preserve">Fluent </w:t>
      </w:r>
      <w:r w:rsidRPr="00FB7A46">
        <w:rPr>
          <w:rFonts w:cs="Arial"/>
          <w:bCs/>
          <w:color w:val="000000"/>
        </w:rPr>
        <w:t>speaking, writing and reading</w:t>
      </w:r>
    </w:p>
    <w:p w:rsidR="00760A75" w:rsidRPr="00FB7A46" w:rsidRDefault="00760A75" w:rsidP="00760A75">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French -Beginner</w:t>
      </w:r>
    </w:p>
    <w:p w:rsidR="00FB7A46" w:rsidRDefault="00FB7A46" w:rsidP="00FB7A46">
      <w:pPr>
        <w:spacing w:after="0" w:line="200" w:lineRule="exact"/>
        <w:rPr>
          <w:sz w:val="20"/>
          <w:szCs w:val="20"/>
        </w:rPr>
      </w:pPr>
    </w:p>
    <w:p w:rsidR="00FB7A46" w:rsidRPr="00FB7A46" w:rsidRDefault="00FB7A46" w:rsidP="00FB7A46">
      <w:pPr>
        <w:spacing w:after="0" w:line="240" w:lineRule="auto"/>
        <w:ind w:left="110" w:right="-20"/>
        <w:rPr>
          <w:rFonts w:ascii="Calibri" w:eastAsia="Calibri" w:hAnsi="Calibri" w:cs="Calibri"/>
          <w:b/>
          <w:bCs/>
          <w:spacing w:val="2"/>
          <w:w w:val="102"/>
          <w:u w:val="single"/>
        </w:rPr>
      </w:pPr>
      <w:r w:rsidRPr="00FB7A46">
        <w:rPr>
          <w:rFonts w:ascii="Calibri" w:eastAsia="Calibri" w:hAnsi="Calibri" w:cs="Calibri"/>
          <w:b/>
          <w:bCs/>
          <w:spacing w:val="2"/>
          <w:w w:val="102"/>
          <w:u w:val="single"/>
        </w:rPr>
        <w:t>Computer Expertise</w:t>
      </w:r>
    </w:p>
    <w:p w:rsidR="00FB7A46" w:rsidRPr="00ED76C7" w:rsidRDefault="00760A75" w:rsidP="00760A75">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Primavera P6</w:t>
      </w:r>
    </w:p>
    <w:p w:rsidR="00FB7A46" w:rsidRPr="00ED76C7" w:rsidRDefault="00FB7A46" w:rsidP="00FB7A46">
      <w:pPr>
        <w:widowControl/>
        <w:numPr>
          <w:ilvl w:val="0"/>
          <w:numId w:val="2"/>
        </w:numPr>
        <w:shd w:val="clear" w:color="auto" w:fill="FFFFFF"/>
        <w:spacing w:after="0" w:line="240" w:lineRule="auto"/>
        <w:ind w:left="810" w:hanging="270"/>
        <w:jc w:val="both"/>
        <w:rPr>
          <w:rFonts w:cs="Arial"/>
          <w:bCs/>
          <w:color w:val="000000"/>
        </w:rPr>
      </w:pPr>
      <w:r w:rsidRPr="00ED76C7">
        <w:rPr>
          <w:rFonts w:cs="Arial"/>
          <w:bCs/>
          <w:color w:val="000000"/>
        </w:rPr>
        <w:t>Microsoft Project</w:t>
      </w:r>
    </w:p>
    <w:p w:rsidR="00FB7A46" w:rsidRDefault="00FB7A46" w:rsidP="00FB7A46">
      <w:pPr>
        <w:widowControl/>
        <w:numPr>
          <w:ilvl w:val="0"/>
          <w:numId w:val="2"/>
        </w:numPr>
        <w:shd w:val="clear" w:color="auto" w:fill="FFFFFF"/>
        <w:spacing w:after="0" w:line="240" w:lineRule="auto"/>
        <w:ind w:left="810" w:hanging="270"/>
        <w:jc w:val="both"/>
        <w:rPr>
          <w:rFonts w:cs="Arial"/>
          <w:bCs/>
          <w:color w:val="000000"/>
        </w:rPr>
      </w:pPr>
      <w:r w:rsidRPr="00ED76C7">
        <w:rPr>
          <w:rFonts w:cs="Arial"/>
          <w:bCs/>
          <w:color w:val="000000"/>
        </w:rPr>
        <w:t xml:space="preserve">Microsoft Office </w:t>
      </w:r>
    </w:p>
    <w:p w:rsidR="00760A75" w:rsidRDefault="00760A75" w:rsidP="00760A75">
      <w:pPr>
        <w:widowControl/>
        <w:numPr>
          <w:ilvl w:val="0"/>
          <w:numId w:val="2"/>
        </w:numPr>
        <w:shd w:val="clear" w:color="auto" w:fill="FFFFFF"/>
        <w:spacing w:after="0" w:line="240" w:lineRule="auto"/>
        <w:ind w:left="810" w:hanging="270"/>
        <w:jc w:val="both"/>
        <w:rPr>
          <w:rFonts w:cs="Arial"/>
          <w:bCs/>
          <w:color w:val="000000"/>
        </w:rPr>
      </w:pPr>
      <w:r w:rsidRPr="00ED76C7">
        <w:rPr>
          <w:rFonts w:cs="Arial"/>
          <w:bCs/>
          <w:color w:val="000000"/>
        </w:rPr>
        <w:t>AutoCAD</w:t>
      </w:r>
    </w:p>
    <w:p w:rsidR="00760A75" w:rsidRDefault="00760A75" w:rsidP="00760A75">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Revit</w:t>
      </w:r>
    </w:p>
    <w:p w:rsidR="00760A75" w:rsidRPr="00ED76C7" w:rsidRDefault="00760A75" w:rsidP="00760A75">
      <w:pPr>
        <w:widowControl/>
        <w:numPr>
          <w:ilvl w:val="0"/>
          <w:numId w:val="2"/>
        </w:numPr>
        <w:shd w:val="clear" w:color="auto" w:fill="FFFFFF"/>
        <w:spacing w:after="0" w:line="240" w:lineRule="auto"/>
        <w:ind w:left="810" w:hanging="270"/>
        <w:jc w:val="both"/>
        <w:rPr>
          <w:rFonts w:cs="Arial"/>
          <w:bCs/>
          <w:color w:val="000000"/>
        </w:rPr>
      </w:pPr>
      <w:r>
        <w:rPr>
          <w:rFonts w:cs="Arial"/>
          <w:bCs/>
          <w:color w:val="000000"/>
        </w:rPr>
        <w:t>Naviswork</w:t>
      </w:r>
    </w:p>
    <w:p w:rsidR="00FB7A46" w:rsidRPr="00ED76C7" w:rsidRDefault="00FB7A46" w:rsidP="00FB7A46">
      <w:pPr>
        <w:widowControl/>
        <w:numPr>
          <w:ilvl w:val="0"/>
          <w:numId w:val="2"/>
        </w:numPr>
        <w:shd w:val="clear" w:color="auto" w:fill="FFFFFF"/>
        <w:spacing w:after="0" w:line="240" w:lineRule="auto"/>
        <w:ind w:left="810" w:hanging="270"/>
        <w:jc w:val="both"/>
        <w:rPr>
          <w:rFonts w:cs="Arial"/>
          <w:bCs/>
          <w:color w:val="000000"/>
        </w:rPr>
      </w:pPr>
      <w:r w:rsidRPr="00ED76C7">
        <w:rPr>
          <w:rFonts w:cs="Arial"/>
          <w:bCs/>
          <w:color w:val="000000"/>
        </w:rPr>
        <w:t>Enterprise Resource Planning (ERP)</w:t>
      </w:r>
    </w:p>
    <w:p w:rsidR="00FB7A46" w:rsidRPr="00ED76C7" w:rsidRDefault="00FB7A46" w:rsidP="00FB7A46">
      <w:pPr>
        <w:widowControl/>
        <w:numPr>
          <w:ilvl w:val="0"/>
          <w:numId w:val="2"/>
        </w:numPr>
        <w:shd w:val="clear" w:color="auto" w:fill="FFFFFF"/>
        <w:spacing w:after="0" w:line="240" w:lineRule="auto"/>
        <w:ind w:left="810" w:hanging="270"/>
        <w:jc w:val="both"/>
        <w:rPr>
          <w:rFonts w:cs="Arial"/>
          <w:bCs/>
          <w:color w:val="000000"/>
        </w:rPr>
      </w:pPr>
      <w:r w:rsidRPr="00ED76C7">
        <w:rPr>
          <w:rFonts w:cs="Arial"/>
          <w:bCs/>
          <w:color w:val="000000"/>
        </w:rPr>
        <w:t>Planning &amp; Project Control System</w:t>
      </w:r>
    </w:p>
    <w:p w:rsidR="00FB7A46" w:rsidRPr="00ED76C7" w:rsidRDefault="00FB7A46" w:rsidP="00FB7A46">
      <w:pPr>
        <w:widowControl/>
        <w:numPr>
          <w:ilvl w:val="0"/>
          <w:numId w:val="2"/>
        </w:numPr>
        <w:shd w:val="clear" w:color="auto" w:fill="FFFFFF"/>
        <w:spacing w:after="0" w:line="240" w:lineRule="auto"/>
        <w:ind w:left="810" w:hanging="270"/>
        <w:jc w:val="both"/>
        <w:rPr>
          <w:rFonts w:cs="Arial"/>
          <w:bCs/>
          <w:color w:val="000000"/>
        </w:rPr>
      </w:pPr>
      <w:r w:rsidRPr="00ED76C7">
        <w:rPr>
          <w:rFonts w:cs="Arial"/>
          <w:bCs/>
          <w:color w:val="000000"/>
        </w:rPr>
        <w:t>Planning &amp; Cost Control System</w:t>
      </w:r>
    </w:p>
    <w:p w:rsidR="00C5601E" w:rsidRDefault="00C5601E">
      <w:pPr>
        <w:spacing w:after="0" w:line="200" w:lineRule="exact"/>
        <w:rPr>
          <w:sz w:val="20"/>
          <w:szCs w:val="20"/>
        </w:rPr>
      </w:pPr>
    </w:p>
    <w:p w:rsidR="00FB7A46" w:rsidRDefault="00FB7A46">
      <w:pPr>
        <w:spacing w:after="0" w:line="200" w:lineRule="exact"/>
        <w:rPr>
          <w:sz w:val="20"/>
          <w:szCs w:val="20"/>
        </w:rPr>
      </w:pPr>
    </w:p>
    <w:p w:rsidR="00ED76C7" w:rsidRPr="00ED76C7" w:rsidRDefault="00ED76C7" w:rsidP="00760A75">
      <w:pPr>
        <w:widowControl/>
        <w:shd w:val="clear" w:color="auto" w:fill="FFFFFF"/>
        <w:spacing w:after="0" w:line="240" w:lineRule="auto"/>
        <w:jc w:val="both"/>
        <w:rPr>
          <w:rFonts w:cs="Arial"/>
          <w:bCs/>
          <w:color w:val="000000"/>
        </w:rPr>
      </w:pPr>
      <w:r w:rsidRPr="00ED76C7">
        <w:rPr>
          <w:rFonts w:cs="Arial"/>
          <w:bCs/>
          <w:color w:val="000000"/>
        </w:rPr>
        <w:lastRenderedPageBreak/>
        <w:t>I hereby certify that the statements and information I have given above are true and correct to the be</w:t>
      </w:r>
      <w:r w:rsidR="00760A75">
        <w:rPr>
          <w:rFonts w:cs="Arial"/>
          <w:bCs/>
          <w:color w:val="000000"/>
        </w:rPr>
        <w:t>st of my knowledge and belief. </w:t>
      </w:r>
    </w:p>
    <w:sectPr w:rsidR="00ED76C7" w:rsidRPr="00ED76C7" w:rsidSect="00C63DEC">
      <w:headerReference w:type="default" r:id="rId9"/>
      <w:pgSz w:w="12240" w:h="15840"/>
      <w:pgMar w:top="2000" w:right="990" w:bottom="280" w:left="1340" w:header="47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AF" w:rsidRDefault="00342DAF">
      <w:pPr>
        <w:spacing w:after="0" w:line="240" w:lineRule="auto"/>
      </w:pPr>
      <w:r>
        <w:separator/>
      </w:r>
    </w:p>
  </w:endnote>
  <w:endnote w:type="continuationSeparator" w:id="0">
    <w:p w:rsidR="00342DAF" w:rsidRDefault="0034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AF" w:rsidRDefault="00342DAF">
      <w:pPr>
        <w:spacing w:after="0" w:line="240" w:lineRule="auto"/>
      </w:pPr>
      <w:r>
        <w:separator/>
      </w:r>
    </w:p>
  </w:footnote>
  <w:footnote w:type="continuationSeparator" w:id="0">
    <w:p w:rsidR="00342DAF" w:rsidRDefault="00342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75" w:rsidRDefault="00C518F9">
    <w:pPr>
      <w:spacing w:after="0" w:line="200" w:lineRule="exact"/>
      <w:rPr>
        <w:sz w:val="20"/>
        <w:szCs w:val="20"/>
      </w:rPr>
    </w:pPr>
    <w:r>
      <w:rPr>
        <w:noProof/>
        <w:sz w:val="20"/>
        <w:szCs w:val="20"/>
      </w:rPr>
      <w:drawing>
        <wp:anchor distT="0" distB="0" distL="114300" distR="114300" simplePos="0" relativeHeight="251658752" behindDoc="1" locked="0" layoutInCell="1" allowOverlap="1" wp14:anchorId="7E6D80DD" wp14:editId="49F58A68">
          <wp:simplePos x="0" y="0"/>
          <wp:positionH relativeFrom="page">
            <wp:posOffset>6334125</wp:posOffset>
          </wp:positionH>
          <wp:positionV relativeFrom="paragraph">
            <wp:posOffset>-280670</wp:posOffset>
          </wp:positionV>
          <wp:extent cx="1245870" cy="11823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1182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1" locked="0" layoutInCell="1" allowOverlap="1" wp14:anchorId="6BCB95D0" wp14:editId="7C3F4B30">
              <wp:simplePos x="0" y="0"/>
              <wp:positionH relativeFrom="page">
                <wp:posOffset>705485</wp:posOffset>
              </wp:positionH>
              <wp:positionV relativeFrom="page">
                <wp:posOffset>304800</wp:posOffset>
              </wp:positionV>
              <wp:extent cx="5744210" cy="972185"/>
              <wp:effectExtent l="0" t="0" r="889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01E" w:rsidRPr="006D24D5" w:rsidRDefault="006D24D5" w:rsidP="006D24D5">
                          <w:pPr>
                            <w:spacing w:after="0" w:line="402" w:lineRule="exact"/>
                            <w:ind w:left="20" w:right="-77"/>
                            <w:rPr>
                              <w:rFonts w:ascii="Calibri" w:eastAsia="Calibri" w:hAnsi="Calibri" w:cs="Calibri"/>
                              <w:sz w:val="33"/>
                              <w:szCs w:val="33"/>
                            </w:rPr>
                          </w:pPr>
                          <w:r w:rsidRPr="006D24D5">
                            <w:rPr>
                              <w:rFonts w:ascii="Calibri" w:eastAsia="Calibri" w:hAnsi="Calibri" w:cs="Calibri"/>
                              <w:b/>
                              <w:bCs/>
                              <w:spacing w:val="1"/>
                              <w:position w:val="2"/>
                              <w:sz w:val="33"/>
                              <w:szCs w:val="33"/>
                            </w:rPr>
                            <w:t xml:space="preserve">Hussein </w:t>
                          </w:r>
                          <w:r w:rsidRPr="006D24D5">
                            <w:rPr>
                              <w:rFonts w:ascii="Calibri" w:eastAsia="Calibri" w:hAnsi="Calibri" w:cs="Calibri"/>
                              <w:b/>
                              <w:bCs/>
                              <w:spacing w:val="-2"/>
                              <w:w w:val="101"/>
                              <w:position w:val="2"/>
                              <w:sz w:val="33"/>
                              <w:szCs w:val="33"/>
                            </w:rPr>
                            <w:t xml:space="preserve">Civil Engineering, </w:t>
                          </w:r>
                          <w:r w:rsidRPr="006D24D5">
                            <w:rPr>
                              <w:rFonts w:ascii="Calibri" w:eastAsia="Calibri" w:hAnsi="Calibri" w:cs="Calibri"/>
                              <w:b/>
                              <w:bCs/>
                              <w:w w:val="101"/>
                              <w:position w:val="2"/>
                              <w:sz w:val="33"/>
                              <w:szCs w:val="33"/>
                            </w:rPr>
                            <w:t>MSC (Project Management)</w:t>
                          </w:r>
                        </w:p>
                        <w:p w:rsidR="00C5601E" w:rsidRPr="006D24D5" w:rsidRDefault="006D24D5" w:rsidP="0002560F">
                          <w:pPr>
                            <w:spacing w:before="8" w:after="0" w:line="448" w:lineRule="exact"/>
                            <w:ind w:left="20" w:right="-20"/>
                            <w:rPr>
                              <w:rFonts w:ascii="Calibri" w:eastAsia="Calibri" w:hAnsi="Calibri" w:cs="Calibri"/>
                              <w:sz w:val="33"/>
                              <w:szCs w:val="33"/>
                            </w:rPr>
                          </w:pPr>
                          <w:r>
                            <w:rPr>
                              <w:rFonts w:ascii="Calibri" w:eastAsia="Calibri" w:hAnsi="Calibri" w:cs="Calibri"/>
                              <w:b/>
                              <w:bCs/>
                              <w:position w:val="1"/>
                              <w:sz w:val="33"/>
                              <w:szCs w:val="33"/>
                            </w:rPr>
                            <w:t xml:space="preserve">Head of Planning &amp; Projects Follow up </w:t>
                          </w:r>
                          <w:r w:rsidR="0002560F">
                            <w:rPr>
                              <w:rFonts w:ascii="Calibri" w:eastAsia="Calibri" w:hAnsi="Calibri" w:cs="Calibri"/>
                              <w:b/>
                              <w:bCs/>
                              <w:position w:val="1"/>
                              <w:sz w:val="33"/>
                              <w:szCs w:val="33"/>
                            </w:rPr>
                            <w:t>Department</w:t>
                          </w:r>
                        </w:p>
                        <w:p w:rsidR="00897775" w:rsidRDefault="00897775" w:rsidP="006D24D5">
                          <w:pPr>
                            <w:spacing w:before="8" w:after="0" w:line="240" w:lineRule="auto"/>
                            <w:ind w:left="20" w:right="-2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55pt;margin-top:24pt;width:452.3pt;height:7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W4qgIAAKk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" filled="f" stroked="f">
              <v:textbox inset="0,0,0,0">
                <w:txbxContent>
                  <w:p w:rsidR="00C5601E" w:rsidRPr="006D24D5" w:rsidRDefault="006D24D5" w:rsidP="006D24D5">
                    <w:pPr>
                      <w:spacing w:after="0" w:line="402" w:lineRule="exact"/>
                      <w:ind w:left="20" w:right="-77"/>
                      <w:rPr>
                        <w:rFonts w:ascii="Calibri" w:eastAsia="Calibri" w:hAnsi="Calibri" w:cs="Calibri"/>
                        <w:sz w:val="33"/>
                        <w:szCs w:val="33"/>
                      </w:rPr>
                    </w:pPr>
                    <w:r w:rsidRPr="006D24D5">
                      <w:rPr>
                        <w:rFonts w:ascii="Calibri" w:eastAsia="Calibri" w:hAnsi="Calibri" w:cs="Calibri"/>
                        <w:b/>
                        <w:bCs/>
                        <w:spacing w:val="1"/>
                        <w:position w:val="2"/>
                        <w:sz w:val="33"/>
                        <w:szCs w:val="33"/>
                      </w:rPr>
                      <w:t xml:space="preserve">Hussein </w:t>
                    </w:r>
                    <w:r w:rsidRPr="006D24D5">
                      <w:rPr>
                        <w:rFonts w:ascii="Calibri" w:eastAsia="Calibri" w:hAnsi="Calibri" w:cs="Calibri"/>
                        <w:b/>
                        <w:bCs/>
                        <w:spacing w:val="-2"/>
                        <w:w w:val="101"/>
                        <w:position w:val="2"/>
                        <w:sz w:val="33"/>
                        <w:szCs w:val="33"/>
                      </w:rPr>
                      <w:t xml:space="preserve">Civil Engineering, </w:t>
                    </w:r>
                    <w:r w:rsidRPr="006D24D5">
                      <w:rPr>
                        <w:rFonts w:ascii="Calibri" w:eastAsia="Calibri" w:hAnsi="Calibri" w:cs="Calibri"/>
                        <w:b/>
                        <w:bCs/>
                        <w:w w:val="101"/>
                        <w:position w:val="2"/>
                        <w:sz w:val="33"/>
                        <w:szCs w:val="33"/>
                      </w:rPr>
                      <w:t>MSC (Project Management)</w:t>
                    </w:r>
                  </w:p>
                  <w:p w:rsidR="00C5601E" w:rsidRPr="006D24D5" w:rsidRDefault="006D24D5" w:rsidP="0002560F">
                    <w:pPr>
                      <w:spacing w:before="8" w:after="0" w:line="448" w:lineRule="exact"/>
                      <w:ind w:left="20" w:right="-20"/>
                      <w:rPr>
                        <w:rFonts w:ascii="Calibri" w:eastAsia="Calibri" w:hAnsi="Calibri" w:cs="Calibri"/>
                        <w:sz w:val="33"/>
                        <w:szCs w:val="33"/>
                      </w:rPr>
                    </w:pPr>
                    <w:r>
                      <w:rPr>
                        <w:rFonts w:ascii="Calibri" w:eastAsia="Calibri" w:hAnsi="Calibri" w:cs="Calibri"/>
                        <w:b/>
                        <w:bCs/>
                        <w:position w:val="1"/>
                        <w:sz w:val="33"/>
                        <w:szCs w:val="33"/>
                      </w:rPr>
                      <w:t xml:space="preserve">Head of Planning &amp; Projects Follow up </w:t>
                    </w:r>
                    <w:r w:rsidR="0002560F">
                      <w:rPr>
                        <w:rFonts w:ascii="Calibri" w:eastAsia="Calibri" w:hAnsi="Calibri" w:cs="Calibri"/>
                        <w:b/>
                        <w:bCs/>
                        <w:position w:val="1"/>
                        <w:sz w:val="33"/>
                        <w:szCs w:val="33"/>
                      </w:rPr>
                      <w:t>Department</w:t>
                    </w:r>
                  </w:p>
                  <w:p w:rsidR="00897775" w:rsidRDefault="00897775" w:rsidP="006D24D5">
                    <w:pPr>
                      <w:spacing w:before="8" w:after="0" w:line="240" w:lineRule="auto"/>
                      <w:ind w:left="20" w:right="-20"/>
                      <w:rPr>
                        <w:rFonts w:ascii="Calibri" w:eastAsia="Calibri" w:hAnsi="Calibri" w:cs="Calibri"/>
                        <w:sz w:val="18"/>
                        <w:szCs w:val="18"/>
                      </w:rPr>
                    </w:pPr>
                  </w:p>
                </w:txbxContent>
              </v:textbox>
              <w10:wrap anchorx="page" anchory="page"/>
            </v:shape>
          </w:pict>
        </mc:Fallback>
      </mc:AlternateContent>
    </w:r>
    <w:r>
      <w:rPr>
        <w:sz w:val="20"/>
        <w:szCs w:val="20"/>
      </w:rPr>
      <w:t>`</w:t>
    </w:r>
  </w:p>
  <w:p w:rsidR="00897775" w:rsidRDefault="00897775">
    <w:pPr>
      <w:spacing w:after="0" w:line="200" w:lineRule="exact"/>
      <w:rPr>
        <w:sz w:val="20"/>
        <w:szCs w:val="20"/>
      </w:rPr>
    </w:pPr>
  </w:p>
  <w:p w:rsidR="00897775" w:rsidRDefault="00897775">
    <w:pPr>
      <w:spacing w:after="0" w:line="200" w:lineRule="exact"/>
      <w:rPr>
        <w:sz w:val="20"/>
        <w:szCs w:val="20"/>
      </w:rPr>
    </w:pPr>
  </w:p>
  <w:p w:rsidR="00897775" w:rsidRDefault="0002560F" w:rsidP="0002560F">
    <w:pPr>
      <w:tabs>
        <w:tab w:val="left" w:pos="5828"/>
      </w:tabs>
      <w:spacing w:after="0" w:line="200" w:lineRule="exact"/>
      <w:rPr>
        <w:sz w:val="20"/>
        <w:szCs w:val="20"/>
      </w:rPr>
    </w:pPr>
    <w:r>
      <w:rPr>
        <w:sz w:val="20"/>
        <w:szCs w:val="20"/>
      </w:rPr>
      <w:tab/>
    </w:r>
  </w:p>
  <w:p w:rsidR="00897775" w:rsidRDefault="00897775">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97E"/>
    <w:multiLevelType w:val="hybridMultilevel"/>
    <w:tmpl w:val="4C8C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C3279"/>
    <w:multiLevelType w:val="hybridMultilevel"/>
    <w:tmpl w:val="6890E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2D576C8"/>
    <w:multiLevelType w:val="hybridMultilevel"/>
    <w:tmpl w:val="E102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1E"/>
    <w:rsid w:val="0002560F"/>
    <w:rsid w:val="0020192B"/>
    <w:rsid w:val="00210083"/>
    <w:rsid w:val="0026096D"/>
    <w:rsid w:val="00342DAF"/>
    <w:rsid w:val="00393D3D"/>
    <w:rsid w:val="004040C0"/>
    <w:rsid w:val="00472022"/>
    <w:rsid w:val="005E0C57"/>
    <w:rsid w:val="005E19AA"/>
    <w:rsid w:val="006D24D5"/>
    <w:rsid w:val="00760A75"/>
    <w:rsid w:val="0079117F"/>
    <w:rsid w:val="007F5A05"/>
    <w:rsid w:val="00800EA9"/>
    <w:rsid w:val="00814E98"/>
    <w:rsid w:val="00897775"/>
    <w:rsid w:val="008C48D6"/>
    <w:rsid w:val="008C65FD"/>
    <w:rsid w:val="00A71EA2"/>
    <w:rsid w:val="00C518F9"/>
    <w:rsid w:val="00C5601E"/>
    <w:rsid w:val="00C63DEC"/>
    <w:rsid w:val="00D7660F"/>
    <w:rsid w:val="00D96D2F"/>
    <w:rsid w:val="00ED76C7"/>
    <w:rsid w:val="00FB7A46"/>
    <w:rsid w:val="00FF3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4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24D5"/>
  </w:style>
  <w:style w:type="paragraph" w:styleId="Footer">
    <w:name w:val="footer"/>
    <w:basedOn w:val="Normal"/>
    <w:link w:val="FooterChar"/>
    <w:uiPriority w:val="99"/>
    <w:unhideWhenUsed/>
    <w:rsid w:val="006D24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24D5"/>
  </w:style>
  <w:style w:type="character" w:styleId="Hyperlink">
    <w:name w:val="Hyperlink"/>
    <w:basedOn w:val="DefaultParagraphFont"/>
    <w:uiPriority w:val="99"/>
    <w:unhideWhenUsed/>
    <w:rsid w:val="006D24D5"/>
    <w:rPr>
      <w:color w:val="0000FF" w:themeColor="hyperlink"/>
      <w:u w:val="single"/>
    </w:rPr>
  </w:style>
  <w:style w:type="character" w:styleId="Emphasis">
    <w:name w:val="Emphasis"/>
    <w:uiPriority w:val="20"/>
    <w:qFormat/>
    <w:rsid w:val="006D24D5"/>
    <w:rPr>
      <w:i/>
      <w:iCs/>
    </w:rPr>
  </w:style>
  <w:style w:type="paragraph" w:styleId="ListParagraph">
    <w:name w:val="List Paragraph"/>
    <w:basedOn w:val="Normal"/>
    <w:uiPriority w:val="34"/>
    <w:qFormat/>
    <w:rsid w:val="006D24D5"/>
    <w:pPr>
      <w:ind w:left="720"/>
      <w:contextualSpacing/>
    </w:pPr>
  </w:style>
  <w:style w:type="character" w:customStyle="1" w:styleId="apple-converted-space">
    <w:name w:val="apple-converted-space"/>
    <w:basedOn w:val="DefaultParagraphFont"/>
    <w:rsid w:val="007F5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4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24D5"/>
  </w:style>
  <w:style w:type="paragraph" w:styleId="Footer">
    <w:name w:val="footer"/>
    <w:basedOn w:val="Normal"/>
    <w:link w:val="FooterChar"/>
    <w:uiPriority w:val="99"/>
    <w:unhideWhenUsed/>
    <w:rsid w:val="006D24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24D5"/>
  </w:style>
  <w:style w:type="character" w:styleId="Hyperlink">
    <w:name w:val="Hyperlink"/>
    <w:basedOn w:val="DefaultParagraphFont"/>
    <w:uiPriority w:val="99"/>
    <w:unhideWhenUsed/>
    <w:rsid w:val="006D24D5"/>
    <w:rPr>
      <w:color w:val="0000FF" w:themeColor="hyperlink"/>
      <w:u w:val="single"/>
    </w:rPr>
  </w:style>
  <w:style w:type="character" w:styleId="Emphasis">
    <w:name w:val="Emphasis"/>
    <w:uiPriority w:val="20"/>
    <w:qFormat/>
    <w:rsid w:val="006D24D5"/>
    <w:rPr>
      <w:i/>
      <w:iCs/>
    </w:rPr>
  </w:style>
  <w:style w:type="paragraph" w:styleId="ListParagraph">
    <w:name w:val="List Paragraph"/>
    <w:basedOn w:val="Normal"/>
    <w:uiPriority w:val="34"/>
    <w:qFormat/>
    <w:rsid w:val="006D24D5"/>
    <w:pPr>
      <w:ind w:left="720"/>
      <w:contextualSpacing/>
    </w:pPr>
  </w:style>
  <w:style w:type="character" w:customStyle="1" w:styleId="apple-converted-space">
    <w:name w:val="apple-converted-space"/>
    <w:basedOn w:val="DefaultParagraphFont"/>
    <w:rsid w:val="007F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sein.35244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 Fardous</dc:creator>
  <cp:lastModifiedBy>602HRDESK</cp:lastModifiedBy>
  <cp:revision>8</cp:revision>
  <dcterms:created xsi:type="dcterms:W3CDTF">2017-03-08T05:21:00Z</dcterms:created>
  <dcterms:modified xsi:type="dcterms:W3CDTF">2017-06-22T14:14:00Z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LastSaved">
    <vt:filetime>2016-11-08T00:00:00Z</vt:filetime>
  </property>
</Properties>
</file>