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0E8D" w:rsidRDefault="005E362B" w:rsidP="00CA0E8D">
      <w:pPr>
        <w:spacing w:after="0" w:line="240" w:lineRule="auto"/>
      </w:pPr>
      <w:r>
        <w:fldChar w:fldCharType="begin"/>
      </w:r>
      <w:r>
        <w:instrText xml:space="preserve"> HYPERLINK "mailto:Bustanji.353643</w:instrText>
      </w:r>
      <w:r w:rsidRPr="005E362B">
        <w:instrText>@2freemail.com</w:instrText>
      </w:r>
      <w:r>
        <w:instrText xml:space="preserve">" </w:instrText>
      </w:r>
      <w:r>
        <w:fldChar w:fldCharType="separate"/>
      </w:r>
      <w:r w:rsidRPr="00027FB1">
        <w:rPr>
          <w:rStyle w:val="Hyperlink"/>
        </w:rPr>
        <w:t>Bustanji.353643@2freemail.com</w:t>
      </w:r>
      <w:r>
        <w:fldChar w:fldCharType="end"/>
      </w:r>
      <w:r>
        <w:t xml:space="preserve"> </w:t>
      </w:r>
    </w:p>
    <w:p w:rsidR="005E362B" w:rsidRDefault="005E362B" w:rsidP="00CA0E8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776"/>
      </w:tblGrid>
      <w:tr w:rsidR="00CA0E8D" w:rsidTr="00E83309">
        <w:tc>
          <w:tcPr>
            <w:tcW w:w="2358" w:type="dxa"/>
          </w:tcPr>
          <w:p w:rsidR="00987043" w:rsidRPr="00987043" w:rsidRDefault="00987043" w:rsidP="00CA0E8D">
            <w:pPr>
              <w:rPr>
                <w:b/>
                <w:bCs/>
              </w:rPr>
            </w:pPr>
            <w:r w:rsidRPr="00987043">
              <w:rPr>
                <w:b/>
                <w:bCs/>
              </w:rPr>
              <w:t>PERSONAL SUMMARY</w:t>
            </w:r>
          </w:p>
        </w:tc>
        <w:tc>
          <w:tcPr>
            <w:tcW w:w="7776" w:type="dxa"/>
          </w:tcPr>
          <w:p w:rsidR="00B82AE2" w:rsidRPr="00B82AE2" w:rsidRDefault="00987043" w:rsidP="00B82AE2">
            <w:pPr>
              <w:spacing w:after="120"/>
              <w:rPr>
                <w:sz w:val="20"/>
                <w:szCs w:val="20"/>
              </w:rPr>
            </w:pPr>
            <w:r w:rsidRPr="00B82AE2">
              <w:rPr>
                <w:sz w:val="20"/>
                <w:szCs w:val="20"/>
              </w:rPr>
              <w:t xml:space="preserve">A reliable, capable and enthusiastic supervisor who is able to take on the management and coordinating duties of any leadership role. </w:t>
            </w:r>
            <w:r w:rsidR="00B82AE2" w:rsidRPr="00B82AE2">
              <w:rPr>
                <w:sz w:val="20"/>
                <w:szCs w:val="20"/>
              </w:rPr>
              <w:t>I am a confident, committed, highly qualified graduate with practical experience in</w:t>
            </w:r>
            <w:r w:rsidR="00B82AE2">
              <w:rPr>
                <w:sz w:val="20"/>
                <w:szCs w:val="20"/>
              </w:rPr>
              <w:t xml:space="preserve"> HR,</w:t>
            </w:r>
            <w:r w:rsidR="00B82AE2" w:rsidRPr="00B82AE2">
              <w:rPr>
                <w:sz w:val="20"/>
                <w:szCs w:val="20"/>
              </w:rPr>
              <w:t xml:space="preserve"> Training &amp; Development, Software Development, Advanced Research, Analysis, &amp;</w:t>
            </w:r>
            <w:r w:rsidR="00B82AE2">
              <w:rPr>
                <w:sz w:val="20"/>
                <w:szCs w:val="20"/>
              </w:rPr>
              <w:t xml:space="preserve"> </w:t>
            </w:r>
            <w:r w:rsidR="00B82AE2" w:rsidRPr="00B82AE2">
              <w:rPr>
                <w:sz w:val="20"/>
                <w:szCs w:val="20"/>
              </w:rPr>
              <w:t xml:space="preserve">Strategic Planning. </w:t>
            </w:r>
          </w:p>
          <w:p w:rsidR="00B82AE2" w:rsidRPr="00B82AE2" w:rsidRDefault="00B82AE2" w:rsidP="00B82AE2">
            <w:pPr>
              <w:spacing w:after="120"/>
              <w:rPr>
                <w:sz w:val="20"/>
                <w:szCs w:val="20"/>
              </w:rPr>
            </w:pPr>
            <w:r w:rsidRPr="00B82AE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esourceful, innovative, &amp;</w:t>
            </w:r>
            <w:r w:rsidRPr="00B82AE2">
              <w:rPr>
                <w:sz w:val="20"/>
                <w:szCs w:val="20"/>
              </w:rPr>
              <w:t xml:space="preserve"> proactive, I combine effective communication skills with detailed knowledge to identify areas of opportunities and deliver a satisfactory outcome for the organization whilst working alone and as part of a larger team. </w:t>
            </w:r>
          </w:p>
          <w:p w:rsidR="00987043" w:rsidRDefault="00B82AE2" w:rsidP="00B82AE2">
            <w:pPr>
              <w:spacing w:after="120"/>
            </w:pPr>
            <w:r w:rsidRPr="00B82AE2">
              <w:rPr>
                <w:sz w:val="20"/>
                <w:szCs w:val="20"/>
              </w:rPr>
              <w:t>I am currently looking for an opportunity to further my career.</w:t>
            </w:r>
          </w:p>
        </w:tc>
      </w:tr>
    </w:tbl>
    <w:p w:rsidR="00CA0E8D" w:rsidRPr="00C82DE6" w:rsidRDefault="00CA0E8D" w:rsidP="008B78D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414"/>
        <w:gridCol w:w="2700"/>
        <w:gridCol w:w="2916"/>
      </w:tblGrid>
      <w:tr w:rsidR="007413AC" w:rsidTr="007413AC">
        <w:tc>
          <w:tcPr>
            <w:tcW w:w="2358" w:type="dxa"/>
            <w:vAlign w:val="center"/>
          </w:tcPr>
          <w:p w:rsidR="00CA0E8D" w:rsidRDefault="00CA0E8D" w:rsidP="00CA0E8D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AREAS OF EXPERTISE</w:t>
            </w:r>
          </w:p>
          <w:p w:rsidR="00CA0E8D" w:rsidRPr="00CA0E8D" w:rsidRDefault="00CA0E8D" w:rsidP="00CA0E8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br w:type="column"/>
            </w:r>
          </w:p>
        </w:tc>
        <w:tc>
          <w:tcPr>
            <w:tcW w:w="2414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E8D" w:rsidRPr="00CA0E8D" w:rsidRDefault="00CA0E8D" w:rsidP="00CA0E8D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A0E8D">
              <w:rPr>
                <w:sz w:val="20"/>
                <w:szCs w:val="20"/>
              </w:rPr>
              <w:t>Leadership Skills</w:t>
            </w:r>
          </w:p>
        </w:tc>
        <w:tc>
          <w:tcPr>
            <w:tcW w:w="270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E8D" w:rsidRPr="00CA0E8D" w:rsidRDefault="00CA0E8D" w:rsidP="00CA0E8D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A0E8D">
              <w:rPr>
                <w:sz w:val="20"/>
                <w:szCs w:val="20"/>
              </w:rPr>
              <w:t xml:space="preserve">Budgeting </w:t>
            </w:r>
            <w:r w:rsidR="00453C86">
              <w:rPr>
                <w:sz w:val="20"/>
                <w:szCs w:val="20"/>
              </w:rPr>
              <w:t>&amp;</w:t>
            </w:r>
            <w:r w:rsidRPr="00CA0E8D">
              <w:rPr>
                <w:sz w:val="20"/>
                <w:szCs w:val="20"/>
              </w:rPr>
              <w:t xml:space="preserve"> Cost Control</w:t>
            </w:r>
          </w:p>
        </w:tc>
        <w:tc>
          <w:tcPr>
            <w:tcW w:w="2916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E8D" w:rsidRPr="00CA0E8D" w:rsidRDefault="00CA0E8D" w:rsidP="00CA0E8D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A0E8D">
              <w:rPr>
                <w:sz w:val="20"/>
                <w:szCs w:val="20"/>
              </w:rPr>
              <w:t>Programming</w:t>
            </w:r>
          </w:p>
        </w:tc>
      </w:tr>
      <w:tr w:rsidR="007413AC" w:rsidTr="007413AC">
        <w:tc>
          <w:tcPr>
            <w:tcW w:w="2358" w:type="dxa"/>
            <w:vAlign w:val="center"/>
          </w:tcPr>
          <w:p w:rsidR="00CA0E8D" w:rsidRDefault="00CA0E8D" w:rsidP="00CA0E8D">
            <w:pPr>
              <w:shd w:val="clear" w:color="auto" w:fill="FFFFFF"/>
              <w:rPr>
                <w:b/>
                <w:bCs/>
                <w:spacing w:val="-2"/>
              </w:rPr>
            </w:pPr>
          </w:p>
        </w:tc>
        <w:tc>
          <w:tcPr>
            <w:tcW w:w="24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E8D" w:rsidRPr="00CA0E8D" w:rsidRDefault="00CA0E8D" w:rsidP="00CA0E8D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A0E8D">
              <w:rPr>
                <w:sz w:val="20"/>
                <w:szCs w:val="20"/>
              </w:rPr>
              <w:t>Systems Analysis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E8D" w:rsidRPr="00CA0E8D" w:rsidRDefault="00CA0E8D" w:rsidP="00CA0E8D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A0E8D">
              <w:rPr>
                <w:sz w:val="20"/>
                <w:szCs w:val="20"/>
              </w:rPr>
              <w:t>Communication Skills</w:t>
            </w:r>
          </w:p>
        </w:tc>
        <w:tc>
          <w:tcPr>
            <w:tcW w:w="29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E8D" w:rsidRPr="00CA0E8D" w:rsidRDefault="00CA0E8D" w:rsidP="00CA0E8D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A0E8D">
              <w:rPr>
                <w:sz w:val="20"/>
                <w:szCs w:val="20"/>
              </w:rPr>
              <w:t>Problem Solving</w:t>
            </w:r>
          </w:p>
        </w:tc>
      </w:tr>
      <w:tr w:rsidR="007413AC" w:rsidTr="007413AC">
        <w:tc>
          <w:tcPr>
            <w:tcW w:w="2358" w:type="dxa"/>
            <w:vAlign w:val="center"/>
          </w:tcPr>
          <w:p w:rsidR="00CA0E8D" w:rsidRDefault="00CA0E8D" w:rsidP="00CA0E8D">
            <w:pPr>
              <w:shd w:val="clear" w:color="auto" w:fill="FFFFFF"/>
              <w:rPr>
                <w:b/>
                <w:bCs/>
                <w:spacing w:val="-2"/>
              </w:rPr>
            </w:pPr>
          </w:p>
        </w:tc>
        <w:tc>
          <w:tcPr>
            <w:tcW w:w="24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E8D" w:rsidRPr="00453C86" w:rsidRDefault="00CA0E8D" w:rsidP="00453C86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453C86">
              <w:rPr>
                <w:sz w:val="20"/>
                <w:szCs w:val="20"/>
              </w:rPr>
              <w:t>MS Access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E8D" w:rsidRPr="00453C86" w:rsidRDefault="00CA0E8D" w:rsidP="00453C86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453C86">
              <w:rPr>
                <w:sz w:val="20"/>
                <w:szCs w:val="20"/>
              </w:rPr>
              <w:t>MS Excel</w:t>
            </w:r>
          </w:p>
        </w:tc>
        <w:tc>
          <w:tcPr>
            <w:tcW w:w="29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E8D" w:rsidRPr="00453C86" w:rsidRDefault="00453C86" w:rsidP="00453C86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453C86">
              <w:rPr>
                <w:sz w:val="20"/>
                <w:szCs w:val="20"/>
              </w:rPr>
              <w:t>Ability to work under pressure</w:t>
            </w:r>
          </w:p>
        </w:tc>
      </w:tr>
      <w:tr w:rsidR="00453C86" w:rsidTr="007413AC">
        <w:tc>
          <w:tcPr>
            <w:tcW w:w="2358" w:type="dxa"/>
            <w:vAlign w:val="center"/>
          </w:tcPr>
          <w:p w:rsidR="00453C86" w:rsidRDefault="00453C86" w:rsidP="00CA0E8D">
            <w:pPr>
              <w:shd w:val="clear" w:color="auto" w:fill="FFFFFF"/>
              <w:rPr>
                <w:b/>
                <w:bCs/>
                <w:spacing w:val="-2"/>
              </w:rPr>
            </w:pPr>
          </w:p>
        </w:tc>
        <w:tc>
          <w:tcPr>
            <w:tcW w:w="24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53C86" w:rsidRPr="00453C86" w:rsidRDefault="00453C86" w:rsidP="00453C86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Skills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53C86" w:rsidRPr="00453C86" w:rsidRDefault="00CF55AD" w:rsidP="00453C86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Audit</w:t>
            </w:r>
          </w:p>
        </w:tc>
        <w:tc>
          <w:tcPr>
            <w:tcW w:w="29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53C86" w:rsidRPr="00453C86" w:rsidRDefault="00B82AE2" w:rsidP="00453C86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Project</w:t>
            </w:r>
          </w:p>
        </w:tc>
      </w:tr>
      <w:tr w:rsidR="00453C86" w:rsidTr="007413AC">
        <w:tc>
          <w:tcPr>
            <w:tcW w:w="2358" w:type="dxa"/>
            <w:vAlign w:val="center"/>
          </w:tcPr>
          <w:p w:rsidR="00453C86" w:rsidRDefault="00453C86" w:rsidP="00CA0E8D">
            <w:pPr>
              <w:shd w:val="clear" w:color="auto" w:fill="FFFFFF"/>
              <w:rPr>
                <w:b/>
                <w:bCs/>
                <w:spacing w:val="-2"/>
              </w:rPr>
            </w:pPr>
          </w:p>
        </w:tc>
        <w:tc>
          <w:tcPr>
            <w:tcW w:w="2414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53C86" w:rsidRDefault="00453C86" w:rsidP="00453C86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Management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53C86" w:rsidRDefault="00453C86" w:rsidP="00453C86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&amp; Organizing</w:t>
            </w:r>
          </w:p>
        </w:tc>
        <w:tc>
          <w:tcPr>
            <w:tcW w:w="2916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53C86" w:rsidRDefault="00677F74" w:rsidP="00453C86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Competence Management</w:t>
            </w:r>
          </w:p>
        </w:tc>
      </w:tr>
    </w:tbl>
    <w:p w:rsidR="00451818" w:rsidRPr="00C82DE6" w:rsidRDefault="00EA6409" w:rsidP="008B78D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913"/>
      </w:tblGrid>
      <w:tr w:rsidR="008B78D4" w:rsidTr="00E75436">
        <w:tc>
          <w:tcPr>
            <w:tcW w:w="2337" w:type="dxa"/>
            <w:vAlign w:val="center"/>
          </w:tcPr>
          <w:p w:rsidR="008B78D4" w:rsidRDefault="008B78D4" w:rsidP="001E2821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CAREER HISTORY</w:t>
            </w:r>
          </w:p>
          <w:p w:rsidR="008B78D4" w:rsidRPr="00CA0E8D" w:rsidRDefault="008B78D4" w:rsidP="001E282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br w:type="column"/>
            </w:r>
          </w:p>
        </w:tc>
        <w:tc>
          <w:tcPr>
            <w:tcW w:w="7913" w:type="dxa"/>
            <w:tcBorders>
              <w:bottom w:val="single" w:sz="4" w:space="0" w:color="7F7F7F" w:themeColor="text1" w:themeTint="80"/>
            </w:tcBorders>
            <w:vAlign w:val="center"/>
          </w:tcPr>
          <w:p w:rsidR="008B78D4" w:rsidRPr="00C82DE6" w:rsidRDefault="008B78D4" w:rsidP="008B78D4">
            <w:r w:rsidRPr="008B621C">
              <w:rPr>
                <w:b/>
                <w:bCs/>
              </w:rPr>
              <w:t>20</w:t>
            </w:r>
            <w:r w:rsidR="004B5984">
              <w:rPr>
                <w:b/>
                <w:bCs/>
              </w:rPr>
              <w:t xml:space="preserve">12 </w:t>
            </w:r>
            <w:r w:rsidRPr="008B621C">
              <w:rPr>
                <w:b/>
                <w:bCs/>
              </w:rPr>
              <w:t>– 2017</w:t>
            </w:r>
            <w:r w:rsidRPr="00C82DE6">
              <w:t xml:space="preserve"> | Senior Training and Competence Development Officer</w:t>
            </w:r>
          </w:p>
          <w:p w:rsidR="008B78D4" w:rsidRPr="00C82DE6" w:rsidRDefault="008B78D4" w:rsidP="008B78D4">
            <w:r w:rsidRPr="00C82DE6">
              <w:t xml:space="preserve">National Drilling Company </w:t>
            </w:r>
            <w:hyperlink r:id="rId8" w:history="1">
              <w:r w:rsidRPr="00C82DE6">
                <w:rPr>
                  <w:rStyle w:val="Hyperlink"/>
                </w:rPr>
                <w:t>www.ndc.ae</w:t>
              </w:r>
            </w:hyperlink>
          </w:p>
        </w:tc>
      </w:tr>
      <w:tr w:rsidR="008B78D4" w:rsidTr="00E75436">
        <w:tc>
          <w:tcPr>
            <w:tcW w:w="2337" w:type="dxa"/>
          </w:tcPr>
          <w:p w:rsidR="008B78D4" w:rsidRDefault="008B78D4" w:rsidP="008B78D4">
            <w:pPr>
              <w:shd w:val="clear" w:color="auto" w:fill="FFFFFF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Duties</w:t>
            </w:r>
          </w:p>
        </w:tc>
        <w:tc>
          <w:tcPr>
            <w:tcW w:w="7913" w:type="dxa"/>
            <w:tcBorders>
              <w:top w:val="single" w:sz="4" w:space="0" w:color="7F7F7F" w:themeColor="text1" w:themeTint="80"/>
            </w:tcBorders>
            <w:vAlign w:val="center"/>
          </w:tcPr>
          <w:p w:rsidR="008B78D4" w:rsidRPr="00C82DE6" w:rsidRDefault="008B78D4" w:rsidP="008B78D4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82DE6">
              <w:rPr>
                <w:sz w:val="20"/>
                <w:szCs w:val="20"/>
              </w:rPr>
              <w:t>Plans, directs and supervises the activities of assigned personnel in the Training Department.</w:t>
            </w:r>
          </w:p>
          <w:p w:rsidR="008B78D4" w:rsidRPr="00C82DE6" w:rsidRDefault="008B78D4" w:rsidP="008B78D4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82DE6">
              <w:rPr>
                <w:sz w:val="20"/>
                <w:szCs w:val="20"/>
              </w:rPr>
              <w:t>Prepares, maintains and upgrades Training and Career Development Policies and Procedures.</w:t>
            </w:r>
          </w:p>
          <w:p w:rsidR="008B78D4" w:rsidRPr="00C82DE6" w:rsidRDefault="008B78D4" w:rsidP="008B78D4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82DE6">
              <w:rPr>
                <w:sz w:val="20"/>
                <w:szCs w:val="20"/>
              </w:rPr>
              <w:t>Prepares the annual operating, capital and training budgets and presents to Management for consideration and approval.</w:t>
            </w:r>
          </w:p>
          <w:p w:rsidR="008B78D4" w:rsidRPr="00C82DE6" w:rsidRDefault="008B78D4" w:rsidP="008B78D4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82DE6">
              <w:rPr>
                <w:sz w:val="20"/>
                <w:szCs w:val="20"/>
              </w:rPr>
              <w:t>Monitors and controls costs against approved budgets.</w:t>
            </w:r>
          </w:p>
          <w:p w:rsidR="008B78D4" w:rsidRPr="00C82DE6" w:rsidRDefault="008B78D4" w:rsidP="008B78D4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82DE6">
              <w:rPr>
                <w:sz w:val="20"/>
                <w:szCs w:val="20"/>
              </w:rPr>
              <w:t>Prepares historical and statistical information upon Management request, and undertakes various studies.</w:t>
            </w:r>
          </w:p>
          <w:p w:rsidR="008B78D4" w:rsidRPr="00C82DE6" w:rsidRDefault="008B78D4" w:rsidP="008B78D4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82DE6">
              <w:rPr>
                <w:sz w:val="20"/>
                <w:szCs w:val="20"/>
              </w:rPr>
              <w:t>Reviews and recommends improvements to the training &amp; development for all levels of UAE Nationals.</w:t>
            </w:r>
          </w:p>
          <w:p w:rsidR="008B78D4" w:rsidRPr="00C82DE6" w:rsidRDefault="008B78D4" w:rsidP="008B78D4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82DE6">
              <w:rPr>
                <w:sz w:val="20"/>
                <w:szCs w:val="20"/>
              </w:rPr>
              <w:t>Analyses current training activities and attainments in relation to the policies and procedures.</w:t>
            </w:r>
          </w:p>
          <w:p w:rsidR="008B78D4" w:rsidRPr="00C82DE6" w:rsidRDefault="008B78D4" w:rsidP="008B78D4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82DE6">
              <w:rPr>
                <w:sz w:val="20"/>
                <w:szCs w:val="20"/>
              </w:rPr>
              <w:t>Prepares the Company's Training Policies and Procedures Manual and follows up on their implementation by the concerned rigs.</w:t>
            </w:r>
          </w:p>
          <w:p w:rsidR="008B78D4" w:rsidRPr="00C82DE6" w:rsidRDefault="008B78D4" w:rsidP="008B78D4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82DE6">
              <w:rPr>
                <w:sz w:val="20"/>
                <w:szCs w:val="20"/>
              </w:rPr>
              <w:t>Follow up the training systems, records and supervise their maintenance and update.</w:t>
            </w:r>
          </w:p>
          <w:p w:rsidR="008B78D4" w:rsidRPr="00C82DE6" w:rsidRDefault="008B78D4" w:rsidP="008B78D4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C82DE6">
              <w:rPr>
                <w:sz w:val="20"/>
                <w:szCs w:val="20"/>
              </w:rPr>
              <w:t>Prepares the Company's annual training plan on the basis of verified training needs and approved budgets.</w:t>
            </w:r>
          </w:p>
          <w:p w:rsidR="008B78D4" w:rsidRPr="00C82DE6" w:rsidRDefault="008B78D4" w:rsidP="008B78D4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pacing w:val="-1"/>
              </w:rPr>
            </w:pPr>
            <w:r w:rsidRPr="00C82DE6">
              <w:rPr>
                <w:sz w:val="20"/>
                <w:szCs w:val="20"/>
              </w:rPr>
              <w:t>Conducts annual survey to validate the training &amp; development effectiveness and weakness</w:t>
            </w:r>
            <w:r w:rsidRPr="00C82DE6">
              <w:t>.</w:t>
            </w:r>
          </w:p>
        </w:tc>
      </w:tr>
    </w:tbl>
    <w:p w:rsidR="00CA0E8D" w:rsidRPr="00E83309" w:rsidRDefault="00CA0E8D" w:rsidP="00E8330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913"/>
      </w:tblGrid>
      <w:tr w:rsidR="00744269" w:rsidRPr="00C82DE6" w:rsidTr="00E75436">
        <w:tc>
          <w:tcPr>
            <w:tcW w:w="2337" w:type="dxa"/>
            <w:vAlign w:val="center"/>
          </w:tcPr>
          <w:p w:rsidR="00744269" w:rsidRPr="00CA0E8D" w:rsidRDefault="00744269" w:rsidP="001E282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br w:type="column"/>
            </w:r>
          </w:p>
        </w:tc>
        <w:tc>
          <w:tcPr>
            <w:tcW w:w="7913" w:type="dxa"/>
            <w:tcBorders>
              <w:bottom w:val="single" w:sz="4" w:space="0" w:color="7F7F7F" w:themeColor="text1" w:themeTint="80"/>
            </w:tcBorders>
            <w:vAlign w:val="center"/>
          </w:tcPr>
          <w:p w:rsidR="00744269" w:rsidRPr="00C82DE6" w:rsidRDefault="00744269" w:rsidP="001E2821">
            <w:r w:rsidRPr="008B621C">
              <w:rPr>
                <w:b/>
                <w:bCs/>
              </w:rPr>
              <w:t>20</w:t>
            </w:r>
            <w:r w:rsidR="00E80307">
              <w:rPr>
                <w:b/>
                <w:bCs/>
              </w:rPr>
              <w:t>06</w:t>
            </w:r>
            <w:r>
              <w:rPr>
                <w:b/>
                <w:bCs/>
              </w:rPr>
              <w:t xml:space="preserve"> </w:t>
            </w:r>
            <w:r w:rsidRPr="008B621C">
              <w:rPr>
                <w:b/>
                <w:bCs/>
              </w:rPr>
              <w:t>– 201</w:t>
            </w:r>
            <w:r w:rsidR="00E80307">
              <w:rPr>
                <w:b/>
                <w:bCs/>
              </w:rPr>
              <w:t>7</w:t>
            </w:r>
            <w:r w:rsidRPr="00C82DE6">
              <w:t xml:space="preserve"> | </w:t>
            </w:r>
            <w:r w:rsidR="00E83309" w:rsidRPr="00E833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Senior Planning &amp; Performance Management Officer</w:t>
            </w:r>
          </w:p>
          <w:p w:rsidR="00744269" w:rsidRPr="00C82DE6" w:rsidRDefault="00744269" w:rsidP="001E2821">
            <w:r w:rsidRPr="00C82DE6">
              <w:t xml:space="preserve">National Drilling Company </w:t>
            </w:r>
            <w:hyperlink r:id="rId9" w:history="1">
              <w:r w:rsidRPr="00C82DE6">
                <w:rPr>
                  <w:rStyle w:val="Hyperlink"/>
                </w:rPr>
                <w:t>www.ndc.ae</w:t>
              </w:r>
            </w:hyperlink>
          </w:p>
        </w:tc>
      </w:tr>
      <w:tr w:rsidR="00744269" w:rsidRPr="00C82DE6" w:rsidTr="00E75436">
        <w:tc>
          <w:tcPr>
            <w:tcW w:w="2337" w:type="dxa"/>
          </w:tcPr>
          <w:p w:rsidR="00744269" w:rsidRDefault="00744269" w:rsidP="001E2821">
            <w:pPr>
              <w:shd w:val="clear" w:color="auto" w:fill="FFFFFF"/>
              <w:jc w:val="right"/>
              <w:rPr>
                <w:b/>
                <w:bCs/>
                <w:spacing w:val="-2"/>
              </w:rPr>
            </w:pPr>
          </w:p>
        </w:tc>
        <w:tc>
          <w:tcPr>
            <w:tcW w:w="7913" w:type="dxa"/>
            <w:tcBorders>
              <w:top w:val="single" w:sz="4" w:space="0" w:color="7F7F7F" w:themeColor="text1" w:themeTint="80"/>
            </w:tcBorders>
            <w:vAlign w:val="center"/>
          </w:tcPr>
          <w:p w:rsidR="00E83309" w:rsidRPr="00E83309" w:rsidRDefault="00E83309" w:rsidP="00E83309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E83309">
              <w:rPr>
                <w:sz w:val="20"/>
                <w:szCs w:val="20"/>
              </w:rPr>
              <w:t>Follow up and reports divisions performance to Business Support</w:t>
            </w:r>
          </w:p>
          <w:p w:rsidR="00E83309" w:rsidRPr="00E83309" w:rsidRDefault="00E83309" w:rsidP="00E83309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E83309">
              <w:rPr>
                <w:sz w:val="20"/>
                <w:szCs w:val="20"/>
              </w:rPr>
              <w:t>Prepares the annual operations meetings plans</w:t>
            </w:r>
          </w:p>
          <w:p w:rsidR="00E83309" w:rsidRPr="00E83309" w:rsidRDefault="00E83309" w:rsidP="00E83309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E83309">
              <w:rPr>
                <w:sz w:val="20"/>
                <w:szCs w:val="20"/>
              </w:rPr>
              <w:t>Captures and reports the operations KPIs</w:t>
            </w:r>
          </w:p>
          <w:p w:rsidR="00E83309" w:rsidRPr="00E83309" w:rsidRDefault="00E83309" w:rsidP="00E83309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E83309">
              <w:rPr>
                <w:sz w:val="20"/>
                <w:szCs w:val="20"/>
              </w:rPr>
              <w:t>Defines new KPIs according to statistics and incidents</w:t>
            </w:r>
          </w:p>
          <w:p w:rsidR="00E83309" w:rsidRPr="00E83309" w:rsidRDefault="00E83309" w:rsidP="00E83309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E83309">
              <w:rPr>
                <w:sz w:val="20"/>
                <w:szCs w:val="20"/>
              </w:rPr>
              <w:t>Aligns the work with Business Support Unit</w:t>
            </w:r>
          </w:p>
          <w:p w:rsidR="00E83309" w:rsidRPr="00E83309" w:rsidRDefault="00E83309" w:rsidP="00E83309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E83309">
              <w:rPr>
                <w:sz w:val="20"/>
                <w:szCs w:val="20"/>
              </w:rPr>
              <w:t>Supports Operations Division in preparing their annual objectives</w:t>
            </w:r>
          </w:p>
          <w:p w:rsidR="00E83309" w:rsidRPr="00E83309" w:rsidRDefault="00E83309" w:rsidP="00E83309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E83309">
              <w:rPr>
                <w:sz w:val="20"/>
                <w:szCs w:val="20"/>
              </w:rPr>
              <w:t>Generates monthly and annual Operations Activities Report</w:t>
            </w:r>
          </w:p>
          <w:p w:rsidR="00744269" w:rsidRPr="00C82DE6" w:rsidRDefault="00E83309" w:rsidP="00E83309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pacing w:val="-1"/>
              </w:rPr>
            </w:pPr>
            <w:r w:rsidRPr="00E83309">
              <w:rPr>
                <w:sz w:val="20"/>
                <w:szCs w:val="20"/>
              </w:rPr>
              <w:t xml:space="preserve">Follow up and reports Operations </w:t>
            </w:r>
            <w:r>
              <w:rPr>
                <w:sz w:val="20"/>
                <w:szCs w:val="20"/>
              </w:rPr>
              <w:t>P</w:t>
            </w:r>
            <w:r w:rsidRPr="00E83309">
              <w:rPr>
                <w:sz w:val="20"/>
                <w:szCs w:val="20"/>
              </w:rPr>
              <w:t>erformance Management</w:t>
            </w:r>
          </w:p>
        </w:tc>
      </w:tr>
      <w:tr w:rsidR="003A4C07" w:rsidRPr="00C82DE6" w:rsidTr="00B82AE2">
        <w:tc>
          <w:tcPr>
            <w:tcW w:w="2337" w:type="dxa"/>
          </w:tcPr>
          <w:p w:rsidR="00B82AE2" w:rsidRDefault="003A4C07" w:rsidP="00B82AE2">
            <w:pPr>
              <w:shd w:val="clear" w:color="auto" w:fill="FFFFFF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ACHIEVEMENTS</w:t>
            </w:r>
          </w:p>
        </w:tc>
        <w:tc>
          <w:tcPr>
            <w:tcW w:w="7913" w:type="dxa"/>
            <w:vAlign w:val="center"/>
          </w:tcPr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Developed a detailed Promotion System including 25 positions in Operations.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Developed Competence Management System including 5 key positions.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Developed and implemented new</w:t>
            </w:r>
            <w:r>
              <w:rPr>
                <w:sz w:val="20"/>
                <w:szCs w:val="20"/>
              </w:rPr>
              <w:t xml:space="preserve"> automated </w:t>
            </w:r>
            <w:r w:rsidRPr="003A4C07">
              <w:rPr>
                <w:sz w:val="20"/>
                <w:szCs w:val="20"/>
              </w:rPr>
              <w:t>Training &amp; Development management system.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 xml:space="preserve">Developed an automated system for Contracts Management, Tracking, Compliance, and </w:t>
            </w:r>
            <w:r w:rsidRPr="003A4C07">
              <w:rPr>
                <w:sz w:val="20"/>
                <w:szCs w:val="20"/>
              </w:rPr>
              <w:lastRenderedPageBreak/>
              <w:t>Performance.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Developed an automated system for Marine Services.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Developed several operating procedures &amp; flow processes in Operations.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 xml:space="preserve">Worked on several development programs for the UAE nationals using </w:t>
            </w:r>
            <w:r w:rsidR="00B82AE2">
              <w:rPr>
                <w:sz w:val="20"/>
                <w:szCs w:val="20"/>
              </w:rPr>
              <w:t>Succession Planning programs</w:t>
            </w:r>
            <w:r w:rsidRPr="003A4C07">
              <w:rPr>
                <w:sz w:val="20"/>
                <w:szCs w:val="20"/>
              </w:rPr>
              <w:t>.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Worked in a team on the development of NDC Training Manual.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Developed CAPEX</w:t>
            </w:r>
            <w:r w:rsidR="00B82AE2">
              <w:rPr>
                <w:sz w:val="20"/>
                <w:szCs w:val="20"/>
              </w:rPr>
              <w:t xml:space="preserve"> &amp; Invoicing</w:t>
            </w:r>
            <w:r w:rsidRPr="003A4C07">
              <w:rPr>
                <w:sz w:val="20"/>
                <w:szCs w:val="20"/>
              </w:rPr>
              <w:t xml:space="preserve"> follow up and tracking system.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Certified Internal Lead Auditor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Received many awards from NDC CEO and supervisors.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Improved the Operations QMS implementation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Participated in H.H. Sheikh Khalifa Award Excellence.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Developed an automated system ‘Manager Window’ to capture and record all Operations Meetings, Actions, KPI, Audits, Memos Register. “Performance Management”</w:t>
            </w:r>
          </w:p>
          <w:p w:rsidR="003A4C07" w:rsidRPr="003A4C07" w:rsidRDefault="003A4C07" w:rsidP="003A4C07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Specialized in MS Excel&amp; MS Access.</w:t>
            </w:r>
          </w:p>
          <w:p w:rsidR="003A4C07" w:rsidRPr="00B82AE2" w:rsidRDefault="003A4C07" w:rsidP="00B82AE2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z w:val="20"/>
                <w:szCs w:val="20"/>
              </w:rPr>
            </w:pPr>
            <w:r w:rsidRPr="003A4C07">
              <w:rPr>
                <w:sz w:val="20"/>
                <w:szCs w:val="20"/>
              </w:rPr>
              <w:t>Basi</w:t>
            </w:r>
            <w:r w:rsidR="00B82AE2">
              <w:rPr>
                <w:sz w:val="20"/>
                <w:szCs w:val="20"/>
              </w:rPr>
              <w:t>c knowledge in SAP applications.</w:t>
            </w:r>
          </w:p>
        </w:tc>
      </w:tr>
    </w:tbl>
    <w:p w:rsidR="003A4C07" w:rsidRDefault="003A4C07" w:rsidP="00B82AE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913"/>
      </w:tblGrid>
      <w:tr w:rsidR="00E83309" w:rsidRPr="00C82DE6" w:rsidTr="00E75436">
        <w:tc>
          <w:tcPr>
            <w:tcW w:w="2337" w:type="dxa"/>
            <w:vAlign w:val="center"/>
          </w:tcPr>
          <w:p w:rsidR="00E83309" w:rsidRPr="00E75436" w:rsidRDefault="00E83309" w:rsidP="001E2821">
            <w:pPr>
              <w:rPr>
                <w:sz w:val="12"/>
                <w:szCs w:val="12"/>
              </w:rPr>
            </w:pPr>
            <w:r w:rsidRPr="00E75436">
              <w:rPr>
                <w:sz w:val="12"/>
                <w:szCs w:val="12"/>
              </w:rPr>
              <w:br w:type="column"/>
            </w:r>
          </w:p>
        </w:tc>
        <w:tc>
          <w:tcPr>
            <w:tcW w:w="7913" w:type="dxa"/>
            <w:vAlign w:val="center"/>
          </w:tcPr>
          <w:p w:rsidR="00E83309" w:rsidRPr="00580845" w:rsidRDefault="00580845" w:rsidP="00580845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2001</w:t>
            </w:r>
            <w:r w:rsidR="00E83309">
              <w:rPr>
                <w:b/>
                <w:bCs/>
              </w:rPr>
              <w:t xml:space="preserve"> </w:t>
            </w:r>
            <w:r w:rsidR="00E83309" w:rsidRPr="008B621C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2006</w:t>
            </w:r>
            <w:r w:rsidR="00E83309" w:rsidRPr="00C82DE6">
              <w:t xml:space="preserve"> | </w:t>
            </w:r>
            <w:r w:rsidRPr="00580845">
              <w:rPr>
                <w:rFonts w:ascii="Tahoma" w:hAnsi="Tahoma" w:cs="Tahoma"/>
                <w:sz w:val="20"/>
                <w:szCs w:val="20"/>
              </w:rPr>
              <w:t>Chief IT Trainer and Coordinator</w:t>
            </w:r>
          </w:p>
          <w:p w:rsidR="00E83309" w:rsidRPr="00C82DE6" w:rsidRDefault="00580845" w:rsidP="001E2821">
            <w:r w:rsidRPr="00580845">
              <w:t xml:space="preserve">Dubai IT Academy – </w:t>
            </w:r>
            <w:r w:rsidR="007413AC">
              <w:t xml:space="preserve">H.H. </w:t>
            </w:r>
            <w:r w:rsidRPr="00580845">
              <w:t>IT Education Project</w:t>
            </w:r>
          </w:p>
        </w:tc>
      </w:tr>
      <w:tr w:rsidR="00E83309" w:rsidRPr="00C82DE6" w:rsidTr="00E75436">
        <w:tc>
          <w:tcPr>
            <w:tcW w:w="2337" w:type="dxa"/>
          </w:tcPr>
          <w:p w:rsidR="00E83309" w:rsidRPr="00E75436" w:rsidRDefault="00E83309" w:rsidP="00E75436">
            <w:pPr>
              <w:rPr>
                <w:sz w:val="12"/>
                <w:szCs w:val="12"/>
              </w:rPr>
            </w:pPr>
          </w:p>
        </w:tc>
        <w:tc>
          <w:tcPr>
            <w:tcW w:w="7913" w:type="dxa"/>
            <w:tcBorders>
              <w:bottom w:val="single" w:sz="4" w:space="0" w:color="7F7F7F" w:themeColor="text1" w:themeTint="80"/>
            </w:tcBorders>
            <w:vAlign w:val="center"/>
          </w:tcPr>
          <w:p w:rsidR="00E83309" w:rsidRPr="00C82DE6" w:rsidRDefault="00A308B8" w:rsidP="001E2821">
            <w:pPr>
              <w:pStyle w:val="ListParagraph"/>
              <w:numPr>
                <w:ilvl w:val="0"/>
                <w:numId w:val="1"/>
              </w:numPr>
              <w:ind w:left="181" w:hanging="179"/>
              <w:rPr>
                <w:spacing w:val="-1"/>
              </w:rPr>
            </w:pPr>
            <w:r>
              <w:rPr>
                <w:spacing w:val="-1"/>
              </w:rPr>
              <w:t>Training</w:t>
            </w:r>
            <w:r w:rsidR="00357E3F">
              <w:rPr>
                <w:spacing w:val="-1"/>
              </w:rPr>
              <w:t xml:space="preserve"> and </w:t>
            </w:r>
            <w:r>
              <w:rPr>
                <w:spacing w:val="-1"/>
              </w:rPr>
              <w:t>Qualifying</w:t>
            </w:r>
            <w:r w:rsidR="00357E3F">
              <w:rPr>
                <w:spacing w:val="-1"/>
              </w:rPr>
              <w:t xml:space="preserve"> UAE Nationals on IT </w:t>
            </w:r>
            <w:r>
              <w:rPr>
                <w:spacing w:val="-1"/>
              </w:rPr>
              <w:t>Applications</w:t>
            </w:r>
            <w:r>
              <w:rPr>
                <w:spacing w:val="-1"/>
              </w:rPr>
              <w:br/>
            </w:r>
            <w:r w:rsidRPr="00487389">
              <w:rPr>
                <w:rFonts w:ascii="Tahoma" w:hAnsi="Tahoma" w:cs="Tahoma"/>
                <w:sz w:val="20"/>
                <w:szCs w:val="20"/>
              </w:rPr>
              <w:t>(MS Office, Web Design, VB 6.0 Programming, &amp; ICDL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E83309" w:rsidRPr="007413AC" w:rsidRDefault="00E83309" w:rsidP="007413A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913"/>
      </w:tblGrid>
      <w:tr w:rsidR="007413AC" w:rsidRPr="00C82DE6" w:rsidTr="00E75436">
        <w:tc>
          <w:tcPr>
            <w:tcW w:w="2337" w:type="dxa"/>
            <w:vAlign w:val="center"/>
          </w:tcPr>
          <w:p w:rsidR="007413AC" w:rsidRPr="00CA0E8D" w:rsidRDefault="007413AC" w:rsidP="001E282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br w:type="column"/>
            </w:r>
          </w:p>
        </w:tc>
        <w:tc>
          <w:tcPr>
            <w:tcW w:w="7913" w:type="dxa"/>
            <w:tcBorders>
              <w:bottom w:val="single" w:sz="4" w:space="0" w:color="7F7F7F" w:themeColor="text1" w:themeTint="80"/>
            </w:tcBorders>
            <w:vAlign w:val="center"/>
          </w:tcPr>
          <w:p w:rsidR="007413AC" w:rsidRPr="00580845" w:rsidRDefault="007413AC" w:rsidP="001E2821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 xml:space="preserve">1998 </w:t>
            </w:r>
            <w:r w:rsidRPr="008B621C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2000</w:t>
            </w:r>
            <w:r w:rsidRPr="00C82DE6">
              <w:t xml:space="preserve"> | </w:t>
            </w:r>
            <w:r w:rsidRPr="007413AC">
              <w:rPr>
                <w:rFonts w:ascii="Tahoma" w:hAnsi="Tahoma" w:cs="Tahoma"/>
                <w:sz w:val="20"/>
                <w:szCs w:val="20"/>
              </w:rPr>
              <w:t>Head Office Administrator</w:t>
            </w:r>
          </w:p>
          <w:p w:rsidR="007413AC" w:rsidRPr="007413AC" w:rsidRDefault="007413AC" w:rsidP="007413AC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7413AC">
              <w:rPr>
                <w:spacing w:val="-1"/>
              </w:rPr>
              <w:t>Oman International NETS (SMART Cards)</w:t>
            </w:r>
            <w:r>
              <w:rPr>
                <w:spacing w:val="-1"/>
              </w:rPr>
              <w:t xml:space="preserve"> - Oman</w:t>
            </w:r>
          </w:p>
        </w:tc>
      </w:tr>
    </w:tbl>
    <w:p w:rsidR="007413AC" w:rsidRPr="007413AC" w:rsidRDefault="007413AC" w:rsidP="007413A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913"/>
      </w:tblGrid>
      <w:tr w:rsidR="007413AC" w:rsidRPr="007413AC" w:rsidTr="00E75436">
        <w:tc>
          <w:tcPr>
            <w:tcW w:w="2337" w:type="dxa"/>
            <w:vAlign w:val="center"/>
          </w:tcPr>
          <w:p w:rsidR="007413AC" w:rsidRPr="00CA0E8D" w:rsidRDefault="007413AC" w:rsidP="001E282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br w:type="column"/>
            </w:r>
          </w:p>
        </w:tc>
        <w:tc>
          <w:tcPr>
            <w:tcW w:w="7913" w:type="dxa"/>
            <w:tcBorders>
              <w:bottom w:val="single" w:sz="4" w:space="0" w:color="7F7F7F" w:themeColor="text1" w:themeTint="80"/>
            </w:tcBorders>
            <w:vAlign w:val="center"/>
          </w:tcPr>
          <w:p w:rsidR="007413AC" w:rsidRPr="00580845" w:rsidRDefault="007413AC" w:rsidP="001E2821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 xml:space="preserve">1996 </w:t>
            </w:r>
            <w:r w:rsidRPr="008B621C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1998</w:t>
            </w:r>
            <w:r w:rsidRPr="00C82DE6">
              <w:t xml:space="preserve"> | </w:t>
            </w:r>
            <w:r>
              <w:rPr>
                <w:rFonts w:ascii="Tahoma" w:hAnsi="Tahoma" w:cs="Tahoma"/>
                <w:sz w:val="20"/>
                <w:szCs w:val="20"/>
              </w:rPr>
              <w:t>Teacher Assistant</w:t>
            </w:r>
          </w:p>
          <w:p w:rsidR="007413AC" w:rsidRPr="007413AC" w:rsidRDefault="007413AC" w:rsidP="001E2821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spacing w:val="-1"/>
              </w:rPr>
              <w:t>Jordan University for Women – MIS Faculty - Jordan</w:t>
            </w:r>
          </w:p>
        </w:tc>
      </w:tr>
    </w:tbl>
    <w:p w:rsidR="007413AC" w:rsidRPr="007413AC" w:rsidRDefault="007413AC" w:rsidP="007413A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913"/>
      </w:tblGrid>
      <w:tr w:rsidR="007413AC" w:rsidRPr="007413AC" w:rsidTr="00E75436">
        <w:tc>
          <w:tcPr>
            <w:tcW w:w="2337" w:type="dxa"/>
            <w:vAlign w:val="center"/>
          </w:tcPr>
          <w:p w:rsidR="007413AC" w:rsidRPr="00CA0E8D" w:rsidRDefault="007413AC" w:rsidP="001E282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br w:type="column"/>
            </w:r>
          </w:p>
        </w:tc>
        <w:tc>
          <w:tcPr>
            <w:tcW w:w="7913" w:type="dxa"/>
            <w:tcBorders>
              <w:bottom w:val="single" w:sz="4" w:space="0" w:color="7F7F7F" w:themeColor="text1" w:themeTint="80"/>
            </w:tcBorders>
            <w:vAlign w:val="center"/>
          </w:tcPr>
          <w:p w:rsidR="007413AC" w:rsidRPr="00580845" w:rsidRDefault="007413AC" w:rsidP="001E2821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 xml:space="preserve">1993 </w:t>
            </w:r>
            <w:r w:rsidRPr="008B621C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1996</w:t>
            </w:r>
            <w:r w:rsidRPr="00C82DE6">
              <w:t xml:space="preserve"> | </w:t>
            </w:r>
            <w:r>
              <w:rPr>
                <w:rFonts w:ascii="Tahoma" w:hAnsi="Tahoma" w:cs="Tahoma"/>
                <w:sz w:val="20"/>
                <w:szCs w:val="20"/>
              </w:rPr>
              <w:t>Head Office Coordinator</w:t>
            </w:r>
          </w:p>
          <w:p w:rsidR="007413AC" w:rsidRPr="007413AC" w:rsidRDefault="007413AC" w:rsidP="001E2821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spacing w:val="-1"/>
              </w:rPr>
              <w:t>Durrat al Qaem Contracting Company - Jordan</w:t>
            </w:r>
          </w:p>
        </w:tc>
      </w:tr>
    </w:tbl>
    <w:p w:rsidR="007413AC" w:rsidRPr="00B82AE2" w:rsidRDefault="007413AC" w:rsidP="00E75436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913"/>
      </w:tblGrid>
      <w:tr w:rsidR="00E75436" w:rsidRPr="00C82DE6" w:rsidTr="001E2821">
        <w:tc>
          <w:tcPr>
            <w:tcW w:w="2337" w:type="dxa"/>
            <w:vAlign w:val="center"/>
          </w:tcPr>
          <w:p w:rsidR="00E75436" w:rsidRPr="00E75436" w:rsidRDefault="00E75436" w:rsidP="00E75436">
            <w:pPr>
              <w:shd w:val="clear" w:color="auto" w:fill="FFFFFF"/>
              <w:rPr>
                <w:sz w:val="12"/>
                <w:szCs w:val="12"/>
              </w:rPr>
            </w:pPr>
            <w:r w:rsidRPr="00E75436">
              <w:rPr>
                <w:sz w:val="12"/>
                <w:szCs w:val="12"/>
              </w:rPr>
              <w:br w:type="column"/>
            </w:r>
            <w:r w:rsidRPr="00E75436">
              <w:rPr>
                <w:b/>
                <w:bCs/>
                <w:spacing w:val="-2"/>
              </w:rPr>
              <w:t>ACADEMICS</w:t>
            </w:r>
          </w:p>
        </w:tc>
        <w:tc>
          <w:tcPr>
            <w:tcW w:w="7913" w:type="dxa"/>
            <w:vAlign w:val="center"/>
          </w:tcPr>
          <w:p w:rsidR="00E75436" w:rsidRPr="00580845" w:rsidRDefault="00E75436" w:rsidP="001E2821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 xml:space="preserve">1988 </w:t>
            </w:r>
            <w:r w:rsidRPr="008B621C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1992</w:t>
            </w:r>
            <w:r w:rsidRPr="00C82DE6">
              <w:t xml:space="preserve"> | </w:t>
            </w:r>
            <w:r w:rsidR="00A22A42">
              <w:rPr>
                <w:rFonts w:ascii="Tahoma" w:hAnsi="Tahoma" w:cs="Tahoma"/>
                <w:sz w:val="20"/>
                <w:szCs w:val="20"/>
              </w:rPr>
              <w:t>Mut’ah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2A42">
              <w:rPr>
                <w:rFonts w:ascii="Tahoma" w:hAnsi="Tahoma" w:cs="Tahoma"/>
                <w:sz w:val="20"/>
                <w:szCs w:val="20"/>
              </w:rPr>
              <w:t>University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Jordan – Programming &amp; Analysis</w:t>
            </w:r>
          </w:p>
          <w:p w:rsidR="00E75436" w:rsidRPr="00C82DE6" w:rsidRDefault="00E75436" w:rsidP="001E2821">
            <w:r>
              <w:t>Bachelor Degree in Computer Science</w:t>
            </w:r>
          </w:p>
        </w:tc>
      </w:tr>
    </w:tbl>
    <w:p w:rsidR="007413AC" w:rsidRPr="00B82AE2" w:rsidRDefault="007413AC" w:rsidP="00B82AE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98"/>
        <w:gridCol w:w="7015"/>
      </w:tblGrid>
      <w:tr w:rsidR="00E75436" w:rsidRPr="00C82DE6" w:rsidTr="00E75436">
        <w:trPr>
          <w:trHeight w:val="405"/>
        </w:trPr>
        <w:tc>
          <w:tcPr>
            <w:tcW w:w="2337" w:type="dxa"/>
            <w:vMerge w:val="restart"/>
            <w:vAlign w:val="center"/>
          </w:tcPr>
          <w:p w:rsidR="00E75436" w:rsidRPr="00E75436" w:rsidRDefault="00E75436" w:rsidP="001E2821">
            <w:pPr>
              <w:shd w:val="clear" w:color="auto" w:fill="FFFFFF"/>
              <w:rPr>
                <w:sz w:val="12"/>
                <w:szCs w:val="12"/>
              </w:rPr>
            </w:pPr>
            <w:r w:rsidRPr="00E75436">
              <w:rPr>
                <w:sz w:val="12"/>
                <w:szCs w:val="12"/>
              </w:rPr>
              <w:br w:type="column"/>
            </w:r>
            <w:r>
              <w:rPr>
                <w:b/>
                <w:bCs/>
                <w:spacing w:val="-2"/>
              </w:rPr>
              <w:t>LANGUAGES</w:t>
            </w:r>
          </w:p>
        </w:tc>
        <w:tc>
          <w:tcPr>
            <w:tcW w:w="898" w:type="dxa"/>
            <w:vAlign w:val="center"/>
          </w:tcPr>
          <w:p w:rsidR="00E75436" w:rsidRPr="00E75436" w:rsidRDefault="00E75436" w:rsidP="00E75436">
            <w:r>
              <w:t xml:space="preserve">Arabic </w:t>
            </w:r>
          </w:p>
        </w:tc>
        <w:tc>
          <w:tcPr>
            <w:tcW w:w="7015" w:type="dxa"/>
            <w:vAlign w:val="center"/>
          </w:tcPr>
          <w:p w:rsidR="00E75436" w:rsidRPr="00C82DE6" w:rsidRDefault="00E75436" w:rsidP="001E2821">
            <w:r>
              <w:t>| Native Language</w:t>
            </w:r>
          </w:p>
        </w:tc>
      </w:tr>
      <w:tr w:rsidR="00E75436" w:rsidRPr="00C82DE6" w:rsidTr="00E75436">
        <w:trPr>
          <w:trHeight w:val="405"/>
        </w:trPr>
        <w:tc>
          <w:tcPr>
            <w:tcW w:w="2337" w:type="dxa"/>
            <w:vMerge/>
            <w:vAlign w:val="center"/>
          </w:tcPr>
          <w:p w:rsidR="00E75436" w:rsidRPr="00E75436" w:rsidRDefault="00E75436" w:rsidP="001E2821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98" w:type="dxa"/>
            <w:vAlign w:val="center"/>
          </w:tcPr>
          <w:p w:rsidR="00E75436" w:rsidRDefault="00E75436" w:rsidP="001E2821">
            <w:r>
              <w:t xml:space="preserve">English </w:t>
            </w:r>
          </w:p>
        </w:tc>
        <w:tc>
          <w:tcPr>
            <w:tcW w:w="7015" w:type="dxa"/>
            <w:vAlign w:val="center"/>
          </w:tcPr>
          <w:p w:rsidR="00E75436" w:rsidRDefault="00E75436" w:rsidP="001E2821"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| Fluent in reading, writing, </w:t>
            </w:r>
            <w:r w:rsidRPr="004873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speaking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communication</w:t>
            </w:r>
          </w:p>
        </w:tc>
      </w:tr>
    </w:tbl>
    <w:p w:rsidR="007413AC" w:rsidRPr="00B82AE2" w:rsidRDefault="007413AC" w:rsidP="00B82AE2">
      <w:pPr>
        <w:spacing w:after="0" w:line="240" w:lineRule="auto"/>
      </w:pPr>
    </w:p>
    <w:tbl>
      <w:tblPr>
        <w:tblStyle w:val="TableGrid1"/>
        <w:tblW w:w="102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942"/>
      </w:tblGrid>
      <w:tr w:rsidR="00E75436" w:rsidRPr="00C82DE6" w:rsidTr="00A22A42">
        <w:trPr>
          <w:trHeight w:val="405"/>
        </w:trPr>
        <w:tc>
          <w:tcPr>
            <w:tcW w:w="2345" w:type="dxa"/>
            <w:vAlign w:val="center"/>
          </w:tcPr>
          <w:p w:rsidR="00E75436" w:rsidRPr="00E75436" w:rsidRDefault="00E75436" w:rsidP="00E75436">
            <w:pPr>
              <w:shd w:val="clear" w:color="auto" w:fill="FFFFFF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E75436">
              <w:rPr>
                <w:sz w:val="12"/>
                <w:szCs w:val="12"/>
              </w:rPr>
              <w:br w:type="column"/>
            </w:r>
            <w:r w:rsidRPr="00E75436">
              <w:rPr>
                <w:rFonts w:asciiTheme="minorHAnsi" w:hAnsiTheme="minorHAnsi"/>
                <w:b/>
                <w:bCs/>
                <w:sz w:val="22"/>
                <w:szCs w:val="22"/>
              </w:rPr>
              <w:t>INTERESTS</w:t>
            </w:r>
          </w:p>
        </w:tc>
        <w:tc>
          <w:tcPr>
            <w:tcW w:w="7942" w:type="dxa"/>
            <w:vAlign w:val="center"/>
          </w:tcPr>
          <w:p w:rsidR="00E75436" w:rsidRPr="00C82DE6" w:rsidRDefault="00E75436" w:rsidP="00E75436">
            <w:pPr>
              <w:rPr>
                <w:sz w:val="22"/>
                <w:szCs w:val="22"/>
              </w:rPr>
            </w:pPr>
            <w:r w:rsidRPr="00487389">
              <w:rPr>
                <w:rFonts w:ascii="Tahoma" w:hAnsi="Tahoma" w:cs="Tahoma"/>
                <w:color w:val="000000" w:themeColor="text1"/>
              </w:rPr>
              <w:t>Running</w:t>
            </w:r>
            <w:r>
              <w:rPr>
                <w:rFonts w:ascii="Tahoma" w:hAnsi="Tahoma" w:cs="Tahoma"/>
                <w:color w:val="000000" w:themeColor="text1"/>
              </w:rPr>
              <w:t xml:space="preserve"> &amp; </w:t>
            </w:r>
            <w:r w:rsidRPr="00487389">
              <w:rPr>
                <w:rFonts w:ascii="Tahoma" w:hAnsi="Tahoma" w:cs="Tahoma"/>
                <w:color w:val="000000" w:themeColor="text1"/>
              </w:rPr>
              <w:t>Reading</w:t>
            </w:r>
          </w:p>
        </w:tc>
      </w:tr>
    </w:tbl>
    <w:p w:rsidR="00E75436" w:rsidRPr="00B82AE2" w:rsidRDefault="00E75436" w:rsidP="00B82AE2">
      <w:pPr>
        <w:spacing w:after="0" w:line="240" w:lineRule="auto"/>
        <w:rPr>
          <w:sz w:val="14"/>
          <w:szCs w:val="14"/>
        </w:rPr>
      </w:pPr>
    </w:p>
    <w:p w:rsidR="007413AC" w:rsidRDefault="007413AC" w:rsidP="00A22A42"/>
    <w:sectPr w:rsidR="007413AC" w:rsidSect="00E83309">
      <w:headerReference w:type="default" r:id="rId10"/>
      <w:footerReference w:type="default" r:id="rId11"/>
      <w:pgSz w:w="12240" w:h="15840"/>
      <w:pgMar w:top="900" w:right="900" w:bottom="630" w:left="1080" w:header="63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09" w:rsidRDefault="00EA6409" w:rsidP="00C82DE6">
      <w:pPr>
        <w:spacing w:after="0" w:line="240" w:lineRule="auto"/>
      </w:pPr>
      <w:r>
        <w:separator/>
      </w:r>
    </w:p>
  </w:endnote>
  <w:endnote w:type="continuationSeparator" w:id="0">
    <w:p w:rsidR="00EA6409" w:rsidRDefault="00EA6409" w:rsidP="00C8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E6" w:rsidRPr="00E83309" w:rsidRDefault="00E83309" w:rsidP="00E83309">
    <w:pPr>
      <w:pStyle w:val="Footer"/>
      <w:tabs>
        <w:tab w:val="clear" w:pos="9360"/>
        <w:tab w:val="right" w:pos="10170"/>
      </w:tabs>
      <w:rPr>
        <w:b/>
        <w:bCs/>
        <w:sz w:val="16"/>
        <w:szCs w:val="16"/>
      </w:rPr>
    </w:pPr>
    <w:r w:rsidRPr="00E83309">
      <w:rPr>
        <w:b/>
        <w:bCs/>
        <w:sz w:val="16"/>
        <w:szCs w:val="16"/>
      </w:rPr>
      <w:tab/>
    </w:r>
    <w:r w:rsidRPr="00E83309">
      <w:rPr>
        <w:b/>
        <w:bCs/>
        <w:sz w:val="16"/>
        <w:szCs w:val="16"/>
      </w:rPr>
      <w:tab/>
    </w:r>
    <w:r w:rsidR="00C82DE6" w:rsidRPr="00E83309">
      <w:rPr>
        <w:b/>
        <w:bCs/>
        <w:sz w:val="16"/>
        <w:szCs w:val="16"/>
      </w:rPr>
      <w:t xml:space="preserve">Page </w:t>
    </w:r>
    <w:r w:rsidR="00C82DE6" w:rsidRPr="00E83309">
      <w:rPr>
        <w:b/>
        <w:bCs/>
        <w:sz w:val="16"/>
        <w:szCs w:val="16"/>
      </w:rPr>
      <w:fldChar w:fldCharType="begin"/>
    </w:r>
    <w:r w:rsidR="00C82DE6" w:rsidRPr="00E83309">
      <w:rPr>
        <w:b/>
        <w:bCs/>
        <w:sz w:val="16"/>
        <w:szCs w:val="16"/>
      </w:rPr>
      <w:instrText xml:space="preserve"> PAGE   \* MERGEFORMAT </w:instrText>
    </w:r>
    <w:r w:rsidR="00C82DE6" w:rsidRPr="00E83309">
      <w:rPr>
        <w:b/>
        <w:bCs/>
        <w:sz w:val="16"/>
        <w:szCs w:val="16"/>
      </w:rPr>
      <w:fldChar w:fldCharType="separate"/>
    </w:r>
    <w:r w:rsidR="004B61FE">
      <w:rPr>
        <w:b/>
        <w:bCs/>
        <w:noProof/>
        <w:sz w:val="16"/>
        <w:szCs w:val="16"/>
      </w:rPr>
      <w:t>1</w:t>
    </w:r>
    <w:r w:rsidR="00C82DE6" w:rsidRPr="00E8330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09" w:rsidRDefault="00EA6409" w:rsidP="00C82DE6">
      <w:pPr>
        <w:spacing w:after="0" w:line="240" w:lineRule="auto"/>
      </w:pPr>
      <w:r>
        <w:separator/>
      </w:r>
    </w:p>
  </w:footnote>
  <w:footnote w:type="continuationSeparator" w:id="0">
    <w:p w:rsidR="00EA6409" w:rsidRDefault="00EA6409" w:rsidP="00C8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09" w:rsidRPr="00E83309" w:rsidRDefault="00E83309" w:rsidP="00E83309">
    <w:pPr>
      <w:pStyle w:val="Header"/>
      <w:tabs>
        <w:tab w:val="clear" w:pos="9360"/>
        <w:tab w:val="right" w:pos="999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2AB"/>
    <w:multiLevelType w:val="hybridMultilevel"/>
    <w:tmpl w:val="DCA8B2E8"/>
    <w:lvl w:ilvl="0" w:tplc="DA407D4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2BA"/>
    <w:multiLevelType w:val="hybridMultilevel"/>
    <w:tmpl w:val="8382B40E"/>
    <w:lvl w:ilvl="0" w:tplc="61848986">
      <w:start w:val="1"/>
      <w:numFmt w:val="bullet"/>
      <w:lvlText w:val=""/>
      <w:lvlJc w:val="left"/>
      <w:pPr>
        <w:tabs>
          <w:tab w:val="num" w:pos="888"/>
        </w:tabs>
        <w:ind w:left="888" w:hanging="52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34D91"/>
    <w:multiLevelType w:val="hybridMultilevel"/>
    <w:tmpl w:val="F0102050"/>
    <w:lvl w:ilvl="0" w:tplc="DA407D4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977BA"/>
    <w:multiLevelType w:val="multilevel"/>
    <w:tmpl w:val="D80A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43"/>
    <w:rsid w:val="000233A6"/>
    <w:rsid w:val="00064211"/>
    <w:rsid w:val="00357E3F"/>
    <w:rsid w:val="003A4C07"/>
    <w:rsid w:val="00453C86"/>
    <w:rsid w:val="004B5984"/>
    <w:rsid w:val="004B61FE"/>
    <w:rsid w:val="004D087A"/>
    <w:rsid w:val="00580845"/>
    <w:rsid w:val="00593540"/>
    <w:rsid w:val="005E362B"/>
    <w:rsid w:val="00677F74"/>
    <w:rsid w:val="006A04BA"/>
    <w:rsid w:val="006A769A"/>
    <w:rsid w:val="007413AC"/>
    <w:rsid w:val="00744269"/>
    <w:rsid w:val="008B621C"/>
    <w:rsid w:val="008B78D4"/>
    <w:rsid w:val="00987043"/>
    <w:rsid w:val="009E60CD"/>
    <w:rsid w:val="00A22A42"/>
    <w:rsid w:val="00A308B8"/>
    <w:rsid w:val="00AC6D74"/>
    <w:rsid w:val="00B82AE2"/>
    <w:rsid w:val="00B96434"/>
    <w:rsid w:val="00C82DE6"/>
    <w:rsid w:val="00CA0E8D"/>
    <w:rsid w:val="00CC524F"/>
    <w:rsid w:val="00CF55AD"/>
    <w:rsid w:val="00D50F41"/>
    <w:rsid w:val="00E75436"/>
    <w:rsid w:val="00E80307"/>
    <w:rsid w:val="00E83309"/>
    <w:rsid w:val="00E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98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98704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8704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0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E6"/>
  </w:style>
  <w:style w:type="paragraph" w:styleId="Footer">
    <w:name w:val="footer"/>
    <w:basedOn w:val="Normal"/>
    <w:link w:val="FooterChar"/>
    <w:uiPriority w:val="99"/>
    <w:unhideWhenUsed/>
    <w:rsid w:val="00C8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E6"/>
  </w:style>
  <w:style w:type="paragraph" w:styleId="BalloonText">
    <w:name w:val="Balloon Text"/>
    <w:basedOn w:val="Normal"/>
    <w:link w:val="BalloonTextChar"/>
    <w:semiHidden/>
    <w:rsid w:val="00E83309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83309"/>
    <w:rPr>
      <w:rFonts w:ascii="Tahoma" w:eastAsia="SimSun" w:hAnsi="Tahoma" w:cs="Tahoma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E7543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98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98704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8704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0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E6"/>
  </w:style>
  <w:style w:type="paragraph" w:styleId="Footer">
    <w:name w:val="footer"/>
    <w:basedOn w:val="Normal"/>
    <w:link w:val="FooterChar"/>
    <w:uiPriority w:val="99"/>
    <w:unhideWhenUsed/>
    <w:rsid w:val="00C82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E6"/>
  </w:style>
  <w:style w:type="paragraph" w:styleId="BalloonText">
    <w:name w:val="Balloon Text"/>
    <w:basedOn w:val="Normal"/>
    <w:link w:val="BalloonTextChar"/>
    <w:semiHidden/>
    <w:rsid w:val="00E83309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83309"/>
    <w:rPr>
      <w:rFonts w:ascii="Tahoma" w:eastAsia="SimSun" w:hAnsi="Tahoma" w:cs="Tahoma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E7543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.a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dc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</dc:creator>
  <cp:keywords/>
  <dc:description/>
  <cp:lastModifiedBy>348382427</cp:lastModifiedBy>
  <cp:revision>16</cp:revision>
  <dcterms:created xsi:type="dcterms:W3CDTF">2017-03-18T22:02:00Z</dcterms:created>
  <dcterms:modified xsi:type="dcterms:W3CDTF">2017-06-27T13:41:00Z</dcterms:modified>
</cp:coreProperties>
</file>