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6E" w:rsidRPr="00103A6E" w:rsidRDefault="0065387D" w:rsidP="00103A6E">
      <w:pPr>
        <w:pStyle w:val="Heading3"/>
        <w:jc w:val="center"/>
        <w:rPr>
          <w:rFonts w:ascii="Tahoma" w:hAnsi="Tahoma" w:cs="Tahoma"/>
          <w:b/>
          <w:bCs/>
          <w:sz w:val="30"/>
          <w:szCs w:val="18"/>
        </w:rPr>
      </w:pPr>
      <w:r>
        <w:rPr>
          <w:rFonts w:ascii="Tahoma" w:hAnsi="Tahoma" w:cs="Tahoma"/>
          <w:b/>
          <w:bCs/>
          <w:sz w:val="30"/>
          <w:szCs w:val="18"/>
        </w:rPr>
        <w:t xml:space="preserve">SATWINDER </w:t>
      </w:r>
    </w:p>
    <w:p w:rsidR="00103A6E" w:rsidRDefault="00103A6E" w:rsidP="00103A6E">
      <w:pPr>
        <w:spacing w:after="0" w:line="240" w:lineRule="auto"/>
        <w:ind w:right="180"/>
        <w:rPr>
          <w:rFonts w:ascii="Tahoma" w:eastAsia="Calibri" w:hAnsi="Tahoma" w:cs="Tahoma"/>
          <w:b/>
          <w:sz w:val="18"/>
          <w:szCs w:val="18"/>
          <w:lang w:val="en-IN" w:eastAsia="en-IN"/>
        </w:rPr>
      </w:pPr>
    </w:p>
    <w:p w:rsidR="00103A6E" w:rsidRDefault="00103A6E" w:rsidP="00103A6E">
      <w:pPr>
        <w:spacing w:after="0" w:line="240" w:lineRule="auto"/>
        <w:ind w:right="180"/>
        <w:rPr>
          <w:rFonts w:ascii="Tahoma" w:eastAsia="Calibri" w:hAnsi="Tahoma" w:cs="Tahoma"/>
          <w:b/>
          <w:sz w:val="18"/>
          <w:szCs w:val="18"/>
          <w:lang w:val="en-IN" w:eastAsia="en-IN"/>
        </w:rPr>
      </w:pPr>
    </w:p>
    <w:p w:rsidR="00103A6E" w:rsidRDefault="00BD66FF" w:rsidP="00103A6E">
      <w:pPr>
        <w:spacing w:after="0" w:line="240" w:lineRule="auto"/>
        <w:ind w:right="180"/>
        <w:rPr>
          <w:rFonts w:ascii="Tahoma" w:eastAsia="Calibri" w:hAnsi="Tahoma" w:cs="Tahoma"/>
          <w:sz w:val="18"/>
          <w:szCs w:val="18"/>
          <w:lang w:val="en-IN" w:eastAsia="en-IN"/>
        </w:rPr>
      </w:pPr>
      <w:hyperlink r:id="rId9" w:history="1">
        <w:r w:rsidRPr="004C23D0">
          <w:rPr>
            <w:rStyle w:val="Hyperlink"/>
            <w:rFonts w:ascii="Tahoma" w:eastAsia="Calibri" w:hAnsi="Tahoma" w:cs="Tahoma"/>
            <w:b/>
            <w:sz w:val="18"/>
            <w:szCs w:val="18"/>
            <w:lang w:val="en-IN" w:eastAsia="en-IN"/>
          </w:rPr>
          <w:t>Satwinder.353729@2freemail.com</w:t>
        </w:r>
      </w:hyperlink>
      <w:r>
        <w:rPr>
          <w:rFonts w:ascii="Tahoma" w:eastAsia="Calibri" w:hAnsi="Tahoma" w:cs="Tahoma"/>
          <w:b/>
          <w:sz w:val="18"/>
          <w:szCs w:val="18"/>
          <w:lang w:val="en-IN" w:eastAsia="en-IN"/>
        </w:rPr>
        <w:t xml:space="preserve"> </w:t>
      </w:r>
    </w:p>
    <w:p w:rsidR="00103A6E" w:rsidRDefault="00E23974" w:rsidP="00103A6E">
      <w:pPr>
        <w:spacing w:after="0" w:line="240" w:lineRule="auto"/>
        <w:ind w:right="180"/>
        <w:rPr>
          <w:rFonts w:ascii="Tahoma" w:eastAsia="Calibri" w:hAnsi="Tahoma" w:cs="Tahoma"/>
          <w:sz w:val="18"/>
          <w:szCs w:val="18"/>
          <w:lang w:val="en-IN" w:eastAsia="en-IN"/>
        </w:rPr>
      </w:pPr>
      <w:r w:rsidRPr="00AB15E3">
        <w:rPr>
          <w:rFonts w:ascii="Tahoma" w:eastAsia="Calibri" w:hAnsi="Tahoma" w:cs="Tahoma"/>
          <w:sz w:val="18"/>
          <w:szCs w:val="18"/>
          <w:lang w:val="en-IN" w:eastAsia="en-IN"/>
        </w:rPr>
        <w:tab/>
      </w:r>
    </w:p>
    <w:p w:rsidR="00103A6E" w:rsidRDefault="00103A6E" w:rsidP="00103A6E">
      <w:pPr>
        <w:spacing w:after="0" w:line="240" w:lineRule="auto"/>
        <w:ind w:right="180"/>
        <w:rPr>
          <w:rFonts w:ascii="Tahoma" w:eastAsia="Calibri" w:hAnsi="Tahoma" w:cs="Tahoma"/>
          <w:sz w:val="18"/>
          <w:szCs w:val="18"/>
          <w:lang w:val="en-IN" w:eastAsia="en-IN"/>
        </w:rPr>
      </w:pPr>
    </w:p>
    <w:p w:rsidR="00103A6E" w:rsidRDefault="00103A6E" w:rsidP="00103A6E">
      <w:pPr>
        <w:spacing w:after="0" w:line="240" w:lineRule="auto"/>
        <w:ind w:right="180"/>
        <w:rPr>
          <w:rFonts w:ascii="Tahoma" w:eastAsia="Calibri" w:hAnsi="Tahoma" w:cs="Tahoma"/>
          <w:sz w:val="18"/>
          <w:szCs w:val="18"/>
          <w:lang w:val="en-IN" w:eastAsia="en-IN"/>
        </w:rPr>
      </w:pPr>
    </w:p>
    <w:p w:rsidR="00103A6E" w:rsidRDefault="00103A6E" w:rsidP="00103A6E">
      <w:pPr>
        <w:spacing w:after="0" w:line="240" w:lineRule="auto"/>
        <w:ind w:right="180"/>
        <w:rPr>
          <w:rFonts w:ascii="Tahoma" w:eastAsia="Calibri" w:hAnsi="Tahoma" w:cs="Tahoma"/>
          <w:sz w:val="18"/>
          <w:szCs w:val="18"/>
          <w:lang w:val="en-IN" w:eastAsia="en-IN"/>
        </w:rPr>
      </w:pPr>
    </w:p>
    <w:p w:rsidR="00E23974" w:rsidRDefault="005366BB" w:rsidP="00103A6E">
      <w:pPr>
        <w:spacing w:after="0" w:line="240" w:lineRule="auto"/>
        <w:ind w:right="180"/>
        <w:rPr>
          <w:rFonts w:ascii="Tahoma" w:hAnsi="Tahoma" w:cs="Tahoma"/>
          <w:b/>
          <w:sz w:val="18"/>
          <w:szCs w:val="18"/>
          <w:lang w:val="en-GB"/>
        </w:rPr>
      </w:pPr>
      <w:r>
        <w:rPr>
          <w:rFonts w:ascii="Tahoma" w:hAnsi="Tahoma" w:cs="Tahoma"/>
          <w:b/>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05pt;height:4.1pt" o:hrpct="0" o:hralign="center" o:hr="t">
            <v:imagedata r:id="rId10" o:title="BD21307_"/>
          </v:shape>
        </w:pict>
      </w:r>
    </w:p>
    <w:p w:rsidR="00B463D7" w:rsidRPr="00621C6C" w:rsidRDefault="005A1C54" w:rsidP="00021393">
      <w:pPr>
        <w:jc w:val="center"/>
        <w:rPr>
          <w:rFonts w:ascii="Tahoma" w:eastAsia="Calibri" w:hAnsi="Tahoma" w:cs="Tahoma"/>
          <w:b/>
          <w:sz w:val="26"/>
          <w:szCs w:val="18"/>
          <w:lang w:val="en-IN" w:eastAsia="en-IN"/>
        </w:rPr>
      </w:pPr>
      <w:r>
        <w:rPr>
          <w:rFonts w:ascii="Tahoma" w:eastAsia="Calibri" w:hAnsi="Tahoma" w:cs="Tahoma"/>
          <w:b/>
          <w:sz w:val="26"/>
          <w:szCs w:val="18"/>
          <w:lang w:val="en-IN" w:eastAsia="en-IN"/>
        </w:rPr>
        <w:t xml:space="preserve"> HR</w:t>
      </w:r>
      <w:r w:rsidR="00621C6C" w:rsidRPr="00621C6C">
        <w:rPr>
          <w:rFonts w:ascii="Tahoma" w:eastAsia="Calibri" w:hAnsi="Tahoma" w:cs="Tahoma"/>
          <w:b/>
          <w:sz w:val="26"/>
          <w:szCs w:val="18"/>
          <w:lang w:val="en-IN" w:eastAsia="en-IN"/>
        </w:rPr>
        <w:t xml:space="preserve"> </w:t>
      </w:r>
      <w:r w:rsidR="00021393">
        <w:rPr>
          <w:rFonts w:ascii="Tahoma" w:eastAsia="Calibri" w:hAnsi="Tahoma" w:cs="Tahoma"/>
          <w:b/>
          <w:sz w:val="26"/>
          <w:szCs w:val="18"/>
          <w:lang w:val="en-IN" w:eastAsia="en-IN"/>
        </w:rPr>
        <w:t xml:space="preserve">Executive </w:t>
      </w:r>
      <w:r w:rsidR="00621C6C" w:rsidRPr="00621C6C">
        <w:rPr>
          <w:rFonts w:ascii="Tahoma" w:eastAsia="Calibri" w:hAnsi="Tahoma" w:cs="Tahoma"/>
          <w:b/>
          <w:sz w:val="26"/>
          <w:szCs w:val="18"/>
          <w:lang w:val="en-IN" w:eastAsia="en-IN"/>
        </w:rPr>
        <w:t xml:space="preserve">Management || Office Administration </w:t>
      </w:r>
      <w:r w:rsidR="00AF6105">
        <w:rPr>
          <w:rFonts w:ascii="Tahoma" w:eastAsia="Calibri" w:hAnsi="Tahoma" w:cs="Tahoma"/>
          <w:b/>
          <w:sz w:val="26"/>
          <w:szCs w:val="18"/>
          <w:lang w:val="en-IN" w:eastAsia="en-IN"/>
        </w:rPr>
        <w:t>|| Marketing Sales</w:t>
      </w:r>
    </w:p>
    <w:p w:rsidR="00F90B74" w:rsidRPr="00B32730" w:rsidRDefault="00F90B74" w:rsidP="00F90B74">
      <w:pPr>
        <w:spacing w:after="0" w:line="240" w:lineRule="auto"/>
        <w:jc w:val="center"/>
        <w:rPr>
          <w:rFonts w:ascii="Tahoma" w:hAnsi="Tahoma" w:cs="Tahoma"/>
          <w:b/>
          <w:sz w:val="18"/>
          <w:szCs w:val="18"/>
          <w:lang w:val="en-GB"/>
        </w:rPr>
      </w:pPr>
      <w:r w:rsidRPr="00B32730">
        <w:rPr>
          <w:rFonts w:ascii="Tahoma" w:hAnsi="Tahoma" w:cs="Tahoma"/>
          <w:b/>
          <w:sz w:val="18"/>
          <w:szCs w:val="18"/>
          <w:lang w:val="en-GB"/>
        </w:rPr>
        <w:t>PERSONAL DETAILS</w:t>
      </w:r>
    </w:p>
    <w:p w:rsidR="00F90B74" w:rsidRPr="00B32730" w:rsidRDefault="005366BB" w:rsidP="00F90B74">
      <w:pPr>
        <w:spacing w:after="0" w:line="240" w:lineRule="auto"/>
        <w:jc w:val="both"/>
        <w:rPr>
          <w:rFonts w:ascii="Calibri" w:hAnsi="Calibri"/>
          <w:sz w:val="20"/>
          <w:szCs w:val="20"/>
          <w:lang w:val="en-GB"/>
        </w:rPr>
      </w:pPr>
      <w:r>
        <w:rPr>
          <w:rFonts w:ascii="Tahoma" w:hAnsi="Tahoma" w:cs="Tahoma"/>
          <w:b/>
          <w:sz w:val="18"/>
          <w:szCs w:val="18"/>
          <w:lang w:val="en-GB"/>
        </w:rPr>
        <w:pict>
          <v:shape id="_x0000_i1026" type="#_x0000_t75" style="width:504.05pt;height:4.1pt" o:hrpct="0" o:hralign="center" o:hr="t">
            <v:imagedata r:id="rId10" o:title="BD21307_"/>
          </v:shape>
        </w:pict>
      </w:r>
    </w:p>
    <w:p w:rsidR="00F90B74" w:rsidRDefault="0065387D" w:rsidP="00F90B74">
      <w:pPr>
        <w:tabs>
          <w:tab w:val="left" w:pos="2340"/>
          <w:tab w:val="left" w:pos="5040"/>
          <w:tab w:val="left" w:pos="7470"/>
        </w:tabs>
        <w:spacing w:after="90" w:line="240" w:lineRule="auto"/>
        <w:jc w:val="both"/>
        <w:rPr>
          <w:rFonts w:ascii="Tahoma" w:hAnsi="Tahoma" w:cs="Tahoma"/>
          <w:sz w:val="18"/>
          <w:szCs w:val="18"/>
        </w:rPr>
      </w:pPr>
      <w:r>
        <w:rPr>
          <w:rFonts w:ascii="Tahoma" w:hAnsi="Tahoma" w:cs="Tahoma"/>
          <w:sz w:val="18"/>
          <w:szCs w:val="18"/>
        </w:rPr>
        <w:t>Profile</w:t>
      </w:r>
      <w:r>
        <w:rPr>
          <w:rFonts w:ascii="Tahoma" w:hAnsi="Tahoma" w:cs="Tahoma"/>
          <w:sz w:val="18"/>
          <w:szCs w:val="18"/>
        </w:rPr>
        <w:tab/>
        <w:t>Fem</w:t>
      </w:r>
      <w:r w:rsidR="00F90B74">
        <w:rPr>
          <w:rFonts w:ascii="Tahoma" w:hAnsi="Tahoma" w:cs="Tahoma"/>
          <w:sz w:val="18"/>
          <w:szCs w:val="18"/>
        </w:rPr>
        <w:t xml:space="preserve">ale, </w:t>
      </w:r>
      <w:r>
        <w:rPr>
          <w:rFonts w:ascii="Tahoma" w:hAnsi="Tahoma" w:cs="Tahoma"/>
          <w:sz w:val="18"/>
          <w:szCs w:val="18"/>
        </w:rPr>
        <w:t>25</w:t>
      </w:r>
      <w:r w:rsidR="00F90B74" w:rsidRPr="00E850F9">
        <w:rPr>
          <w:rFonts w:ascii="Tahoma" w:hAnsi="Tahoma" w:cs="Tahoma"/>
          <w:sz w:val="18"/>
          <w:szCs w:val="18"/>
        </w:rPr>
        <w:t xml:space="preserve">, </w:t>
      </w:r>
      <w:r>
        <w:rPr>
          <w:rFonts w:ascii="Tahoma" w:hAnsi="Tahoma" w:cs="Tahoma"/>
          <w:sz w:val="18"/>
          <w:szCs w:val="18"/>
        </w:rPr>
        <w:t>Unm</w:t>
      </w:r>
      <w:r w:rsidR="00F90B74" w:rsidRPr="007D3D58">
        <w:rPr>
          <w:rFonts w:ascii="Tahoma" w:hAnsi="Tahoma" w:cs="Tahoma"/>
          <w:sz w:val="18"/>
          <w:szCs w:val="18"/>
        </w:rPr>
        <w:t>arried</w:t>
      </w:r>
    </w:p>
    <w:p w:rsidR="00F90B74" w:rsidRPr="00836380" w:rsidRDefault="00F90B74" w:rsidP="00F90B74">
      <w:pPr>
        <w:tabs>
          <w:tab w:val="left" w:pos="2340"/>
          <w:tab w:val="left" w:pos="5040"/>
          <w:tab w:val="left" w:pos="7470"/>
        </w:tabs>
        <w:spacing w:after="90" w:line="240" w:lineRule="auto"/>
        <w:jc w:val="both"/>
        <w:rPr>
          <w:rFonts w:ascii="Tahoma" w:hAnsi="Tahoma" w:cs="Tahoma"/>
          <w:sz w:val="18"/>
          <w:szCs w:val="18"/>
        </w:rPr>
      </w:pPr>
      <w:r>
        <w:rPr>
          <w:rFonts w:ascii="Tahoma" w:hAnsi="Tahoma" w:cs="Tahoma"/>
          <w:sz w:val="18"/>
          <w:szCs w:val="18"/>
        </w:rPr>
        <w:t>Date of Birth</w:t>
      </w:r>
      <w:r>
        <w:rPr>
          <w:rFonts w:ascii="Tahoma" w:hAnsi="Tahoma" w:cs="Tahoma"/>
          <w:sz w:val="18"/>
          <w:szCs w:val="18"/>
        </w:rPr>
        <w:tab/>
      </w:r>
      <w:r w:rsidR="0065387D">
        <w:rPr>
          <w:rFonts w:ascii="Tahoma" w:hAnsi="Tahoma" w:cs="Tahoma"/>
          <w:sz w:val="18"/>
          <w:szCs w:val="18"/>
        </w:rPr>
        <w:t>9</w:t>
      </w:r>
      <w:r w:rsidR="0065387D" w:rsidRPr="0065387D">
        <w:rPr>
          <w:rFonts w:ascii="Tahoma" w:hAnsi="Tahoma" w:cs="Tahoma"/>
          <w:sz w:val="18"/>
          <w:szCs w:val="18"/>
          <w:vertAlign w:val="superscript"/>
        </w:rPr>
        <w:t>th</w:t>
      </w:r>
      <w:r w:rsidR="0065387D">
        <w:rPr>
          <w:rFonts w:ascii="Tahoma" w:hAnsi="Tahoma" w:cs="Tahoma"/>
          <w:sz w:val="18"/>
          <w:szCs w:val="18"/>
        </w:rPr>
        <w:t xml:space="preserve"> July 1991</w:t>
      </w:r>
    </w:p>
    <w:p w:rsidR="00F90B74" w:rsidRPr="00836380" w:rsidRDefault="00F90B74" w:rsidP="00F90B74">
      <w:pPr>
        <w:tabs>
          <w:tab w:val="left" w:pos="2340"/>
          <w:tab w:val="left" w:pos="5040"/>
          <w:tab w:val="left" w:pos="7470"/>
        </w:tabs>
        <w:spacing w:after="90" w:line="240" w:lineRule="auto"/>
        <w:jc w:val="both"/>
        <w:rPr>
          <w:rFonts w:ascii="Tahoma" w:hAnsi="Tahoma" w:cs="Tahoma"/>
          <w:sz w:val="18"/>
          <w:szCs w:val="18"/>
        </w:rPr>
      </w:pPr>
      <w:r>
        <w:rPr>
          <w:rFonts w:ascii="Tahoma" w:hAnsi="Tahoma" w:cs="Tahoma"/>
          <w:sz w:val="18"/>
          <w:szCs w:val="18"/>
        </w:rPr>
        <w:t>Nationality</w:t>
      </w:r>
      <w:r w:rsidRPr="00836380">
        <w:rPr>
          <w:rFonts w:ascii="Tahoma" w:hAnsi="Tahoma" w:cs="Tahoma"/>
          <w:sz w:val="18"/>
          <w:szCs w:val="18"/>
        </w:rPr>
        <w:t xml:space="preserve"> </w:t>
      </w:r>
      <w:r>
        <w:rPr>
          <w:rFonts w:ascii="Tahoma" w:hAnsi="Tahoma" w:cs="Tahoma"/>
          <w:sz w:val="18"/>
          <w:szCs w:val="18"/>
        </w:rPr>
        <w:tab/>
      </w:r>
      <w:r w:rsidRPr="00836380">
        <w:rPr>
          <w:rFonts w:ascii="Tahoma" w:hAnsi="Tahoma" w:cs="Tahoma"/>
          <w:sz w:val="18"/>
          <w:szCs w:val="18"/>
        </w:rPr>
        <w:t>Indian</w:t>
      </w:r>
    </w:p>
    <w:p w:rsidR="00F90B74" w:rsidRPr="00E850F9" w:rsidRDefault="00F90B74" w:rsidP="005A1C54">
      <w:pPr>
        <w:tabs>
          <w:tab w:val="left" w:pos="2340"/>
          <w:tab w:val="left" w:pos="2790"/>
          <w:tab w:val="left" w:pos="5040"/>
          <w:tab w:val="left" w:pos="7470"/>
        </w:tabs>
        <w:spacing w:after="90" w:line="240" w:lineRule="auto"/>
        <w:jc w:val="both"/>
        <w:rPr>
          <w:rFonts w:ascii="Tahoma" w:hAnsi="Tahoma" w:cs="Tahoma"/>
          <w:sz w:val="18"/>
          <w:szCs w:val="18"/>
        </w:rPr>
      </w:pPr>
      <w:r w:rsidRPr="00E850F9">
        <w:rPr>
          <w:rFonts w:ascii="Tahoma" w:hAnsi="Tahoma" w:cs="Tahoma"/>
          <w:sz w:val="18"/>
          <w:szCs w:val="18"/>
        </w:rPr>
        <w:t xml:space="preserve">Current Location </w:t>
      </w:r>
      <w:r w:rsidRPr="00E850F9">
        <w:rPr>
          <w:rFonts w:ascii="Tahoma" w:hAnsi="Tahoma" w:cs="Tahoma"/>
          <w:sz w:val="18"/>
          <w:szCs w:val="18"/>
        </w:rPr>
        <w:tab/>
      </w:r>
      <w:r w:rsidR="005A1C54">
        <w:rPr>
          <w:rFonts w:ascii="Tahoma" w:hAnsi="Tahoma" w:cs="Tahoma"/>
          <w:sz w:val="18"/>
          <w:szCs w:val="18"/>
        </w:rPr>
        <w:t xml:space="preserve">Bank </w:t>
      </w:r>
      <w:proofErr w:type="gramStart"/>
      <w:r w:rsidR="005A1C54">
        <w:rPr>
          <w:rFonts w:ascii="Tahoma" w:hAnsi="Tahoma" w:cs="Tahoma"/>
          <w:sz w:val="18"/>
          <w:szCs w:val="18"/>
        </w:rPr>
        <w:t>Street ,</w:t>
      </w:r>
      <w:proofErr w:type="gramEnd"/>
      <w:r w:rsidR="005A1C54">
        <w:rPr>
          <w:rFonts w:ascii="Tahoma" w:hAnsi="Tahoma" w:cs="Tahoma"/>
          <w:sz w:val="18"/>
          <w:szCs w:val="18"/>
        </w:rPr>
        <w:t xml:space="preserve"> AL ROLLA</w:t>
      </w:r>
      <w:r w:rsidR="0065387D">
        <w:rPr>
          <w:rFonts w:ascii="Tahoma" w:hAnsi="Tahoma" w:cs="Tahoma"/>
          <w:sz w:val="18"/>
          <w:szCs w:val="18"/>
        </w:rPr>
        <w:t>,</w:t>
      </w:r>
      <w:r w:rsidR="00D14F89">
        <w:rPr>
          <w:rFonts w:ascii="Tahoma" w:hAnsi="Tahoma" w:cs="Tahoma"/>
          <w:sz w:val="18"/>
          <w:szCs w:val="18"/>
        </w:rPr>
        <w:t xml:space="preserve"> </w:t>
      </w:r>
      <w:proofErr w:type="spellStart"/>
      <w:r w:rsidR="005A1C54">
        <w:rPr>
          <w:rFonts w:ascii="Tahoma" w:hAnsi="Tahoma" w:cs="Tahoma"/>
          <w:sz w:val="18"/>
          <w:szCs w:val="18"/>
        </w:rPr>
        <w:t>Sharjah</w:t>
      </w:r>
      <w:proofErr w:type="spellEnd"/>
      <w:r>
        <w:rPr>
          <w:rFonts w:ascii="Tahoma" w:hAnsi="Tahoma" w:cs="Tahoma"/>
          <w:sz w:val="18"/>
          <w:szCs w:val="18"/>
        </w:rPr>
        <w:t xml:space="preserve"> </w:t>
      </w:r>
    </w:p>
    <w:p w:rsidR="00F90B74" w:rsidRDefault="00F90B74" w:rsidP="00F90B74">
      <w:pPr>
        <w:tabs>
          <w:tab w:val="left" w:pos="2340"/>
          <w:tab w:val="left" w:pos="5040"/>
          <w:tab w:val="left" w:pos="7470"/>
        </w:tabs>
        <w:spacing w:after="90" w:line="240" w:lineRule="auto"/>
        <w:ind w:left="2347" w:hanging="2347"/>
        <w:jc w:val="both"/>
        <w:rPr>
          <w:rFonts w:ascii="Tahoma" w:hAnsi="Tahoma" w:cs="Tahoma"/>
          <w:sz w:val="18"/>
          <w:szCs w:val="18"/>
        </w:rPr>
      </w:pPr>
      <w:r>
        <w:rPr>
          <w:rFonts w:ascii="Tahoma" w:hAnsi="Tahoma" w:cs="Tahoma"/>
          <w:sz w:val="18"/>
          <w:szCs w:val="18"/>
        </w:rPr>
        <w:t xml:space="preserve">Contact </w:t>
      </w:r>
      <w:r w:rsidRPr="00836380">
        <w:rPr>
          <w:rFonts w:ascii="Tahoma" w:hAnsi="Tahoma" w:cs="Tahoma"/>
          <w:sz w:val="18"/>
          <w:szCs w:val="18"/>
        </w:rPr>
        <w:t>Address</w:t>
      </w:r>
      <w:r>
        <w:rPr>
          <w:rFonts w:ascii="Tahoma" w:hAnsi="Tahoma" w:cs="Tahoma"/>
          <w:sz w:val="18"/>
          <w:szCs w:val="18"/>
        </w:rPr>
        <w:tab/>
      </w:r>
      <w:r w:rsidR="0065387D">
        <w:rPr>
          <w:rFonts w:ascii="Tahoma" w:hAnsi="Tahoma" w:cs="Tahoma"/>
          <w:sz w:val="18"/>
          <w:szCs w:val="18"/>
        </w:rPr>
        <w:t xml:space="preserve">VPO </w:t>
      </w:r>
      <w:proofErr w:type="spellStart"/>
      <w:r w:rsidR="0065387D">
        <w:rPr>
          <w:rFonts w:ascii="Tahoma" w:hAnsi="Tahoma" w:cs="Tahoma"/>
          <w:sz w:val="18"/>
          <w:szCs w:val="18"/>
        </w:rPr>
        <w:t>Marar</w:t>
      </w:r>
      <w:proofErr w:type="spellEnd"/>
      <w:r w:rsidR="0065387D">
        <w:rPr>
          <w:rFonts w:ascii="Tahoma" w:hAnsi="Tahoma" w:cs="Tahoma"/>
          <w:sz w:val="18"/>
          <w:szCs w:val="18"/>
        </w:rPr>
        <w:t xml:space="preserve">, PO </w:t>
      </w:r>
      <w:proofErr w:type="spellStart"/>
      <w:r w:rsidR="0065387D">
        <w:rPr>
          <w:rFonts w:ascii="Tahoma" w:hAnsi="Tahoma" w:cs="Tahoma"/>
          <w:sz w:val="18"/>
          <w:szCs w:val="18"/>
        </w:rPr>
        <w:t>Jand</w:t>
      </w:r>
      <w:proofErr w:type="spellEnd"/>
      <w:r w:rsidR="0065387D">
        <w:rPr>
          <w:rFonts w:ascii="Tahoma" w:hAnsi="Tahoma" w:cs="Tahoma"/>
          <w:sz w:val="18"/>
          <w:szCs w:val="18"/>
        </w:rPr>
        <w:t xml:space="preserve"> Sahib, </w:t>
      </w:r>
      <w:proofErr w:type="spellStart"/>
      <w:r w:rsidR="0065387D">
        <w:rPr>
          <w:rFonts w:ascii="Tahoma" w:hAnsi="Tahoma" w:cs="Tahoma"/>
          <w:sz w:val="18"/>
          <w:szCs w:val="18"/>
        </w:rPr>
        <w:t>Teh</w:t>
      </w:r>
      <w:proofErr w:type="spellEnd"/>
      <w:r w:rsidR="0065387D">
        <w:rPr>
          <w:rFonts w:ascii="Tahoma" w:hAnsi="Tahoma" w:cs="Tahoma"/>
          <w:sz w:val="18"/>
          <w:szCs w:val="18"/>
        </w:rPr>
        <w:t xml:space="preserve">. &amp; Dist. </w:t>
      </w:r>
      <w:proofErr w:type="spellStart"/>
      <w:r w:rsidR="0065387D">
        <w:rPr>
          <w:rFonts w:ascii="Tahoma" w:hAnsi="Tahoma" w:cs="Tahoma"/>
          <w:sz w:val="18"/>
          <w:szCs w:val="18"/>
        </w:rPr>
        <w:t>Faridkot</w:t>
      </w:r>
      <w:proofErr w:type="spellEnd"/>
      <w:r w:rsidR="0065387D">
        <w:rPr>
          <w:rFonts w:ascii="Tahoma" w:hAnsi="Tahoma" w:cs="Tahoma"/>
          <w:sz w:val="18"/>
          <w:szCs w:val="18"/>
        </w:rPr>
        <w:t>,</w:t>
      </w:r>
      <w:r w:rsidRPr="00AB15E3">
        <w:rPr>
          <w:rFonts w:ascii="Tahoma" w:hAnsi="Tahoma" w:cs="Tahoma"/>
          <w:sz w:val="18"/>
          <w:szCs w:val="18"/>
        </w:rPr>
        <w:t xml:space="preserve"> (</w:t>
      </w:r>
      <w:r w:rsidR="0065387D">
        <w:rPr>
          <w:rFonts w:ascii="Tahoma" w:hAnsi="Tahoma" w:cs="Tahoma"/>
          <w:sz w:val="18"/>
          <w:szCs w:val="18"/>
        </w:rPr>
        <w:t>Punjab</w:t>
      </w:r>
      <w:r w:rsidRPr="00AB15E3">
        <w:rPr>
          <w:rFonts w:ascii="Tahoma" w:hAnsi="Tahoma" w:cs="Tahoma"/>
          <w:sz w:val="18"/>
          <w:szCs w:val="18"/>
        </w:rPr>
        <w:t>) India</w:t>
      </w:r>
    </w:p>
    <w:p w:rsidR="00F90B74" w:rsidRPr="00836380" w:rsidRDefault="00F90B74" w:rsidP="00F90B74">
      <w:pPr>
        <w:tabs>
          <w:tab w:val="left" w:pos="2340"/>
          <w:tab w:val="left" w:pos="5040"/>
          <w:tab w:val="left" w:pos="7470"/>
        </w:tabs>
        <w:spacing w:after="90" w:line="240" w:lineRule="auto"/>
        <w:jc w:val="both"/>
        <w:rPr>
          <w:rFonts w:ascii="Tahoma" w:hAnsi="Tahoma" w:cs="Tahoma"/>
          <w:sz w:val="18"/>
          <w:szCs w:val="18"/>
        </w:rPr>
      </w:pPr>
      <w:r w:rsidRPr="00836380">
        <w:rPr>
          <w:rFonts w:ascii="Tahoma" w:hAnsi="Tahoma" w:cs="Tahoma"/>
          <w:sz w:val="18"/>
          <w:szCs w:val="18"/>
        </w:rPr>
        <w:t xml:space="preserve">Languages Known </w:t>
      </w:r>
      <w:r>
        <w:rPr>
          <w:rFonts w:ascii="Tahoma" w:hAnsi="Tahoma" w:cs="Tahoma"/>
          <w:sz w:val="18"/>
          <w:szCs w:val="18"/>
        </w:rPr>
        <w:tab/>
      </w:r>
      <w:r w:rsidR="00D14F89">
        <w:rPr>
          <w:rFonts w:ascii="Tahoma" w:hAnsi="Tahoma" w:cs="Tahoma"/>
          <w:sz w:val="18"/>
          <w:szCs w:val="18"/>
        </w:rPr>
        <w:t xml:space="preserve">English &amp; Hindi </w:t>
      </w:r>
      <w:r w:rsidR="005A1C54">
        <w:rPr>
          <w:rFonts w:ascii="Tahoma" w:hAnsi="Tahoma" w:cs="Tahoma"/>
          <w:sz w:val="18"/>
          <w:szCs w:val="18"/>
        </w:rPr>
        <w:t>&amp; Punjabi</w:t>
      </w:r>
    </w:p>
    <w:p w:rsidR="00822C99" w:rsidRDefault="00822C99" w:rsidP="00F90B74">
      <w:pPr>
        <w:spacing w:after="0" w:line="240" w:lineRule="auto"/>
        <w:jc w:val="center"/>
        <w:rPr>
          <w:rFonts w:ascii="Tahoma" w:hAnsi="Tahoma" w:cs="Tahoma"/>
          <w:b/>
          <w:sz w:val="18"/>
          <w:szCs w:val="18"/>
          <w:lang w:val="en-GB"/>
        </w:rPr>
      </w:pPr>
      <w:bookmarkStart w:id="0" w:name="_GoBack"/>
      <w:bookmarkEnd w:id="0"/>
    </w:p>
    <w:p w:rsidR="00F90B74" w:rsidRPr="00B32730" w:rsidRDefault="00F90B74" w:rsidP="00F90B74">
      <w:pPr>
        <w:spacing w:after="0" w:line="240" w:lineRule="auto"/>
        <w:jc w:val="center"/>
        <w:rPr>
          <w:rFonts w:ascii="Tahoma" w:hAnsi="Tahoma" w:cs="Tahoma"/>
          <w:b/>
          <w:sz w:val="18"/>
          <w:szCs w:val="18"/>
          <w:lang w:val="en-GB"/>
        </w:rPr>
      </w:pPr>
      <w:r w:rsidRPr="00B32730">
        <w:rPr>
          <w:rFonts w:ascii="Tahoma" w:hAnsi="Tahoma" w:cs="Tahoma"/>
          <w:b/>
          <w:sz w:val="18"/>
          <w:szCs w:val="18"/>
          <w:lang w:val="en-GB"/>
        </w:rPr>
        <w:t>INTRODUCTION</w:t>
      </w:r>
    </w:p>
    <w:p w:rsidR="00F90B74" w:rsidRPr="00B32730" w:rsidRDefault="005366BB" w:rsidP="00F90B74">
      <w:pPr>
        <w:spacing w:after="0" w:line="240" w:lineRule="auto"/>
        <w:jc w:val="center"/>
        <w:rPr>
          <w:rFonts w:ascii="Tahoma" w:hAnsi="Tahoma" w:cs="Tahoma"/>
          <w:b/>
          <w:sz w:val="18"/>
          <w:szCs w:val="18"/>
          <w:lang w:val="en-GB"/>
        </w:rPr>
      </w:pPr>
      <w:r>
        <w:rPr>
          <w:rFonts w:ascii="Tahoma" w:hAnsi="Tahoma" w:cs="Tahoma"/>
          <w:b/>
          <w:sz w:val="18"/>
          <w:szCs w:val="18"/>
          <w:lang w:val="en-GB"/>
        </w:rPr>
        <w:pict>
          <v:shape id="_x0000_i1027" type="#_x0000_t75" style="width:504.05pt;height:4.1pt" o:hrpct="0" o:hralign="center" o:hr="t">
            <v:imagedata r:id="rId10" o:title="BD21307_"/>
          </v:shape>
        </w:pict>
      </w:r>
    </w:p>
    <w:p w:rsidR="00995C71" w:rsidRPr="00446C0E" w:rsidRDefault="00B463D7" w:rsidP="004859E8">
      <w:pPr>
        <w:spacing w:before="90" w:after="0" w:line="250" w:lineRule="exact"/>
        <w:jc w:val="both"/>
        <w:rPr>
          <w:rFonts w:ascii="Tahoma" w:hAnsi="Tahoma" w:cs="Tahoma"/>
          <w:sz w:val="18"/>
          <w:szCs w:val="18"/>
        </w:rPr>
      </w:pPr>
      <w:r w:rsidRPr="00446C0E">
        <w:rPr>
          <w:rFonts w:ascii="Tahoma" w:hAnsi="Tahoma" w:cs="Tahoma"/>
          <w:sz w:val="18"/>
          <w:szCs w:val="18"/>
        </w:rPr>
        <w:t xml:space="preserve">Customer </w:t>
      </w:r>
      <w:r w:rsidR="004B682A" w:rsidRPr="00446C0E">
        <w:rPr>
          <w:rFonts w:ascii="Tahoma" w:hAnsi="Tahoma" w:cs="Tahoma"/>
          <w:sz w:val="18"/>
          <w:szCs w:val="18"/>
        </w:rPr>
        <w:t>focused</w:t>
      </w:r>
      <w:r w:rsidRPr="00446C0E">
        <w:rPr>
          <w:rFonts w:ascii="Tahoma" w:hAnsi="Tahoma" w:cs="Tahoma"/>
          <w:sz w:val="18"/>
          <w:szCs w:val="18"/>
        </w:rPr>
        <w:t xml:space="preserve"> professional with over </w:t>
      </w:r>
      <w:r w:rsidR="00015D5C">
        <w:rPr>
          <w:rFonts w:ascii="Tahoma" w:hAnsi="Tahoma" w:cs="Tahoma"/>
          <w:sz w:val="18"/>
          <w:szCs w:val="18"/>
        </w:rPr>
        <w:t>3</w:t>
      </w:r>
      <w:r w:rsidR="00875733">
        <w:rPr>
          <w:rFonts w:ascii="Tahoma" w:hAnsi="Tahoma" w:cs="Tahoma"/>
          <w:sz w:val="18"/>
          <w:szCs w:val="18"/>
        </w:rPr>
        <w:t xml:space="preserve"> years’ </w:t>
      </w:r>
      <w:r w:rsidRPr="00446C0E">
        <w:rPr>
          <w:rFonts w:ascii="Tahoma" w:hAnsi="Tahoma" w:cs="Tahoma"/>
          <w:sz w:val="18"/>
          <w:szCs w:val="18"/>
        </w:rPr>
        <w:t xml:space="preserve">experience in facilitating </w:t>
      </w:r>
      <w:r w:rsidR="00015D5C">
        <w:rPr>
          <w:rFonts w:ascii="Tahoma" w:hAnsi="Tahoma" w:cs="Tahoma"/>
          <w:sz w:val="18"/>
          <w:szCs w:val="18"/>
        </w:rPr>
        <w:t xml:space="preserve">Institute HR </w:t>
      </w:r>
      <w:r w:rsidRPr="00446C0E">
        <w:rPr>
          <w:rFonts w:ascii="Tahoma" w:hAnsi="Tahoma" w:cs="Tahoma"/>
          <w:sz w:val="18"/>
          <w:szCs w:val="18"/>
        </w:rPr>
        <w:t xml:space="preserve">operations </w:t>
      </w:r>
      <w:r w:rsidR="006C3D5B">
        <w:rPr>
          <w:rFonts w:ascii="Tahoma" w:hAnsi="Tahoma" w:cs="Tahoma"/>
          <w:sz w:val="18"/>
          <w:szCs w:val="18"/>
        </w:rPr>
        <w:t xml:space="preserve">and </w:t>
      </w:r>
      <w:proofErr w:type="spellStart"/>
      <w:r w:rsidR="004859E8">
        <w:rPr>
          <w:rFonts w:ascii="Tahoma" w:hAnsi="Tahoma" w:cs="Tahoma"/>
          <w:sz w:val="18"/>
          <w:szCs w:val="18"/>
        </w:rPr>
        <w:t>Oranization</w:t>
      </w:r>
      <w:proofErr w:type="spellEnd"/>
      <w:r w:rsidR="006C3D5B">
        <w:rPr>
          <w:rFonts w:ascii="Tahoma" w:hAnsi="Tahoma" w:cs="Tahoma"/>
          <w:sz w:val="18"/>
          <w:szCs w:val="18"/>
        </w:rPr>
        <w:t xml:space="preserve"> process and HR Management </w:t>
      </w:r>
      <w:r w:rsidR="00015D5C">
        <w:rPr>
          <w:rFonts w:ascii="Tahoma" w:hAnsi="Tahoma" w:cs="Tahoma"/>
          <w:sz w:val="18"/>
          <w:szCs w:val="18"/>
        </w:rPr>
        <w:t xml:space="preserve">for </w:t>
      </w:r>
      <w:r w:rsidRPr="00446C0E">
        <w:rPr>
          <w:rFonts w:ascii="Tahoma" w:hAnsi="Tahoma" w:cs="Tahoma"/>
          <w:sz w:val="18"/>
          <w:szCs w:val="18"/>
        </w:rPr>
        <w:t xml:space="preserve">national and international </w:t>
      </w:r>
      <w:r w:rsidR="00015D5C">
        <w:rPr>
          <w:rFonts w:ascii="Tahoma" w:hAnsi="Tahoma" w:cs="Tahoma"/>
          <w:sz w:val="18"/>
          <w:szCs w:val="18"/>
        </w:rPr>
        <w:t>customers</w:t>
      </w:r>
      <w:r w:rsidR="00015D5C" w:rsidRPr="00446C0E">
        <w:rPr>
          <w:rFonts w:ascii="Tahoma" w:hAnsi="Tahoma" w:cs="Tahoma"/>
          <w:sz w:val="18"/>
          <w:szCs w:val="18"/>
        </w:rPr>
        <w:t>. History</w:t>
      </w:r>
      <w:r w:rsidR="00995C71" w:rsidRPr="00446C0E">
        <w:rPr>
          <w:rFonts w:ascii="Tahoma" w:hAnsi="Tahoma" w:cs="Tahoma"/>
          <w:sz w:val="18"/>
          <w:szCs w:val="18"/>
        </w:rPr>
        <w:t xml:space="preserve"> of success in escalating</w:t>
      </w:r>
      <w:r w:rsidR="006C3D5B">
        <w:rPr>
          <w:rFonts w:ascii="Tahoma" w:hAnsi="Tahoma" w:cs="Tahoma"/>
          <w:sz w:val="18"/>
          <w:szCs w:val="18"/>
        </w:rPr>
        <w:t>,</w:t>
      </w:r>
      <w:r w:rsidR="00995C71" w:rsidRPr="00446C0E">
        <w:rPr>
          <w:rFonts w:ascii="Tahoma" w:hAnsi="Tahoma" w:cs="Tahoma"/>
          <w:sz w:val="18"/>
          <w:szCs w:val="18"/>
        </w:rPr>
        <w:t xml:space="preserve"> customer issues, enhancing customer experiences and satisfaction and uniting teams to deliver exceptional service. </w:t>
      </w:r>
    </w:p>
    <w:p w:rsidR="00995C71" w:rsidRPr="00D50DB7" w:rsidRDefault="006C3D5B" w:rsidP="004859E8">
      <w:pPr>
        <w:numPr>
          <w:ilvl w:val="0"/>
          <w:numId w:val="17"/>
        </w:numPr>
        <w:spacing w:before="90" w:after="0" w:line="250" w:lineRule="exact"/>
        <w:ind w:left="360"/>
        <w:jc w:val="both"/>
        <w:rPr>
          <w:rFonts w:ascii="Tahoma" w:hAnsi="Tahoma" w:cs="Tahoma"/>
          <w:sz w:val="18"/>
          <w:szCs w:val="18"/>
        </w:rPr>
      </w:pPr>
      <w:r>
        <w:rPr>
          <w:rFonts w:ascii="Tahoma" w:hAnsi="Tahoma" w:cs="Tahoma"/>
          <w:b/>
          <w:sz w:val="18"/>
          <w:szCs w:val="18"/>
        </w:rPr>
        <w:t xml:space="preserve">HR </w:t>
      </w:r>
      <w:proofErr w:type="gramStart"/>
      <w:r>
        <w:rPr>
          <w:rFonts w:ascii="Tahoma" w:hAnsi="Tahoma" w:cs="Tahoma"/>
          <w:b/>
          <w:sz w:val="18"/>
          <w:szCs w:val="18"/>
        </w:rPr>
        <w:t xml:space="preserve">Management </w:t>
      </w:r>
      <w:r w:rsidR="00621C6C" w:rsidRPr="00621C6C">
        <w:rPr>
          <w:rFonts w:ascii="Tahoma" w:hAnsi="Tahoma" w:cs="Tahoma"/>
          <w:b/>
          <w:sz w:val="18"/>
          <w:szCs w:val="18"/>
        </w:rPr>
        <w:t>:</w:t>
      </w:r>
      <w:proofErr w:type="gramEnd"/>
      <w:r w:rsidR="00621C6C">
        <w:rPr>
          <w:rFonts w:ascii="Tahoma" w:hAnsi="Tahoma" w:cs="Tahoma"/>
          <w:sz w:val="18"/>
          <w:szCs w:val="18"/>
        </w:rPr>
        <w:t xml:space="preserve"> </w:t>
      </w:r>
      <w:r w:rsidR="00621C6C" w:rsidRPr="007608A7">
        <w:rPr>
          <w:rFonts w:ascii="Tahoma" w:hAnsi="Tahoma" w:cs="Tahoma"/>
          <w:sz w:val="18"/>
          <w:szCs w:val="18"/>
        </w:rPr>
        <w:t xml:space="preserve">Outstanding knowledge of </w:t>
      </w:r>
      <w:r>
        <w:rPr>
          <w:rFonts w:ascii="Tahoma" w:hAnsi="Tahoma" w:cs="Tahoma"/>
          <w:sz w:val="18"/>
          <w:szCs w:val="18"/>
        </w:rPr>
        <w:t xml:space="preserve">HR Management </w:t>
      </w:r>
      <w:r w:rsidR="009A3270">
        <w:rPr>
          <w:rFonts w:ascii="Tahoma" w:hAnsi="Tahoma" w:cs="Tahoma"/>
          <w:sz w:val="18"/>
          <w:szCs w:val="18"/>
        </w:rPr>
        <w:t>and security facilities</w:t>
      </w:r>
      <w:r w:rsidR="00621C6C">
        <w:rPr>
          <w:rFonts w:ascii="Tahoma" w:hAnsi="Tahoma" w:cs="Tahoma"/>
          <w:sz w:val="18"/>
          <w:szCs w:val="18"/>
        </w:rPr>
        <w:t>.</w:t>
      </w:r>
      <w:r w:rsidR="00621C6C" w:rsidRPr="00995C71">
        <w:rPr>
          <w:rFonts w:ascii="Tahoma" w:hAnsi="Tahoma" w:cs="Tahoma"/>
          <w:sz w:val="18"/>
          <w:szCs w:val="18"/>
        </w:rPr>
        <w:t xml:space="preserve"> </w:t>
      </w:r>
      <w:r w:rsidR="00621C6C" w:rsidRPr="00D50DB7">
        <w:rPr>
          <w:rFonts w:ascii="Tahoma" w:hAnsi="Tahoma" w:cs="Tahoma"/>
          <w:sz w:val="18"/>
          <w:szCs w:val="18"/>
        </w:rPr>
        <w:t xml:space="preserve">Confer with administrative personnel, government regulatory agencies, and representatives of other </w:t>
      </w:r>
      <w:r w:rsidR="00015D5C">
        <w:rPr>
          <w:rFonts w:ascii="Tahoma" w:hAnsi="Tahoma" w:cs="Tahoma"/>
          <w:sz w:val="18"/>
          <w:szCs w:val="18"/>
        </w:rPr>
        <w:t>Hotel</w:t>
      </w:r>
      <w:r w:rsidR="00621C6C" w:rsidRPr="00D50DB7">
        <w:rPr>
          <w:rFonts w:ascii="Tahoma" w:hAnsi="Tahoma" w:cs="Tahoma"/>
          <w:sz w:val="18"/>
          <w:szCs w:val="18"/>
        </w:rPr>
        <w:t xml:space="preserve"> to propose revision and adoption of rules procedures governing </w:t>
      </w:r>
      <w:r w:rsidR="00015D5C">
        <w:rPr>
          <w:rFonts w:ascii="Tahoma" w:hAnsi="Tahoma" w:cs="Tahoma"/>
          <w:sz w:val="18"/>
          <w:szCs w:val="18"/>
        </w:rPr>
        <w:t>Hotel</w:t>
      </w:r>
      <w:r w:rsidR="00621C6C" w:rsidRPr="00D50DB7">
        <w:rPr>
          <w:rFonts w:ascii="Tahoma" w:hAnsi="Tahoma" w:cs="Tahoma"/>
          <w:sz w:val="18"/>
          <w:szCs w:val="18"/>
        </w:rPr>
        <w:t xml:space="preserve"> operation activities</w:t>
      </w:r>
      <w:r w:rsidR="00621C6C">
        <w:rPr>
          <w:rFonts w:ascii="Tahoma" w:hAnsi="Tahoma" w:cs="Tahoma"/>
          <w:sz w:val="18"/>
          <w:szCs w:val="18"/>
        </w:rPr>
        <w:t xml:space="preserve">. </w:t>
      </w:r>
      <w:r w:rsidR="00B463D7" w:rsidRPr="00446C0E">
        <w:rPr>
          <w:rFonts w:ascii="Tahoma" w:hAnsi="Tahoma" w:cs="Tahoma"/>
          <w:sz w:val="18"/>
          <w:szCs w:val="18"/>
        </w:rPr>
        <w:t xml:space="preserve">Accomplished in enhancing </w:t>
      </w:r>
      <w:r w:rsidR="004859E8">
        <w:rPr>
          <w:rFonts w:ascii="Tahoma" w:hAnsi="Tahoma" w:cs="Tahoma"/>
          <w:sz w:val="18"/>
          <w:szCs w:val="18"/>
        </w:rPr>
        <w:t>HR</w:t>
      </w:r>
      <w:r w:rsidR="00B463D7" w:rsidRPr="00446C0E">
        <w:rPr>
          <w:rFonts w:ascii="Tahoma" w:hAnsi="Tahoma" w:cs="Tahoma"/>
          <w:sz w:val="18"/>
          <w:szCs w:val="18"/>
        </w:rPr>
        <w:t xml:space="preserve"> </w:t>
      </w:r>
      <w:r w:rsidR="00483C0D">
        <w:rPr>
          <w:rFonts w:ascii="Tahoma" w:hAnsi="Tahoma" w:cs="Tahoma"/>
          <w:sz w:val="18"/>
          <w:szCs w:val="18"/>
        </w:rPr>
        <w:t xml:space="preserve">Management </w:t>
      </w:r>
      <w:r w:rsidR="00B463D7" w:rsidRPr="00446C0E">
        <w:rPr>
          <w:rFonts w:ascii="Tahoma" w:hAnsi="Tahoma" w:cs="Tahoma"/>
          <w:sz w:val="18"/>
          <w:szCs w:val="18"/>
        </w:rPr>
        <w:t xml:space="preserve">operations through process improvement, internal audits and staff development. </w:t>
      </w:r>
      <w:r w:rsidR="00621C6C" w:rsidRPr="00621C6C">
        <w:rPr>
          <w:rFonts w:ascii="Tahoma" w:hAnsi="Tahoma" w:cs="Tahoma"/>
          <w:sz w:val="18"/>
          <w:szCs w:val="18"/>
        </w:rPr>
        <w:t xml:space="preserve">Strong knowledge of operational characteristics, services, and activities of </w:t>
      </w:r>
      <w:r w:rsidR="004859E8">
        <w:rPr>
          <w:rFonts w:ascii="Tahoma" w:hAnsi="Tahoma" w:cs="Tahoma"/>
          <w:sz w:val="18"/>
          <w:szCs w:val="18"/>
        </w:rPr>
        <w:t>Company and Organization</w:t>
      </w:r>
      <w:r w:rsidR="00621C6C" w:rsidRPr="00621C6C">
        <w:rPr>
          <w:rFonts w:ascii="Tahoma" w:hAnsi="Tahoma" w:cs="Tahoma"/>
          <w:sz w:val="18"/>
          <w:szCs w:val="18"/>
        </w:rPr>
        <w:t>.</w:t>
      </w:r>
    </w:p>
    <w:p w:rsidR="00995C71" w:rsidRPr="00621C6C" w:rsidRDefault="00621C6C" w:rsidP="004859E8">
      <w:pPr>
        <w:numPr>
          <w:ilvl w:val="0"/>
          <w:numId w:val="17"/>
        </w:numPr>
        <w:spacing w:before="90" w:after="0" w:line="250" w:lineRule="exact"/>
        <w:ind w:left="360"/>
        <w:jc w:val="both"/>
        <w:rPr>
          <w:rFonts w:ascii="Tahoma" w:hAnsi="Tahoma" w:cs="Tahoma"/>
          <w:sz w:val="18"/>
          <w:szCs w:val="18"/>
        </w:rPr>
      </w:pPr>
      <w:r>
        <w:rPr>
          <w:rFonts w:ascii="Tahoma" w:hAnsi="Tahoma" w:cs="Tahoma"/>
          <w:b/>
          <w:sz w:val="18"/>
          <w:szCs w:val="18"/>
        </w:rPr>
        <w:t>Administration &amp; Support</w:t>
      </w:r>
      <w:r w:rsidRPr="00621C6C">
        <w:rPr>
          <w:rFonts w:ascii="Tahoma" w:hAnsi="Tahoma" w:cs="Tahoma"/>
          <w:b/>
          <w:sz w:val="18"/>
          <w:szCs w:val="18"/>
        </w:rPr>
        <w:t xml:space="preserve">: </w:t>
      </w:r>
      <w:r w:rsidR="00995C71" w:rsidRPr="00621C6C">
        <w:rPr>
          <w:rFonts w:ascii="Tahoma" w:hAnsi="Tahoma" w:cs="Tahoma"/>
          <w:sz w:val="18"/>
          <w:szCs w:val="18"/>
        </w:rPr>
        <w:t>Independently multitask and prioritize demanding administrative operations to meet time-critical deadlines. Solid operations background with knowledge of administrative coordination</w:t>
      </w:r>
      <w:r>
        <w:rPr>
          <w:rFonts w:ascii="Tahoma" w:hAnsi="Tahoma" w:cs="Tahoma"/>
          <w:sz w:val="18"/>
          <w:szCs w:val="18"/>
        </w:rPr>
        <w:t xml:space="preserve">. </w:t>
      </w:r>
      <w:r w:rsidR="00744A0C" w:rsidRPr="00621C6C">
        <w:rPr>
          <w:rFonts w:ascii="Tahoma" w:hAnsi="Tahoma" w:cs="Tahoma"/>
          <w:sz w:val="18"/>
          <w:szCs w:val="18"/>
        </w:rPr>
        <w:t xml:space="preserve">In-depth knowledge of </w:t>
      </w:r>
      <w:r>
        <w:rPr>
          <w:rFonts w:ascii="Tahoma" w:hAnsi="Tahoma" w:cs="Tahoma"/>
          <w:sz w:val="18"/>
          <w:szCs w:val="18"/>
        </w:rPr>
        <w:t>office management works</w:t>
      </w:r>
      <w:r w:rsidR="00995C71" w:rsidRPr="00621C6C">
        <w:rPr>
          <w:rFonts w:ascii="Tahoma" w:hAnsi="Tahoma" w:cs="Tahoma"/>
          <w:sz w:val="18"/>
          <w:szCs w:val="18"/>
        </w:rPr>
        <w:t>.</w:t>
      </w:r>
      <w:r w:rsidR="00744A0C" w:rsidRPr="00621C6C">
        <w:rPr>
          <w:rFonts w:ascii="Tahoma" w:hAnsi="Tahoma" w:cs="Tahoma"/>
          <w:sz w:val="18"/>
          <w:szCs w:val="18"/>
        </w:rPr>
        <w:t> </w:t>
      </w:r>
      <w:r w:rsidR="00995C71" w:rsidRPr="00621C6C">
        <w:rPr>
          <w:rFonts w:ascii="Tahoma" w:hAnsi="Tahoma" w:cs="Tahoma"/>
          <w:sz w:val="18"/>
          <w:szCs w:val="18"/>
        </w:rPr>
        <w:t>Ability to analyze operational data</w:t>
      </w:r>
      <w:r>
        <w:rPr>
          <w:rFonts w:ascii="Tahoma" w:hAnsi="Tahoma" w:cs="Tahoma"/>
          <w:sz w:val="18"/>
          <w:szCs w:val="18"/>
        </w:rPr>
        <w:t xml:space="preserve"> to support new initiatives / </w:t>
      </w:r>
      <w:r w:rsidR="00995C71" w:rsidRPr="00621C6C">
        <w:rPr>
          <w:rFonts w:ascii="Tahoma" w:hAnsi="Tahoma" w:cs="Tahoma"/>
          <w:sz w:val="18"/>
          <w:szCs w:val="18"/>
        </w:rPr>
        <w:t>functional enhancements.</w:t>
      </w:r>
      <w:r w:rsidRPr="00621C6C">
        <w:rPr>
          <w:rFonts w:ascii="Tahoma" w:hAnsi="Tahoma" w:cs="Tahoma"/>
          <w:sz w:val="18"/>
          <w:szCs w:val="18"/>
        </w:rPr>
        <w:t xml:space="preserve"> Profound knowledge of record keeping (clear and accurate records), reporting. Engaged in designing budgets to provide long term benefits to implement new projects and upgrading the</w:t>
      </w:r>
      <w:r w:rsidR="004859E8">
        <w:rPr>
          <w:rFonts w:ascii="Tahoma" w:hAnsi="Tahoma" w:cs="Tahoma"/>
          <w:sz w:val="18"/>
          <w:szCs w:val="18"/>
        </w:rPr>
        <w:t xml:space="preserve"> Organization</w:t>
      </w:r>
      <w:r w:rsidR="002C530D">
        <w:rPr>
          <w:rFonts w:ascii="Tahoma" w:hAnsi="Tahoma" w:cs="Tahoma"/>
          <w:sz w:val="18"/>
          <w:szCs w:val="18"/>
        </w:rPr>
        <w:t xml:space="preserve"> </w:t>
      </w:r>
      <w:r w:rsidRPr="00621C6C">
        <w:rPr>
          <w:rFonts w:ascii="Tahoma" w:hAnsi="Tahoma" w:cs="Tahoma"/>
          <w:sz w:val="18"/>
          <w:szCs w:val="18"/>
        </w:rPr>
        <w:t>facilities</w:t>
      </w:r>
      <w:r>
        <w:rPr>
          <w:rFonts w:ascii="Tahoma" w:hAnsi="Tahoma" w:cs="Tahoma"/>
          <w:sz w:val="18"/>
          <w:szCs w:val="18"/>
        </w:rPr>
        <w:t>.</w:t>
      </w:r>
    </w:p>
    <w:p w:rsidR="00446C0E" w:rsidRDefault="00621C6C" w:rsidP="009A3270">
      <w:pPr>
        <w:numPr>
          <w:ilvl w:val="0"/>
          <w:numId w:val="17"/>
        </w:numPr>
        <w:spacing w:before="90" w:after="0" w:line="250" w:lineRule="exact"/>
        <w:ind w:left="360"/>
        <w:jc w:val="both"/>
        <w:rPr>
          <w:rFonts w:ascii="Tahoma" w:hAnsi="Tahoma" w:cs="Tahoma"/>
          <w:sz w:val="18"/>
          <w:szCs w:val="18"/>
        </w:rPr>
      </w:pPr>
      <w:r w:rsidRPr="00621C6C">
        <w:rPr>
          <w:rFonts w:ascii="Tahoma" w:hAnsi="Tahoma" w:cs="Tahoma"/>
          <w:b/>
          <w:sz w:val="18"/>
          <w:szCs w:val="18"/>
        </w:rPr>
        <w:t>Management</w:t>
      </w:r>
      <w:r w:rsidR="002975A0">
        <w:rPr>
          <w:rFonts w:ascii="Tahoma" w:hAnsi="Tahoma" w:cs="Tahoma"/>
          <w:b/>
          <w:sz w:val="18"/>
          <w:szCs w:val="18"/>
        </w:rPr>
        <w:t xml:space="preserve"> Skills</w:t>
      </w:r>
      <w:r w:rsidRPr="00621C6C">
        <w:rPr>
          <w:rFonts w:ascii="Tahoma" w:hAnsi="Tahoma" w:cs="Tahoma"/>
          <w:b/>
          <w:sz w:val="18"/>
          <w:szCs w:val="18"/>
        </w:rPr>
        <w:t>:</w:t>
      </w:r>
      <w:r>
        <w:rPr>
          <w:rFonts w:ascii="Tahoma" w:hAnsi="Tahoma" w:cs="Tahoma"/>
          <w:sz w:val="18"/>
          <w:szCs w:val="18"/>
        </w:rPr>
        <w:t xml:space="preserve"> </w:t>
      </w:r>
      <w:r w:rsidR="00446C0E" w:rsidRPr="00995C71">
        <w:rPr>
          <w:rFonts w:ascii="Tahoma" w:hAnsi="Tahoma" w:cs="Tahoma"/>
          <w:sz w:val="18"/>
          <w:szCs w:val="18"/>
        </w:rPr>
        <w:t>Armed with sound judgment and decision-making skills, coupled with exemplary leadership aptitude in constructing strategic vision, generating financial success, and delivering positive results across business functions.</w:t>
      </w:r>
      <w:r w:rsidR="00995C71" w:rsidRPr="00995C71">
        <w:rPr>
          <w:rFonts w:ascii="Tahoma" w:hAnsi="Tahoma" w:cs="Tahoma"/>
          <w:sz w:val="18"/>
          <w:szCs w:val="18"/>
        </w:rPr>
        <w:t xml:space="preserve"> </w:t>
      </w:r>
      <w:r w:rsidR="00446C0E" w:rsidRPr="00995C71">
        <w:rPr>
          <w:rFonts w:ascii="Tahoma" w:hAnsi="Tahoma" w:cs="Tahoma"/>
          <w:sz w:val="18"/>
          <w:szCs w:val="18"/>
        </w:rPr>
        <w:t>Renowned as articulate communicator, strategist, and negotiator; accustomed to establishing positive relationships with customers, staff, and high-level personnel.</w:t>
      </w:r>
    </w:p>
    <w:p w:rsidR="00AC6D4F" w:rsidRPr="00995C71" w:rsidRDefault="00AC6D4F" w:rsidP="00AC6D4F">
      <w:pPr>
        <w:spacing w:before="90" w:after="0" w:line="250" w:lineRule="exact"/>
        <w:ind w:left="360"/>
        <w:jc w:val="both"/>
        <w:rPr>
          <w:rFonts w:ascii="Tahoma" w:hAnsi="Tahoma" w:cs="Tahoma"/>
          <w:sz w:val="18"/>
          <w:szCs w:val="18"/>
        </w:rPr>
      </w:pPr>
    </w:p>
    <w:p w:rsidR="00AC6D4F" w:rsidRPr="00D5731F" w:rsidRDefault="00AC6D4F" w:rsidP="00AC6D4F">
      <w:pPr>
        <w:pStyle w:val="BodyText"/>
        <w:rPr>
          <w:rFonts w:ascii="Tahoma" w:eastAsiaTheme="minorEastAsia" w:hAnsi="Tahoma" w:cs="Tahoma"/>
          <w:b/>
          <w:sz w:val="18"/>
          <w:szCs w:val="18"/>
        </w:rPr>
      </w:pPr>
      <w:r w:rsidRPr="00D5731F">
        <w:rPr>
          <w:rFonts w:ascii="Tahoma" w:eastAsiaTheme="minorEastAsia" w:hAnsi="Tahoma" w:cs="Tahoma"/>
          <w:b/>
          <w:sz w:val="18"/>
          <w:szCs w:val="18"/>
        </w:rPr>
        <w:t>Highlights</w:t>
      </w:r>
    </w:p>
    <w:p w:rsidR="00AC6D4F" w:rsidRPr="00D5731F" w:rsidRDefault="00AC6D4F" w:rsidP="00AC6D4F">
      <w:pPr>
        <w:numPr>
          <w:ilvl w:val="0"/>
          <w:numId w:val="17"/>
        </w:numPr>
        <w:spacing w:before="30" w:after="0" w:line="240" w:lineRule="auto"/>
        <w:ind w:left="360"/>
        <w:jc w:val="both"/>
        <w:rPr>
          <w:rFonts w:ascii="Tahoma" w:hAnsi="Tahoma" w:cs="Tahoma"/>
          <w:sz w:val="18"/>
          <w:szCs w:val="18"/>
        </w:rPr>
      </w:pPr>
      <w:r w:rsidRPr="005A41E5">
        <w:rPr>
          <w:rFonts w:ascii="Tahoma" w:hAnsi="Tahoma" w:cs="Tahoma"/>
          <w:sz w:val="18"/>
          <w:szCs w:val="18"/>
        </w:rPr>
        <w:t xml:space="preserve">Served as key </w:t>
      </w:r>
      <w:r>
        <w:rPr>
          <w:rFonts w:ascii="Tahoma" w:hAnsi="Tahoma" w:cs="Tahoma"/>
          <w:sz w:val="18"/>
          <w:szCs w:val="18"/>
        </w:rPr>
        <w:t>person</w:t>
      </w:r>
      <w:r w:rsidRPr="005A41E5">
        <w:rPr>
          <w:rFonts w:ascii="Tahoma" w:hAnsi="Tahoma" w:cs="Tahoma"/>
          <w:sz w:val="18"/>
          <w:szCs w:val="18"/>
        </w:rPr>
        <w:t xml:space="preserve"> communicating operations' effectiveness</w:t>
      </w:r>
      <w:r w:rsidRPr="00D5731F">
        <w:rPr>
          <w:rFonts w:ascii="Tahoma" w:hAnsi="Tahoma" w:cs="Tahoma"/>
          <w:sz w:val="18"/>
          <w:szCs w:val="18"/>
        </w:rPr>
        <w:t xml:space="preserve"> with implementation for best practices</w:t>
      </w:r>
      <w:r>
        <w:rPr>
          <w:rFonts w:ascii="Tahoma" w:hAnsi="Tahoma" w:cs="Tahoma"/>
          <w:sz w:val="18"/>
          <w:szCs w:val="18"/>
        </w:rPr>
        <w:t xml:space="preserve"> – AIET Institute.</w:t>
      </w:r>
    </w:p>
    <w:p w:rsidR="00AC6D4F" w:rsidRPr="00D5731F" w:rsidRDefault="00AC6D4F" w:rsidP="00AC6D4F">
      <w:pPr>
        <w:numPr>
          <w:ilvl w:val="0"/>
          <w:numId w:val="17"/>
        </w:numPr>
        <w:spacing w:before="30" w:after="0" w:line="240" w:lineRule="auto"/>
        <w:ind w:left="360"/>
        <w:jc w:val="both"/>
        <w:rPr>
          <w:rFonts w:ascii="Tahoma" w:hAnsi="Tahoma" w:cs="Tahoma"/>
          <w:sz w:val="18"/>
          <w:szCs w:val="18"/>
        </w:rPr>
      </w:pPr>
      <w:r w:rsidRPr="00D5731F">
        <w:rPr>
          <w:rFonts w:ascii="Tahoma" w:hAnsi="Tahoma" w:cs="Tahoma"/>
          <w:sz w:val="18"/>
          <w:szCs w:val="18"/>
        </w:rPr>
        <w:t xml:space="preserve">Played a key role in setting-up operation for </w:t>
      </w:r>
      <w:r>
        <w:rPr>
          <w:rFonts w:ascii="Tahoma" w:hAnsi="Tahoma" w:cs="Tahoma"/>
          <w:sz w:val="18"/>
          <w:szCs w:val="18"/>
        </w:rPr>
        <w:t>Hotel Management Operation and Policy</w:t>
      </w:r>
      <w:r w:rsidRPr="00D5731F">
        <w:rPr>
          <w:rFonts w:ascii="Tahoma" w:hAnsi="Tahoma" w:cs="Tahoma"/>
          <w:sz w:val="18"/>
          <w:szCs w:val="18"/>
        </w:rPr>
        <w:t>(</w:t>
      </w:r>
      <w:proofErr w:type="spellStart"/>
      <w:r>
        <w:rPr>
          <w:rFonts w:ascii="Tahoma" w:hAnsi="Tahoma" w:cs="Tahoma"/>
          <w:sz w:val="18"/>
          <w:szCs w:val="18"/>
        </w:rPr>
        <w:t>Vachi</w:t>
      </w:r>
      <w:proofErr w:type="spellEnd"/>
      <w:r>
        <w:rPr>
          <w:rFonts w:ascii="Tahoma" w:hAnsi="Tahoma" w:cs="Tahoma"/>
          <w:sz w:val="18"/>
          <w:szCs w:val="18"/>
        </w:rPr>
        <w:t xml:space="preserve"> Inn</w:t>
      </w:r>
      <w:r w:rsidRPr="00D5731F">
        <w:rPr>
          <w:rFonts w:ascii="Tahoma" w:hAnsi="Tahoma" w:cs="Tahoma"/>
          <w:sz w:val="18"/>
          <w:szCs w:val="18"/>
        </w:rPr>
        <w:t>)</w:t>
      </w:r>
    </w:p>
    <w:p w:rsidR="00446C0E" w:rsidRDefault="00446C0E" w:rsidP="00B463D7">
      <w:pPr>
        <w:spacing w:after="0" w:line="240" w:lineRule="auto"/>
        <w:rPr>
          <w:rFonts w:ascii="Malgun Gothic" w:eastAsia="Malgun Gothic" w:hAnsi="Malgun Gothic"/>
          <w:bCs/>
          <w:color w:val="0F243E" w:themeColor="text2" w:themeShade="80"/>
          <w:sz w:val="18"/>
          <w:szCs w:val="18"/>
          <w:lang w:val="en-GB"/>
        </w:rPr>
      </w:pPr>
    </w:p>
    <w:p w:rsidR="00F90B74" w:rsidRPr="00B32730" w:rsidRDefault="00F90B74" w:rsidP="00F90B74">
      <w:pPr>
        <w:spacing w:after="0" w:line="240" w:lineRule="auto"/>
        <w:jc w:val="center"/>
        <w:rPr>
          <w:rFonts w:ascii="Tahoma" w:hAnsi="Tahoma" w:cs="Tahoma"/>
          <w:b/>
          <w:sz w:val="18"/>
          <w:szCs w:val="18"/>
          <w:lang w:val="en-GB"/>
        </w:rPr>
      </w:pPr>
      <w:r>
        <w:rPr>
          <w:rFonts w:ascii="Tahoma" w:hAnsi="Tahoma" w:cs="Tahoma"/>
          <w:b/>
          <w:sz w:val="18"/>
          <w:szCs w:val="18"/>
          <w:lang w:val="en-GB"/>
        </w:rPr>
        <w:t>ORGANISATION SERVED</w:t>
      </w:r>
    </w:p>
    <w:p w:rsidR="00F90B74" w:rsidRPr="003706A3" w:rsidRDefault="00BD66FF" w:rsidP="001F6BC8">
      <w:pPr>
        <w:spacing w:after="0" w:line="240" w:lineRule="auto"/>
        <w:rPr>
          <w:rFonts w:ascii="Malgun Gothic" w:eastAsia="Malgun Gothic" w:hAnsi="Malgun Gothic"/>
          <w:color w:val="0F243E" w:themeColor="text2" w:themeShade="80"/>
          <w:sz w:val="18"/>
          <w:szCs w:val="18"/>
        </w:rPr>
      </w:pPr>
      <w:r>
        <w:rPr>
          <w:rFonts w:ascii="Tahoma" w:hAnsi="Tahoma" w:cs="Tahoma"/>
          <w:b/>
          <w:sz w:val="18"/>
          <w:szCs w:val="18"/>
          <w:lang w:val="en-GB"/>
        </w:rPr>
        <w:pict>
          <v:shape id="_x0000_i1028" type="#_x0000_t75" style="width:504.05pt;height:4.1pt" o:hrpct="0" o:hralign="center" o:hr="t">
            <v:imagedata r:id="rId10" o:title="BD21307_"/>
          </v:shape>
        </w:pict>
      </w:r>
    </w:p>
    <w:p w:rsidR="00F90B74" w:rsidRPr="00F90B74" w:rsidRDefault="00AF2602" w:rsidP="00F90B74">
      <w:pPr>
        <w:pStyle w:val="NoSpacing"/>
        <w:shd w:val="clear" w:color="auto" w:fill="D9D9D9"/>
        <w:tabs>
          <w:tab w:val="left" w:pos="4878"/>
          <w:tab w:val="left" w:pos="7308"/>
        </w:tabs>
        <w:spacing w:before="40"/>
        <w:rPr>
          <w:rFonts w:ascii="Tahoma" w:hAnsi="Tahoma" w:cs="Tahoma"/>
          <w:b/>
          <w:sz w:val="19"/>
          <w:szCs w:val="19"/>
        </w:rPr>
      </w:pPr>
      <w:proofErr w:type="gramStart"/>
      <w:r>
        <w:rPr>
          <w:rFonts w:ascii="Tahoma" w:hAnsi="Tahoma" w:cs="Tahoma"/>
          <w:b/>
          <w:sz w:val="19"/>
          <w:szCs w:val="19"/>
        </w:rPr>
        <w:t xml:space="preserve">Hotel </w:t>
      </w:r>
      <w:proofErr w:type="spellStart"/>
      <w:r>
        <w:rPr>
          <w:rFonts w:ascii="Tahoma" w:hAnsi="Tahoma" w:cs="Tahoma"/>
          <w:b/>
          <w:sz w:val="19"/>
          <w:szCs w:val="19"/>
        </w:rPr>
        <w:t>V</w:t>
      </w:r>
      <w:r w:rsidR="00015D5C">
        <w:rPr>
          <w:rFonts w:ascii="Tahoma" w:hAnsi="Tahoma" w:cs="Tahoma"/>
          <w:b/>
          <w:sz w:val="19"/>
          <w:szCs w:val="19"/>
        </w:rPr>
        <w:t>achi</w:t>
      </w:r>
      <w:proofErr w:type="spellEnd"/>
      <w:r w:rsidR="00015D5C">
        <w:rPr>
          <w:rFonts w:ascii="Tahoma" w:hAnsi="Tahoma" w:cs="Tahoma"/>
          <w:b/>
          <w:sz w:val="19"/>
          <w:szCs w:val="19"/>
        </w:rPr>
        <w:t xml:space="preserve"> </w:t>
      </w:r>
      <w:r>
        <w:rPr>
          <w:rFonts w:ascii="Tahoma" w:hAnsi="Tahoma" w:cs="Tahoma"/>
          <w:b/>
          <w:sz w:val="19"/>
          <w:szCs w:val="19"/>
        </w:rPr>
        <w:t>I</w:t>
      </w:r>
      <w:r w:rsidR="00015D5C">
        <w:rPr>
          <w:rFonts w:ascii="Tahoma" w:hAnsi="Tahoma" w:cs="Tahoma"/>
          <w:b/>
          <w:sz w:val="19"/>
          <w:szCs w:val="19"/>
        </w:rPr>
        <w:t>nn Jaipur (Raj.)</w:t>
      </w:r>
      <w:proofErr w:type="gramEnd"/>
      <w:r w:rsidR="00015D5C">
        <w:rPr>
          <w:rFonts w:ascii="Tahoma" w:hAnsi="Tahoma" w:cs="Tahoma"/>
          <w:b/>
          <w:sz w:val="19"/>
          <w:szCs w:val="19"/>
        </w:rPr>
        <w:t xml:space="preserve"> INDIA</w:t>
      </w:r>
      <w:r w:rsidR="00F90B74" w:rsidRPr="00F90B74">
        <w:rPr>
          <w:rFonts w:ascii="Tahoma" w:hAnsi="Tahoma" w:cs="Tahoma"/>
          <w:b/>
          <w:sz w:val="19"/>
          <w:szCs w:val="19"/>
        </w:rPr>
        <w:t>.</w:t>
      </w:r>
      <w:r w:rsidR="00F90B74" w:rsidRPr="00F90B74">
        <w:rPr>
          <w:rFonts w:ascii="Tahoma" w:hAnsi="Tahoma" w:cs="Tahoma"/>
          <w:b/>
          <w:sz w:val="19"/>
          <w:szCs w:val="19"/>
        </w:rPr>
        <w:tab/>
      </w:r>
      <w:r w:rsidR="00015D5C">
        <w:rPr>
          <w:rFonts w:ascii="Tahoma" w:hAnsi="Tahoma" w:cs="Tahoma"/>
          <w:b/>
          <w:sz w:val="19"/>
          <w:szCs w:val="19"/>
        </w:rPr>
        <w:t>HR</w:t>
      </w:r>
      <w:r w:rsidR="00F90B74" w:rsidRPr="00F90B74">
        <w:rPr>
          <w:rFonts w:ascii="Tahoma" w:hAnsi="Tahoma" w:cs="Tahoma"/>
          <w:b/>
          <w:sz w:val="19"/>
          <w:szCs w:val="19"/>
        </w:rPr>
        <w:t xml:space="preserve"> </w:t>
      </w:r>
      <w:r w:rsidR="0012652E">
        <w:rPr>
          <w:rFonts w:ascii="Tahoma" w:hAnsi="Tahoma" w:cs="Tahoma"/>
          <w:b/>
          <w:sz w:val="19"/>
          <w:szCs w:val="19"/>
        </w:rPr>
        <w:t xml:space="preserve">Executive </w:t>
      </w:r>
      <w:r w:rsidR="00F90B74" w:rsidRPr="00F90B74">
        <w:rPr>
          <w:rFonts w:ascii="Tahoma" w:hAnsi="Tahoma" w:cs="Tahoma"/>
          <w:b/>
          <w:sz w:val="19"/>
          <w:szCs w:val="19"/>
        </w:rPr>
        <w:tab/>
      </w:r>
      <w:r w:rsidR="00FE0449">
        <w:rPr>
          <w:rFonts w:ascii="Tahoma" w:hAnsi="Tahoma" w:cs="Tahoma"/>
          <w:b/>
          <w:sz w:val="19"/>
          <w:szCs w:val="19"/>
        </w:rPr>
        <w:t>Feb</w:t>
      </w:r>
      <w:r w:rsidR="00015D5C">
        <w:rPr>
          <w:rFonts w:ascii="Tahoma" w:hAnsi="Tahoma" w:cs="Tahoma"/>
          <w:b/>
          <w:sz w:val="19"/>
          <w:szCs w:val="19"/>
        </w:rPr>
        <w:t>’201</w:t>
      </w:r>
      <w:r w:rsidR="00D24663">
        <w:rPr>
          <w:rFonts w:ascii="Tahoma" w:hAnsi="Tahoma" w:cs="Tahoma"/>
          <w:b/>
          <w:sz w:val="19"/>
          <w:szCs w:val="19"/>
        </w:rPr>
        <w:t>6</w:t>
      </w:r>
      <w:r w:rsidR="00AB15E3">
        <w:rPr>
          <w:rFonts w:ascii="Tahoma" w:hAnsi="Tahoma" w:cs="Tahoma"/>
          <w:b/>
          <w:sz w:val="19"/>
          <w:szCs w:val="19"/>
        </w:rPr>
        <w:t xml:space="preserve"> </w:t>
      </w:r>
      <w:r w:rsidR="00FE0449">
        <w:rPr>
          <w:rFonts w:ascii="Tahoma" w:hAnsi="Tahoma" w:cs="Tahoma"/>
          <w:b/>
          <w:sz w:val="19"/>
          <w:szCs w:val="19"/>
        </w:rPr>
        <w:t>to Dec’16</w:t>
      </w:r>
    </w:p>
    <w:p w:rsidR="00046179" w:rsidRPr="00D50DB7" w:rsidRDefault="00046179" w:rsidP="00046179">
      <w:pPr>
        <w:spacing w:before="30" w:after="0" w:line="240" w:lineRule="auto"/>
        <w:ind w:left="360"/>
        <w:jc w:val="both"/>
        <w:rPr>
          <w:rFonts w:ascii="Tahoma" w:hAnsi="Tahoma" w:cs="Tahoma"/>
          <w:sz w:val="12"/>
          <w:szCs w:val="12"/>
        </w:rPr>
      </w:pPr>
    </w:p>
    <w:p w:rsidR="00046179" w:rsidRPr="005A41E5" w:rsidRDefault="00046179" w:rsidP="00046179">
      <w:pPr>
        <w:numPr>
          <w:ilvl w:val="0"/>
          <w:numId w:val="17"/>
        </w:numPr>
        <w:spacing w:before="30" w:after="0" w:line="240" w:lineRule="auto"/>
        <w:ind w:left="360"/>
        <w:jc w:val="both"/>
        <w:rPr>
          <w:rFonts w:ascii="Tahoma" w:hAnsi="Tahoma" w:cs="Tahoma"/>
          <w:sz w:val="18"/>
          <w:szCs w:val="18"/>
        </w:rPr>
      </w:pPr>
      <w:r>
        <w:rPr>
          <w:rFonts w:ascii="Tahoma" w:hAnsi="Tahoma" w:cs="Tahoma"/>
          <w:sz w:val="18"/>
          <w:szCs w:val="18"/>
        </w:rPr>
        <w:t xml:space="preserve">Spearheading </w:t>
      </w:r>
      <w:r w:rsidRPr="005A41E5">
        <w:rPr>
          <w:rFonts w:ascii="Tahoma" w:hAnsi="Tahoma" w:cs="Tahoma"/>
          <w:sz w:val="18"/>
          <w:szCs w:val="18"/>
        </w:rPr>
        <w:t>the importance of operational efficiency across the organization as a means of advancing business growth in key areas such as customer base, transactions, and improved customer experience.</w:t>
      </w:r>
    </w:p>
    <w:p w:rsidR="00D5731F" w:rsidRPr="00D5731F" w:rsidRDefault="00D5731F" w:rsidP="00D5731F">
      <w:pPr>
        <w:numPr>
          <w:ilvl w:val="0"/>
          <w:numId w:val="17"/>
        </w:numPr>
        <w:spacing w:before="30" w:after="0" w:line="240" w:lineRule="auto"/>
        <w:ind w:left="360"/>
        <w:jc w:val="both"/>
        <w:rPr>
          <w:rFonts w:ascii="Tahoma" w:hAnsi="Tahoma" w:cs="Tahoma"/>
          <w:sz w:val="18"/>
          <w:szCs w:val="18"/>
        </w:rPr>
      </w:pPr>
      <w:r w:rsidRPr="00D5731F">
        <w:rPr>
          <w:rFonts w:ascii="Tahoma" w:hAnsi="Tahoma" w:cs="Tahoma"/>
          <w:sz w:val="18"/>
          <w:szCs w:val="18"/>
        </w:rPr>
        <w:t xml:space="preserve">Performing regular inspections on facility </w:t>
      </w:r>
      <w:r w:rsidR="00015D5C">
        <w:rPr>
          <w:rFonts w:ascii="Tahoma" w:hAnsi="Tahoma" w:cs="Tahoma"/>
          <w:sz w:val="18"/>
          <w:szCs w:val="18"/>
        </w:rPr>
        <w:t>Front</w:t>
      </w:r>
      <w:r w:rsidR="00AF2602">
        <w:rPr>
          <w:rFonts w:ascii="Tahoma" w:hAnsi="Tahoma" w:cs="Tahoma"/>
          <w:sz w:val="18"/>
          <w:szCs w:val="18"/>
        </w:rPr>
        <w:t xml:space="preserve"> Office</w:t>
      </w:r>
      <w:r w:rsidR="00015D5C">
        <w:rPr>
          <w:rFonts w:ascii="Tahoma" w:hAnsi="Tahoma" w:cs="Tahoma"/>
          <w:sz w:val="18"/>
          <w:szCs w:val="18"/>
        </w:rPr>
        <w:t xml:space="preserve"> </w:t>
      </w:r>
      <w:r w:rsidRPr="00D5731F">
        <w:rPr>
          <w:rFonts w:ascii="Tahoma" w:hAnsi="Tahoma" w:cs="Tahoma"/>
          <w:sz w:val="18"/>
          <w:szCs w:val="18"/>
        </w:rPr>
        <w:t>and</w:t>
      </w:r>
      <w:r w:rsidR="007D3D58">
        <w:rPr>
          <w:rFonts w:ascii="Tahoma" w:hAnsi="Tahoma" w:cs="Tahoma"/>
          <w:sz w:val="18"/>
          <w:szCs w:val="18"/>
        </w:rPr>
        <w:t xml:space="preserve"> </w:t>
      </w:r>
      <w:r w:rsidR="00015D5C">
        <w:rPr>
          <w:rFonts w:ascii="Tahoma" w:hAnsi="Tahoma" w:cs="Tahoma"/>
          <w:sz w:val="18"/>
          <w:szCs w:val="18"/>
        </w:rPr>
        <w:t xml:space="preserve">FNB and Recruitment operation </w:t>
      </w:r>
      <w:r w:rsidRPr="00D5731F">
        <w:rPr>
          <w:rFonts w:ascii="Tahoma" w:hAnsi="Tahoma" w:cs="Tahoma"/>
          <w:sz w:val="18"/>
          <w:szCs w:val="18"/>
        </w:rPr>
        <w:t>and update Operations Manual, Standard Operating Procedures, Terms and Conditions of Carriage and Internal Information.</w:t>
      </w:r>
    </w:p>
    <w:p w:rsidR="00D5731F" w:rsidRPr="00D5731F" w:rsidRDefault="00D5731F" w:rsidP="00D5731F">
      <w:pPr>
        <w:numPr>
          <w:ilvl w:val="0"/>
          <w:numId w:val="17"/>
        </w:numPr>
        <w:spacing w:before="30" w:after="0" w:line="240" w:lineRule="auto"/>
        <w:ind w:left="360"/>
        <w:jc w:val="both"/>
        <w:rPr>
          <w:rFonts w:ascii="Tahoma" w:hAnsi="Tahoma" w:cs="Tahoma"/>
          <w:sz w:val="18"/>
          <w:szCs w:val="18"/>
        </w:rPr>
      </w:pPr>
      <w:r w:rsidRPr="00D5731F">
        <w:rPr>
          <w:rFonts w:ascii="Tahoma" w:hAnsi="Tahoma" w:cs="Tahoma"/>
          <w:sz w:val="18"/>
          <w:szCs w:val="18"/>
        </w:rPr>
        <w:t>Participating in</w:t>
      </w:r>
      <w:r>
        <w:rPr>
          <w:rFonts w:ascii="Tahoma" w:hAnsi="Tahoma" w:cs="Tahoma"/>
          <w:sz w:val="18"/>
          <w:szCs w:val="18"/>
        </w:rPr>
        <w:t>:</w:t>
      </w:r>
    </w:p>
    <w:p w:rsidR="00D5731F" w:rsidRPr="00D5731F" w:rsidRDefault="00D5731F" w:rsidP="00D5731F">
      <w:pPr>
        <w:numPr>
          <w:ilvl w:val="1"/>
          <w:numId w:val="17"/>
        </w:numPr>
        <w:spacing w:before="30" w:after="0" w:line="240" w:lineRule="auto"/>
        <w:jc w:val="both"/>
        <w:rPr>
          <w:rFonts w:ascii="Tahoma" w:hAnsi="Tahoma" w:cs="Tahoma"/>
          <w:sz w:val="18"/>
          <w:szCs w:val="18"/>
        </w:rPr>
      </w:pPr>
      <w:r w:rsidRPr="00D5731F">
        <w:rPr>
          <w:rFonts w:ascii="Tahoma" w:hAnsi="Tahoma" w:cs="Tahoma"/>
          <w:sz w:val="18"/>
          <w:szCs w:val="18"/>
        </w:rPr>
        <w:t>Implement</w:t>
      </w:r>
      <w:r>
        <w:rPr>
          <w:rFonts w:ascii="Tahoma" w:hAnsi="Tahoma" w:cs="Tahoma"/>
          <w:sz w:val="18"/>
          <w:szCs w:val="18"/>
        </w:rPr>
        <w:t>ing</w:t>
      </w:r>
      <w:r w:rsidRPr="00D5731F">
        <w:rPr>
          <w:rFonts w:ascii="Tahoma" w:hAnsi="Tahoma" w:cs="Tahoma"/>
          <w:sz w:val="18"/>
          <w:szCs w:val="18"/>
        </w:rPr>
        <w:t xml:space="preserve"> briefings, refresh or remind Standard Operating Procedures</w:t>
      </w:r>
    </w:p>
    <w:p w:rsidR="00D5731F" w:rsidRPr="00D5731F" w:rsidRDefault="00D5731F" w:rsidP="00D5731F">
      <w:pPr>
        <w:numPr>
          <w:ilvl w:val="1"/>
          <w:numId w:val="17"/>
        </w:numPr>
        <w:spacing w:before="30" w:after="0" w:line="240" w:lineRule="auto"/>
        <w:jc w:val="both"/>
        <w:rPr>
          <w:rFonts w:ascii="Tahoma" w:hAnsi="Tahoma" w:cs="Tahoma"/>
          <w:sz w:val="18"/>
          <w:szCs w:val="18"/>
        </w:rPr>
      </w:pPr>
      <w:r w:rsidRPr="00D5731F">
        <w:rPr>
          <w:rFonts w:ascii="Tahoma" w:hAnsi="Tahoma" w:cs="Tahoma"/>
          <w:sz w:val="18"/>
          <w:szCs w:val="18"/>
        </w:rPr>
        <w:t>Support</w:t>
      </w:r>
      <w:r>
        <w:rPr>
          <w:rFonts w:ascii="Tahoma" w:hAnsi="Tahoma" w:cs="Tahoma"/>
          <w:sz w:val="18"/>
          <w:szCs w:val="18"/>
        </w:rPr>
        <w:t>ing</w:t>
      </w:r>
      <w:r w:rsidRPr="00D5731F">
        <w:rPr>
          <w:rFonts w:ascii="Tahoma" w:hAnsi="Tahoma" w:cs="Tahoma"/>
          <w:sz w:val="18"/>
          <w:szCs w:val="18"/>
        </w:rPr>
        <w:t xml:space="preserve"> </w:t>
      </w:r>
      <w:r w:rsidR="00015D5C">
        <w:rPr>
          <w:rFonts w:ascii="Tahoma" w:hAnsi="Tahoma" w:cs="Tahoma"/>
          <w:sz w:val="18"/>
          <w:szCs w:val="18"/>
        </w:rPr>
        <w:t xml:space="preserve">Hotel policy </w:t>
      </w:r>
      <w:r w:rsidRPr="00D5731F">
        <w:rPr>
          <w:rFonts w:ascii="Tahoma" w:hAnsi="Tahoma" w:cs="Tahoma"/>
          <w:sz w:val="18"/>
          <w:szCs w:val="18"/>
        </w:rPr>
        <w:t>performances and improv</w:t>
      </w:r>
      <w:r w:rsidR="00534439">
        <w:rPr>
          <w:rFonts w:ascii="Tahoma" w:hAnsi="Tahoma" w:cs="Tahoma"/>
          <w:sz w:val="18"/>
          <w:szCs w:val="18"/>
        </w:rPr>
        <w:t>ement program</w:t>
      </w:r>
      <w:r w:rsidR="004B682A">
        <w:rPr>
          <w:rFonts w:ascii="Tahoma" w:hAnsi="Tahoma" w:cs="Tahoma"/>
          <w:sz w:val="18"/>
          <w:szCs w:val="18"/>
        </w:rPr>
        <w:t>.</w:t>
      </w:r>
    </w:p>
    <w:p w:rsidR="00D5731F" w:rsidRPr="00D5731F" w:rsidRDefault="00D5731F" w:rsidP="00D5731F">
      <w:pPr>
        <w:numPr>
          <w:ilvl w:val="1"/>
          <w:numId w:val="17"/>
        </w:numPr>
        <w:spacing w:before="30" w:after="0" w:line="240" w:lineRule="auto"/>
        <w:jc w:val="both"/>
        <w:rPr>
          <w:rFonts w:ascii="Tahoma" w:hAnsi="Tahoma" w:cs="Tahoma"/>
          <w:sz w:val="18"/>
          <w:szCs w:val="18"/>
        </w:rPr>
      </w:pPr>
      <w:r w:rsidRPr="00D5731F">
        <w:rPr>
          <w:rFonts w:ascii="Tahoma" w:hAnsi="Tahoma" w:cs="Tahoma"/>
          <w:sz w:val="18"/>
          <w:szCs w:val="18"/>
        </w:rPr>
        <w:lastRenderedPageBreak/>
        <w:t>Develop</w:t>
      </w:r>
      <w:r>
        <w:rPr>
          <w:rFonts w:ascii="Tahoma" w:hAnsi="Tahoma" w:cs="Tahoma"/>
          <w:sz w:val="18"/>
          <w:szCs w:val="18"/>
        </w:rPr>
        <w:t>ing</w:t>
      </w:r>
      <w:r w:rsidRPr="00D5731F">
        <w:rPr>
          <w:rFonts w:ascii="Tahoma" w:hAnsi="Tahoma" w:cs="Tahoma"/>
          <w:sz w:val="18"/>
          <w:szCs w:val="18"/>
        </w:rPr>
        <w:t xml:space="preserve"> standardized process flow, reports, documentation, forms, equipment and grooming</w:t>
      </w:r>
    </w:p>
    <w:p w:rsidR="00D5731F" w:rsidRPr="00D5731F" w:rsidRDefault="00D5731F" w:rsidP="00D5731F">
      <w:pPr>
        <w:numPr>
          <w:ilvl w:val="1"/>
          <w:numId w:val="17"/>
        </w:numPr>
        <w:spacing w:before="30" w:after="0" w:line="240" w:lineRule="auto"/>
        <w:jc w:val="both"/>
        <w:rPr>
          <w:rFonts w:ascii="Tahoma" w:hAnsi="Tahoma" w:cs="Tahoma"/>
          <w:sz w:val="18"/>
          <w:szCs w:val="18"/>
        </w:rPr>
      </w:pPr>
      <w:r w:rsidRPr="00D5731F">
        <w:rPr>
          <w:rFonts w:ascii="Tahoma" w:hAnsi="Tahoma" w:cs="Tahoma"/>
          <w:sz w:val="18"/>
          <w:szCs w:val="18"/>
        </w:rPr>
        <w:t>Control</w:t>
      </w:r>
      <w:r>
        <w:rPr>
          <w:rFonts w:ascii="Tahoma" w:hAnsi="Tahoma" w:cs="Tahoma"/>
          <w:sz w:val="18"/>
          <w:szCs w:val="18"/>
        </w:rPr>
        <w:t>ling</w:t>
      </w:r>
      <w:r w:rsidRPr="00D5731F">
        <w:rPr>
          <w:rFonts w:ascii="Tahoma" w:hAnsi="Tahoma" w:cs="Tahoma"/>
          <w:sz w:val="18"/>
          <w:szCs w:val="18"/>
        </w:rPr>
        <w:t xml:space="preserve"> st</w:t>
      </w:r>
      <w:r w:rsidR="00534439">
        <w:rPr>
          <w:rFonts w:ascii="Tahoma" w:hAnsi="Tahoma" w:cs="Tahoma"/>
          <w:sz w:val="18"/>
          <w:szCs w:val="18"/>
        </w:rPr>
        <w:t>aff irregularities on Standard Policy</w:t>
      </w:r>
      <w:r w:rsidRPr="00D5731F">
        <w:rPr>
          <w:rFonts w:ascii="Tahoma" w:hAnsi="Tahoma" w:cs="Tahoma"/>
          <w:sz w:val="18"/>
          <w:szCs w:val="18"/>
        </w:rPr>
        <w:t xml:space="preserve"> Procedures</w:t>
      </w:r>
    </w:p>
    <w:p w:rsidR="00534439" w:rsidRDefault="009A3270" w:rsidP="00534439">
      <w:pPr>
        <w:numPr>
          <w:ilvl w:val="0"/>
          <w:numId w:val="17"/>
        </w:numPr>
        <w:spacing w:before="30" w:after="0" w:line="240" w:lineRule="auto"/>
        <w:ind w:left="360"/>
        <w:jc w:val="both"/>
        <w:rPr>
          <w:rFonts w:ascii="Tahoma" w:hAnsi="Tahoma" w:cs="Tahoma"/>
          <w:sz w:val="18"/>
          <w:szCs w:val="18"/>
        </w:rPr>
      </w:pPr>
      <w:r w:rsidRPr="00D5731F">
        <w:rPr>
          <w:rFonts w:ascii="Tahoma" w:hAnsi="Tahoma" w:cs="Tahoma"/>
          <w:sz w:val="18"/>
          <w:szCs w:val="18"/>
        </w:rPr>
        <w:t>Evaluat</w:t>
      </w:r>
      <w:r>
        <w:rPr>
          <w:rFonts w:ascii="Tahoma" w:hAnsi="Tahoma" w:cs="Tahoma"/>
          <w:sz w:val="18"/>
          <w:szCs w:val="18"/>
        </w:rPr>
        <w:t>ing</w:t>
      </w:r>
      <w:r w:rsidRPr="00D5731F">
        <w:rPr>
          <w:rFonts w:ascii="Tahoma" w:hAnsi="Tahoma" w:cs="Tahoma"/>
          <w:sz w:val="18"/>
          <w:szCs w:val="18"/>
        </w:rPr>
        <w:t xml:space="preserve"> all operational reports, complaints received and logs and recommended changes.</w:t>
      </w:r>
    </w:p>
    <w:p w:rsidR="00534439" w:rsidRPr="00534439" w:rsidRDefault="00534439" w:rsidP="00534439">
      <w:pPr>
        <w:spacing w:before="30" w:after="0" w:line="240" w:lineRule="auto"/>
        <w:ind w:left="360"/>
        <w:jc w:val="both"/>
        <w:rPr>
          <w:rFonts w:ascii="Tahoma" w:hAnsi="Tahoma" w:cs="Tahoma"/>
          <w:sz w:val="18"/>
          <w:szCs w:val="18"/>
        </w:rPr>
      </w:pPr>
    </w:p>
    <w:p w:rsidR="00F90B74" w:rsidRPr="00F90B74" w:rsidRDefault="00534439" w:rsidP="00F90B74">
      <w:pPr>
        <w:pStyle w:val="NoSpacing"/>
        <w:shd w:val="clear" w:color="auto" w:fill="D9D9D9"/>
        <w:tabs>
          <w:tab w:val="left" w:pos="4878"/>
          <w:tab w:val="left" w:pos="7308"/>
        </w:tabs>
        <w:spacing w:before="40"/>
        <w:rPr>
          <w:rFonts w:ascii="Tahoma" w:hAnsi="Tahoma" w:cs="Tahoma"/>
          <w:b/>
          <w:sz w:val="19"/>
          <w:szCs w:val="19"/>
        </w:rPr>
      </w:pPr>
      <w:proofErr w:type="spellStart"/>
      <w:proofErr w:type="gramStart"/>
      <w:r>
        <w:rPr>
          <w:rFonts w:ascii="Tahoma" w:hAnsi="Tahoma" w:cs="Tahoma"/>
          <w:b/>
          <w:sz w:val="19"/>
          <w:szCs w:val="19"/>
        </w:rPr>
        <w:t>Adesh</w:t>
      </w:r>
      <w:proofErr w:type="spellEnd"/>
      <w:r>
        <w:rPr>
          <w:rFonts w:ascii="Tahoma" w:hAnsi="Tahoma" w:cs="Tahoma"/>
          <w:b/>
          <w:sz w:val="19"/>
          <w:szCs w:val="19"/>
        </w:rPr>
        <w:t xml:space="preserve"> Institute of </w:t>
      </w:r>
      <w:proofErr w:type="spellStart"/>
      <w:r w:rsidR="007A3135">
        <w:rPr>
          <w:rFonts w:ascii="Tahoma" w:hAnsi="Tahoma" w:cs="Tahoma"/>
          <w:b/>
          <w:sz w:val="19"/>
          <w:szCs w:val="19"/>
        </w:rPr>
        <w:t>Engg</w:t>
      </w:r>
      <w:proofErr w:type="spellEnd"/>
      <w:r w:rsidR="007A3135">
        <w:rPr>
          <w:rFonts w:ascii="Tahoma" w:hAnsi="Tahoma" w:cs="Tahoma"/>
          <w:b/>
          <w:sz w:val="19"/>
          <w:szCs w:val="19"/>
        </w:rPr>
        <w:t>.</w:t>
      </w:r>
      <w:proofErr w:type="gramEnd"/>
      <w:r w:rsidR="007A3135">
        <w:rPr>
          <w:rFonts w:ascii="Tahoma" w:hAnsi="Tahoma" w:cs="Tahoma"/>
          <w:b/>
          <w:sz w:val="19"/>
          <w:szCs w:val="19"/>
        </w:rPr>
        <w:t xml:space="preserve"> </w:t>
      </w:r>
      <w:r>
        <w:rPr>
          <w:rFonts w:ascii="Tahoma" w:hAnsi="Tahoma" w:cs="Tahoma"/>
          <w:b/>
          <w:sz w:val="19"/>
          <w:szCs w:val="19"/>
        </w:rPr>
        <w:t xml:space="preserve">And Technology </w:t>
      </w:r>
      <w:proofErr w:type="spellStart"/>
      <w:r>
        <w:rPr>
          <w:rFonts w:ascii="Tahoma" w:hAnsi="Tahoma" w:cs="Tahoma"/>
          <w:b/>
          <w:sz w:val="19"/>
          <w:szCs w:val="19"/>
        </w:rPr>
        <w:t>Faridkot</w:t>
      </w:r>
      <w:proofErr w:type="spellEnd"/>
      <w:r>
        <w:rPr>
          <w:rFonts w:ascii="Tahoma" w:hAnsi="Tahoma" w:cs="Tahoma"/>
          <w:b/>
          <w:sz w:val="19"/>
          <w:szCs w:val="19"/>
        </w:rPr>
        <w:t xml:space="preserve"> </w:t>
      </w:r>
      <w:r w:rsidR="007A3135">
        <w:rPr>
          <w:rFonts w:ascii="Tahoma" w:hAnsi="Tahoma" w:cs="Tahoma"/>
          <w:b/>
          <w:sz w:val="19"/>
          <w:szCs w:val="19"/>
        </w:rPr>
        <w:t>Punjab HR</w:t>
      </w:r>
      <w:r w:rsidR="00465E0C">
        <w:rPr>
          <w:rFonts w:ascii="Tahoma" w:hAnsi="Tahoma" w:cs="Tahoma"/>
          <w:b/>
          <w:sz w:val="19"/>
          <w:szCs w:val="19"/>
        </w:rPr>
        <w:t xml:space="preserve"> EXE cum </w:t>
      </w:r>
      <w:proofErr w:type="gramStart"/>
      <w:r w:rsidR="00465E0C">
        <w:rPr>
          <w:rFonts w:ascii="Tahoma" w:hAnsi="Tahoma" w:cs="Tahoma"/>
          <w:b/>
          <w:sz w:val="19"/>
          <w:szCs w:val="19"/>
        </w:rPr>
        <w:t xml:space="preserve">Counsellor  </w:t>
      </w:r>
      <w:r w:rsidR="00260EBA">
        <w:rPr>
          <w:rFonts w:ascii="Tahoma" w:hAnsi="Tahoma" w:cs="Tahoma"/>
          <w:b/>
          <w:sz w:val="19"/>
          <w:szCs w:val="19"/>
        </w:rPr>
        <w:t>Jun</w:t>
      </w:r>
      <w:r w:rsidR="00F90B74">
        <w:rPr>
          <w:rFonts w:ascii="Tahoma" w:hAnsi="Tahoma" w:cs="Tahoma"/>
          <w:b/>
          <w:sz w:val="19"/>
          <w:szCs w:val="19"/>
        </w:rPr>
        <w:t>’</w:t>
      </w:r>
      <w:r>
        <w:rPr>
          <w:rFonts w:ascii="Tahoma" w:hAnsi="Tahoma" w:cs="Tahoma"/>
          <w:b/>
          <w:sz w:val="19"/>
          <w:szCs w:val="19"/>
        </w:rPr>
        <w:t>13</w:t>
      </w:r>
      <w:proofErr w:type="gramEnd"/>
      <w:r w:rsidR="00F90B74" w:rsidRPr="00F90B74">
        <w:rPr>
          <w:rFonts w:ascii="Tahoma" w:hAnsi="Tahoma" w:cs="Tahoma"/>
          <w:b/>
          <w:sz w:val="19"/>
          <w:szCs w:val="19"/>
        </w:rPr>
        <w:t xml:space="preserve"> – </w:t>
      </w:r>
      <w:r>
        <w:rPr>
          <w:rFonts w:ascii="Tahoma" w:hAnsi="Tahoma" w:cs="Tahoma"/>
          <w:b/>
          <w:sz w:val="19"/>
          <w:szCs w:val="19"/>
        </w:rPr>
        <w:t>Dec</w:t>
      </w:r>
      <w:r w:rsidR="00F90B74">
        <w:rPr>
          <w:rFonts w:ascii="Tahoma" w:hAnsi="Tahoma" w:cs="Tahoma"/>
          <w:b/>
          <w:sz w:val="19"/>
          <w:szCs w:val="19"/>
        </w:rPr>
        <w:t>’</w:t>
      </w:r>
      <w:r w:rsidR="00F90B74" w:rsidRPr="00F90B74">
        <w:rPr>
          <w:rFonts w:ascii="Tahoma" w:hAnsi="Tahoma" w:cs="Tahoma"/>
          <w:b/>
          <w:sz w:val="19"/>
          <w:szCs w:val="19"/>
        </w:rPr>
        <w:t>1</w:t>
      </w:r>
      <w:r>
        <w:rPr>
          <w:rFonts w:ascii="Tahoma" w:hAnsi="Tahoma" w:cs="Tahoma"/>
          <w:b/>
          <w:sz w:val="19"/>
          <w:szCs w:val="19"/>
        </w:rPr>
        <w:t>5</w:t>
      </w:r>
    </w:p>
    <w:p w:rsidR="00822C99" w:rsidRPr="00D50DB7" w:rsidRDefault="00822C99" w:rsidP="00822C99">
      <w:pPr>
        <w:pStyle w:val="NoSpacing"/>
        <w:shd w:val="clear" w:color="auto" w:fill="FFFFFF" w:themeFill="background1"/>
        <w:tabs>
          <w:tab w:val="left" w:pos="4878"/>
          <w:tab w:val="left" w:pos="7308"/>
        </w:tabs>
        <w:spacing w:before="40"/>
        <w:rPr>
          <w:rFonts w:ascii="Tahoma" w:hAnsi="Tahoma" w:cs="Tahoma"/>
          <w:b/>
          <w:sz w:val="12"/>
          <w:szCs w:val="12"/>
        </w:rPr>
      </w:pPr>
    </w:p>
    <w:p w:rsidR="00822C99" w:rsidRPr="00822C99" w:rsidRDefault="00822C99" w:rsidP="00822C99">
      <w:pPr>
        <w:numPr>
          <w:ilvl w:val="0"/>
          <w:numId w:val="17"/>
        </w:numPr>
        <w:spacing w:before="30" w:after="0" w:line="240" w:lineRule="auto"/>
        <w:ind w:left="360"/>
        <w:jc w:val="both"/>
        <w:rPr>
          <w:rFonts w:ascii="Tahoma" w:hAnsi="Tahoma" w:cs="Tahoma"/>
          <w:sz w:val="18"/>
          <w:szCs w:val="18"/>
        </w:rPr>
      </w:pPr>
      <w:r w:rsidRPr="00822C99">
        <w:rPr>
          <w:rFonts w:ascii="Tahoma" w:hAnsi="Tahoma" w:cs="Tahoma"/>
          <w:sz w:val="18"/>
          <w:szCs w:val="18"/>
        </w:rPr>
        <w:t xml:space="preserve">Administered </w:t>
      </w:r>
      <w:r w:rsidR="00534439">
        <w:rPr>
          <w:rFonts w:ascii="Tahoma" w:hAnsi="Tahoma" w:cs="Tahoma"/>
          <w:sz w:val="18"/>
          <w:szCs w:val="18"/>
        </w:rPr>
        <w:t>Institute record and office management</w:t>
      </w:r>
      <w:r>
        <w:rPr>
          <w:rFonts w:ascii="Tahoma" w:hAnsi="Tahoma" w:cs="Tahoma"/>
          <w:sz w:val="18"/>
          <w:szCs w:val="18"/>
        </w:rPr>
        <w:t xml:space="preserve">, </w:t>
      </w:r>
      <w:r w:rsidRPr="00822C99">
        <w:rPr>
          <w:rFonts w:ascii="Tahoma" w:hAnsi="Tahoma" w:cs="Tahoma"/>
          <w:sz w:val="18"/>
          <w:szCs w:val="18"/>
        </w:rPr>
        <w:t>developed continuous improvement processes and assisted in its implementation.</w:t>
      </w:r>
    </w:p>
    <w:p w:rsidR="00822C99" w:rsidRPr="00046179" w:rsidRDefault="00822C99" w:rsidP="00822C99">
      <w:pPr>
        <w:numPr>
          <w:ilvl w:val="0"/>
          <w:numId w:val="17"/>
        </w:numPr>
        <w:spacing w:before="30" w:after="0" w:line="240" w:lineRule="auto"/>
        <w:ind w:left="360"/>
        <w:jc w:val="both"/>
        <w:rPr>
          <w:rFonts w:ascii="Tahoma" w:hAnsi="Tahoma" w:cs="Tahoma"/>
          <w:sz w:val="18"/>
          <w:szCs w:val="18"/>
        </w:rPr>
      </w:pPr>
      <w:r w:rsidRPr="00046179">
        <w:rPr>
          <w:rFonts w:ascii="Tahoma" w:hAnsi="Tahoma" w:cs="Tahoma"/>
          <w:sz w:val="18"/>
          <w:szCs w:val="18"/>
        </w:rPr>
        <w:t xml:space="preserve">Performed and ensured </w:t>
      </w:r>
      <w:r w:rsidR="00534439">
        <w:rPr>
          <w:rFonts w:ascii="Tahoma" w:hAnsi="Tahoma" w:cs="Tahoma"/>
          <w:sz w:val="18"/>
          <w:szCs w:val="18"/>
        </w:rPr>
        <w:t xml:space="preserve">Institute </w:t>
      </w:r>
      <w:r w:rsidRPr="00046179">
        <w:rPr>
          <w:rFonts w:ascii="Tahoma" w:hAnsi="Tahoma" w:cs="Tahoma"/>
          <w:sz w:val="18"/>
          <w:szCs w:val="18"/>
        </w:rPr>
        <w:t xml:space="preserve"> security checks to ensure:</w:t>
      </w:r>
    </w:p>
    <w:p w:rsidR="00822C99" w:rsidRPr="00CC6CE6" w:rsidRDefault="00CC6CE6" w:rsidP="00822C99">
      <w:pPr>
        <w:numPr>
          <w:ilvl w:val="1"/>
          <w:numId w:val="17"/>
        </w:numPr>
        <w:spacing w:before="30" w:after="0" w:line="240" w:lineRule="auto"/>
        <w:jc w:val="both"/>
        <w:rPr>
          <w:rFonts w:ascii="Tahoma" w:hAnsi="Tahoma" w:cs="Tahoma"/>
          <w:sz w:val="18"/>
          <w:szCs w:val="18"/>
        </w:rPr>
      </w:pPr>
      <w:r w:rsidRPr="00CC6CE6">
        <w:rPr>
          <w:rFonts w:ascii="Tahoma" w:hAnsi="Tahoma" w:cs="Tahoma"/>
          <w:sz w:val="18"/>
          <w:szCs w:val="18"/>
        </w:rPr>
        <w:t>Ensuring the department complies with all recruitment Policies, Laws, and Regulations.</w:t>
      </w:r>
    </w:p>
    <w:p w:rsidR="00CC6CE6" w:rsidRDefault="00CC6CE6" w:rsidP="00822C99">
      <w:pPr>
        <w:numPr>
          <w:ilvl w:val="1"/>
          <w:numId w:val="17"/>
        </w:numPr>
        <w:spacing w:before="30" w:after="0" w:line="240" w:lineRule="auto"/>
        <w:jc w:val="both"/>
        <w:rPr>
          <w:rFonts w:ascii="Tahoma" w:hAnsi="Tahoma" w:cs="Tahoma"/>
          <w:sz w:val="18"/>
          <w:szCs w:val="18"/>
        </w:rPr>
      </w:pPr>
      <w:r w:rsidRPr="00CC6CE6">
        <w:rPr>
          <w:rFonts w:ascii="Tahoma" w:hAnsi="Tahoma" w:cs="Tahoma"/>
          <w:sz w:val="18"/>
          <w:szCs w:val="18"/>
        </w:rPr>
        <w:t>Writing up professional job adverts</w:t>
      </w:r>
    </w:p>
    <w:p w:rsidR="00822C99" w:rsidRPr="00CC6CE6" w:rsidRDefault="00CC6CE6" w:rsidP="00822C99">
      <w:pPr>
        <w:numPr>
          <w:ilvl w:val="1"/>
          <w:numId w:val="17"/>
        </w:numPr>
        <w:spacing w:before="30" w:after="0" w:line="240" w:lineRule="auto"/>
        <w:jc w:val="both"/>
        <w:rPr>
          <w:rFonts w:ascii="Tahoma" w:hAnsi="Tahoma" w:cs="Tahoma"/>
          <w:sz w:val="18"/>
          <w:szCs w:val="18"/>
        </w:rPr>
      </w:pPr>
      <w:r w:rsidRPr="00CC6CE6">
        <w:rPr>
          <w:rFonts w:ascii="Tahoma" w:hAnsi="Tahoma" w:cs="Tahoma"/>
          <w:sz w:val="18"/>
          <w:szCs w:val="18"/>
        </w:rPr>
        <w:t>Setting up, monitoring and then tracking employee probationary periods.</w:t>
      </w:r>
    </w:p>
    <w:p w:rsidR="00CC6CE6" w:rsidRPr="00CC6CE6" w:rsidRDefault="00CC6CE6" w:rsidP="00822C99">
      <w:pPr>
        <w:numPr>
          <w:ilvl w:val="1"/>
          <w:numId w:val="17"/>
        </w:numPr>
        <w:spacing w:before="30" w:after="0" w:line="240" w:lineRule="auto"/>
        <w:jc w:val="both"/>
        <w:rPr>
          <w:rFonts w:ascii="Tahoma" w:hAnsi="Tahoma" w:cs="Tahoma"/>
          <w:sz w:val="18"/>
          <w:szCs w:val="18"/>
        </w:rPr>
      </w:pPr>
      <w:r w:rsidRPr="00CC6CE6">
        <w:rPr>
          <w:rFonts w:ascii="Tahoma" w:hAnsi="Tahoma" w:cs="Tahoma"/>
          <w:sz w:val="18"/>
          <w:szCs w:val="18"/>
        </w:rPr>
        <w:t>Carrying out background and reference checks on prospective</w:t>
      </w:r>
    </w:p>
    <w:p w:rsidR="00822C99" w:rsidRPr="00CC6CE6" w:rsidRDefault="00CC6CE6" w:rsidP="00822C99">
      <w:pPr>
        <w:numPr>
          <w:ilvl w:val="1"/>
          <w:numId w:val="17"/>
        </w:numPr>
        <w:spacing w:before="30" w:after="0" w:line="240" w:lineRule="auto"/>
        <w:jc w:val="both"/>
        <w:rPr>
          <w:rFonts w:ascii="Tahoma" w:hAnsi="Tahoma" w:cs="Tahoma"/>
          <w:sz w:val="18"/>
          <w:szCs w:val="18"/>
        </w:rPr>
      </w:pPr>
      <w:r>
        <w:t xml:space="preserve"> </w:t>
      </w:r>
      <w:r w:rsidRPr="00CC6CE6">
        <w:rPr>
          <w:rFonts w:ascii="Tahoma" w:hAnsi="Tahoma" w:cs="Tahoma"/>
          <w:sz w:val="18"/>
        </w:rPr>
        <w:t>Maintenance of the HR records and systems</w:t>
      </w:r>
    </w:p>
    <w:p w:rsidR="00CC6CE6" w:rsidRPr="00CC6CE6" w:rsidRDefault="00CC6CE6" w:rsidP="00822C99">
      <w:pPr>
        <w:numPr>
          <w:ilvl w:val="1"/>
          <w:numId w:val="17"/>
        </w:numPr>
        <w:spacing w:before="30" w:after="0" w:line="240" w:lineRule="auto"/>
        <w:jc w:val="both"/>
        <w:rPr>
          <w:rFonts w:ascii="Tahoma" w:hAnsi="Tahoma" w:cs="Tahoma"/>
          <w:sz w:val="18"/>
          <w:szCs w:val="18"/>
        </w:rPr>
      </w:pPr>
      <w:r w:rsidRPr="00CC6CE6">
        <w:rPr>
          <w:rFonts w:ascii="Tahoma" w:hAnsi="Tahoma" w:cs="Tahoma"/>
          <w:sz w:val="18"/>
        </w:rPr>
        <w:t>Keeping track of any employee anniversaries and awards they are due.</w:t>
      </w:r>
    </w:p>
    <w:p w:rsidR="00CC6CE6" w:rsidRPr="00CC6CE6" w:rsidRDefault="00CC6CE6" w:rsidP="00822C99">
      <w:pPr>
        <w:numPr>
          <w:ilvl w:val="0"/>
          <w:numId w:val="17"/>
        </w:numPr>
        <w:spacing w:before="30" w:after="0" w:line="240" w:lineRule="auto"/>
        <w:ind w:left="360"/>
        <w:jc w:val="both"/>
        <w:rPr>
          <w:rFonts w:ascii="Tahoma" w:hAnsi="Tahoma" w:cs="Tahoma"/>
          <w:sz w:val="14"/>
          <w:szCs w:val="18"/>
        </w:rPr>
      </w:pPr>
      <w:r w:rsidRPr="00CC6CE6">
        <w:rPr>
          <w:rFonts w:ascii="Tahoma" w:hAnsi="Tahoma" w:cs="Tahoma"/>
          <w:sz w:val="18"/>
        </w:rPr>
        <w:t>Screening phone calls, emails, letters and personal visits</w:t>
      </w:r>
    </w:p>
    <w:p w:rsidR="00CC6CE6" w:rsidRPr="00CC6CE6" w:rsidRDefault="00CC6CE6" w:rsidP="00822C99">
      <w:pPr>
        <w:numPr>
          <w:ilvl w:val="0"/>
          <w:numId w:val="17"/>
        </w:numPr>
        <w:spacing w:before="30" w:after="0" w:line="240" w:lineRule="auto"/>
        <w:ind w:left="360"/>
        <w:jc w:val="both"/>
        <w:rPr>
          <w:rFonts w:ascii="Tahoma" w:hAnsi="Tahoma" w:cs="Tahoma"/>
          <w:sz w:val="14"/>
          <w:szCs w:val="18"/>
        </w:rPr>
      </w:pPr>
      <w:r w:rsidRPr="00CC6CE6">
        <w:rPr>
          <w:rFonts w:ascii="Tahoma" w:hAnsi="Tahoma" w:cs="Tahoma"/>
          <w:sz w:val="18"/>
        </w:rPr>
        <w:t>Interpreting and clarifying the companies HR policies &amp; practices.</w:t>
      </w:r>
    </w:p>
    <w:p w:rsidR="00CC6CE6" w:rsidRPr="004859E8" w:rsidRDefault="00CC6CE6" w:rsidP="00822C99">
      <w:pPr>
        <w:numPr>
          <w:ilvl w:val="0"/>
          <w:numId w:val="17"/>
        </w:numPr>
        <w:spacing w:before="30" w:after="0" w:line="240" w:lineRule="auto"/>
        <w:ind w:left="360"/>
        <w:jc w:val="both"/>
        <w:rPr>
          <w:rFonts w:ascii="Tahoma" w:hAnsi="Tahoma" w:cs="Tahoma"/>
          <w:sz w:val="10"/>
          <w:szCs w:val="18"/>
        </w:rPr>
      </w:pPr>
      <w:r w:rsidRPr="00CC6CE6">
        <w:rPr>
          <w:rFonts w:ascii="Tahoma" w:hAnsi="Tahoma" w:cs="Tahoma"/>
          <w:sz w:val="18"/>
        </w:rPr>
        <w:t>Participate in decision making as a full member of the College Strategy Group (The College’s top management team). Work closely with the College Registrar, College Accountant and other members of the College Management Support team to ensure that the appropriate support infrastructure is in place to facilitate the achievement of College strategic academic objectives</w:t>
      </w:r>
    </w:p>
    <w:p w:rsidR="004859E8" w:rsidRPr="004859E8" w:rsidRDefault="004859E8" w:rsidP="004859E8">
      <w:pPr>
        <w:spacing w:before="30" w:after="0" w:line="240" w:lineRule="auto"/>
        <w:ind w:left="360"/>
        <w:jc w:val="both"/>
        <w:rPr>
          <w:rFonts w:ascii="Tahoma" w:hAnsi="Tahoma" w:cs="Tahoma"/>
          <w:sz w:val="10"/>
          <w:szCs w:val="18"/>
        </w:rPr>
      </w:pPr>
    </w:p>
    <w:p w:rsidR="004859E8" w:rsidRPr="0084332A" w:rsidRDefault="004859E8" w:rsidP="004859E8">
      <w:pPr>
        <w:numPr>
          <w:ilvl w:val="0"/>
          <w:numId w:val="17"/>
        </w:numPr>
        <w:spacing w:before="30" w:after="0" w:line="240" w:lineRule="auto"/>
        <w:ind w:left="360"/>
        <w:jc w:val="both"/>
        <w:rPr>
          <w:rFonts w:ascii="Tahoma" w:hAnsi="Tahoma" w:cs="Tahoma"/>
          <w:b/>
          <w:bCs/>
          <w:sz w:val="18"/>
          <w:szCs w:val="18"/>
        </w:rPr>
      </w:pPr>
      <w:r w:rsidRPr="0084332A">
        <w:rPr>
          <w:rFonts w:ascii="Tahoma" w:hAnsi="Tahoma" w:cs="Tahoma"/>
          <w:b/>
          <w:bCs/>
          <w:sz w:val="18"/>
          <w:szCs w:val="18"/>
        </w:rPr>
        <w:t xml:space="preserve">Project Training: </w:t>
      </w:r>
    </w:p>
    <w:p w:rsidR="004859E8" w:rsidRDefault="004859E8" w:rsidP="004859E8">
      <w:pPr>
        <w:pStyle w:val="ListParagraph"/>
        <w:rPr>
          <w:rFonts w:ascii="Tahoma" w:hAnsi="Tahoma" w:cs="Tahoma"/>
          <w:sz w:val="18"/>
        </w:rPr>
      </w:pPr>
    </w:p>
    <w:p w:rsidR="004859E8" w:rsidRPr="004859E8" w:rsidRDefault="004859E8" w:rsidP="004859E8">
      <w:pPr>
        <w:pStyle w:val="ListParagraph"/>
        <w:numPr>
          <w:ilvl w:val="0"/>
          <w:numId w:val="25"/>
        </w:numPr>
        <w:spacing w:after="200" w:line="276" w:lineRule="auto"/>
        <w:ind w:left="1440"/>
        <w:contextualSpacing/>
        <w:rPr>
          <w:rFonts w:ascii="Tahoma" w:eastAsiaTheme="minorEastAsia" w:hAnsi="Tahoma" w:cs="Tahoma"/>
          <w:sz w:val="18"/>
          <w:szCs w:val="18"/>
        </w:rPr>
      </w:pPr>
      <w:r w:rsidRPr="004859E8">
        <w:rPr>
          <w:rFonts w:ascii="Tahoma" w:eastAsiaTheme="minorEastAsia" w:hAnsi="Tahoma" w:cs="Tahoma"/>
          <w:sz w:val="18"/>
          <w:szCs w:val="18"/>
        </w:rPr>
        <w:t xml:space="preserve">S I P ; Summer Internship Project on study of Recruitment and Selection at </w:t>
      </w:r>
      <w:proofErr w:type="spellStart"/>
      <w:r w:rsidRPr="004859E8">
        <w:rPr>
          <w:rFonts w:ascii="Tahoma" w:eastAsiaTheme="minorEastAsia" w:hAnsi="Tahoma" w:cs="Tahoma"/>
          <w:sz w:val="18"/>
          <w:szCs w:val="18"/>
        </w:rPr>
        <w:t>Satia</w:t>
      </w:r>
      <w:proofErr w:type="spellEnd"/>
      <w:r w:rsidRPr="004859E8">
        <w:rPr>
          <w:rFonts w:ascii="Tahoma" w:eastAsiaTheme="minorEastAsia" w:hAnsi="Tahoma" w:cs="Tahoma"/>
          <w:sz w:val="18"/>
          <w:szCs w:val="18"/>
        </w:rPr>
        <w:t xml:space="preserve"> industry </w:t>
      </w:r>
      <w:proofErr w:type="spellStart"/>
      <w:r w:rsidRPr="004859E8">
        <w:rPr>
          <w:rFonts w:ascii="Tahoma" w:eastAsiaTheme="minorEastAsia" w:hAnsi="Tahoma" w:cs="Tahoma"/>
          <w:sz w:val="18"/>
          <w:szCs w:val="18"/>
        </w:rPr>
        <w:t>Rupana</w:t>
      </w:r>
      <w:proofErr w:type="spellEnd"/>
      <w:r w:rsidRPr="004859E8">
        <w:rPr>
          <w:rFonts w:ascii="Tahoma" w:eastAsiaTheme="minorEastAsia" w:hAnsi="Tahoma" w:cs="Tahoma"/>
          <w:sz w:val="18"/>
          <w:szCs w:val="18"/>
        </w:rPr>
        <w:t xml:space="preserve"> </w:t>
      </w:r>
      <w:proofErr w:type="spellStart"/>
      <w:r w:rsidRPr="004859E8">
        <w:rPr>
          <w:rFonts w:ascii="Tahoma" w:eastAsiaTheme="minorEastAsia" w:hAnsi="Tahoma" w:cs="Tahoma"/>
          <w:sz w:val="18"/>
          <w:szCs w:val="18"/>
        </w:rPr>
        <w:t>Malout</w:t>
      </w:r>
      <w:proofErr w:type="spellEnd"/>
      <w:r w:rsidRPr="004859E8">
        <w:rPr>
          <w:rFonts w:ascii="Tahoma" w:eastAsiaTheme="minorEastAsia" w:hAnsi="Tahoma" w:cs="Tahoma"/>
          <w:sz w:val="18"/>
          <w:szCs w:val="18"/>
        </w:rPr>
        <w:t xml:space="preserve"> road </w:t>
      </w:r>
      <w:proofErr w:type="spellStart"/>
      <w:r w:rsidRPr="004859E8">
        <w:rPr>
          <w:rFonts w:ascii="Tahoma" w:eastAsiaTheme="minorEastAsia" w:hAnsi="Tahoma" w:cs="Tahoma"/>
          <w:sz w:val="18"/>
          <w:szCs w:val="18"/>
        </w:rPr>
        <w:t>Mukatsar</w:t>
      </w:r>
      <w:proofErr w:type="spellEnd"/>
      <w:r w:rsidRPr="004859E8">
        <w:rPr>
          <w:rFonts w:ascii="Tahoma" w:eastAsiaTheme="minorEastAsia" w:hAnsi="Tahoma" w:cs="Tahoma"/>
          <w:sz w:val="18"/>
          <w:szCs w:val="18"/>
        </w:rPr>
        <w:t>(</w:t>
      </w:r>
      <w:proofErr w:type="spellStart"/>
      <w:r w:rsidRPr="004859E8">
        <w:rPr>
          <w:rFonts w:ascii="Tahoma" w:eastAsiaTheme="minorEastAsia" w:hAnsi="Tahoma" w:cs="Tahoma"/>
          <w:sz w:val="18"/>
          <w:szCs w:val="18"/>
        </w:rPr>
        <w:t>Pb</w:t>
      </w:r>
      <w:proofErr w:type="spellEnd"/>
      <w:r w:rsidRPr="004859E8">
        <w:rPr>
          <w:rFonts w:ascii="Tahoma" w:eastAsiaTheme="minorEastAsia" w:hAnsi="Tahoma" w:cs="Tahoma"/>
          <w:sz w:val="18"/>
          <w:szCs w:val="18"/>
        </w:rPr>
        <w:t>)</w:t>
      </w:r>
    </w:p>
    <w:p w:rsidR="004859E8" w:rsidRPr="004859E8" w:rsidRDefault="004859E8" w:rsidP="004859E8">
      <w:pPr>
        <w:pStyle w:val="ListParagraph"/>
        <w:numPr>
          <w:ilvl w:val="0"/>
          <w:numId w:val="25"/>
        </w:numPr>
        <w:spacing w:after="200" w:line="276" w:lineRule="auto"/>
        <w:ind w:left="1440"/>
        <w:contextualSpacing/>
        <w:rPr>
          <w:rFonts w:ascii="Tahoma" w:eastAsiaTheme="minorEastAsia" w:hAnsi="Tahoma" w:cs="Tahoma"/>
          <w:sz w:val="18"/>
          <w:szCs w:val="18"/>
        </w:rPr>
      </w:pPr>
      <w:r w:rsidRPr="004859E8">
        <w:rPr>
          <w:rFonts w:ascii="Tahoma" w:eastAsiaTheme="minorEastAsia" w:hAnsi="Tahoma" w:cs="Tahoma"/>
          <w:sz w:val="18"/>
          <w:szCs w:val="18"/>
        </w:rPr>
        <w:t xml:space="preserve">FAFR; project on study of customer service at   “critical care </w:t>
      </w:r>
      <w:proofErr w:type="spellStart"/>
      <w:r w:rsidRPr="004859E8">
        <w:rPr>
          <w:rFonts w:ascii="Tahoma" w:eastAsiaTheme="minorEastAsia" w:hAnsi="Tahoma" w:cs="Tahoma"/>
          <w:sz w:val="18"/>
          <w:szCs w:val="18"/>
        </w:rPr>
        <w:t>Jeevan</w:t>
      </w:r>
      <w:proofErr w:type="spellEnd"/>
      <w:r w:rsidRPr="004859E8">
        <w:rPr>
          <w:rFonts w:ascii="Tahoma" w:eastAsiaTheme="minorEastAsia" w:hAnsi="Tahoma" w:cs="Tahoma"/>
          <w:sz w:val="18"/>
          <w:szCs w:val="18"/>
        </w:rPr>
        <w:t xml:space="preserve"> </w:t>
      </w:r>
      <w:proofErr w:type="spellStart"/>
      <w:r w:rsidRPr="004859E8">
        <w:rPr>
          <w:rFonts w:ascii="Tahoma" w:eastAsiaTheme="minorEastAsia" w:hAnsi="Tahoma" w:cs="Tahoma"/>
          <w:sz w:val="18"/>
          <w:szCs w:val="18"/>
        </w:rPr>
        <w:t>Rekha</w:t>
      </w:r>
      <w:proofErr w:type="spellEnd"/>
      <w:r w:rsidRPr="004859E8">
        <w:rPr>
          <w:rFonts w:ascii="Tahoma" w:eastAsiaTheme="minorEastAsia" w:hAnsi="Tahoma" w:cs="Tahoma"/>
          <w:sz w:val="18"/>
          <w:szCs w:val="18"/>
        </w:rPr>
        <w:t xml:space="preserve">” </w:t>
      </w:r>
      <w:proofErr w:type="gramStart"/>
      <w:r w:rsidRPr="004859E8">
        <w:rPr>
          <w:rFonts w:ascii="Tahoma" w:eastAsiaTheme="minorEastAsia" w:hAnsi="Tahoma" w:cs="Tahoma"/>
          <w:sz w:val="18"/>
          <w:szCs w:val="18"/>
        </w:rPr>
        <w:t>Hospital  Jaipur</w:t>
      </w:r>
      <w:proofErr w:type="gramEnd"/>
      <w:r w:rsidRPr="004859E8">
        <w:rPr>
          <w:rFonts w:ascii="Tahoma" w:eastAsiaTheme="minorEastAsia" w:hAnsi="Tahoma" w:cs="Tahoma"/>
          <w:sz w:val="18"/>
          <w:szCs w:val="18"/>
        </w:rPr>
        <w:t>,( Raj.)</w:t>
      </w:r>
    </w:p>
    <w:p w:rsidR="00822C99" w:rsidRDefault="00822C99" w:rsidP="00822C99">
      <w:pPr>
        <w:numPr>
          <w:ilvl w:val="0"/>
          <w:numId w:val="17"/>
        </w:numPr>
        <w:spacing w:before="30" w:after="0" w:line="240" w:lineRule="auto"/>
        <w:ind w:left="360"/>
        <w:jc w:val="both"/>
        <w:rPr>
          <w:rFonts w:ascii="Tahoma" w:hAnsi="Tahoma" w:cs="Tahoma"/>
          <w:sz w:val="18"/>
          <w:szCs w:val="18"/>
        </w:rPr>
      </w:pPr>
      <w:r w:rsidRPr="0084332A">
        <w:rPr>
          <w:rFonts w:ascii="Tahoma" w:hAnsi="Tahoma" w:cs="Tahoma"/>
          <w:b/>
          <w:bCs/>
          <w:sz w:val="18"/>
          <w:szCs w:val="18"/>
        </w:rPr>
        <w:t>Training certification</w:t>
      </w:r>
      <w:r w:rsidRPr="0084332A">
        <w:rPr>
          <w:rFonts w:ascii="Tahoma" w:hAnsi="Tahoma" w:cs="Tahoma"/>
          <w:sz w:val="18"/>
          <w:szCs w:val="18"/>
        </w:rPr>
        <w:t>s:</w:t>
      </w:r>
      <w:r w:rsidRPr="00D05A7B">
        <w:rPr>
          <w:rFonts w:ascii="Tahoma" w:hAnsi="Tahoma" w:cs="Tahoma"/>
          <w:sz w:val="18"/>
          <w:szCs w:val="18"/>
        </w:rPr>
        <w:t xml:space="preserve"> </w:t>
      </w:r>
    </w:p>
    <w:p w:rsidR="00CC6CE6" w:rsidRPr="00534439" w:rsidRDefault="00CC6CE6" w:rsidP="00CC6CE6">
      <w:pPr>
        <w:numPr>
          <w:ilvl w:val="1"/>
          <w:numId w:val="17"/>
        </w:numPr>
        <w:spacing w:before="30" w:after="0" w:line="240" w:lineRule="auto"/>
        <w:jc w:val="both"/>
        <w:rPr>
          <w:rFonts w:ascii="Tahoma" w:hAnsi="Tahoma" w:cs="Tahoma"/>
          <w:sz w:val="18"/>
          <w:szCs w:val="18"/>
        </w:rPr>
      </w:pPr>
      <w:r w:rsidRPr="00534439">
        <w:rPr>
          <w:rFonts w:ascii="Tahoma" w:hAnsi="Tahoma" w:cs="Tahoma"/>
          <w:sz w:val="18"/>
        </w:rPr>
        <w:t>MBA  1</w:t>
      </w:r>
      <w:r w:rsidRPr="00534439">
        <w:rPr>
          <w:rFonts w:ascii="Tahoma" w:hAnsi="Tahoma" w:cs="Tahoma"/>
          <w:sz w:val="18"/>
          <w:vertAlign w:val="superscript"/>
        </w:rPr>
        <w:t>st</w:t>
      </w:r>
      <w:r w:rsidRPr="00534439">
        <w:rPr>
          <w:rFonts w:ascii="Tahoma" w:hAnsi="Tahoma" w:cs="Tahoma"/>
          <w:sz w:val="18"/>
        </w:rPr>
        <w:t xml:space="preserve">  Sem. : Parle  </w:t>
      </w:r>
      <w:proofErr w:type="spellStart"/>
      <w:r w:rsidRPr="00534439">
        <w:rPr>
          <w:rFonts w:ascii="Tahoma" w:hAnsi="Tahoma" w:cs="Tahoma"/>
          <w:sz w:val="18"/>
        </w:rPr>
        <w:t>Neemrana</w:t>
      </w:r>
      <w:proofErr w:type="spellEnd"/>
      <w:r w:rsidRPr="00534439">
        <w:rPr>
          <w:rFonts w:ascii="Tahoma" w:hAnsi="Tahoma" w:cs="Tahoma"/>
          <w:sz w:val="18"/>
        </w:rPr>
        <w:t xml:space="preserve"> at </w:t>
      </w:r>
      <w:proofErr w:type="spellStart"/>
      <w:r w:rsidRPr="00534439">
        <w:rPr>
          <w:rFonts w:ascii="Tahoma" w:hAnsi="Tahoma" w:cs="Tahoma"/>
          <w:sz w:val="18"/>
        </w:rPr>
        <w:t>Alwar</w:t>
      </w:r>
      <w:proofErr w:type="spellEnd"/>
    </w:p>
    <w:p w:rsidR="00CC6CE6" w:rsidRPr="00534439" w:rsidRDefault="00CC6CE6" w:rsidP="00CC6CE6">
      <w:pPr>
        <w:pStyle w:val="ListParagraph"/>
        <w:numPr>
          <w:ilvl w:val="1"/>
          <w:numId w:val="17"/>
        </w:numPr>
        <w:spacing w:after="200" w:line="276" w:lineRule="auto"/>
        <w:contextualSpacing/>
        <w:jc w:val="both"/>
        <w:rPr>
          <w:rFonts w:ascii="Tahoma" w:hAnsi="Tahoma" w:cs="Tahoma"/>
          <w:sz w:val="18"/>
        </w:rPr>
      </w:pPr>
      <w:r w:rsidRPr="00534439">
        <w:rPr>
          <w:rFonts w:ascii="Tahoma" w:hAnsi="Tahoma" w:cs="Tahoma"/>
          <w:sz w:val="18"/>
        </w:rPr>
        <w:t>Attend</w:t>
      </w:r>
      <w:r w:rsidRPr="00534439">
        <w:rPr>
          <w:rFonts w:ascii="Tahoma" w:hAnsi="Tahoma" w:cs="Tahoma"/>
          <w:b/>
          <w:sz w:val="18"/>
        </w:rPr>
        <w:t xml:space="preserve"> National Conference on MSME</w:t>
      </w:r>
      <w:r w:rsidRPr="00534439">
        <w:rPr>
          <w:rFonts w:ascii="Tahoma" w:hAnsi="Tahoma" w:cs="Tahoma"/>
          <w:sz w:val="18"/>
        </w:rPr>
        <w:t xml:space="preserve"> at </w:t>
      </w:r>
      <w:proofErr w:type="spellStart"/>
      <w:r w:rsidRPr="00534439">
        <w:rPr>
          <w:rFonts w:ascii="Tahoma" w:hAnsi="Tahoma" w:cs="Tahoma"/>
          <w:sz w:val="18"/>
        </w:rPr>
        <w:t>Jaipuria</w:t>
      </w:r>
      <w:proofErr w:type="spellEnd"/>
      <w:r w:rsidRPr="00534439">
        <w:rPr>
          <w:rFonts w:ascii="Tahoma" w:hAnsi="Tahoma" w:cs="Tahoma"/>
          <w:sz w:val="18"/>
        </w:rPr>
        <w:t xml:space="preserve"> Institute of Management, Jaipur.</w:t>
      </w:r>
    </w:p>
    <w:p w:rsidR="00CC6CE6" w:rsidRPr="00534439" w:rsidRDefault="00CC6CE6" w:rsidP="00CC6CE6">
      <w:pPr>
        <w:pStyle w:val="ListParagraph"/>
        <w:numPr>
          <w:ilvl w:val="1"/>
          <w:numId w:val="17"/>
        </w:numPr>
        <w:spacing w:after="200" w:line="276" w:lineRule="auto"/>
        <w:contextualSpacing/>
        <w:jc w:val="both"/>
        <w:rPr>
          <w:rFonts w:ascii="Tahoma" w:hAnsi="Tahoma" w:cs="Tahoma"/>
          <w:sz w:val="18"/>
        </w:rPr>
      </w:pPr>
      <w:r w:rsidRPr="00534439">
        <w:rPr>
          <w:rFonts w:ascii="Tahoma" w:hAnsi="Tahoma" w:cs="Tahoma"/>
          <w:sz w:val="18"/>
        </w:rPr>
        <w:t xml:space="preserve">Attend </w:t>
      </w:r>
      <w:r w:rsidRPr="00534439">
        <w:rPr>
          <w:rFonts w:ascii="Tahoma" w:hAnsi="Tahoma" w:cs="Tahoma"/>
          <w:b/>
          <w:sz w:val="18"/>
        </w:rPr>
        <w:t>19</w:t>
      </w:r>
      <w:r w:rsidRPr="00534439">
        <w:rPr>
          <w:rFonts w:ascii="Tahoma" w:hAnsi="Tahoma" w:cs="Tahoma"/>
          <w:b/>
          <w:sz w:val="18"/>
          <w:vertAlign w:val="superscript"/>
        </w:rPr>
        <w:t>th</w:t>
      </w:r>
      <w:r w:rsidRPr="00534439">
        <w:rPr>
          <w:rFonts w:ascii="Tahoma" w:hAnsi="Tahoma" w:cs="Tahoma"/>
          <w:b/>
          <w:sz w:val="18"/>
        </w:rPr>
        <w:t xml:space="preserve"> National Children’s Science Congress</w:t>
      </w:r>
      <w:r w:rsidRPr="00534439">
        <w:rPr>
          <w:rFonts w:ascii="Tahoma" w:hAnsi="Tahoma" w:cs="Tahoma"/>
          <w:sz w:val="18"/>
        </w:rPr>
        <w:t xml:space="preserve"> as volunteer in Jaipur National Uni. Jaipur.</w:t>
      </w:r>
    </w:p>
    <w:p w:rsidR="00822C99" w:rsidRDefault="00822C99" w:rsidP="00822C99">
      <w:pPr>
        <w:pStyle w:val="NoSpacing"/>
        <w:shd w:val="clear" w:color="auto" w:fill="FFFFFF" w:themeFill="background1"/>
        <w:tabs>
          <w:tab w:val="left" w:pos="4878"/>
          <w:tab w:val="left" w:pos="7308"/>
        </w:tabs>
        <w:spacing w:before="40"/>
        <w:rPr>
          <w:rFonts w:ascii="Tahoma" w:hAnsi="Tahoma" w:cs="Tahoma"/>
          <w:b/>
          <w:sz w:val="19"/>
          <w:szCs w:val="19"/>
        </w:rPr>
      </w:pPr>
    </w:p>
    <w:p w:rsidR="00F90B74" w:rsidRPr="00F90B74" w:rsidRDefault="00CC6CE6" w:rsidP="00175882">
      <w:pPr>
        <w:pStyle w:val="NoSpacing"/>
        <w:shd w:val="clear" w:color="auto" w:fill="D9D9D9"/>
        <w:tabs>
          <w:tab w:val="left" w:pos="4878"/>
          <w:tab w:val="left" w:pos="7308"/>
        </w:tabs>
        <w:spacing w:before="40"/>
        <w:rPr>
          <w:rFonts w:ascii="Tahoma" w:hAnsi="Tahoma" w:cs="Tahoma"/>
          <w:b/>
          <w:sz w:val="19"/>
          <w:szCs w:val="19"/>
        </w:rPr>
      </w:pPr>
      <w:r>
        <w:rPr>
          <w:rFonts w:ascii="Tahoma" w:hAnsi="Tahoma" w:cs="Tahoma"/>
          <w:b/>
          <w:sz w:val="19"/>
          <w:szCs w:val="19"/>
        </w:rPr>
        <w:t xml:space="preserve">Hotel </w:t>
      </w:r>
      <w:proofErr w:type="spellStart"/>
      <w:r>
        <w:rPr>
          <w:rFonts w:ascii="Tahoma" w:hAnsi="Tahoma" w:cs="Tahoma"/>
          <w:b/>
          <w:sz w:val="19"/>
          <w:szCs w:val="19"/>
        </w:rPr>
        <w:t>Vachi</w:t>
      </w:r>
      <w:proofErr w:type="spellEnd"/>
      <w:r>
        <w:rPr>
          <w:rFonts w:ascii="Tahoma" w:hAnsi="Tahoma" w:cs="Tahoma"/>
          <w:b/>
          <w:sz w:val="19"/>
          <w:szCs w:val="19"/>
        </w:rPr>
        <w:t xml:space="preserve"> Inn Jaipur</w:t>
      </w:r>
      <w:r w:rsidR="00F90B74" w:rsidRPr="00F90B74">
        <w:rPr>
          <w:rFonts w:ascii="Tahoma" w:hAnsi="Tahoma" w:cs="Tahoma"/>
          <w:b/>
          <w:sz w:val="19"/>
          <w:szCs w:val="19"/>
        </w:rPr>
        <w:tab/>
      </w:r>
      <w:r>
        <w:rPr>
          <w:rFonts w:ascii="Tahoma" w:hAnsi="Tahoma" w:cs="Tahoma"/>
          <w:b/>
          <w:sz w:val="19"/>
          <w:szCs w:val="19"/>
        </w:rPr>
        <w:t xml:space="preserve">HR </w:t>
      </w:r>
      <w:r w:rsidR="00F00C6F">
        <w:rPr>
          <w:rFonts w:ascii="Tahoma" w:hAnsi="Tahoma" w:cs="Tahoma"/>
          <w:b/>
          <w:sz w:val="19"/>
          <w:szCs w:val="19"/>
        </w:rPr>
        <w:t>Executive</w:t>
      </w:r>
      <w:r>
        <w:rPr>
          <w:rFonts w:ascii="Tahoma" w:hAnsi="Tahoma" w:cs="Tahoma"/>
          <w:b/>
          <w:sz w:val="19"/>
          <w:szCs w:val="19"/>
        </w:rPr>
        <w:t xml:space="preserve"> </w:t>
      </w:r>
      <w:r w:rsidR="00F90B74" w:rsidRPr="00F90B74">
        <w:rPr>
          <w:rFonts w:ascii="Tahoma" w:hAnsi="Tahoma" w:cs="Tahoma"/>
          <w:b/>
          <w:sz w:val="19"/>
          <w:szCs w:val="19"/>
        </w:rPr>
        <w:tab/>
      </w:r>
      <w:proofErr w:type="gramStart"/>
      <w:r w:rsidR="00175882">
        <w:rPr>
          <w:rFonts w:ascii="Tahoma" w:hAnsi="Tahoma" w:cs="Tahoma"/>
          <w:b/>
          <w:sz w:val="19"/>
          <w:szCs w:val="19"/>
        </w:rPr>
        <w:t>Feb</w:t>
      </w:r>
      <w:r>
        <w:rPr>
          <w:rFonts w:ascii="Tahoma" w:hAnsi="Tahoma" w:cs="Tahoma"/>
          <w:b/>
          <w:sz w:val="19"/>
          <w:szCs w:val="19"/>
        </w:rPr>
        <w:t>’2016</w:t>
      </w:r>
      <w:r w:rsidR="00D24663">
        <w:rPr>
          <w:rFonts w:ascii="Tahoma" w:hAnsi="Tahoma" w:cs="Tahoma"/>
          <w:b/>
          <w:sz w:val="19"/>
          <w:szCs w:val="19"/>
        </w:rPr>
        <w:t xml:space="preserve"> </w:t>
      </w:r>
      <w:r w:rsidR="00F90B74" w:rsidRPr="00F90B74">
        <w:rPr>
          <w:rFonts w:ascii="Tahoma" w:hAnsi="Tahoma" w:cs="Tahoma"/>
          <w:b/>
          <w:sz w:val="19"/>
          <w:szCs w:val="19"/>
        </w:rPr>
        <w:t xml:space="preserve"> </w:t>
      </w:r>
      <w:r>
        <w:rPr>
          <w:rFonts w:ascii="Tahoma" w:hAnsi="Tahoma" w:cs="Tahoma"/>
          <w:b/>
          <w:sz w:val="19"/>
          <w:szCs w:val="19"/>
        </w:rPr>
        <w:t>to</w:t>
      </w:r>
      <w:proofErr w:type="gramEnd"/>
      <w:r w:rsidR="00175882">
        <w:rPr>
          <w:rFonts w:ascii="Tahoma" w:hAnsi="Tahoma" w:cs="Tahoma"/>
          <w:b/>
          <w:sz w:val="19"/>
          <w:szCs w:val="19"/>
        </w:rPr>
        <w:t xml:space="preserve"> </w:t>
      </w:r>
      <w:r>
        <w:rPr>
          <w:rFonts w:ascii="Tahoma" w:hAnsi="Tahoma" w:cs="Tahoma"/>
          <w:b/>
          <w:sz w:val="19"/>
          <w:szCs w:val="19"/>
        </w:rPr>
        <w:t xml:space="preserve"> </w:t>
      </w:r>
      <w:r w:rsidR="00175882">
        <w:rPr>
          <w:rFonts w:ascii="Tahoma" w:hAnsi="Tahoma" w:cs="Tahoma"/>
          <w:b/>
          <w:sz w:val="19"/>
          <w:szCs w:val="19"/>
        </w:rPr>
        <w:t>Dec’16</w:t>
      </w:r>
    </w:p>
    <w:p w:rsidR="00822C99" w:rsidRPr="00D50DB7" w:rsidRDefault="00822C99" w:rsidP="00822C99">
      <w:pPr>
        <w:pStyle w:val="ListParagraph"/>
        <w:rPr>
          <w:rFonts w:ascii="Malgun Gothic" w:eastAsia="Malgun Gothic" w:hAnsi="Malgun Gothic"/>
          <w:bCs/>
          <w:color w:val="0F243E" w:themeColor="text2" w:themeShade="80"/>
          <w:sz w:val="12"/>
          <w:szCs w:val="12"/>
        </w:rPr>
      </w:pPr>
    </w:p>
    <w:p w:rsidR="00F90B74" w:rsidRPr="00F90B74" w:rsidRDefault="00D24663" w:rsidP="00F00C6F">
      <w:pPr>
        <w:pStyle w:val="NoSpacing"/>
        <w:shd w:val="clear" w:color="auto" w:fill="D9D9D9"/>
        <w:tabs>
          <w:tab w:val="left" w:pos="4878"/>
          <w:tab w:val="left" w:pos="7308"/>
        </w:tabs>
        <w:spacing w:before="40"/>
        <w:rPr>
          <w:rFonts w:ascii="Tahoma" w:hAnsi="Tahoma" w:cs="Tahoma"/>
          <w:b/>
          <w:sz w:val="19"/>
          <w:szCs w:val="19"/>
        </w:rPr>
      </w:pPr>
      <w:r>
        <w:rPr>
          <w:rFonts w:ascii="Tahoma" w:hAnsi="Tahoma" w:cs="Tahoma"/>
          <w:b/>
          <w:sz w:val="19"/>
          <w:szCs w:val="19"/>
        </w:rPr>
        <w:t xml:space="preserve">AIET </w:t>
      </w:r>
      <w:proofErr w:type="spellStart"/>
      <w:r>
        <w:rPr>
          <w:rFonts w:ascii="Tahoma" w:hAnsi="Tahoma" w:cs="Tahoma"/>
          <w:b/>
          <w:sz w:val="19"/>
          <w:szCs w:val="19"/>
        </w:rPr>
        <w:t>Faridkot</w:t>
      </w:r>
      <w:proofErr w:type="spellEnd"/>
      <w:r>
        <w:rPr>
          <w:rFonts w:ascii="Tahoma" w:hAnsi="Tahoma" w:cs="Tahoma"/>
          <w:b/>
          <w:sz w:val="19"/>
          <w:szCs w:val="19"/>
        </w:rPr>
        <w:t xml:space="preserve"> Punjab </w:t>
      </w:r>
      <w:r w:rsidR="00F90B74" w:rsidRPr="00F90B74">
        <w:rPr>
          <w:rFonts w:ascii="Tahoma" w:hAnsi="Tahoma" w:cs="Tahoma"/>
          <w:b/>
          <w:sz w:val="19"/>
          <w:szCs w:val="19"/>
        </w:rPr>
        <w:tab/>
      </w:r>
      <w:r>
        <w:rPr>
          <w:rFonts w:ascii="Tahoma" w:hAnsi="Tahoma" w:cs="Tahoma"/>
          <w:b/>
          <w:sz w:val="19"/>
          <w:szCs w:val="19"/>
        </w:rPr>
        <w:t xml:space="preserve">HR Executive cum counsellor </w:t>
      </w:r>
      <w:r w:rsidR="00F90B74" w:rsidRPr="00F90B74">
        <w:rPr>
          <w:rFonts w:ascii="Tahoma" w:hAnsi="Tahoma" w:cs="Tahoma"/>
          <w:b/>
          <w:sz w:val="19"/>
          <w:szCs w:val="19"/>
        </w:rPr>
        <w:tab/>
      </w:r>
      <w:r w:rsidR="00F00C6F">
        <w:rPr>
          <w:rFonts w:ascii="Tahoma" w:hAnsi="Tahoma" w:cs="Tahoma"/>
          <w:b/>
          <w:sz w:val="19"/>
          <w:szCs w:val="19"/>
        </w:rPr>
        <w:t>Jun</w:t>
      </w:r>
      <w:r>
        <w:rPr>
          <w:rFonts w:ascii="Tahoma" w:hAnsi="Tahoma" w:cs="Tahoma"/>
          <w:b/>
          <w:sz w:val="19"/>
          <w:szCs w:val="19"/>
        </w:rPr>
        <w:t xml:space="preserve">’13 to </w:t>
      </w:r>
      <w:r w:rsidR="00F00C6F">
        <w:rPr>
          <w:rFonts w:ascii="Tahoma" w:hAnsi="Tahoma" w:cs="Tahoma"/>
          <w:b/>
          <w:sz w:val="19"/>
          <w:szCs w:val="19"/>
        </w:rPr>
        <w:t>Dec’15</w:t>
      </w:r>
    </w:p>
    <w:p w:rsidR="00822C99" w:rsidRDefault="00822C99" w:rsidP="00CF4402">
      <w:pPr>
        <w:spacing w:after="0" w:line="240" w:lineRule="auto"/>
        <w:jc w:val="center"/>
        <w:rPr>
          <w:rFonts w:ascii="Tahoma" w:hAnsi="Tahoma" w:cs="Tahoma"/>
          <w:b/>
          <w:sz w:val="18"/>
          <w:szCs w:val="18"/>
        </w:rPr>
      </w:pPr>
    </w:p>
    <w:p w:rsidR="00CF4402" w:rsidRPr="00B32730" w:rsidRDefault="00CF4402" w:rsidP="00CF4402">
      <w:pPr>
        <w:spacing w:after="0" w:line="240" w:lineRule="auto"/>
        <w:jc w:val="center"/>
        <w:rPr>
          <w:rFonts w:ascii="Tahoma" w:hAnsi="Tahoma" w:cs="Tahoma"/>
          <w:b/>
          <w:sz w:val="18"/>
          <w:szCs w:val="18"/>
          <w:lang w:val="en-GB"/>
        </w:rPr>
      </w:pPr>
      <w:r>
        <w:rPr>
          <w:rFonts w:ascii="Tahoma" w:hAnsi="Tahoma" w:cs="Tahoma"/>
          <w:b/>
          <w:sz w:val="18"/>
          <w:szCs w:val="18"/>
        </w:rPr>
        <w:t>EDUCATION</w:t>
      </w:r>
    </w:p>
    <w:p w:rsidR="00CF4402" w:rsidRDefault="005366BB" w:rsidP="00CF4402">
      <w:pPr>
        <w:spacing w:after="0" w:line="240" w:lineRule="auto"/>
        <w:jc w:val="center"/>
        <w:rPr>
          <w:rFonts w:ascii="Tahoma" w:hAnsi="Tahoma" w:cs="Tahoma"/>
          <w:b/>
          <w:sz w:val="18"/>
          <w:szCs w:val="18"/>
          <w:lang w:val="en-GB"/>
        </w:rPr>
      </w:pPr>
      <w:r>
        <w:rPr>
          <w:rFonts w:ascii="Tahoma" w:hAnsi="Tahoma" w:cs="Tahoma"/>
          <w:b/>
          <w:sz w:val="18"/>
          <w:szCs w:val="18"/>
          <w:lang w:val="en-GB"/>
        </w:rPr>
        <w:pict>
          <v:shape id="_x0000_i1029" type="#_x0000_t75" style="width:504.05pt;height:4.1pt" o:hrpct="0" o:hralign="center" o:hr="t">
            <v:imagedata r:id="rId10" o:title="BD21307_"/>
          </v:shape>
        </w:pict>
      </w:r>
    </w:p>
    <w:p w:rsidR="00CF4402" w:rsidRPr="00B463D7" w:rsidRDefault="00D24663" w:rsidP="008E5128">
      <w:pPr>
        <w:pStyle w:val="BodyText"/>
        <w:tabs>
          <w:tab w:val="left" w:pos="1851"/>
          <w:tab w:val="left" w:pos="2988"/>
          <w:tab w:val="left" w:pos="4518"/>
          <w:tab w:val="left" w:pos="7099"/>
        </w:tabs>
        <w:rPr>
          <w:rFonts w:ascii="Tahoma" w:eastAsia="Malgun Gothic" w:hAnsi="Tahoma" w:cs="Tahoma"/>
          <w:bCs/>
          <w:color w:val="0F243E" w:themeColor="text2" w:themeShade="80"/>
          <w:sz w:val="18"/>
          <w:szCs w:val="20"/>
        </w:rPr>
      </w:pPr>
      <w:r>
        <w:rPr>
          <w:rFonts w:ascii="Tahoma" w:eastAsia="Malgun Gothic" w:hAnsi="Tahoma" w:cs="Tahoma"/>
          <w:bCs/>
          <w:color w:val="0F243E" w:themeColor="text2" w:themeShade="80"/>
          <w:sz w:val="18"/>
          <w:szCs w:val="20"/>
        </w:rPr>
        <w:t xml:space="preserve">2013             </w:t>
      </w:r>
      <w:r>
        <w:rPr>
          <w:rFonts w:ascii="Tahoma" w:eastAsia="Malgun Gothic" w:hAnsi="Tahoma" w:cs="Tahoma"/>
          <w:b/>
          <w:bCs/>
          <w:color w:val="0F243E" w:themeColor="text2" w:themeShade="80"/>
          <w:sz w:val="18"/>
          <w:szCs w:val="20"/>
        </w:rPr>
        <w:t>MBA</w:t>
      </w:r>
      <w:r w:rsidR="00B463D7">
        <w:rPr>
          <w:rFonts w:ascii="Tahoma" w:eastAsia="Malgun Gothic" w:hAnsi="Tahoma" w:cs="Tahoma"/>
          <w:b/>
          <w:bCs/>
          <w:color w:val="0F243E" w:themeColor="text2" w:themeShade="80"/>
          <w:sz w:val="18"/>
          <w:szCs w:val="20"/>
        </w:rPr>
        <w:t>.</w:t>
      </w:r>
      <w:r>
        <w:rPr>
          <w:rFonts w:ascii="Tahoma" w:eastAsia="Malgun Gothic" w:hAnsi="Tahoma" w:cs="Tahoma"/>
          <w:b/>
          <w:bCs/>
          <w:color w:val="0F243E" w:themeColor="text2" w:themeShade="80"/>
          <w:sz w:val="18"/>
          <w:szCs w:val="20"/>
        </w:rPr>
        <w:tab/>
        <w:t xml:space="preserve">       HR Marketing</w:t>
      </w:r>
      <w:r>
        <w:rPr>
          <w:rFonts w:ascii="Tahoma" w:eastAsia="Malgun Gothic" w:hAnsi="Tahoma" w:cs="Tahoma"/>
          <w:b/>
          <w:bCs/>
          <w:color w:val="0F243E" w:themeColor="text2" w:themeShade="80"/>
          <w:sz w:val="18"/>
          <w:szCs w:val="20"/>
        </w:rPr>
        <w:tab/>
        <w:t xml:space="preserve">             </w:t>
      </w:r>
      <w:r>
        <w:rPr>
          <w:rFonts w:ascii="Tahoma" w:eastAsia="Malgun Gothic" w:hAnsi="Tahoma" w:cs="Tahoma"/>
          <w:bCs/>
          <w:color w:val="0F243E" w:themeColor="text2" w:themeShade="80"/>
          <w:sz w:val="18"/>
          <w:szCs w:val="20"/>
        </w:rPr>
        <w:t xml:space="preserve">Jaipur National </w:t>
      </w:r>
      <w:r w:rsidR="00CF4402" w:rsidRPr="00B463D7">
        <w:rPr>
          <w:rFonts w:ascii="Tahoma" w:eastAsia="Malgun Gothic" w:hAnsi="Tahoma" w:cs="Tahoma"/>
          <w:bCs/>
          <w:color w:val="0F243E" w:themeColor="text2" w:themeShade="80"/>
          <w:sz w:val="18"/>
          <w:szCs w:val="20"/>
        </w:rPr>
        <w:t>University</w:t>
      </w:r>
      <w:r w:rsidR="00CF4402" w:rsidRPr="00B463D7">
        <w:rPr>
          <w:rFonts w:ascii="Tahoma" w:eastAsia="Malgun Gothic" w:hAnsi="Tahoma" w:cs="Tahoma"/>
          <w:bCs/>
          <w:color w:val="0F243E" w:themeColor="text2" w:themeShade="80"/>
          <w:sz w:val="18"/>
          <w:szCs w:val="20"/>
        </w:rPr>
        <w:tab/>
      </w:r>
      <w:r>
        <w:rPr>
          <w:rFonts w:ascii="Tahoma" w:eastAsia="Malgun Gothic" w:hAnsi="Tahoma" w:cs="Tahoma"/>
          <w:bCs/>
          <w:color w:val="0F243E" w:themeColor="text2" w:themeShade="80"/>
          <w:sz w:val="18"/>
          <w:szCs w:val="20"/>
        </w:rPr>
        <w:t xml:space="preserve">      </w:t>
      </w:r>
      <w:r w:rsidR="00CF4402" w:rsidRPr="00B463D7">
        <w:rPr>
          <w:rFonts w:ascii="Tahoma" w:eastAsia="Malgun Gothic" w:hAnsi="Tahoma" w:cs="Tahoma"/>
          <w:bCs/>
          <w:color w:val="0F243E" w:themeColor="text2" w:themeShade="80"/>
          <w:sz w:val="18"/>
          <w:szCs w:val="20"/>
        </w:rPr>
        <w:t>Passed/</w:t>
      </w:r>
      <w:r>
        <w:rPr>
          <w:rFonts w:ascii="Tahoma" w:eastAsia="Malgun Gothic" w:hAnsi="Tahoma" w:cs="Tahoma"/>
          <w:bCs/>
          <w:color w:val="0F243E" w:themeColor="text2" w:themeShade="80"/>
          <w:sz w:val="18"/>
          <w:szCs w:val="20"/>
        </w:rPr>
        <w:t xml:space="preserve"> First</w:t>
      </w:r>
      <w:r w:rsidR="00CF4402" w:rsidRPr="00B463D7">
        <w:rPr>
          <w:rFonts w:ascii="Tahoma" w:eastAsia="Malgun Gothic" w:hAnsi="Tahoma" w:cs="Tahoma"/>
          <w:bCs/>
          <w:color w:val="0F243E" w:themeColor="text2" w:themeShade="80"/>
          <w:sz w:val="18"/>
          <w:szCs w:val="20"/>
        </w:rPr>
        <w:t>-class</w:t>
      </w:r>
    </w:p>
    <w:p w:rsidR="00D24663" w:rsidRPr="00B463D7" w:rsidRDefault="00D24663" w:rsidP="00BB1524">
      <w:pPr>
        <w:pStyle w:val="BodyText"/>
        <w:tabs>
          <w:tab w:val="left" w:pos="1851"/>
          <w:tab w:val="left" w:pos="2988"/>
          <w:tab w:val="left" w:pos="4518"/>
          <w:tab w:val="left" w:pos="7099"/>
        </w:tabs>
        <w:rPr>
          <w:rFonts w:ascii="Tahoma" w:eastAsia="Malgun Gothic" w:hAnsi="Tahoma" w:cs="Tahoma"/>
          <w:bCs/>
          <w:color w:val="0F243E" w:themeColor="text2" w:themeShade="80"/>
          <w:sz w:val="18"/>
          <w:szCs w:val="20"/>
        </w:rPr>
      </w:pPr>
      <w:r>
        <w:rPr>
          <w:rFonts w:ascii="Tahoma" w:eastAsia="Malgun Gothic" w:hAnsi="Tahoma" w:cs="Tahoma"/>
          <w:bCs/>
          <w:color w:val="0F243E" w:themeColor="text2" w:themeShade="80"/>
          <w:sz w:val="18"/>
          <w:szCs w:val="20"/>
        </w:rPr>
        <w:t xml:space="preserve">2011             </w:t>
      </w:r>
      <w:r w:rsidR="00CF4402" w:rsidRPr="00B463D7">
        <w:rPr>
          <w:rFonts w:ascii="Tahoma" w:eastAsia="Malgun Gothic" w:hAnsi="Tahoma" w:cs="Tahoma"/>
          <w:b/>
          <w:bCs/>
          <w:color w:val="0F243E" w:themeColor="text2" w:themeShade="80"/>
          <w:sz w:val="18"/>
          <w:szCs w:val="20"/>
        </w:rPr>
        <w:t>B.</w:t>
      </w:r>
      <w:r>
        <w:rPr>
          <w:rFonts w:ascii="Tahoma" w:eastAsia="Malgun Gothic" w:hAnsi="Tahoma" w:cs="Tahoma"/>
          <w:b/>
          <w:bCs/>
          <w:color w:val="0F243E" w:themeColor="text2" w:themeShade="80"/>
          <w:sz w:val="18"/>
          <w:szCs w:val="20"/>
        </w:rPr>
        <w:t>A</w:t>
      </w:r>
      <w:r w:rsidR="00B463D7">
        <w:rPr>
          <w:rFonts w:ascii="Tahoma" w:eastAsia="Malgun Gothic" w:hAnsi="Tahoma" w:cs="Tahoma"/>
          <w:b/>
          <w:bCs/>
          <w:color w:val="0F243E" w:themeColor="text2" w:themeShade="80"/>
          <w:sz w:val="18"/>
          <w:szCs w:val="20"/>
        </w:rPr>
        <w:t>.</w:t>
      </w:r>
      <w:r w:rsidR="00CF4402" w:rsidRPr="00B463D7">
        <w:rPr>
          <w:rFonts w:ascii="Tahoma" w:eastAsia="Malgun Gothic" w:hAnsi="Tahoma" w:cs="Tahoma"/>
          <w:b/>
          <w:bCs/>
          <w:color w:val="0F243E" w:themeColor="text2" w:themeShade="80"/>
          <w:sz w:val="18"/>
          <w:szCs w:val="20"/>
        </w:rPr>
        <w:tab/>
      </w:r>
      <w:r>
        <w:rPr>
          <w:rFonts w:ascii="Tahoma" w:eastAsia="Malgun Gothic" w:hAnsi="Tahoma" w:cs="Tahoma"/>
          <w:b/>
          <w:bCs/>
          <w:color w:val="0F243E" w:themeColor="text2" w:themeShade="80"/>
          <w:sz w:val="18"/>
          <w:szCs w:val="20"/>
        </w:rPr>
        <w:t xml:space="preserve">       Economics/history</w:t>
      </w:r>
      <w:r w:rsidR="00BF0D31">
        <w:rPr>
          <w:rFonts w:ascii="Tahoma" w:eastAsia="Malgun Gothic" w:hAnsi="Tahoma" w:cs="Tahoma"/>
          <w:b/>
          <w:bCs/>
          <w:color w:val="0F243E" w:themeColor="text2" w:themeShade="80"/>
          <w:sz w:val="18"/>
          <w:szCs w:val="20"/>
        </w:rPr>
        <w:t>/</w:t>
      </w:r>
      <w:r>
        <w:rPr>
          <w:rFonts w:ascii="Tahoma" w:eastAsia="Malgun Gothic" w:hAnsi="Tahoma" w:cs="Tahoma"/>
          <w:b/>
          <w:bCs/>
          <w:color w:val="0F243E" w:themeColor="text2" w:themeShade="80"/>
          <w:sz w:val="18"/>
          <w:szCs w:val="20"/>
        </w:rPr>
        <w:t xml:space="preserve"> </w:t>
      </w:r>
      <w:r w:rsidR="00AF2602">
        <w:rPr>
          <w:rFonts w:ascii="Tahoma" w:eastAsia="Malgun Gothic" w:hAnsi="Tahoma" w:cs="Tahoma"/>
          <w:b/>
          <w:bCs/>
          <w:color w:val="0F243E" w:themeColor="text2" w:themeShade="80"/>
          <w:sz w:val="18"/>
          <w:szCs w:val="20"/>
        </w:rPr>
        <w:t>Hindi</w:t>
      </w:r>
      <w:r>
        <w:rPr>
          <w:rFonts w:ascii="Tahoma" w:eastAsia="Malgun Gothic" w:hAnsi="Tahoma" w:cs="Tahoma"/>
          <w:b/>
          <w:bCs/>
          <w:color w:val="0F243E" w:themeColor="text2" w:themeShade="80"/>
          <w:sz w:val="18"/>
          <w:szCs w:val="20"/>
        </w:rPr>
        <w:t xml:space="preserve">            </w:t>
      </w:r>
      <w:r w:rsidRPr="00D24663">
        <w:rPr>
          <w:rFonts w:ascii="Tahoma" w:eastAsia="Malgun Gothic" w:hAnsi="Tahoma" w:cs="Tahoma"/>
          <w:bCs/>
          <w:color w:val="0F243E" w:themeColor="text2" w:themeShade="80"/>
          <w:sz w:val="18"/>
          <w:szCs w:val="20"/>
        </w:rPr>
        <w:t>Punjabi</w:t>
      </w:r>
      <w:r w:rsidR="00CF4402" w:rsidRPr="00B463D7">
        <w:rPr>
          <w:rFonts w:ascii="Tahoma" w:eastAsia="Malgun Gothic" w:hAnsi="Tahoma" w:cs="Tahoma"/>
          <w:bCs/>
          <w:color w:val="0F243E" w:themeColor="text2" w:themeShade="80"/>
          <w:sz w:val="18"/>
          <w:szCs w:val="20"/>
        </w:rPr>
        <w:t xml:space="preserve"> University</w:t>
      </w:r>
      <w:r w:rsidR="00CF4402" w:rsidRPr="00B463D7">
        <w:rPr>
          <w:rFonts w:ascii="Tahoma" w:eastAsia="Malgun Gothic" w:hAnsi="Tahoma" w:cs="Tahoma"/>
          <w:bCs/>
          <w:color w:val="0F243E" w:themeColor="text2" w:themeShade="80"/>
          <w:sz w:val="18"/>
          <w:szCs w:val="20"/>
        </w:rPr>
        <w:tab/>
      </w:r>
      <w:r>
        <w:rPr>
          <w:rFonts w:ascii="Tahoma" w:eastAsia="Malgun Gothic" w:hAnsi="Tahoma" w:cs="Tahoma"/>
          <w:bCs/>
          <w:color w:val="0F243E" w:themeColor="text2" w:themeShade="80"/>
          <w:sz w:val="18"/>
          <w:szCs w:val="20"/>
        </w:rPr>
        <w:tab/>
      </w:r>
      <w:r>
        <w:rPr>
          <w:rFonts w:ascii="Tahoma" w:eastAsia="Malgun Gothic" w:hAnsi="Tahoma" w:cs="Tahoma"/>
          <w:bCs/>
          <w:color w:val="0F243E" w:themeColor="text2" w:themeShade="80"/>
          <w:sz w:val="18"/>
          <w:szCs w:val="20"/>
        </w:rPr>
        <w:tab/>
        <w:t xml:space="preserve">      </w:t>
      </w:r>
      <w:r w:rsidR="00CF4402" w:rsidRPr="00B463D7">
        <w:rPr>
          <w:rFonts w:ascii="Tahoma" w:eastAsia="Malgun Gothic" w:hAnsi="Tahoma" w:cs="Tahoma"/>
          <w:bCs/>
          <w:color w:val="0F243E" w:themeColor="text2" w:themeShade="80"/>
          <w:sz w:val="18"/>
          <w:szCs w:val="20"/>
        </w:rPr>
        <w:t>Passed/</w:t>
      </w:r>
      <w:r w:rsidRPr="00D24663">
        <w:rPr>
          <w:rFonts w:ascii="Tahoma" w:eastAsia="Malgun Gothic" w:hAnsi="Tahoma" w:cs="Tahoma"/>
          <w:bCs/>
          <w:color w:val="0F243E" w:themeColor="text2" w:themeShade="80"/>
          <w:sz w:val="18"/>
          <w:szCs w:val="20"/>
        </w:rPr>
        <w:t xml:space="preserve"> </w:t>
      </w:r>
      <w:r>
        <w:rPr>
          <w:rFonts w:ascii="Tahoma" w:eastAsia="Malgun Gothic" w:hAnsi="Tahoma" w:cs="Tahoma"/>
          <w:bCs/>
          <w:color w:val="0F243E" w:themeColor="text2" w:themeShade="80"/>
          <w:sz w:val="18"/>
          <w:szCs w:val="20"/>
        </w:rPr>
        <w:t>First</w:t>
      </w:r>
      <w:r w:rsidRPr="00B463D7">
        <w:rPr>
          <w:rFonts w:ascii="Tahoma" w:eastAsia="Malgun Gothic" w:hAnsi="Tahoma" w:cs="Tahoma"/>
          <w:bCs/>
          <w:color w:val="0F243E" w:themeColor="text2" w:themeShade="80"/>
          <w:sz w:val="18"/>
          <w:szCs w:val="20"/>
        </w:rPr>
        <w:t>-class</w:t>
      </w:r>
    </w:p>
    <w:p w:rsidR="00CF4402" w:rsidRPr="00B463D7" w:rsidRDefault="00CF4402" w:rsidP="008E5128">
      <w:pPr>
        <w:pStyle w:val="BodyText"/>
        <w:tabs>
          <w:tab w:val="left" w:pos="1851"/>
          <w:tab w:val="left" w:pos="2988"/>
          <w:tab w:val="left" w:pos="4518"/>
          <w:tab w:val="left" w:pos="7099"/>
        </w:tabs>
        <w:rPr>
          <w:rFonts w:ascii="Tahoma" w:eastAsia="Malgun Gothic" w:hAnsi="Tahoma" w:cs="Tahoma"/>
          <w:bCs/>
          <w:color w:val="0F243E" w:themeColor="text2" w:themeShade="80"/>
          <w:sz w:val="18"/>
          <w:szCs w:val="20"/>
        </w:rPr>
      </w:pPr>
    </w:p>
    <w:p w:rsidR="00CF4402" w:rsidRPr="00B463D7" w:rsidRDefault="00CF4402" w:rsidP="00CF4402">
      <w:pPr>
        <w:spacing w:after="0" w:line="240" w:lineRule="auto"/>
        <w:jc w:val="center"/>
        <w:rPr>
          <w:rFonts w:ascii="Tahoma" w:hAnsi="Tahoma" w:cs="Tahoma"/>
          <w:b/>
          <w:sz w:val="18"/>
          <w:szCs w:val="18"/>
          <w:lang w:val="en-GB"/>
        </w:rPr>
      </w:pPr>
    </w:p>
    <w:p w:rsidR="00CF4402" w:rsidRPr="00B32730" w:rsidRDefault="00CF4402" w:rsidP="00CF4402">
      <w:pPr>
        <w:spacing w:after="0" w:line="240" w:lineRule="auto"/>
        <w:jc w:val="center"/>
        <w:rPr>
          <w:rFonts w:ascii="Tahoma" w:hAnsi="Tahoma" w:cs="Tahoma"/>
          <w:b/>
          <w:sz w:val="18"/>
          <w:szCs w:val="18"/>
          <w:lang w:val="en-GB"/>
        </w:rPr>
      </w:pPr>
      <w:proofErr w:type="gramStart"/>
      <w:r>
        <w:rPr>
          <w:rFonts w:ascii="Tahoma" w:hAnsi="Tahoma" w:cs="Tahoma"/>
          <w:b/>
          <w:sz w:val="18"/>
          <w:szCs w:val="18"/>
          <w:lang w:val="en-GB"/>
        </w:rPr>
        <w:t>IT</w:t>
      </w:r>
      <w:proofErr w:type="gramEnd"/>
      <w:r>
        <w:rPr>
          <w:rFonts w:ascii="Tahoma" w:hAnsi="Tahoma" w:cs="Tahoma"/>
          <w:b/>
          <w:sz w:val="18"/>
          <w:szCs w:val="18"/>
          <w:lang w:val="en-GB"/>
        </w:rPr>
        <w:t xml:space="preserve"> SKILLS: </w:t>
      </w:r>
      <w:r w:rsidRPr="008A7B91">
        <w:rPr>
          <w:rFonts w:ascii="Tahoma" w:eastAsia="Verdana" w:hAnsi="Tahoma" w:cs="Tahoma"/>
          <w:sz w:val="18"/>
          <w:szCs w:val="18"/>
        </w:rPr>
        <w:t>WINDOWS – 2007</w:t>
      </w:r>
      <w:r>
        <w:rPr>
          <w:rFonts w:ascii="Tahoma" w:eastAsia="Verdana" w:hAnsi="Tahoma" w:cs="Tahoma"/>
          <w:sz w:val="18"/>
          <w:szCs w:val="18"/>
        </w:rPr>
        <w:t xml:space="preserve">; </w:t>
      </w:r>
      <w:r w:rsidRPr="008A7B91">
        <w:rPr>
          <w:rFonts w:ascii="Tahoma" w:eastAsia="Verdana" w:hAnsi="Tahoma" w:cs="Tahoma"/>
          <w:sz w:val="18"/>
          <w:szCs w:val="18"/>
        </w:rPr>
        <w:t>MS Office</w:t>
      </w:r>
    </w:p>
    <w:p w:rsidR="00CF4402" w:rsidRPr="00B32730" w:rsidRDefault="00BD66FF" w:rsidP="00CF4402">
      <w:pPr>
        <w:spacing w:after="0" w:line="240" w:lineRule="auto"/>
        <w:jc w:val="both"/>
        <w:rPr>
          <w:rFonts w:ascii="Calibri" w:hAnsi="Calibri"/>
          <w:sz w:val="20"/>
          <w:szCs w:val="20"/>
          <w:lang w:val="en-GB"/>
        </w:rPr>
      </w:pPr>
      <w:r>
        <w:rPr>
          <w:rFonts w:ascii="Tahoma" w:hAnsi="Tahoma" w:cs="Tahoma"/>
          <w:b/>
          <w:sz w:val="18"/>
          <w:szCs w:val="18"/>
          <w:lang w:val="en-GB"/>
        </w:rPr>
        <w:pict>
          <v:shape id="_x0000_i1030" type="#_x0000_t75" style="width:504.05pt;height:4.1pt" o:hrpct="0" o:hralign="center" o:hr="t">
            <v:imagedata r:id="rId10" o:title="BD21307_"/>
          </v:shape>
        </w:pict>
      </w:r>
    </w:p>
    <w:p w:rsidR="00CF4402" w:rsidRPr="00D50DB7" w:rsidRDefault="00CF4402" w:rsidP="00CF4402">
      <w:pPr>
        <w:shd w:val="clear" w:color="auto" w:fill="FFFFFF" w:themeFill="background1"/>
        <w:spacing w:after="0" w:line="242" w:lineRule="atLeast"/>
        <w:rPr>
          <w:rFonts w:ascii="Arial" w:eastAsia="Times New Roman" w:hAnsi="Arial" w:cs="Arial"/>
          <w:b/>
          <w:bCs/>
          <w:color w:val="222222"/>
          <w:sz w:val="12"/>
          <w:szCs w:val="12"/>
          <w:u w:val="single"/>
        </w:rPr>
      </w:pPr>
    </w:p>
    <w:p w:rsidR="00CF4402" w:rsidRPr="00B32730" w:rsidRDefault="00CF4402" w:rsidP="00CF4402">
      <w:pPr>
        <w:spacing w:after="0" w:line="240" w:lineRule="auto"/>
        <w:jc w:val="center"/>
        <w:rPr>
          <w:rFonts w:ascii="Tahoma" w:hAnsi="Tahoma" w:cs="Tahoma"/>
          <w:b/>
          <w:sz w:val="18"/>
          <w:szCs w:val="18"/>
          <w:lang w:val="en-GB"/>
        </w:rPr>
      </w:pPr>
      <w:r>
        <w:rPr>
          <w:rFonts w:ascii="Tahoma" w:hAnsi="Tahoma" w:cs="Tahoma"/>
          <w:b/>
          <w:sz w:val="18"/>
          <w:szCs w:val="18"/>
          <w:lang w:val="en-GB"/>
        </w:rPr>
        <w:t>COMPETENCY COVERS</w:t>
      </w:r>
    </w:p>
    <w:p w:rsidR="00CF4402" w:rsidRPr="00B32730" w:rsidRDefault="00BD66FF" w:rsidP="00CF4402">
      <w:pPr>
        <w:spacing w:after="0" w:line="240" w:lineRule="auto"/>
        <w:jc w:val="both"/>
        <w:rPr>
          <w:rFonts w:ascii="Calibri" w:hAnsi="Calibri"/>
          <w:sz w:val="20"/>
          <w:szCs w:val="20"/>
          <w:lang w:val="en-GB"/>
        </w:rPr>
      </w:pPr>
      <w:r>
        <w:rPr>
          <w:rFonts w:ascii="Tahoma" w:hAnsi="Tahoma" w:cs="Tahoma"/>
          <w:b/>
          <w:sz w:val="18"/>
          <w:szCs w:val="18"/>
          <w:lang w:val="en-GB"/>
        </w:rPr>
        <w:pict>
          <v:shape id="_x0000_i1031" type="#_x0000_t75" style="width:504.05pt;height:4.1pt" o:hrpct="0" o:hralign="center" o:hr="t">
            <v:imagedata r:id="rId10" o:title="BD21307_"/>
          </v:shape>
        </w:pict>
      </w:r>
    </w:p>
    <w:p w:rsidR="00621C6C" w:rsidRPr="008268A0" w:rsidRDefault="00446C0E" w:rsidP="00960203">
      <w:pPr>
        <w:spacing w:before="80" w:after="0" w:line="240" w:lineRule="auto"/>
        <w:jc w:val="center"/>
        <w:rPr>
          <w:rFonts w:ascii="Tahoma" w:eastAsia="Malgun Gothic" w:hAnsi="Tahoma" w:cs="Tahoma"/>
          <w:bCs/>
          <w:color w:val="0F243E" w:themeColor="text2" w:themeShade="80"/>
          <w:sz w:val="18"/>
          <w:szCs w:val="20"/>
        </w:rPr>
      </w:pPr>
      <w:r w:rsidRPr="008268A0">
        <w:rPr>
          <w:rFonts w:ascii="Tahoma" w:eastAsia="Malgun Gothic" w:hAnsi="Tahoma" w:cs="Tahoma"/>
          <w:bCs/>
          <w:color w:val="0F243E" w:themeColor="text2" w:themeShade="80"/>
          <w:sz w:val="18"/>
          <w:szCs w:val="20"/>
        </w:rPr>
        <w:t xml:space="preserve">Strategic Planning || </w:t>
      </w:r>
      <w:r w:rsidR="00B463D7" w:rsidRPr="008268A0">
        <w:rPr>
          <w:rFonts w:ascii="Tahoma" w:eastAsia="Malgun Gothic" w:hAnsi="Tahoma" w:cs="Tahoma"/>
          <w:bCs/>
          <w:color w:val="0F243E" w:themeColor="text2" w:themeShade="80"/>
          <w:sz w:val="18"/>
          <w:szCs w:val="20"/>
        </w:rPr>
        <w:t xml:space="preserve">Customer Services || Conflict Resolutions </w:t>
      </w:r>
      <w:r w:rsidR="00621C6C" w:rsidRPr="008268A0">
        <w:rPr>
          <w:rFonts w:ascii="Tahoma" w:eastAsia="Malgun Gothic" w:hAnsi="Tahoma" w:cs="Tahoma"/>
          <w:bCs/>
          <w:color w:val="0F243E" w:themeColor="text2" w:themeShade="80"/>
          <w:sz w:val="18"/>
          <w:szCs w:val="20"/>
        </w:rPr>
        <w:t>|| HR - Recruitment || Training &amp; Development</w:t>
      </w:r>
    </w:p>
    <w:p w:rsidR="00B463D7" w:rsidRPr="008268A0" w:rsidRDefault="00B463D7" w:rsidP="00960203">
      <w:pPr>
        <w:spacing w:before="80" w:after="0" w:line="240" w:lineRule="auto"/>
        <w:jc w:val="center"/>
        <w:rPr>
          <w:rFonts w:ascii="Tahoma" w:eastAsia="Malgun Gothic" w:hAnsi="Tahoma" w:cs="Tahoma"/>
          <w:bCs/>
          <w:color w:val="0F243E" w:themeColor="text2" w:themeShade="80"/>
          <w:sz w:val="18"/>
          <w:szCs w:val="20"/>
        </w:rPr>
      </w:pPr>
      <w:r w:rsidRPr="008268A0">
        <w:rPr>
          <w:rFonts w:ascii="Tahoma" w:eastAsia="Malgun Gothic" w:hAnsi="Tahoma" w:cs="Tahoma"/>
          <w:bCs/>
          <w:color w:val="0F243E" w:themeColor="text2" w:themeShade="80"/>
          <w:sz w:val="18"/>
          <w:szCs w:val="20"/>
        </w:rPr>
        <w:t xml:space="preserve">Process Improvement </w:t>
      </w:r>
      <w:r w:rsidR="00BC121D" w:rsidRPr="008268A0">
        <w:rPr>
          <w:rFonts w:ascii="Tahoma" w:eastAsia="Malgun Gothic" w:hAnsi="Tahoma" w:cs="Tahoma"/>
          <w:bCs/>
          <w:color w:val="0F243E" w:themeColor="text2" w:themeShade="80"/>
          <w:sz w:val="18"/>
          <w:szCs w:val="20"/>
        </w:rPr>
        <w:t>||Marketing and Sales</w:t>
      </w:r>
    </w:p>
    <w:p w:rsidR="00B463D7" w:rsidRPr="008268A0" w:rsidRDefault="00621C6C" w:rsidP="00960203">
      <w:pPr>
        <w:spacing w:before="80" w:after="0" w:line="240" w:lineRule="auto"/>
        <w:jc w:val="center"/>
        <w:rPr>
          <w:rFonts w:ascii="Tahoma" w:hAnsi="Tahoma" w:cs="Tahoma"/>
          <w:bCs/>
          <w:sz w:val="18"/>
          <w:szCs w:val="18"/>
          <w:lang w:val="en-GB"/>
        </w:rPr>
      </w:pPr>
      <w:r w:rsidRPr="008268A0">
        <w:rPr>
          <w:rFonts w:ascii="Tahoma" w:eastAsia="Malgun Gothic" w:hAnsi="Tahoma" w:cs="Tahoma"/>
          <w:bCs/>
          <w:color w:val="0F243E" w:themeColor="text2" w:themeShade="80"/>
          <w:sz w:val="18"/>
          <w:szCs w:val="20"/>
        </w:rPr>
        <w:t>Operations Management || General Administration &amp; Facility</w:t>
      </w:r>
    </w:p>
    <w:sectPr w:rsidR="00B463D7" w:rsidRPr="008268A0" w:rsidSect="00D50DB7">
      <w:headerReference w:type="default" r:id="rId11"/>
      <w:footerReference w:type="default" r:id="rId12"/>
      <w:pgSz w:w="11909" w:h="16834" w:code="9"/>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BB" w:rsidRDefault="005366BB" w:rsidP="00885D14">
      <w:pPr>
        <w:spacing w:after="0" w:line="240" w:lineRule="auto"/>
      </w:pPr>
      <w:r>
        <w:separator/>
      </w:r>
    </w:p>
  </w:endnote>
  <w:endnote w:type="continuationSeparator" w:id="0">
    <w:p w:rsidR="005366BB" w:rsidRDefault="005366BB" w:rsidP="0088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 w:name="Malgun Gothic">
    <w:altName w:val="Arial Unicode MS"/>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A2" w:rsidRDefault="00EF6BBB">
    <w:pPr>
      <w:pStyle w:val="Footer"/>
    </w:pPr>
    <w:r>
      <w:tab/>
    </w:r>
  </w:p>
  <w:p w:rsidR="00885D14" w:rsidRDefault="0088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BB" w:rsidRDefault="005366BB" w:rsidP="00885D14">
      <w:pPr>
        <w:spacing w:after="0" w:line="240" w:lineRule="auto"/>
      </w:pPr>
      <w:r>
        <w:separator/>
      </w:r>
    </w:p>
  </w:footnote>
  <w:footnote w:type="continuationSeparator" w:id="0">
    <w:p w:rsidR="005366BB" w:rsidRDefault="005366BB" w:rsidP="0088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14" w:rsidRDefault="00885D14">
    <w:pPr>
      <w:pStyle w:val="Header"/>
    </w:pPr>
    <w:r>
      <w:tab/>
    </w:r>
    <w:r>
      <w:tab/>
    </w:r>
  </w:p>
  <w:p w:rsidR="00885D14" w:rsidRDefault="00885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D04"/>
    <w:multiLevelType w:val="hybridMultilevel"/>
    <w:tmpl w:val="C9E02DA4"/>
    <w:lvl w:ilvl="0" w:tplc="BC1C3418">
      <w:start w:val="1"/>
      <w:numFmt w:val="bullet"/>
      <w:lvlText w:val=""/>
      <w:lvlJc w:val="left"/>
      <w:pPr>
        <w:ind w:left="720" w:hanging="360"/>
      </w:pPr>
      <w:rPr>
        <w:rFonts w:ascii="Wingdings 2" w:hAnsi="Wingdings 2" w:hint="default"/>
        <w:sz w:val="17"/>
        <w:szCs w:val="17"/>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173C2"/>
    <w:multiLevelType w:val="hybridMultilevel"/>
    <w:tmpl w:val="493A8D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EE0F12"/>
    <w:multiLevelType w:val="multilevel"/>
    <w:tmpl w:val="9FF0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6544D"/>
    <w:multiLevelType w:val="hybridMultilevel"/>
    <w:tmpl w:val="C1E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30DF"/>
    <w:multiLevelType w:val="multilevel"/>
    <w:tmpl w:val="2CC8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B147EB"/>
    <w:multiLevelType w:val="hybridMultilevel"/>
    <w:tmpl w:val="6778CF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96957CD"/>
    <w:multiLevelType w:val="multilevel"/>
    <w:tmpl w:val="1A6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69250A"/>
    <w:multiLevelType w:val="multilevel"/>
    <w:tmpl w:val="3EF4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E5A9F"/>
    <w:multiLevelType w:val="multilevel"/>
    <w:tmpl w:val="C13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075B9"/>
    <w:multiLevelType w:val="hybridMultilevel"/>
    <w:tmpl w:val="17BE4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1D713C"/>
    <w:multiLevelType w:val="multilevel"/>
    <w:tmpl w:val="D51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67011"/>
    <w:multiLevelType w:val="multilevel"/>
    <w:tmpl w:val="FDF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762DE"/>
    <w:multiLevelType w:val="hybridMultilevel"/>
    <w:tmpl w:val="3886D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806EFD"/>
    <w:multiLevelType w:val="hybridMultilevel"/>
    <w:tmpl w:val="720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41F6A"/>
    <w:multiLevelType w:val="multilevel"/>
    <w:tmpl w:val="A80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E75FA7"/>
    <w:multiLevelType w:val="hybridMultilevel"/>
    <w:tmpl w:val="A9FE1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33AFC"/>
    <w:multiLevelType w:val="multilevel"/>
    <w:tmpl w:val="50FA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88118E"/>
    <w:multiLevelType w:val="multilevel"/>
    <w:tmpl w:val="50C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9">
    <w:nsid w:val="66DD7DE8"/>
    <w:multiLevelType w:val="hybridMultilevel"/>
    <w:tmpl w:val="61A69D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A6D1793"/>
    <w:multiLevelType w:val="hybridMultilevel"/>
    <w:tmpl w:val="E77C1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337ED"/>
    <w:multiLevelType w:val="hybridMultilevel"/>
    <w:tmpl w:val="EA4E3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C644CAE"/>
    <w:multiLevelType w:val="hybridMultilevel"/>
    <w:tmpl w:val="F208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80E27"/>
    <w:multiLevelType w:val="multilevel"/>
    <w:tmpl w:val="291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C86D65"/>
    <w:multiLevelType w:val="hybridMultilevel"/>
    <w:tmpl w:val="0908E7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24"/>
  </w:num>
  <w:num w:numId="5">
    <w:abstractNumId w:val="18"/>
  </w:num>
  <w:num w:numId="6">
    <w:abstractNumId w:val="12"/>
  </w:num>
  <w:num w:numId="7">
    <w:abstractNumId w:val="19"/>
  </w:num>
  <w:num w:numId="8">
    <w:abstractNumId w:val="3"/>
  </w:num>
  <w:num w:numId="9">
    <w:abstractNumId w:val="1"/>
  </w:num>
  <w:num w:numId="10">
    <w:abstractNumId w:val="13"/>
  </w:num>
  <w:num w:numId="11">
    <w:abstractNumId w:val="22"/>
  </w:num>
  <w:num w:numId="12">
    <w:abstractNumId w:val="2"/>
  </w:num>
  <w:num w:numId="13">
    <w:abstractNumId w:val="6"/>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14"/>
  </w:num>
  <w:num w:numId="17">
    <w:abstractNumId w:val="0"/>
  </w:num>
  <w:num w:numId="18">
    <w:abstractNumId w:val="4"/>
  </w:num>
  <w:num w:numId="19">
    <w:abstractNumId w:val="23"/>
  </w:num>
  <w:num w:numId="20">
    <w:abstractNumId w:val="10"/>
  </w:num>
  <w:num w:numId="21">
    <w:abstractNumId w:val="7"/>
  </w:num>
  <w:num w:numId="22">
    <w:abstractNumId w:val="11"/>
  </w:num>
  <w:num w:numId="23">
    <w:abstractNumId w:val="8"/>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5D14"/>
    <w:rsid w:val="00015D5C"/>
    <w:rsid w:val="00021393"/>
    <w:rsid w:val="00046179"/>
    <w:rsid w:val="00055A38"/>
    <w:rsid w:val="00070CF7"/>
    <w:rsid w:val="0007543B"/>
    <w:rsid w:val="0007734B"/>
    <w:rsid w:val="00082A7E"/>
    <w:rsid w:val="000858B8"/>
    <w:rsid w:val="000864FE"/>
    <w:rsid w:val="00093394"/>
    <w:rsid w:val="000A3387"/>
    <w:rsid w:val="000F4A63"/>
    <w:rsid w:val="00103A6E"/>
    <w:rsid w:val="001152E3"/>
    <w:rsid w:val="00120DD0"/>
    <w:rsid w:val="00121905"/>
    <w:rsid w:val="0012652E"/>
    <w:rsid w:val="001301D5"/>
    <w:rsid w:val="00134206"/>
    <w:rsid w:val="00150336"/>
    <w:rsid w:val="00151857"/>
    <w:rsid w:val="00153029"/>
    <w:rsid w:val="001610DA"/>
    <w:rsid w:val="00175882"/>
    <w:rsid w:val="001A2ACA"/>
    <w:rsid w:val="001A3EA3"/>
    <w:rsid w:val="001C67E3"/>
    <w:rsid w:val="001E1160"/>
    <w:rsid w:val="001F6BC8"/>
    <w:rsid w:val="00200F5C"/>
    <w:rsid w:val="00260EBA"/>
    <w:rsid w:val="00266DB6"/>
    <w:rsid w:val="0029165A"/>
    <w:rsid w:val="002975A0"/>
    <w:rsid w:val="002B6DF1"/>
    <w:rsid w:val="002C530D"/>
    <w:rsid w:val="002C5418"/>
    <w:rsid w:val="002F64E2"/>
    <w:rsid w:val="00334984"/>
    <w:rsid w:val="00334C1D"/>
    <w:rsid w:val="003664DC"/>
    <w:rsid w:val="00370277"/>
    <w:rsid w:val="003706A3"/>
    <w:rsid w:val="003718FF"/>
    <w:rsid w:val="0037333B"/>
    <w:rsid w:val="0037402B"/>
    <w:rsid w:val="00397578"/>
    <w:rsid w:val="003A0B82"/>
    <w:rsid w:val="003D37ED"/>
    <w:rsid w:val="003D71C6"/>
    <w:rsid w:val="003E6522"/>
    <w:rsid w:val="003F06CC"/>
    <w:rsid w:val="003F3800"/>
    <w:rsid w:val="00423CD9"/>
    <w:rsid w:val="004324F1"/>
    <w:rsid w:val="00446C0E"/>
    <w:rsid w:val="00460712"/>
    <w:rsid w:val="00465E0C"/>
    <w:rsid w:val="00471E53"/>
    <w:rsid w:val="00483C0D"/>
    <w:rsid w:val="00484240"/>
    <w:rsid w:val="004859E8"/>
    <w:rsid w:val="004860A6"/>
    <w:rsid w:val="0048699E"/>
    <w:rsid w:val="00491EB0"/>
    <w:rsid w:val="004B682A"/>
    <w:rsid w:val="004C3CA7"/>
    <w:rsid w:val="004E363D"/>
    <w:rsid w:val="005308AB"/>
    <w:rsid w:val="00534439"/>
    <w:rsid w:val="005366BB"/>
    <w:rsid w:val="005657A6"/>
    <w:rsid w:val="005836A3"/>
    <w:rsid w:val="005921A2"/>
    <w:rsid w:val="005A1C54"/>
    <w:rsid w:val="005A2419"/>
    <w:rsid w:val="005A41E5"/>
    <w:rsid w:val="005C241A"/>
    <w:rsid w:val="005E1A10"/>
    <w:rsid w:val="005E5608"/>
    <w:rsid w:val="005F7971"/>
    <w:rsid w:val="00606776"/>
    <w:rsid w:val="006075C6"/>
    <w:rsid w:val="00611CBA"/>
    <w:rsid w:val="00621C6C"/>
    <w:rsid w:val="00626EB6"/>
    <w:rsid w:val="006417BC"/>
    <w:rsid w:val="0065387D"/>
    <w:rsid w:val="00671957"/>
    <w:rsid w:val="006A293C"/>
    <w:rsid w:val="006A4CA2"/>
    <w:rsid w:val="006C3D5B"/>
    <w:rsid w:val="006E5088"/>
    <w:rsid w:val="007005A4"/>
    <w:rsid w:val="00710F12"/>
    <w:rsid w:val="007304AD"/>
    <w:rsid w:val="0074034E"/>
    <w:rsid w:val="00744A0C"/>
    <w:rsid w:val="007608A7"/>
    <w:rsid w:val="0077091F"/>
    <w:rsid w:val="00782298"/>
    <w:rsid w:val="007A3135"/>
    <w:rsid w:val="007B1D9B"/>
    <w:rsid w:val="007B4D14"/>
    <w:rsid w:val="007D3D58"/>
    <w:rsid w:val="007E7F7D"/>
    <w:rsid w:val="007F55D9"/>
    <w:rsid w:val="00817DF7"/>
    <w:rsid w:val="008210EB"/>
    <w:rsid w:val="00822C99"/>
    <w:rsid w:val="008268A0"/>
    <w:rsid w:val="0084252B"/>
    <w:rsid w:val="0084332A"/>
    <w:rsid w:val="00853CCB"/>
    <w:rsid w:val="00857654"/>
    <w:rsid w:val="00875733"/>
    <w:rsid w:val="008829AE"/>
    <w:rsid w:val="00883FE0"/>
    <w:rsid w:val="00885C73"/>
    <w:rsid w:val="00885D14"/>
    <w:rsid w:val="0089228A"/>
    <w:rsid w:val="008A1BF0"/>
    <w:rsid w:val="008A4D7B"/>
    <w:rsid w:val="008B26B4"/>
    <w:rsid w:val="008C1FE4"/>
    <w:rsid w:val="008D06F5"/>
    <w:rsid w:val="008D167D"/>
    <w:rsid w:val="00902019"/>
    <w:rsid w:val="00911F6A"/>
    <w:rsid w:val="00927102"/>
    <w:rsid w:val="00934577"/>
    <w:rsid w:val="00937F2D"/>
    <w:rsid w:val="00950003"/>
    <w:rsid w:val="00952EC3"/>
    <w:rsid w:val="00960203"/>
    <w:rsid w:val="009743CC"/>
    <w:rsid w:val="00995C71"/>
    <w:rsid w:val="009A3270"/>
    <w:rsid w:val="009A7584"/>
    <w:rsid w:val="009C0A12"/>
    <w:rsid w:val="009E77E6"/>
    <w:rsid w:val="009F25A8"/>
    <w:rsid w:val="009F7FD8"/>
    <w:rsid w:val="00A11F95"/>
    <w:rsid w:val="00A257E7"/>
    <w:rsid w:val="00A2607D"/>
    <w:rsid w:val="00A60817"/>
    <w:rsid w:val="00A673DF"/>
    <w:rsid w:val="00A701BC"/>
    <w:rsid w:val="00A74289"/>
    <w:rsid w:val="00A827FC"/>
    <w:rsid w:val="00AB15E3"/>
    <w:rsid w:val="00AB4C3C"/>
    <w:rsid w:val="00AC6D4F"/>
    <w:rsid w:val="00AD6E73"/>
    <w:rsid w:val="00AF2602"/>
    <w:rsid w:val="00AF6105"/>
    <w:rsid w:val="00B049FC"/>
    <w:rsid w:val="00B17688"/>
    <w:rsid w:val="00B463D7"/>
    <w:rsid w:val="00B543C9"/>
    <w:rsid w:val="00BA67A5"/>
    <w:rsid w:val="00BB1524"/>
    <w:rsid w:val="00BB66B8"/>
    <w:rsid w:val="00BC121D"/>
    <w:rsid w:val="00BC316B"/>
    <w:rsid w:val="00BC39FE"/>
    <w:rsid w:val="00BD66FF"/>
    <w:rsid w:val="00BF0D31"/>
    <w:rsid w:val="00BF6B9F"/>
    <w:rsid w:val="00C00A7D"/>
    <w:rsid w:val="00C8618D"/>
    <w:rsid w:val="00CA507A"/>
    <w:rsid w:val="00CC3298"/>
    <w:rsid w:val="00CC63B4"/>
    <w:rsid w:val="00CC6CE6"/>
    <w:rsid w:val="00CD61CE"/>
    <w:rsid w:val="00CF4402"/>
    <w:rsid w:val="00CF6AD2"/>
    <w:rsid w:val="00D05A7B"/>
    <w:rsid w:val="00D14F89"/>
    <w:rsid w:val="00D24663"/>
    <w:rsid w:val="00D370B9"/>
    <w:rsid w:val="00D449E8"/>
    <w:rsid w:val="00D50497"/>
    <w:rsid w:val="00D50DB7"/>
    <w:rsid w:val="00D5731F"/>
    <w:rsid w:val="00D7587E"/>
    <w:rsid w:val="00DD3831"/>
    <w:rsid w:val="00DE6376"/>
    <w:rsid w:val="00E00011"/>
    <w:rsid w:val="00E16B05"/>
    <w:rsid w:val="00E23974"/>
    <w:rsid w:val="00E263BC"/>
    <w:rsid w:val="00E35395"/>
    <w:rsid w:val="00E678C7"/>
    <w:rsid w:val="00E77595"/>
    <w:rsid w:val="00EA0C2B"/>
    <w:rsid w:val="00EB038C"/>
    <w:rsid w:val="00EB45F7"/>
    <w:rsid w:val="00EB4A0B"/>
    <w:rsid w:val="00EB6BF9"/>
    <w:rsid w:val="00EE3E41"/>
    <w:rsid w:val="00EF6BBB"/>
    <w:rsid w:val="00F00C6F"/>
    <w:rsid w:val="00F209C0"/>
    <w:rsid w:val="00F306B9"/>
    <w:rsid w:val="00F627F4"/>
    <w:rsid w:val="00F90B74"/>
    <w:rsid w:val="00FA39F0"/>
    <w:rsid w:val="00FB0CC1"/>
    <w:rsid w:val="00FE04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A3"/>
  </w:style>
  <w:style w:type="paragraph" w:styleId="Heading3">
    <w:name w:val="heading 3"/>
    <w:basedOn w:val="Normal"/>
    <w:next w:val="Normal"/>
    <w:link w:val="Heading3Char"/>
    <w:qFormat/>
    <w:rsid w:val="00AB15E3"/>
    <w:pPr>
      <w:keepNext/>
      <w:spacing w:after="0" w:line="240" w:lineRule="auto"/>
      <w:outlineLvl w:val="2"/>
    </w:pPr>
    <w:rPr>
      <w:rFonts w:ascii="Batang" w:eastAsia="Batang" w:hAnsi="Batang"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14"/>
  </w:style>
  <w:style w:type="paragraph" w:styleId="Footer">
    <w:name w:val="footer"/>
    <w:basedOn w:val="Normal"/>
    <w:link w:val="FooterChar"/>
    <w:uiPriority w:val="99"/>
    <w:unhideWhenUsed/>
    <w:rsid w:val="0088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14"/>
  </w:style>
  <w:style w:type="paragraph" w:styleId="BalloonText">
    <w:name w:val="Balloon Text"/>
    <w:basedOn w:val="Normal"/>
    <w:link w:val="BalloonTextChar"/>
    <w:uiPriority w:val="99"/>
    <w:semiHidden/>
    <w:unhideWhenUsed/>
    <w:rsid w:val="00885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14"/>
    <w:rPr>
      <w:rFonts w:ascii="Tahoma" w:hAnsi="Tahoma" w:cs="Tahoma"/>
      <w:sz w:val="16"/>
      <w:szCs w:val="16"/>
    </w:rPr>
  </w:style>
  <w:style w:type="paragraph" w:styleId="ListParagraph">
    <w:name w:val="List Paragraph"/>
    <w:basedOn w:val="Normal"/>
    <w:uiPriority w:val="34"/>
    <w:qFormat/>
    <w:rsid w:val="009F7FD8"/>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CD6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257E7"/>
    <w:pPr>
      <w:spacing w:after="0" w:line="240" w:lineRule="auto"/>
    </w:pPr>
    <w:rPr>
      <w:rFonts w:ascii="Book Antiqua" w:eastAsia="Times New Roman" w:hAnsi="Book Antiqua" w:cs="Traditional Arabic"/>
      <w:sz w:val="24"/>
      <w:szCs w:val="24"/>
    </w:rPr>
  </w:style>
  <w:style w:type="character" w:customStyle="1" w:styleId="BodyTextChar">
    <w:name w:val="Body Text Char"/>
    <w:basedOn w:val="DefaultParagraphFont"/>
    <w:link w:val="BodyText"/>
    <w:rsid w:val="00A257E7"/>
    <w:rPr>
      <w:rFonts w:ascii="Book Antiqua" w:eastAsia="Times New Roman" w:hAnsi="Book Antiqua" w:cs="Traditional Arabic"/>
      <w:sz w:val="24"/>
      <w:szCs w:val="24"/>
    </w:rPr>
  </w:style>
  <w:style w:type="paragraph" w:customStyle="1" w:styleId="Achievement">
    <w:name w:val="Achievement"/>
    <w:basedOn w:val="BodyText"/>
    <w:rsid w:val="00460712"/>
    <w:pPr>
      <w:numPr>
        <w:numId w:val="5"/>
      </w:numPr>
      <w:spacing w:after="60" w:line="220" w:lineRule="atLeast"/>
      <w:jc w:val="both"/>
    </w:pPr>
    <w:rPr>
      <w:rFonts w:ascii="Arial" w:hAnsi="Arial" w:cs="Times New Roman"/>
      <w:spacing w:val="-5"/>
      <w:sz w:val="20"/>
      <w:szCs w:val="20"/>
    </w:rPr>
  </w:style>
  <w:style w:type="character" w:styleId="Hyperlink">
    <w:name w:val="Hyperlink"/>
    <w:basedOn w:val="DefaultParagraphFont"/>
    <w:uiPriority w:val="99"/>
    <w:unhideWhenUsed/>
    <w:rsid w:val="00E23974"/>
    <w:rPr>
      <w:color w:val="0000FF" w:themeColor="hyperlink"/>
      <w:u w:val="single"/>
    </w:rPr>
  </w:style>
  <w:style w:type="paragraph" w:styleId="NoSpacing">
    <w:name w:val="No Spacing"/>
    <w:uiPriority w:val="1"/>
    <w:qFormat/>
    <w:rsid w:val="00F90B74"/>
    <w:pPr>
      <w:spacing w:after="0" w:line="240" w:lineRule="auto"/>
    </w:pPr>
    <w:rPr>
      <w:rFonts w:ascii="Calibri" w:eastAsia="Times New Roman" w:hAnsi="Calibri" w:cs="Times New Roman"/>
      <w:lang w:val="en-GB" w:eastAsia="en-GB"/>
    </w:rPr>
  </w:style>
  <w:style w:type="character" w:customStyle="1" w:styleId="Heading3Char">
    <w:name w:val="Heading 3 Char"/>
    <w:basedOn w:val="DefaultParagraphFont"/>
    <w:link w:val="Heading3"/>
    <w:rsid w:val="00AB15E3"/>
    <w:rPr>
      <w:rFonts w:ascii="Batang" w:eastAsia="Batang" w:hAnsi="Batang" w:cs="Times New Roman"/>
      <w:sz w:val="36"/>
      <w:szCs w:val="24"/>
    </w:rPr>
  </w:style>
  <w:style w:type="character" w:customStyle="1" w:styleId="apple-converted-space">
    <w:name w:val="apple-converted-space"/>
    <w:basedOn w:val="DefaultParagraphFont"/>
    <w:rsid w:val="00446C0E"/>
  </w:style>
  <w:style w:type="character" w:customStyle="1" w:styleId="gingersoftwaremark">
    <w:name w:val="ginger_software_mark"/>
    <w:basedOn w:val="DefaultParagraphFont"/>
    <w:rsid w:val="00446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6021">
      <w:bodyDiv w:val="1"/>
      <w:marLeft w:val="0"/>
      <w:marRight w:val="0"/>
      <w:marTop w:val="0"/>
      <w:marBottom w:val="0"/>
      <w:divBdr>
        <w:top w:val="none" w:sz="0" w:space="0" w:color="auto"/>
        <w:left w:val="none" w:sz="0" w:space="0" w:color="auto"/>
        <w:bottom w:val="none" w:sz="0" w:space="0" w:color="auto"/>
        <w:right w:val="none" w:sz="0" w:space="0" w:color="auto"/>
      </w:divBdr>
    </w:div>
    <w:div w:id="538054162">
      <w:bodyDiv w:val="1"/>
      <w:marLeft w:val="0"/>
      <w:marRight w:val="0"/>
      <w:marTop w:val="0"/>
      <w:marBottom w:val="0"/>
      <w:divBdr>
        <w:top w:val="none" w:sz="0" w:space="0" w:color="auto"/>
        <w:left w:val="none" w:sz="0" w:space="0" w:color="auto"/>
        <w:bottom w:val="none" w:sz="0" w:space="0" w:color="auto"/>
        <w:right w:val="none" w:sz="0" w:space="0" w:color="auto"/>
      </w:divBdr>
    </w:div>
    <w:div w:id="616180680">
      <w:bodyDiv w:val="1"/>
      <w:marLeft w:val="0"/>
      <w:marRight w:val="0"/>
      <w:marTop w:val="0"/>
      <w:marBottom w:val="0"/>
      <w:divBdr>
        <w:top w:val="none" w:sz="0" w:space="0" w:color="auto"/>
        <w:left w:val="none" w:sz="0" w:space="0" w:color="auto"/>
        <w:bottom w:val="none" w:sz="0" w:space="0" w:color="auto"/>
        <w:right w:val="none" w:sz="0" w:space="0" w:color="auto"/>
      </w:divBdr>
    </w:div>
    <w:div w:id="627780242">
      <w:bodyDiv w:val="1"/>
      <w:marLeft w:val="0"/>
      <w:marRight w:val="0"/>
      <w:marTop w:val="0"/>
      <w:marBottom w:val="0"/>
      <w:divBdr>
        <w:top w:val="none" w:sz="0" w:space="0" w:color="auto"/>
        <w:left w:val="none" w:sz="0" w:space="0" w:color="auto"/>
        <w:bottom w:val="none" w:sz="0" w:space="0" w:color="auto"/>
        <w:right w:val="none" w:sz="0" w:space="0" w:color="auto"/>
      </w:divBdr>
    </w:div>
    <w:div w:id="994648175">
      <w:bodyDiv w:val="1"/>
      <w:marLeft w:val="0"/>
      <w:marRight w:val="0"/>
      <w:marTop w:val="0"/>
      <w:marBottom w:val="0"/>
      <w:divBdr>
        <w:top w:val="none" w:sz="0" w:space="0" w:color="auto"/>
        <w:left w:val="none" w:sz="0" w:space="0" w:color="auto"/>
        <w:bottom w:val="none" w:sz="0" w:space="0" w:color="auto"/>
        <w:right w:val="none" w:sz="0" w:space="0" w:color="auto"/>
      </w:divBdr>
    </w:div>
    <w:div w:id="1091781349">
      <w:bodyDiv w:val="1"/>
      <w:marLeft w:val="0"/>
      <w:marRight w:val="0"/>
      <w:marTop w:val="0"/>
      <w:marBottom w:val="0"/>
      <w:divBdr>
        <w:top w:val="none" w:sz="0" w:space="0" w:color="auto"/>
        <w:left w:val="none" w:sz="0" w:space="0" w:color="auto"/>
        <w:bottom w:val="none" w:sz="0" w:space="0" w:color="auto"/>
        <w:right w:val="none" w:sz="0" w:space="0" w:color="auto"/>
      </w:divBdr>
    </w:div>
    <w:div w:id="1201935007">
      <w:bodyDiv w:val="1"/>
      <w:marLeft w:val="0"/>
      <w:marRight w:val="0"/>
      <w:marTop w:val="0"/>
      <w:marBottom w:val="0"/>
      <w:divBdr>
        <w:top w:val="none" w:sz="0" w:space="0" w:color="auto"/>
        <w:left w:val="none" w:sz="0" w:space="0" w:color="auto"/>
        <w:bottom w:val="none" w:sz="0" w:space="0" w:color="auto"/>
        <w:right w:val="none" w:sz="0" w:space="0" w:color="auto"/>
      </w:divBdr>
    </w:div>
    <w:div w:id="1264192791">
      <w:bodyDiv w:val="1"/>
      <w:marLeft w:val="0"/>
      <w:marRight w:val="0"/>
      <w:marTop w:val="0"/>
      <w:marBottom w:val="0"/>
      <w:divBdr>
        <w:top w:val="none" w:sz="0" w:space="0" w:color="auto"/>
        <w:left w:val="none" w:sz="0" w:space="0" w:color="auto"/>
        <w:bottom w:val="none" w:sz="0" w:space="0" w:color="auto"/>
        <w:right w:val="none" w:sz="0" w:space="0" w:color="auto"/>
      </w:divBdr>
    </w:div>
    <w:div w:id="1273828064">
      <w:bodyDiv w:val="1"/>
      <w:marLeft w:val="0"/>
      <w:marRight w:val="0"/>
      <w:marTop w:val="0"/>
      <w:marBottom w:val="0"/>
      <w:divBdr>
        <w:top w:val="none" w:sz="0" w:space="0" w:color="auto"/>
        <w:left w:val="none" w:sz="0" w:space="0" w:color="auto"/>
        <w:bottom w:val="none" w:sz="0" w:space="0" w:color="auto"/>
        <w:right w:val="none" w:sz="0" w:space="0" w:color="auto"/>
      </w:divBdr>
    </w:div>
    <w:div w:id="1366102365">
      <w:bodyDiv w:val="1"/>
      <w:marLeft w:val="0"/>
      <w:marRight w:val="0"/>
      <w:marTop w:val="0"/>
      <w:marBottom w:val="0"/>
      <w:divBdr>
        <w:top w:val="none" w:sz="0" w:space="0" w:color="auto"/>
        <w:left w:val="none" w:sz="0" w:space="0" w:color="auto"/>
        <w:bottom w:val="none" w:sz="0" w:space="0" w:color="auto"/>
        <w:right w:val="none" w:sz="0" w:space="0" w:color="auto"/>
      </w:divBdr>
    </w:div>
    <w:div w:id="1419978609">
      <w:bodyDiv w:val="1"/>
      <w:marLeft w:val="0"/>
      <w:marRight w:val="0"/>
      <w:marTop w:val="0"/>
      <w:marBottom w:val="0"/>
      <w:divBdr>
        <w:top w:val="none" w:sz="0" w:space="0" w:color="auto"/>
        <w:left w:val="none" w:sz="0" w:space="0" w:color="auto"/>
        <w:bottom w:val="none" w:sz="0" w:space="0" w:color="auto"/>
        <w:right w:val="none" w:sz="0" w:space="0" w:color="auto"/>
      </w:divBdr>
    </w:div>
    <w:div w:id="1533961397">
      <w:bodyDiv w:val="1"/>
      <w:marLeft w:val="0"/>
      <w:marRight w:val="0"/>
      <w:marTop w:val="0"/>
      <w:marBottom w:val="0"/>
      <w:divBdr>
        <w:top w:val="none" w:sz="0" w:space="0" w:color="auto"/>
        <w:left w:val="none" w:sz="0" w:space="0" w:color="auto"/>
        <w:bottom w:val="none" w:sz="0" w:space="0" w:color="auto"/>
        <w:right w:val="none" w:sz="0" w:space="0" w:color="auto"/>
      </w:divBdr>
    </w:div>
    <w:div w:id="16360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twinder.35372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3470-AAFC-4A51-A1A3-3BA60A24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Kapoor</dc:creator>
  <cp:keywords/>
  <dc:description/>
  <cp:lastModifiedBy>348382427</cp:lastModifiedBy>
  <cp:revision>321</cp:revision>
  <dcterms:created xsi:type="dcterms:W3CDTF">2016-08-03T10:16:00Z</dcterms:created>
  <dcterms:modified xsi:type="dcterms:W3CDTF">2017-06-29T11:03:00Z</dcterms:modified>
</cp:coreProperties>
</file>