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84" w:rsidRDefault="00717884" w:rsidP="006A3380">
      <w:pPr>
        <w:pStyle w:val="NoSpacing"/>
        <w:jc w:val="center"/>
        <w:rPr>
          <w:rFonts w:ascii="Arial Black" w:eastAsia="Tw Cen MT Condensed Extra Bold" w:hAnsi="Arial Black"/>
          <w:sz w:val="28"/>
          <w:szCs w:val="28"/>
        </w:rPr>
      </w:pPr>
      <w:r w:rsidRPr="00717884">
        <w:rPr>
          <w:rFonts w:ascii="Arial Black" w:eastAsia="Tw Cen MT Condensed Extra Bold" w:hAnsi="Arial Black"/>
          <w:sz w:val="28"/>
          <w:szCs w:val="28"/>
        </w:rPr>
        <w:t>Sa</w:t>
      </w:r>
      <w:r w:rsidRPr="00717884">
        <w:rPr>
          <w:rFonts w:ascii="Arial Black" w:eastAsia="Tw Cen MT Condensed Extra Bold" w:hAnsi="Arial Black"/>
          <w:spacing w:val="1"/>
          <w:sz w:val="28"/>
          <w:szCs w:val="28"/>
        </w:rPr>
        <w:t>n</w:t>
      </w:r>
      <w:r w:rsidRPr="00717884">
        <w:rPr>
          <w:rFonts w:ascii="Arial Black" w:eastAsia="Tw Cen MT Condensed Extra Bold" w:hAnsi="Arial Black"/>
          <w:sz w:val="28"/>
          <w:szCs w:val="28"/>
        </w:rPr>
        <w:t xml:space="preserve">dip </w:t>
      </w:r>
    </w:p>
    <w:p w:rsidR="00717884" w:rsidRPr="00DD1FFA" w:rsidRDefault="00717884" w:rsidP="00717884">
      <w:pPr>
        <w:pStyle w:val="NoSpacing"/>
        <w:rPr>
          <w:rFonts w:ascii="Arial" w:eastAsia="Segoe UI" w:hAnsi="Arial" w:cs="Arial"/>
          <w:spacing w:val="1"/>
          <w:w w:val="99"/>
          <w:sz w:val="22"/>
          <w:szCs w:val="22"/>
        </w:rPr>
      </w:pPr>
      <w:r w:rsidRPr="00DD1FFA">
        <w:rPr>
          <w:rFonts w:ascii="Arial" w:eastAsia="Segoe UI" w:hAnsi="Arial" w:cs="Arial"/>
          <w:spacing w:val="1"/>
          <w:w w:val="99"/>
          <w:sz w:val="22"/>
          <w:szCs w:val="22"/>
        </w:rPr>
        <w:tab/>
      </w:r>
      <w:r w:rsidRPr="00DD1FFA">
        <w:rPr>
          <w:rFonts w:ascii="Arial" w:eastAsia="Segoe UI" w:hAnsi="Arial" w:cs="Arial"/>
          <w:spacing w:val="1"/>
          <w:w w:val="99"/>
          <w:sz w:val="22"/>
          <w:szCs w:val="22"/>
        </w:rPr>
        <w:tab/>
      </w:r>
      <w:r w:rsidRPr="00DD1FFA">
        <w:rPr>
          <w:rFonts w:ascii="Arial" w:eastAsia="Segoe UI" w:hAnsi="Arial" w:cs="Arial"/>
          <w:spacing w:val="1"/>
          <w:w w:val="99"/>
          <w:sz w:val="22"/>
          <w:szCs w:val="22"/>
        </w:rPr>
        <w:tab/>
        <w:t xml:space="preserve">     </w:t>
      </w:r>
    </w:p>
    <w:p w:rsidR="00985169" w:rsidRDefault="00717884" w:rsidP="00985169">
      <w:pPr>
        <w:pStyle w:val="NoSpacing"/>
        <w:jc w:val="center"/>
        <w:rPr>
          <w:rFonts w:ascii="Arial Black" w:eastAsia="Tw Cen MT Condensed Extra Bold" w:hAnsi="Arial Black"/>
          <w:sz w:val="28"/>
          <w:szCs w:val="28"/>
        </w:rPr>
      </w:pPr>
      <w:r w:rsidRPr="00DD1FFA">
        <w:rPr>
          <w:rFonts w:ascii="Arial" w:eastAsia="Segoe UI" w:hAnsi="Arial" w:cs="Arial"/>
          <w:w w:val="99"/>
          <w:sz w:val="22"/>
          <w:szCs w:val="22"/>
        </w:rPr>
        <w:t xml:space="preserve">Email: </w:t>
      </w:r>
      <w:hyperlink r:id="rId8" w:history="1">
        <w:r w:rsidR="00985169" w:rsidRPr="005C1FD9">
          <w:rPr>
            <w:rStyle w:val="Hyperlink"/>
            <w:rFonts w:ascii="Arial Black" w:eastAsia="Tw Cen MT Condensed Extra Bold" w:hAnsi="Arial Black"/>
            <w:sz w:val="28"/>
            <w:szCs w:val="28"/>
          </w:rPr>
          <w:t>Sa</w:t>
        </w:r>
        <w:r w:rsidR="00985169" w:rsidRPr="005C1FD9">
          <w:rPr>
            <w:rStyle w:val="Hyperlink"/>
            <w:rFonts w:ascii="Arial Black" w:eastAsia="Tw Cen MT Condensed Extra Bold" w:hAnsi="Arial Black"/>
            <w:spacing w:val="1"/>
            <w:sz w:val="28"/>
            <w:szCs w:val="28"/>
          </w:rPr>
          <w:t>n</w:t>
        </w:r>
        <w:r w:rsidR="00985169" w:rsidRPr="005C1FD9">
          <w:rPr>
            <w:rStyle w:val="Hyperlink"/>
            <w:rFonts w:ascii="Arial Black" w:eastAsia="Tw Cen MT Condensed Extra Bold" w:hAnsi="Arial Black"/>
            <w:sz w:val="28"/>
            <w:szCs w:val="28"/>
          </w:rPr>
          <w:t>dip.353800@2freemail.com</w:t>
        </w:r>
      </w:hyperlink>
      <w:r w:rsidR="00985169">
        <w:rPr>
          <w:rFonts w:ascii="Arial Black" w:eastAsia="Tw Cen MT Condensed Extra Bold" w:hAnsi="Arial Black"/>
          <w:sz w:val="28"/>
          <w:szCs w:val="28"/>
        </w:rPr>
        <w:t xml:space="preserve"> </w:t>
      </w:r>
      <w:bookmarkStart w:id="0" w:name="_GoBack"/>
      <w:bookmarkEnd w:id="0"/>
      <w:r w:rsidR="00985169">
        <w:rPr>
          <w:rFonts w:ascii="Arial Black" w:eastAsia="Tw Cen MT Condensed Extra Bold" w:hAnsi="Arial Black"/>
          <w:sz w:val="28"/>
          <w:szCs w:val="28"/>
        </w:rPr>
        <w:t xml:space="preserve"> </w:t>
      </w:r>
      <w:r w:rsidR="00985169" w:rsidRPr="00717884">
        <w:rPr>
          <w:rFonts w:ascii="Arial Black" w:eastAsia="Tw Cen MT Condensed Extra Bold" w:hAnsi="Arial Black"/>
          <w:sz w:val="28"/>
          <w:szCs w:val="28"/>
        </w:rPr>
        <w:t xml:space="preserve"> </w:t>
      </w:r>
    </w:p>
    <w:p w:rsidR="00717884" w:rsidRPr="00DD1FFA" w:rsidRDefault="00717884" w:rsidP="00717884">
      <w:pPr>
        <w:pStyle w:val="NoSpacing"/>
        <w:rPr>
          <w:rFonts w:ascii="Arial" w:eastAsia="Segoe UI" w:hAnsi="Arial" w:cs="Arial"/>
          <w:w w:val="99"/>
          <w:sz w:val="22"/>
          <w:szCs w:val="22"/>
        </w:rPr>
      </w:pPr>
    </w:p>
    <w:p w:rsidR="00717884" w:rsidRPr="00717884" w:rsidRDefault="00717884" w:rsidP="00717884">
      <w:pPr>
        <w:pStyle w:val="NoSpacing"/>
        <w:pBdr>
          <w:bottom w:val="single" w:sz="4" w:space="1" w:color="auto"/>
        </w:pBdr>
        <w:rPr>
          <w:rFonts w:ascii="Arial Black" w:eastAsia="Segoe UI" w:hAnsi="Arial Black" w:cs="Segoe UI"/>
          <w:w w:val="99"/>
          <w:sz w:val="18"/>
          <w:szCs w:val="18"/>
        </w:rPr>
      </w:pPr>
      <w:r w:rsidRPr="00717884">
        <w:rPr>
          <w:rFonts w:ascii="Arial Black" w:eastAsia="Segoe UI" w:hAnsi="Arial Black" w:cs="Segoe UI"/>
          <w:w w:val="99"/>
          <w:sz w:val="18"/>
          <w:szCs w:val="18"/>
        </w:rPr>
        <w:tab/>
      </w:r>
      <w:r w:rsidRPr="00717884">
        <w:rPr>
          <w:rFonts w:ascii="Arial Black" w:eastAsia="Segoe UI" w:hAnsi="Arial Black" w:cs="Segoe UI"/>
          <w:w w:val="99"/>
          <w:sz w:val="18"/>
          <w:szCs w:val="18"/>
        </w:rPr>
        <w:tab/>
      </w:r>
      <w:r w:rsidRPr="00717884">
        <w:rPr>
          <w:rFonts w:ascii="Arial Black" w:eastAsia="Segoe UI" w:hAnsi="Arial Black" w:cs="Segoe UI"/>
          <w:w w:val="99"/>
          <w:sz w:val="18"/>
          <w:szCs w:val="18"/>
        </w:rPr>
        <w:tab/>
      </w:r>
      <w:r w:rsidRPr="00717884">
        <w:rPr>
          <w:rFonts w:ascii="Arial Black" w:eastAsia="Segoe UI" w:hAnsi="Arial Black" w:cs="Segoe UI"/>
          <w:w w:val="99"/>
          <w:sz w:val="18"/>
          <w:szCs w:val="18"/>
        </w:rPr>
        <w:tab/>
      </w:r>
      <w:r>
        <w:rPr>
          <w:rFonts w:ascii="Arial Black" w:eastAsia="Segoe UI" w:hAnsi="Arial Black" w:cs="Segoe UI"/>
          <w:w w:val="99"/>
          <w:sz w:val="18"/>
          <w:szCs w:val="18"/>
        </w:rPr>
        <w:tab/>
      </w:r>
      <w:r>
        <w:rPr>
          <w:rFonts w:ascii="Arial Black" w:eastAsia="Segoe UI" w:hAnsi="Arial Black" w:cs="Segoe UI"/>
          <w:w w:val="99"/>
          <w:sz w:val="18"/>
          <w:szCs w:val="18"/>
        </w:rPr>
        <w:tab/>
      </w:r>
    </w:p>
    <w:p w:rsidR="00717884" w:rsidRPr="00CD423C" w:rsidRDefault="006A3380" w:rsidP="00CD423C">
      <w:pPr>
        <w:shd w:val="clear" w:color="auto" w:fill="F8F8F8"/>
        <w:jc w:val="center"/>
        <w:rPr>
          <w:rFonts w:ascii="Arial" w:eastAsia="Segoe UI" w:hAnsi="Arial" w:cs="Arial"/>
          <w:b/>
          <w:spacing w:val="1"/>
          <w:w w:val="99"/>
          <w:sz w:val="22"/>
          <w:szCs w:val="22"/>
        </w:rPr>
      </w:pPr>
      <w:r w:rsidRPr="00CD423C">
        <w:rPr>
          <w:rFonts w:ascii="Arial" w:eastAsia="Segoe UI" w:hAnsi="Arial" w:cs="Arial"/>
          <w:b/>
          <w:spacing w:val="1"/>
          <w:w w:val="99"/>
          <w:sz w:val="22"/>
          <w:szCs w:val="22"/>
        </w:rPr>
        <w:t>Senior Executive</w:t>
      </w:r>
    </w:p>
    <w:p w:rsidR="00CD423C" w:rsidRDefault="00CD423C" w:rsidP="00CD423C">
      <w:pPr>
        <w:pStyle w:val="NoSpacing"/>
        <w:rPr>
          <w:rFonts w:ascii="Arial" w:eastAsia="Tw Cen MT Condensed Extra Bold" w:hAnsi="Arial" w:cs="Arial"/>
        </w:rPr>
      </w:pPr>
    </w:p>
    <w:p w:rsidR="00CB2F82" w:rsidRPr="006C3E52" w:rsidRDefault="00CB2F82" w:rsidP="00CB2F82">
      <w:pPr>
        <w:pStyle w:val="NoSpacing"/>
        <w:rPr>
          <w:rFonts w:ascii="Arial" w:eastAsia="Tw Cen MT Condensed Extra Bold" w:hAnsi="Arial" w:cs="Arial"/>
        </w:rPr>
      </w:pPr>
      <w:r w:rsidRPr="006C3E52">
        <w:rPr>
          <w:rFonts w:ascii="Arial" w:eastAsia="Tw Cen MT Condensed Extra Bold" w:hAnsi="Arial" w:cs="Arial"/>
        </w:rPr>
        <w:t xml:space="preserve">Entrepreneurial-minded executive with consistent successes in growing, improving the profitability, and value of the </w:t>
      </w:r>
      <w:r>
        <w:rPr>
          <w:rFonts w:ascii="Arial" w:eastAsia="Tw Cen MT Condensed Extra Bold" w:hAnsi="Arial" w:cs="Arial"/>
        </w:rPr>
        <w:t>organization</w:t>
      </w:r>
      <w:r w:rsidRPr="006C3E52">
        <w:rPr>
          <w:rFonts w:ascii="Arial" w:eastAsia="Tw Cen MT Condensed Extra Bold" w:hAnsi="Arial" w:cs="Arial"/>
        </w:rPr>
        <w:t xml:space="preserve">. Experienced leader and specialist at identify &amp; capturing business opportunities. </w:t>
      </w:r>
      <w:proofErr w:type="gramStart"/>
      <w:r w:rsidRPr="006C3E52">
        <w:rPr>
          <w:rFonts w:ascii="Arial" w:eastAsia="Tw Cen MT Condensed Extra Bold" w:hAnsi="Arial" w:cs="Arial"/>
        </w:rPr>
        <w:t>Organized planner with capabilities in managing multiple, concurrently running tasks.</w:t>
      </w:r>
      <w:proofErr w:type="gramEnd"/>
      <w:r w:rsidRPr="006C3E52">
        <w:rPr>
          <w:rFonts w:ascii="Arial" w:eastAsia="Tw Cen MT Condensed Extra Bold" w:hAnsi="Arial" w:cs="Arial"/>
        </w:rPr>
        <w:t xml:space="preserve"> Cool under pressure and tenaciously do what it takes to get the job done.</w:t>
      </w:r>
    </w:p>
    <w:p w:rsidR="00050E0D" w:rsidRDefault="00050E0D" w:rsidP="00CD423C">
      <w:pPr>
        <w:pStyle w:val="NoSpacing"/>
        <w:rPr>
          <w:rFonts w:ascii="Arial" w:eastAsia="Tw Cen MT Condensed Extra Bold" w:hAnsi="Arial" w:cs="Arial"/>
          <w:sz w:val="22"/>
          <w:szCs w:val="22"/>
        </w:rPr>
      </w:pPr>
    </w:p>
    <w:p w:rsidR="00717884" w:rsidRDefault="00050E0D" w:rsidP="00050E0D">
      <w:pPr>
        <w:shd w:val="clear" w:color="auto" w:fill="F8F8F8"/>
        <w:jc w:val="center"/>
        <w:rPr>
          <w:rFonts w:ascii="Arial" w:eastAsia="Tw Cen MT Condensed Extra Bold" w:hAnsi="Arial" w:cs="Arial"/>
          <w:b/>
          <w:sz w:val="22"/>
          <w:szCs w:val="22"/>
        </w:rPr>
      </w:pPr>
      <w:r>
        <w:rPr>
          <w:rFonts w:ascii="Arial" w:eastAsia="Tw Cen MT Condensed Extra Bold" w:hAnsi="Arial" w:cs="Arial"/>
          <w:b/>
          <w:sz w:val="22"/>
          <w:szCs w:val="22"/>
        </w:rPr>
        <w:t>Core Competence</w:t>
      </w:r>
    </w:p>
    <w:p w:rsidR="00050E0D" w:rsidRDefault="00050E0D" w:rsidP="00050E0D">
      <w:pPr>
        <w:jc w:val="center"/>
        <w:rPr>
          <w:rFonts w:ascii="Arial" w:eastAsia="Tw Cen MT Condensed Extra Bold" w:hAnsi="Arial" w:cs="Arial"/>
          <w:b/>
          <w:sz w:val="22"/>
          <w:szCs w:val="22"/>
        </w:rPr>
      </w:pPr>
    </w:p>
    <w:p w:rsidR="00050E0D" w:rsidRPr="006C3E52" w:rsidRDefault="00050E0D" w:rsidP="00050E0D">
      <w:pPr>
        <w:rPr>
          <w:rFonts w:ascii="Arial" w:eastAsia="Tw Cen MT Condensed Extra Bold" w:hAnsi="Arial" w:cs="Arial"/>
        </w:rPr>
      </w:pPr>
      <w:r w:rsidRPr="006C3E52">
        <w:rPr>
          <w:rFonts w:ascii="Arial" w:eastAsia="Tw Cen MT Condensed Extra Bold" w:hAnsi="Arial" w:cs="Arial"/>
        </w:rPr>
        <w:t>• P&amp;L and Financial Planning</w:t>
      </w:r>
      <w:r w:rsidRPr="006C3E52">
        <w:rPr>
          <w:rFonts w:ascii="Arial" w:eastAsia="Tw Cen MT Condensed Extra Bold" w:hAnsi="Arial" w:cs="Arial"/>
        </w:rPr>
        <w:tab/>
      </w:r>
      <w:r w:rsidR="0091435E" w:rsidRPr="006C3E52">
        <w:rPr>
          <w:rFonts w:ascii="Arial" w:eastAsia="Tw Cen MT Condensed Extra Bold" w:hAnsi="Arial" w:cs="Arial"/>
        </w:rPr>
        <w:t xml:space="preserve">   </w:t>
      </w:r>
      <w:r w:rsidRPr="006C3E52">
        <w:rPr>
          <w:rFonts w:ascii="Arial" w:eastAsia="Tw Cen MT Condensed Extra Bold" w:hAnsi="Arial" w:cs="Arial"/>
        </w:rPr>
        <w:t>• Startup &amp; Consolidation</w:t>
      </w:r>
      <w:r w:rsidRPr="006C3E52">
        <w:rPr>
          <w:rFonts w:ascii="Arial" w:eastAsia="Tw Cen MT Condensed Extra Bold" w:hAnsi="Arial" w:cs="Arial"/>
        </w:rPr>
        <w:tab/>
      </w:r>
      <w:r w:rsidR="0091435E" w:rsidRPr="006C3E52">
        <w:rPr>
          <w:rFonts w:ascii="Arial" w:eastAsia="Tw Cen MT Condensed Extra Bold" w:hAnsi="Arial" w:cs="Arial"/>
        </w:rPr>
        <w:t xml:space="preserve">      </w:t>
      </w:r>
      <w:r w:rsidRPr="006C3E52">
        <w:rPr>
          <w:rFonts w:ascii="Arial" w:eastAsia="Tw Cen MT Condensed Extra Bold" w:hAnsi="Arial" w:cs="Arial"/>
        </w:rPr>
        <w:t>• Strategic Planning</w:t>
      </w:r>
      <w:r w:rsidR="0091435E" w:rsidRPr="006C3E52">
        <w:rPr>
          <w:rFonts w:ascii="Arial" w:eastAsia="Tw Cen MT Condensed Extra Bold" w:hAnsi="Arial" w:cs="Arial"/>
        </w:rPr>
        <w:t xml:space="preserve"> &amp; Development</w:t>
      </w:r>
    </w:p>
    <w:p w:rsidR="00050E0D" w:rsidRPr="006C3E52" w:rsidRDefault="00050E0D" w:rsidP="00050E0D">
      <w:pPr>
        <w:rPr>
          <w:rFonts w:ascii="Arial" w:eastAsia="Tw Cen MT Condensed Extra Bold" w:hAnsi="Arial" w:cs="Arial"/>
        </w:rPr>
      </w:pPr>
      <w:r w:rsidRPr="006C3E52">
        <w:rPr>
          <w:rFonts w:ascii="Arial" w:eastAsia="Tw Cen MT Condensed Extra Bold" w:hAnsi="Arial" w:cs="Arial"/>
        </w:rPr>
        <w:t>• Project Management</w:t>
      </w:r>
      <w:r w:rsidRPr="006C3E52">
        <w:rPr>
          <w:rFonts w:ascii="Arial" w:eastAsia="Tw Cen MT Condensed Extra Bold" w:hAnsi="Arial" w:cs="Arial"/>
        </w:rPr>
        <w:tab/>
      </w:r>
      <w:r w:rsidR="0091435E" w:rsidRPr="006C3E52">
        <w:rPr>
          <w:rFonts w:ascii="Arial" w:eastAsia="Tw Cen MT Condensed Extra Bold" w:hAnsi="Arial" w:cs="Arial"/>
        </w:rPr>
        <w:t xml:space="preserve"> </w:t>
      </w:r>
      <w:r w:rsidR="006C3E52">
        <w:rPr>
          <w:rFonts w:ascii="Arial" w:eastAsia="Tw Cen MT Condensed Extra Bold" w:hAnsi="Arial" w:cs="Arial"/>
        </w:rPr>
        <w:tab/>
        <w:t xml:space="preserve"> </w:t>
      </w:r>
      <w:r w:rsidR="0091435E" w:rsidRPr="006C3E52">
        <w:rPr>
          <w:rFonts w:ascii="Arial" w:eastAsia="Tw Cen MT Condensed Extra Bold" w:hAnsi="Arial" w:cs="Arial"/>
        </w:rPr>
        <w:t xml:space="preserve">  </w:t>
      </w:r>
      <w:r w:rsidRPr="006C3E52">
        <w:rPr>
          <w:rFonts w:ascii="Arial" w:eastAsia="Tw Cen MT Condensed Extra Bold" w:hAnsi="Arial" w:cs="Arial"/>
        </w:rPr>
        <w:t>• Operational Management</w:t>
      </w:r>
      <w:r w:rsidRPr="006C3E52">
        <w:rPr>
          <w:rFonts w:ascii="Agency FB" w:eastAsia="Tw Cen MT Condensed Extra Bold" w:hAnsi="Agency FB" w:cs="Arial"/>
        </w:rPr>
        <w:tab/>
      </w:r>
      <w:r w:rsidR="0091435E" w:rsidRPr="006C3E52">
        <w:rPr>
          <w:rFonts w:ascii="Agency FB" w:eastAsia="Tw Cen MT Condensed Extra Bold" w:hAnsi="Agency FB" w:cs="Arial"/>
        </w:rPr>
        <w:t xml:space="preserve">        </w:t>
      </w:r>
      <w:r w:rsidRPr="006C3E52">
        <w:rPr>
          <w:rFonts w:ascii="Arial" w:eastAsia="Tw Cen MT Condensed Extra Bold" w:hAnsi="Arial" w:cs="Arial"/>
        </w:rPr>
        <w:t>•</w:t>
      </w:r>
      <w:r w:rsidRPr="006C3E52">
        <w:rPr>
          <w:rFonts w:ascii="Agency FB" w:eastAsia="Tw Cen MT Condensed Extra Bold" w:hAnsi="Agency FB" w:cs="Arial"/>
        </w:rPr>
        <w:t xml:space="preserve"> </w:t>
      </w:r>
      <w:r w:rsidR="006C3E52">
        <w:rPr>
          <w:rFonts w:ascii="Agency FB" w:eastAsia="Tw Cen MT Condensed Extra Bold" w:hAnsi="Agency FB" w:cs="Arial"/>
        </w:rPr>
        <w:t xml:space="preserve"> </w:t>
      </w:r>
      <w:r w:rsidR="00BF4D44" w:rsidRPr="006C3E52">
        <w:rPr>
          <w:rFonts w:ascii="Agency FB" w:eastAsia="Tw Cen MT Condensed Extra Bold" w:hAnsi="Agency FB" w:cs="Arial"/>
        </w:rPr>
        <w:t xml:space="preserve"> </w:t>
      </w:r>
      <w:r w:rsidRPr="006C3E52">
        <w:rPr>
          <w:rFonts w:ascii="Arial" w:eastAsia="Tw Cen MT Condensed Extra Bold" w:hAnsi="Arial" w:cs="Arial"/>
        </w:rPr>
        <w:t>Regulatory Compliance</w:t>
      </w:r>
    </w:p>
    <w:p w:rsidR="0091435E" w:rsidRPr="006C3E52" w:rsidRDefault="00050E0D" w:rsidP="0091435E">
      <w:pPr>
        <w:rPr>
          <w:rFonts w:ascii="Agency FB" w:eastAsia="Tw Cen MT Condensed Extra Bold" w:hAnsi="Agency FB" w:cs="Arial"/>
        </w:rPr>
      </w:pPr>
      <w:r w:rsidRPr="006C3E52">
        <w:rPr>
          <w:rFonts w:ascii="Arial" w:eastAsia="Tw Cen MT Condensed Extra Bold" w:hAnsi="Arial" w:cs="Arial"/>
        </w:rPr>
        <w:t xml:space="preserve">• </w:t>
      </w:r>
      <w:r w:rsidR="00AA25EC">
        <w:rPr>
          <w:rFonts w:ascii="Arial" w:eastAsia="Tw Cen MT Condensed Extra Bold" w:hAnsi="Arial" w:cs="Arial"/>
        </w:rPr>
        <w:t>Travel Management</w:t>
      </w:r>
      <w:r w:rsidRPr="006C3E52">
        <w:rPr>
          <w:rFonts w:ascii="Arial" w:eastAsia="Tw Cen MT Condensed Extra Bold" w:hAnsi="Arial" w:cs="Arial"/>
        </w:rPr>
        <w:tab/>
      </w:r>
      <w:r w:rsidR="0091435E" w:rsidRPr="006C3E52">
        <w:rPr>
          <w:rFonts w:ascii="Arial" w:eastAsia="Tw Cen MT Condensed Extra Bold" w:hAnsi="Arial" w:cs="Arial"/>
        </w:rPr>
        <w:tab/>
        <w:t xml:space="preserve">   </w:t>
      </w:r>
      <w:r w:rsidRPr="006C3E52">
        <w:rPr>
          <w:rFonts w:ascii="Arial" w:eastAsia="Tw Cen MT Condensed Extra Bold" w:hAnsi="Arial" w:cs="Arial"/>
        </w:rPr>
        <w:t>•</w:t>
      </w:r>
      <w:r w:rsidR="00BF4D44" w:rsidRPr="006C3E52">
        <w:rPr>
          <w:rFonts w:ascii="Arial" w:eastAsia="Tw Cen MT Condensed Extra Bold" w:hAnsi="Arial" w:cs="Arial"/>
        </w:rPr>
        <w:t xml:space="preserve"> </w:t>
      </w:r>
      <w:r w:rsidR="0091435E" w:rsidRPr="006C3E52">
        <w:rPr>
          <w:rFonts w:ascii="Arial" w:eastAsia="Tw Cen MT Condensed Extra Bold" w:hAnsi="Arial" w:cs="Arial"/>
        </w:rPr>
        <w:t>Budgeting &amp; Cost Control</w:t>
      </w:r>
      <w:r w:rsidR="0091435E" w:rsidRPr="006C3E52">
        <w:rPr>
          <w:rFonts w:ascii="Agency FB" w:eastAsia="Tw Cen MT Condensed Extra Bold" w:hAnsi="Agency FB" w:cs="Arial"/>
        </w:rPr>
        <w:tab/>
        <w:t xml:space="preserve">        </w:t>
      </w:r>
      <w:r w:rsidRPr="006C3E52">
        <w:rPr>
          <w:rFonts w:ascii="Arial" w:eastAsia="Tw Cen MT Condensed Extra Bold" w:hAnsi="Arial" w:cs="Arial"/>
        </w:rPr>
        <w:t>•</w:t>
      </w:r>
      <w:r w:rsidR="0091435E" w:rsidRPr="006C3E52">
        <w:rPr>
          <w:rFonts w:ascii="Arial" w:eastAsia="Tw Cen MT Condensed Extra Bold" w:hAnsi="Arial" w:cs="Arial"/>
        </w:rPr>
        <w:t xml:space="preserve"> Talent Acquisition &amp; Retention Planning </w:t>
      </w:r>
    </w:p>
    <w:p w:rsidR="0091435E" w:rsidRPr="00050E0D" w:rsidRDefault="0091435E" w:rsidP="0091435E">
      <w:pPr>
        <w:pBdr>
          <w:bottom w:val="single" w:sz="4" w:space="1" w:color="auto"/>
        </w:pBdr>
        <w:rPr>
          <w:rFonts w:ascii="Arial" w:eastAsia="Tw Cen MT Condensed Extra Bold" w:hAnsi="Arial" w:cs="Arial"/>
          <w:sz w:val="22"/>
          <w:szCs w:val="22"/>
        </w:rPr>
      </w:pPr>
    </w:p>
    <w:p w:rsidR="00050E0D" w:rsidRPr="0073582F" w:rsidRDefault="0073582F" w:rsidP="0073582F">
      <w:pPr>
        <w:shd w:val="clear" w:color="auto" w:fill="F8F8F8"/>
        <w:jc w:val="center"/>
        <w:rPr>
          <w:rFonts w:ascii="Arial" w:eastAsia="Tw Cen MT Condensed Extra Bold" w:hAnsi="Arial" w:cs="Arial"/>
          <w:b/>
          <w:sz w:val="22"/>
          <w:szCs w:val="22"/>
        </w:rPr>
      </w:pPr>
      <w:r w:rsidRPr="0073582F">
        <w:rPr>
          <w:rFonts w:ascii="Arial" w:eastAsia="Tw Cen MT Condensed Extra Bold" w:hAnsi="Arial" w:cs="Arial"/>
          <w:b/>
          <w:sz w:val="22"/>
          <w:szCs w:val="22"/>
        </w:rPr>
        <w:t>Professional Experience</w:t>
      </w:r>
    </w:p>
    <w:p w:rsidR="00A85496" w:rsidRDefault="00A85496" w:rsidP="00A8549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</w:p>
    <w:p w:rsidR="00A85496" w:rsidRPr="005014EA" w:rsidRDefault="00A85496" w:rsidP="00A8549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  <w:r w:rsidRPr="005014EA">
        <w:rPr>
          <w:rFonts w:ascii="Segoe UI" w:eastAsia="Segoe UI" w:hAnsi="Segoe UI" w:cs="Segoe UI"/>
          <w:b/>
          <w:sz w:val="22"/>
          <w:szCs w:val="22"/>
        </w:rPr>
        <w:t xml:space="preserve">Riva Digital FZ LLC, Dubai                            </w:t>
      </w:r>
      <w:r w:rsidR="004E27C6">
        <w:rPr>
          <w:rFonts w:ascii="Segoe UI" w:eastAsia="Segoe UI" w:hAnsi="Segoe UI" w:cs="Segoe UI"/>
          <w:b/>
          <w:sz w:val="22"/>
          <w:szCs w:val="22"/>
        </w:rPr>
        <w:tab/>
      </w:r>
      <w:r w:rsidRPr="005014EA">
        <w:rPr>
          <w:rFonts w:ascii="Segoe UI" w:eastAsia="Segoe UI" w:hAnsi="Segoe UI" w:cs="Segoe UI"/>
          <w:b/>
          <w:sz w:val="22"/>
          <w:szCs w:val="22"/>
        </w:rPr>
        <w:t xml:space="preserve">              </w:t>
      </w:r>
      <w:r w:rsidRPr="005014EA">
        <w:rPr>
          <w:rFonts w:ascii="Segoe UI" w:eastAsia="Segoe UI" w:hAnsi="Segoe UI" w:cs="Segoe UI"/>
          <w:b/>
          <w:sz w:val="22"/>
          <w:szCs w:val="22"/>
        </w:rPr>
        <w:tab/>
      </w:r>
      <w:r w:rsidRPr="005014EA">
        <w:rPr>
          <w:rFonts w:ascii="Segoe UI" w:eastAsia="Segoe UI" w:hAnsi="Segoe UI" w:cs="Segoe UI"/>
          <w:b/>
          <w:sz w:val="22"/>
          <w:szCs w:val="22"/>
        </w:rPr>
        <w:tab/>
        <w:t xml:space="preserve">             </w:t>
      </w:r>
      <w:r w:rsidR="00BA43C5">
        <w:rPr>
          <w:rFonts w:ascii="Segoe UI" w:eastAsia="Segoe UI" w:hAnsi="Segoe UI" w:cs="Segoe UI"/>
          <w:b/>
          <w:sz w:val="22"/>
          <w:szCs w:val="22"/>
        </w:rPr>
        <w:t>Jan</w:t>
      </w:r>
      <w:r w:rsidRPr="005014EA">
        <w:rPr>
          <w:rFonts w:ascii="Segoe UI" w:eastAsia="Segoe UI" w:hAnsi="Segoe UI" w:cs="Segoe UI"/>
          <w:b/>
          <w:sz w:val="22"/>
          <w:szCs w:val="22"/>
        </w:rPr>
        <w:t xml:space="preserve"> 2014 – </w:t>
      </w:r>
      <w:r>
        <w:rPr>
          <w:rFonts w:ascii="Segoe UI" w:eastAsia="Segoe UI" w:hAnsi="Segoe UI" w:cs="Segoe UI"/>
          <w:b/>
          <w:sz w:val="22"/>
          <w:szCs w:val="22"/>
        </w:rPr>
        <w:t>Jan 2017</w:t>
      </w:r>
    </w:p>
    <w:p w:rsidR="00A85496" w:rsidRPr="005014EA" w:rsidRDefault="00A85496" w:rsidP="00A8549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  <w:r w:rsidRPr="005014EA">
        <w:rPr>
          <w:rFonts w:ascii="Segoe UI" w:eastAsia="Segoe UI" w:hAnsi="Segoe UI" w:cs="Segoe UI"/>
          <w:b/>
          <w:sz w:val="22"/>
          <w:szCs w:val="22"/>
        </w:rPr>
        <w:t xml:space="preserve">(Riva Animation &amp; VFX </w:t>
      </w:r>
      <w:proofErr w:type="spellStart"/>
      <w:r w:rsidRPr="005014EA">
        <w:rPr>
          <w:rFonts w:ascii="Segoe UI" w:eastAsia="Segoe UI" w:hAnsi="Segoe UI" w:cs="Segoe UI"/>
          <w:b/>
          <w:sz w:val="22"/>
          <w:szCs w:val="22"/>
        </w:rPr>
        <w:t>Pvt</w:t>
      </w:r>
      <w:proofErr w:type="spellEnd"/>
      <w:r w:rsidRPr="005014EA">
        <w:rPr>
          <w:rFonts w:ascii="Segoe UI" w:eastAsia="Segoe UI" w:hAnsi="Segoe UI" w:cs="Segoe UI"/>
          <w:b/>
          <w:sz w:val="22"/>
          <w:szCs w:val="22"/>
        </w:rPr>
        <w:t xml:space="preserve"> Ltd Indian Subsidiary)</w:t>
      </w:r>
    </w:p>
    <w:p w:rsidR="00A85496" w:rsidRDefault="00A85496" w:rsidP="00A8549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</w:p>
    <w:p w:rsidR="00A85496" w:rsidRDefault="00CB2F82" w:rsidP="00A85496">
      <w:pPr>
        <w:spacing w:before="18" w:line="220" w:lineRule="exact"/>
        <w:rPr>
          <w:sz w:val="22"/>
          <w:szCs w:val="22"/>
        </w:rPr>
      </w:pPr>
      <w:r>
        <w:rPr>
          <w:rFonts w:ascii="Segoe UI" w:eastAsia="Segoe UI" w:hAnsi="Segoe UI" w:cs="Segoe UI"/>
          <w:b/>
          <w:sz w:val="22"/>
          <w:szCs w:val="22"/>
        </w:rPr>
        <w:t>Operations</w:t>
      </w:r>
      <w:r w:rsidR="00A85496" w:rsidRPr="005014EA">
        <w:rPr>
          <w:rFonts w:ascii="Segoe UI" w:eastAsia="Segoe UI" w:hAnsi="Segoe UI" w:cs="Segoe UI"/>
          <w:b/>
          <w:sz w:val="22"/>
          <w:szCs w:val="22"/>
        </w:rPr>
        <w:t xml:space="preserve"> Manager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Infrastructure setting up in accordance with the IT hardware requirements.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Directly reporting to the Chairman/ CEO.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Manage receivables, review &amp; co-ordinate payments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Manage current and future sub-contractors, suppliers and contracts.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Analysis, maintenance, and communication of records required by Law or local governing authorities.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Liaison with Any Govt. Authorities and also work as PRO wherever required for issuing and cancellations of visa.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Oversee the filing and archiving systems, and keeping track of insurance, HR and visa matters.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Liaise with banks e. g. opening/closing accounts, completion of loan documentation. For the company as well as for the CEO.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Handling of all purchase related requirement for the company.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 xml:space="preserve">Meeting with all vendors and getting competitive quotations for all </w:t>
      </w:r>
      <w:proofErr w:type="gramStart"/>
      <w:r w:rsidRPr="00A85496">
        <w:rPr>
          <w:rFonts w:ascii="Arial" w:eastAsia="Tw Cen MT Condensed Extra Bold" w:hAnsi="Arial" w:cs="Arial"/>
        </w:rPr>
        <w:t>requirement</w:t>
      </w:r>
      <w:proofErr w:type="gramEnd"/>
      <w:r w:rsidRPr="00A85496">
        <w:rPr>
          <w:rFonts w:ascii="Arial" w:eastAsia="Tw Cen MT Condensed Extra Bold" w:hAnsi="Arial" w:cs="Arial"/>
        </w:rPr>
        <w:t xml:space="preserve"> related to purchase.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Maintaining vendors ageing report with the finance department so that the maximum credit period can be utilized for the benefit of the company.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Maintaining the defined SOP that is put place before any purchase order is issued after getting the necessary approval from the respective departments.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Maintaining an extensive list of assets &amp; stationeries that are procured and keep track of assets &amp; items that are allotted to concerned department.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Preparing monthly fund flow statement for the Indian operation and sending financial reports to the HQ in Dubai.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Monthly P/L- Analyzing the monthly overhead costing and evaluating the percentage variance between fixed &amp; variable expenses in accordance with the projected cash-flow and whether the variance is within the forecasted guideline.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 xml:space="preserve">Profit optimization and monitoring for all ongoing projects. 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Budgeting &amp; Cost control in terms of procurement of hardware and software and getting extended payment schedule to meet the cash-flow projections.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Identifying, recruiting people from competitors and offering attractive financial packages in accordance with market standard.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Recruitment of employees as per the requirement of the projects. Total headcount as end of 2016 was 235.</w:t>
      </w:r>
    </w:p>
    <w:p w:rsidR="00A85496" w:rsidRPr="00A85496" w:rsidRDefault="00A85496" w:rsidP="00A85496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 xml:space="preserve">Payroll Management </w:t>
      </w:r>
    </w:p>
    <w:p w:rsidR="00A85496" w:rsidRPr="00A85496" w:rsidRDefault="00A85496" w:rsidP="00A85496">
      <w:pPr>
        <w:pStyle w:val="NoSpacing"/>
        <w:numPr>
          <w:ilvl w:val="0"/>
          <w:numId w:val="8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Corporate restructuring for all Group Companies in terms of various shareholdings.</w:t>
      </w:r>
    </w:p>
    <w:p w:rsidR="00A85496" w:rsidRPr="00A85496" w:rsidRDefault="00A85496" w:rsidP="00A85496">
      <w:pPr>
        <w:pStyle w:val="NoSpacing"/>
        <w:numPr>
          <w:ilvl w:val="0"/>
          <w:numId w:val="8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Defined &amp; implemented corporate strategy for new offices and business channels aligned to organizational business   objectives.</w:t>
      </w:r>
    </w:p>
    <w:p w:rsidR="00A85496" w:rsidRPr="00A85496" w:rsidRDefault="00A85496" w:rsidP="00A85496">
      <w:pPr>
        <w:pStyle w:val="NoSpacing"/>
        <w:numPr>
          <w:ilvl w:val="0"/>
          <w:numId w:val="8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Collaborated with the finance department for setting up bank guarantees and credit facilities based on future business contracts as well as operational requirements.</w:t>
      </w:r>
    </w:p>
    <w:p w:rsidR="00A85496" w:rsidRPr="00A85496" w:rsidRDefault="00A85496" w:rsidP="00A85496">
      <w:pPr>
        <w:pStyle w:val="NoSpacing"/>
        <w:numPr>
          <w:ilvl w:val="0"/>
          <w:numId w:val="8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Maintained updated documentation of contracts entered by the company as well as documentation related to incorporating companies in UAE, Singapore &amp; India</w:t>
      </w:r>
    </w:p>
    <w:p w:rsidR="00A85496" w:rsidRPr="00A85496" w:rsidRDefault="00A85496" w:rsidP="00A85496">
      <w:pPr>
        <w:pStyle w:val="NoSpacing"/>
        <w:numPr>
          <w:ilvl w:val="0"/>
          <w:numId w:val="8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Interacted with the legal department for finalizing contracts &amp; agreements related to assigned projects.</w:t>
      </w:r>
    </w:p>
    <w:p w:rsidR="00A85496" w:rsidRPr="00A85496" w:rsidRDefault="00A85496" w:rsidP="00A85496">
      <w:pPr>
        <w:pStyle w:val="NoSpacing"/>
        <w:numPr>
          <w:ilvl w:val="0"/>
          <w:numId w:val="8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lastRenderedPageBreak/>
        <w:t>Startup planning for India operations.</w:t>
      </w:r>
    </w:p>
    <w:p w:rsidR="00A85496" w:rsidRPr="00A85496" w:rsidRDefault="00A85496" w:rsidP="00A85496">
      <w:pPr>
        <w:pStyle w:val="NoSpacing"/>
        <w:numPr>
          <w:ilvl w:val="0"/>
          <w:numId w:val="8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Corporate agreements with Turkish Airlines and Lufthansa for setting up the travel desk.</w:t>
      </w:r>
    </w:p>
    <w:p w:rsidR="00A85496" w:rsidRPr="00A85496" w:rsidRDefault="00A85496" w:rsidP="00A85496">
      <w:pPr>
        <w:pStyle w:val="NoSpacing"/>
        <w:numPr>
          <w:ilvl w:val="0"/>
          <w:numId w:val="8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Setting up corporate agreements with all major hotels in UAE for all our in-bound guests and employees.</w:t>
      </w:r>
    </w:p>
    <w:p w:rsidR="00A85496" w:rsidRPr="00A85496" w:rsidRDefault="00A85496" w:rsidP="00A85496">
      <w:pPr>
        <w:pStyle w:val="NoSpacing"/>
        <w:numPr>
          <w:ilvl w:val="0"/>
          <w:numId w:val="8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Handling all in &amp; out bound travel requirements for the company. Arranging visa requirements and hotel bookings.</w:t>
      </w:r>
    </w:p>
    <w:p w:rsidR="00A85496" w:rsidRPr="00A85496" w:rsidRDefault="00A85496" w:rsidP="00A85496">
      <w:pPr>
        <w:pStyle w:val="NoSpacing"/>
        <w:numPr>
          <w:ilvl w:val="0"/>
          <w:numId w:val="8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Looking after all the travel requirement for the CEO and his family.</w:t>
      </w:r>
    </w:p>
    <w:p w:rsidR="00A85496" w:rsidRDefault="00A85496" w:rsidP="00A85496">
      <w:pPr>
        <w:rPr>
          <w:rFonts w:ascii="Segoe UI" w:eastAsia="Segoe UI" w:hAnsi="Segoe UI" w:cs="Segoe UI"/>
          <w:b/>
          <w:spacing w:val="-1"/>
          <w:sz w:val="22"/>
          <w:szCs w:val="22"/>
        </w:rPr>
      </w:pPr>
    </w:p>
    <w:p w:rsidR="00A85496" w:rsidRPr="004E27C6" w:rsidRDefault="00A85496" w:rsidP="004E27C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  <w:proofErr w:type="spellStart"/>
      <w:r w:rsidRPr="004E27C6">
        <w:rPr>
          <w:rFonts w:ascii="Segoe UI" w:eastAsia="Segoe UI" w:hAnsi="Segoe UI" w:cs="Segoe UI"/>
          <w:b/>
          <w:sz w:val="22"/>
          <w:szCs w:val="22"/>
        </w:rPr>
        <w:t>G</w:t>
      </w:r>
      <w:r>
        <w:rPr>
          <w:rFonts w:ascii="Segoe UI" w:eastAsia="Segoe UI" w:hAnsi="Segoe UI" w:cs="Segoe UI"/>
          <w:b/>
          <w:sz w:val="22"/>
          <w:szCs w:val="22"/>
        </w:rPr>
        <w:t>e</w:t>
      </w:r>
      <w:r w:rsidRPr="004E27C6">
        <w:rPr>
          <w:rFonts w:ascii="Segoe UI" w:eastAsia="Segoe UI" w:hAnsi="Segoe UI" w:cs="Segoe UI"/>
          <w:b/>
          <w:sz w:val="22"/>
          <w:szCs w:val="22"/>
        </w:rPr>
        <w:t>ta</w:t>
      </w:r>
      <w:r>
        <w:rPr>
          <w:rFonts w:ascii="Segoe UI" w:eastAsia="Segoe UI" w:hAnsi="Segoe UI" w:cs="Segoe UI"/>
          <w:b/>
          <w:sz w:val="22"/>
          <w:szCs w:val="22"/>
        </w:rPr>
        <w:t>x</w:t>
      </w:r>
      <w:proofErr w:type="spellEnd"/>
      <w:r>
        <w:rPr>
          <w:rFonts w:ascii="Segoe UI" w:eastAsia="Segoe UI" w:hAnsi="Segoe UI" w:cs="Segoe UI"/>
          <w:b/>
          <w:sz w:val="22"/>
          <w:szCs w:val="22"/>
        </w:rPr>
        <w:t xml:space="preserve"> Oc</w:t>
      </w:r>
      <w:r w:rsidRPr="004E27C6">
        <w:rPr>
          <w:rFonts w:ascii="Segoe UI" w:eastAsia="Segoe UI" w:hAnsi="Segoe UI" w:cs="Segoe UI"/>
          <w:b/>
          <w:sz w:val="22"/>
          <w:szCs w:val="22"/>
        </w:rPr>
        <w:t>ea</w:t>
      </w:r>
      <w:r>
        <w:rPr>
          <w:rFonts w:ascii="Segoe UI" w:eastAsia="Segoe UI" w:hAnsi="Segoe UI" w:cs="Segoe UI"/>
          <w:b/>
          <w:sz w:val="22"/>
          <w:szCs w:val="22"/>
        </w:rPr>
        <w:t xml:space="preserve">n </w:t>
      </w:r>
      <w:r w:rsidRPr="004E27C6">
        <w:rPr>
          <w:rFonts w:ascii="Segoe UI" w:eastAsia="Segoe UI" w:hAnsi="Segoe UI" w:cs="Segoe UI"/>
          <w:b/>
          <w:sz w:val="22"/>
          <w:szCs w:val="22"/>
        </w:rPr>
        <w:t>Tra</w:t>
      </w:r>
      <w:r>
        <w:rPr>
          <w:rFonts w:ascii="Segoe UI" w:eastAsia="Segoe UI" w:hAnsi="Segoe UI" w:cs="Segoe UI"/>
          <w:b/>
          <w:sz w:val="22"/>
          <w:szCs w:val="22"/>
        </w:rPr>
        <w:t>des</w:t>
      </w:r>
      <w:r w:rsidRPr="004E27C6">
        <w:rPr>
          <w:rFonts w:ascii="Segoe UI" w:eastAsia="Segoe UI" w:hAnsi="Segoe UI" w:cs="Segoe UI"/>
          <w:b/>
          <w:sz w:val="22"/>
          <w:szCs w:val="22"/>
        </w:rPr>
        <w:t xml:space="preserve"> </w:t>
      </w:r>
      <w:proofErr w:type="spellStart"/>
      <w:r w:rsidRPr="004E27C6">
        <w:rPr>
          <w:rFonts w:ascii="Segoe UI" w:eastAsia="Segoe UI" w:hAnsi="Segoe UI" w:cs="Segoe UI"/>
          <w:b/>
          <w:sz w:val="22"/>
          <w:szCs w:val="22"/>
        </w:rPr>
        <w:t>P</w:t>
      </w:r>
      <w:r>
        <w:rPr>
          <w:rFonts w:ascii="Segoe UI" w:eastAsia="Segoe UI" w:hAnsi="Segoe UI" w:cs="Segoe UI"/>
          <w:b/>
          <w:sz w:val="22"/>
          <w:szCs w:val="22"/>
        </w:rPr>
        <w:t>t</w:t>
      </w:r>
      <w:r w:rsidRPr="004E27C6">
        <w:rPr>
          <w:rFonts w:ascii="Segoe UI" w:eastAsia="Segoe UI" w:hAnsi="Segoe UI" w:cs="Segoe UI"/>
          <w:b/>
          <w:sz w:val="22"/>
          <w:szCs w:val="22"/>
        </w:rPr>
        <w:t>e</w:t>
      </w:r>
      <w:proofErr w:type="spellEnd"/>
      <w:r>
        <w:rPr>
          <w:rFonts w:ascii="Segoe UI" w:eastAsia="Segoe UI" w:hAnsi="Segoe UI" w:cs="Segoe UI"/>
          <w:b/>
          <w:sz w:val="22"/>
          <w:szCs w:val="22"/>
        </w:rPr>
        <w:t xml:space="preserve">, </w:t>
      </w:r>
      <w:r w:rsidRPr="004E27C6">
        <w:rPr>
          <w:rFonts w:ascii="Segoe UI" w:eastAsia="Segoe UI" w:hAnsi="Segoe UI" w:cs="Segoe UI"/>
          <w:b/>
          <w:sz w:val="22"/>
          <w:szCs w:val="22"/>
        </w:rPr>
        <w:t>S</w:t>
      </w:r>
      <w:r>
        <w:rPr>
          <w:rFonts w:ascii="Segoe UI" w:eastAsia="Segoe UI" w:hAnsi="Segoe UI" w:cs="Segoe UI"/>
          <w:b/>
          <w:sz w:val="22"/>
          <w:szCs w:val="22"/>
        </w:rPr>
        <w:t>in</w:t>
      </w:r>
      <w:r w:rsidRPr="004E27C6">
        <w:rPr>
          <w:rFonts w:ascii="Segoe UI" w:eastAsia="Segoe UI" w:hAnsi="Segoe UI" w:cs="Segoe UI"/>
          <w:b/>
          <w:sz w:val="22"/>
          <w:szCs w:val="22"/>
        </w:rPr>
        <w:t>ga</w:t>
      </w:r>
      <w:r>
        <w:rPr>
          <w:rFonts w:ascii="Segoe UI" w:eastAsia="Segoe UI" w:hAnsi="Segoe UI" w:cs="Segoe UI"/>
          <w:b/>
          <w:sz w:val="22"/>
          <w:szCs w:val="22"/>
        </w:rPr>
        <w:t>p</w:t>
      </w:r>
      <w:r w:rsidRPr="004E27C6">
        <w:rPr>
          <w:rFonts w:ascii="Segoe UI" w:eastAsia="Segoe UI" w:hAnsi="Segoe UI" w:cs="Segoe UI"/>
          <w:b/>
          <w:sz w:val="22"/>
          <w:szCs w:val="22"/>
        </w:rPr>
        <w:t>or</w:t>
      </w:r>
      <w:r>
        <w:rPr>
          <w:rFonts w:ascii="Segoe UI" w:eastAsia="Segoe UI" w:hAnsi="Segoe UI" w:cs="Segoe UI"/>
          <w:b/>
          <w:sz w:val="22"/>
          <w:szCs w:val="22"/>
        </w:rPr>
        <w:t>e &amp;</w:t>
      </w:r>
      <w:r w:rsidRPr="004E27C6">
        <w:rPr>
          <w:rFonts w:ascii="Segoe UI" w:eastAsia="Segoe UI" w:hAnsi="Segoe UI" w:cs="Segoe UI"/>
          <w:b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z w:val="22"/>
          <w:szCs w:val="22"/>
        </w:rPr>
        <w:t>D</w:t>
      </w:r>
      <w:r w:rsidRPr="004E27C6">
        <w:rPr>
          <w:rFonts w:ascii="Segoe UI" w:eastAsia="Segoe UI" w:hAnsi="Segoe UI" w:cs="Segoe UI"/>
          <w:b/>
          <w:sz w:val="22"/>
          <w:szCs w:val="22"/>
        </w:rPr>
        <w:t>u</w:t>
      </w:r>
      <w:r>
        <w:rPr>
          <w:rFonts w:ascii="Segoe UI" w:eastAsia="Segoe UI" w:hAnsi="Segoe UI" w:cs="Segoe UI"/>
          <w:b/>
          <w:sz w:val="22"/>
          <w:szCs w:val="22"/>
        </w:rPr>
        <w:t>b</w:t>
      </w:r>
      <w:r w:rsidRPr="004E27C6">
        <w:rPr>
          <w:rFonts w:ascii="Segoe UI" w:eastAsia="Segoe UI" w:hAnsi="Segoe UI" w:cs="Segoe UI"/>
          <w:b/>
          <w:sz w:val="22"/>
          <w:szCs w:val="22"/>
        </w:rPr>
        <w:t>a</w:t>
      </w:r>
      <w:r>
        <w:rPr>
          <w:rFonts w:ascii="Segoe UI" w:eastAsia="Segoe UI" w:hAnsi="Segoe UI" w:cs="Segoe UI"/>
          <w:b/>
          <w:sz w:val="22"/>
          <w:szCs w:val="22"/>
        </w:rPr>
        <w:t xml:space="preserve">i                                            </w:t>
      </w:r>
      <w:r w:rsidR="004E27C6">
        <w:rPr>
          <w:rFonts w:ascii="Segoe UI" w:eastAsia="Segoe UI" w:hAnsi="Segoe UI" w:cs="Segoe UI"/>
          <w:b/>
          <w:sz w:val="22"/>
          <w:szCs w:val="22"/>
        </w:rPr>
        <w:tab/>
      </w:r>
      <w:r>
        <w:rPr>
          <w:rFonts w:ascii="Segoe UI" w:eastAsia="Segoe UI" w:hAnsi="Segoe UI" w:cs="Segoe UI"/>
          <w:b/>
          <w:sz w:val="22"/>
          <w:szCs w:val="22"/>
        </w:rPr>
        <w:t xml:space="preserve"> F</w:t>
      </w:r>
      <w:r w:rsidRPr="004E27C6">
        <w:rPr>
          <w:rFonts w:ascii="Segoe UI" w:eastAsia="Segoe UI" w:hAnsi="Segoe UI" w:cs="Segoe UI"/>
          <w:b/>
          <w:sz w:val="22"/>
          <w:szCs w:val="22"/>
        </w:rPr>
        <w:t>e</w:t>
      </w:r>
      <w:r>
        <w:rPr>
          <w:rFonts w:ascii="Segoe UI" w:eastAsia="Segoe UI" w:hAnsi="Segoe UI" w:cs="Segoe UI"/>
          <w:b/>
          <w:sz w:val="22"/>
          <w:szCs w:val="22"/>
        </w:rPr>
        <w:t>b</w:t>
      </w:r>
      <w:r w:rsidRPr="004E27C6">
        <w:rPr>
          <w:rFonts w:ascii="Segoe UI" w:eastAsia="Segoe UI" w:hAnsi="Segoe UI" w:cs="Segoe UI"/>
          <w:b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z w:val="22"/>
          <w:szCs w:val="22"/>
        </w:rPr>
        <w:t>20</w:t>
      </w:r>
      <w:r w:rsidRPr="004E27C6">
        <w:rPr>
          <w:rFonts w:ascii="Segoe UI" w:eastAsia="Segoe UI" w:hAnsi="Segoe UI" w:cs="Segoe UI"/>
          <w:b/>
          <w:sz w:val="22"/>
          <w:szCs w:val="22"/>
        </w:rPr>
        <w:t>1</w:t>
      </w:r>
      <w:r>
        <w:rPr>
          <w:rFonts w:ascii="Segoe UI" w:eastAsia="Segoe UI" w:hAnsi="Segoe UI" w:cs="Segoe UI"/>
          <w:b/>
          <w:sz w:val="22"/>
          <w:szCs w:val="22"/>
        </w:rPr>
        <w:t>0 – Nov</w:t>
      </w:r>
      <w:r w:rsidRPr="004E27C6">
        <w:rPr>
          <w:rFonts w:ascii="Segoe UI" w:eastAsia="Segoe UI" w:hAnsi="Segoe UI" w:cs="Segoe UI"/>
          <w:b/>
          <w:sz w:val="22"/>
          <w:szCs w:val="22"/>
        </w:rPr>
        <w:t xml:space="preserve"> </w:t>
      </w:r>
      <w:r>
        <w:rPr>
          <w:rFonts w:ascii="Segoe UI" w:eastAsia="Segoe UI" w:hAnsi="Segoe UI" w:cs="Segoe UI"/>
          <w:b/>
          <w:sz w:val="22"/>
          <w:szCs w:val="22"/>
        </w:rPr>
        <w:t>2</w:t>
      </w:r>
      <w:r w:rsidRPr="004E27C6">
        <w:rPr>
          <w:rFonts w:ascii="Segoe UI" w:eastAsia="Segoe UI" w:hAnsi="Segoe UI" w:cs="Segoe UI"/>
          <w:b/>
          <w:sz w:val="22"/>
          <w:szCs w:val="22"/>
        </w:rPr>
        <w:t>0</w:t>
      </w:r>
      <w:r>
        <w:rPr>
          <w:rFonts w:ascii="Segoe UI" w:eastAsia="Segoe UI" w:hAnsi="Segoe UI" w:cs="Segoe UI"/>
          <w:b/>
          <w:sz w:val="22"/>
          <w:szCs w:val="22"/>
        </w:rPr>
        <w:t>13</w:t>
      </w:r>
    </w:p>
    <w:p w:rsidR="00A85496" w:rsidRPr="004E27C6" w:rsidRDefault="00A85496" w:rsidP="004E27C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  <w:r w:rsidRPr="004E27C6">
        <w:rPr>
          <w:rFonts w:ascii="Segoe UI" w:eastAsia="Segoe UI" w:hAnsi="Segoe UI" w:cs="Segoe UI"/>
          <w:b/>
          <w:sz w:val="22"/>
          <w:szCs w:val="22"/>
        </w:rPr>
        <w:t>Business Development Manager</w:t>
      </w:r>
    </w:p>
    <w:p w:rsidR="00A85496" w:rsidRPr="00A85496" w:rsidRDefault="0095532B" w:rsidP="00A85496">
      <w:pPr>
        <w:pStyle w:val="NoSpacing"/>
        <w:numPr>
          <w:ilvl w:val="0"/>
          <w:numId w:val="9"/>
        </w:numPr>
        <w:rPr>
          <w:rFonts w:ascii="Arial" w:eastAsia="Tw Cen MT Condensed Extra Bold" w:hAnsi="Arial" w:cs="Arial"/>
        </w:rPr>
      </w:pPr>
      <w:r>
        <w:rPr>
          <w:rFonts w:ascii="Arial" w:eastAsia="Tw Cen MT Condensed Extra Bold" w:hAnsi="Arial" w:cs="Arial"/>
        </w:rPr>
        <w:t>Initiated the</w:t>
      </w:r>
      <w:r w:rsidR="00A85496" w:rsidRPr="00A85496">
        <w:rPr>
          <w:rFonts w:ascii="Arial" w:eastAsia="Tw Cen MT Condensed Extra Bold" w:hAnsi="Arial" w:cs="Arial"/>
        </w:rPr>
        <w:t xml:space="preserve"> </w:t>
      </w:r>
      <w:r w:rsidR="004E27C6" w:rsidRPr="00A85496">
        <w:rPr>
          <w:rFonts w:ascii="Arial" w:eastAsia="Tw Cen MT Condensed Extra Bold" w:hAnsi="Arial" w:cs="Arial"/>
        </w:rPr>
        <w:t>setup</w:t>
      </w:r>
      <w:r w:rsidR="00A85496" w:rsidRPr="00A85496">
        <w:rPr>
          <w:rFonts w:ascii="Arial" w:eastAsia="Tw Cen MT Condensed Extra Bold" w:hAnsi="Arial" w:cs="Arial"/>
        </w:rPr>
        <w:t xml:space="preserve"> of the Middle East operation from the stage of incorporation to fully operational. </w:t>
      </w:r>
    </w:p>
    <w:p w:rsidR="00A85496" w:rsidRPr="00A85496" w:rsidRDefault="00A85496" w:rsidP="00A85496">
      <w:pPr>
        <w:pStyle w:val="NoSpacing"/>
        <w:numPr>
          <w:ilvl w:val="0"/>
          <w:numId w:val="9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 xml:space="preserve">Instrumental in setting up strategic Joint Venture for phosphate trading business with </w:t>
      </w:r>
      <w:proofErr w:type="spellStart"/>
      <w:r w:rsidRPr="00A85496">
        <w:rPr>
          <w:rFonts w:ascii="Arial" w:eastAsia="Tw Cen MT Condensed Extra Bold" w:hAnsi="Arial" w:cs="Arial"/>
        </w:rPr>
        <w:t>Coramandel</w:t>
      </w:r>
      <w:proofErr w:type="spellEnd"/>
      <w:r w:rsidRPr="00A85496">
        <w:rPr>
          <w:rFonts w:ascii="Arial" w:eastAsia="Tw Cen MT Condensed Extra Bold" w:hAnsi="Arial" w:cs="Arial"/>
        </w:rPr>
        <w:t xml:space="preserve"> International India. </w:t>
      </w:r>
    </w:p>
    <w:p w:rsidR="00A85496" w:rsidRPr="00A85496" w:rsidRDefault="00A85496" w:rsidP="00A85496">
      <w:pPr>
        <w:pStyle w:val="NoSpacing"/>
        <w:numPr>
          <w:ilvl w:val="0"/>
          <w:numId w:val="9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Built &amp; maintained productive business relationship with existing clients &amp; prospects for effectively closing identified business deals</w:t>
      </w:r>
    </w:p>
    <w:p w:rsidR="00A85496" w:rsidRPr="00A85496" w:rsidRDefault="00A85496" w:rsidP="00A85496">
      <w:pPr>
        <w:pStyle w:val="NoSpacing"/>
        <w:numPr>
          <w:ilvl w:val="0"/>
          <w:numId w:val="9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 xml:space="preserve">Successfully </w:t>
      </w:r>
      <w:r w:rsidR="004E27C6">
        <w:rPr>
          <w:rFonts w:ascii="Arial" w:eastAsia="Tw Cen MT Condensed Extra Bold" w:hAnsi="Arial" w:cs="Arial"/>
        </w:rPr>
        <w:t>negotiated</w:t>
      </w:r>
      <w:r w:rsidRPr="00A85496">
        <w:rPr>
          <w:rFonts w:ascii="Arial" w:eastAsia="Tw Cen MT Condensed Extra Bold" w:hAnsi="Arial" w:cs="Arial"/>
        </w:rPr>
        <w:t xml:space="preserve"> the JV between </w:t>
      </w:r>
      <w:proofErr w:type="spellStart"/>
      <w:r w:rsidRPr="00A85496">
        <w:rPr>
          <w:rFonts w:ascii="Arial" w:eastAsia="Tw Cen MT Condensed Extra Bold" w:hAnsi="Arial" w:cs="Arial"/>
        </w:rPr>
        <w:t>Getax</w:t>
      </w:r>
      <w:proofErr w:type="spellEnd"/>
      <w:r w:rsidRPr="00A85496">
        <w:rPr>
          <w:rFonts w:ascii="Arial" w:eastAsia="Tw Cen MT Condensed Extra Bold" w:hAnsi="Arial" w:cs="Arial"/>
        </w:rPr>
        <w:t xml:space="preserve"> Ocean Trade &amp; </w:t>
      </w:r>
      <w:proofErr w:type="spellStart"/>
      <w:r w:rsidRPr="00A85496">
        <w:rPr>
          <w:rFonts w:ascii="Arial" w:eastAsia="Tw Cen MT Condensed Extra Bold" w:hAnsi="Arial" w:cs="Arial"/>
        </w:rPr>
        <w:t>Coramandel</w:t>
      </w:r>
      <w:proofErr w:type="spellEnd"/>
      <w:r w:rsidRPr="00A85496">
        <w:rPr>
          <w:rFonts w:ascii="Arial" w:eastAsia="Tw Cen MT Condensed Extra Bold" w:hAnsi="Arial" w:cs="Arial"/>
        </w:rPr>
        <w:t xml:space="preserve"> International.</w:t>
      </w:r>
    </w:p>
    <w:p w:rsidR="00A85496" w:rsidRDefault="00A85496" w:rsidP="00A85496">
      <w:pPr>
        <w:pStyle w:val="NoSpacing"/>
        <w:rPr>
          <w:rFonts w:ascii="Segoe UI" w:eastAsia="Segoe UI" w:hAnsi="Segoe UI" w:cs="Segoe UI"/>
          <w:spacing w:val="-1"/>
        </w:rPr>
      </w:pPr>
    </w:p>
    <w:p w:rsidR="00A85496" w:rsidRPr="004E27C6" w:rsidRDefault="00A85496" w:rsidP="004E27C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  <w:r w:rsidRPr="004E27C6">
        <w:rPr>
          <w:rFonts w:ascii="Segoe UI" w:eastAsia="Segoe UI" w:hAnsi="Segoe UI" w:cs="Segoe UI"/>
          <w:b/>
          <w:sz w:val="22"/>
          <w:szCs w:val="22"/>
        </w:rPr>
        <w:t>SKA Air &amp; Logistics FZE, Dubai- UAE</w:t>
      </w:r>
      <w:r w:rsidRPr="004E27C6">
        <w:rPr>
          <w:rFonts w:ascii="Segoe UI" w:eastAsia="Segoe UI" w:hAnsi="Segoe UI" w:cs="Segoe UI"/>
          <w:b/>
          <w:sz w:val="22"/>
          <w:szCs w:val="22"/>
        </w:rPr>
        <w:tab/>
      </w:r>
      <w:r w:rsidRPr="004E27C6">
        <w:rPr>
          <w:rFonts w:ascii="Segoe UI" w:eastAsia="Segoe UI" w:hAnsi="Segoe UI" w:cs="Segoe UI"/>
          <w:b/>
          <w:sz w:val="22"/>
          <w:szCs w:val="22"/>
        </w:rPr>
        <w:tab/>
        <w:t xml:space="preserve"> </w:t>
      </w:r>
      <w:r w:rsidRPr="004E27C6">
        <w:rPr>
          <w:rFonts w:ascii="Segoe UI" w:eastAsia="Segoe UI" w:hAnsi="Segoe UI" w:cs="Segoe UI"/>
          <w:b/>
          <w:sz w:val="22"/>
          <w:szCs w:val="22"/>
        </w:rPr>
        <w:tab/>
      </w:r>
      <w:r w:rsidRPr="004E27C6">
        <w:rPr>
          <w:rFonts w:ascii="Segoe UI" w:eastAsia="Segoe UI" w:hAnsi="Segoe UI" w:cs="Segoe UI"/>
          <w:b/>
          <w:sz w:val="22"/>
          <w:szCs w:val="22"/>
        </w:rPr>
        <w:tab/>
      </w:r>
      <w:r w:rsidR="004E27C6" w:rsidRPr="004E27C6">
        <w:rPr>
          <w:rFonts w:ascii="Segoe UI" w:eastAsia="Segoe UI" w:hAnsi="Segoe UI" w:cs="Segoe UI"/>
          <w:b/>
          <w:sz w:val="22"/>
          <w:szCs w:val="22"/>
        </w:rPr>
        <w:tab/>
      </w:r>
      <w:r w:rsidR="004E27C6" w:rsidRPr="004E27C6">
        <w:rPr>
          <w:rFonts w:ascii="Segoe UI" w:eastAsia="Segoe UI" w:hAnsi="Segoe UI" w:cs="Segoe UI"/>
          <w:b/>
          <w:sz w:val="22"/>
          <w:szCs w:val="22"/>
        </w:rPr>
        <w:tab/>
      </w:r>
      <w:r w:rsidRPr="004E27C6">
        <w:rPr>
          <w:rFonts w:ascii="Segoe UI" w:eastAsia="Segoe UI" w:hAnsi="Segoe UI" w:cs="Segoe UI"/>
          <w:b/>
          <w:sz w:val="22"/>
          <w:szCs w:val="22"/>
        </w:rPr>
        <w:t xml:space="preserve"> May 2009 – Jan 2010</w:t>
      </w:r>
    </w:p>
    <w:p w:rsidR="00A85496" w:rsidRPr="004E27C6" w:rsidRDefault="00A85496" w:rsidP="004E27C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  <w:r w:rsidRPr="004E27C6">
        <w:rPr>
          <w:rFonts w:ascii="Segoe UI" w:eastAsia="Segoe UI" w:hAnsi="Segoe UI" w:cs="Segoe UI"/>
          <w:b/>
          <w:sz w:val="22"/>
          <w:szCs w:val="22"/>
        </w:rPr>
        <w:t>HR Assistant Officer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Conducting initial phase of the interviews with the candidates.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Carrying out the induction process with the new employees.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Implemented the Standard procedure for the Employee Evaluation.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Controlling the movements of all employees from different base station.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Interacting with the Local Authorities in the Dubai Airport Free Zone as a Public Relation Officer.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Representing the company in terms corporate affair with the local authorities.</w:t>
      </w:r>
    </w:p>
    <w:p w:rsidR="00A85496" w:rsidRPr="00A85496" w:rsidRDefault="00A85496" w:rsidP="00A85496">
      <w:pPr>
        <w:pStyle w:val="NoSpacing"/>
        <w:rPr>
          <w:rFonts w:ascii="Arial" w:eastAsia="Tw Cen MT Condensed Extra Bold" w:hAnsi="Arial" w:cs="Arial"/>
        </w:rPr>
      </w:pPr>
    </w:p>
    <w:p w:rsidR="00A85496" w:rsidRPr="004E27C6" w:rsidRDefault="00A85496" w:rsidP="004E27C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  <w:r w:rsidRPr="004E27C6">
        <w:rPr>
          <w:rFonts w:ascii="Segoe UI" w:eastAsia="Segoe UI" w:hAnsi="Segoe UI" w:cs="Segoe UI"/>
          <w:b/>
          <w:sz w:val="22"/>
          <w:szCs w:val="22"/>
        </w:rPr>
        <w:t xml:space="preserve">Standard Chartered Bank, Dubai - UAE   </w:t>
      </w:r>
      <w:r w:rsidRPr="004E27C6">
        <w:rPr>
          <w:rFonts w:ascii="Segoe UI" w:eastAsia="Segoe UI" w:hAnsi="Segoe UI" w:cs="Segoe UI"/>
          <w:b/>
          <w:sz w:val="22"/>
          <w:szCs w:val="22"/>
        </w:rPr>
        <w:tab/>
      </w:r>
      <w:r w:rsidRPr="004E27C6">
        <w:rPr>
          <w:rFonts w:ascii="Segoe UI" w:eastAsia="Segoe UI" w:hAnsi="Segoe UI" w:cs="Segoe UI"/>
          <w:b/>
          <w:sz w:val="22"/>
          <w:szCs w:val="22"/>
        </w:rPr>
        <w:tab/>
      </w:r>
      <w:r w:rsidRPr="004E27C6">
        <w:rPr>
          <w:rFonts w:ascii="Segoe UI" w:eastAsia="Segoe UI" w:hAnsi="Segoe UI" w:cs="Segoe UI"/>
          <w:b/>
          <w:sz w:val="22"/>
          <w:szCs w:val="22"/>
        </w:rPr>
        <w:tab/>
      </w:r>
      <w:r w:rsidRPr="004E27C6">
        <w:rPr>
          <w:rFonts w:ascii="Segoe UI" w:eastAsia="Segoe UI" w:hAnsi="Segoe UI" w:cs="Segoe UI"/>
          <w:b/>
          <w:sz w:val="22"/>
          <w:szCs w:val="22"/>
        </w:rPr>
        <w:tab/>
      </w:r>
      <w:r w:rsidR="004E27C6" w:rsidRPr="004E27C6">
        <w:rPr>
          <w:rFonts w:ascii="Segoe UI" w:eastAsia="Segoe UI" w:hAnsi="Segoe UI" w:cs="Segoe UI"/>
          <w:b/>
          <w:sz w:val="22"/>
          <w:szCs w:val="22"/>
        </w:rPr>
        <w:tab/>
      </w:r>
      <w:r w:rsidRPr="004E27C6">
        <w:rPr>
          <w:rFonts w:ascii="Segoe UI" w:eastAsia="Segoe UI" w:hAnsi="Segoe UI" w:cs="Segoe UI"/>
          <w:b/>
          <w:sz w:val="22"/>
          <w:szCs w:val="22"/>
        </w:rPr>
        <w:t xml:space="preserve">             May 2006 – Sep 2008</w:t>
      </w:r>
    </w:p>
    <w:p w:rsidR="00A85496" w:rsidRPr="004E27C6" w:rsidRDefault="00A85496" w:rsidP="004E27C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  <w:r w:rsidRPr="004E27C6">
        <w:rPr>
          <w:rFonts w:ascii="Segoe UI" w:eastAsia="Segoe UI" w:hAnsi="Segoe UI" w:cs="Segoe UI"/>
          <w:b/>
          <w:sz w:val="22"/>
          <w:szCs w:val="22"/>
        </w:rPr>
        <w:t>Relationship Officer - SME Banking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 xml:space="preserve">Responsible for acquiring New-To-Bank (“NTB”) customers. 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 xml:space="preserve">Providing clients with Trade, </w:t>
      </w:r>
      <w:proofErr w:type="spellStart"/>
      <w:r w:rsidRPr="00A85496">
        <w:rPr>
          <w:rFonts w:ascii="Arial" w:eastAsia="Tw Cen MT Condensed Extra Bold" w:hAnsi="Arial" w:cs="Arial"/>
        </w:rPr>
        <w:t>Forex</w:t>
      </w:r>
      <w:proofErr w:type="spellEnd"/>
      <w:r w:rsidRPr="00A85496">
        <w:rPr>
          <w:rFonts w:ascii="Arial" w:eastAsia="Tw Cen MT Condensed Extra Bold" w:hAnsi="Arial" w:cs="Arial"/>
        </w:rPr>
        <w:t xml:space="preserve"> Services, Bank Guarantees and Trade Facilities.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Generating average monthly fixed deposits of approximately AED 1 million / month.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Maintaining average monthly liability of AED 3 million.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Cross-selling of other wealth management products.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 xml:space="preserve"> Attracting high-net worth client of AED 150 million in 2007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Instrumental in establishing contact in the various free zones to get reference regarding new clients who are establishing their business in UAE.</w:t>
      </w:r>
    </w:p>
    <w:p w:rsidR="00A85496" w:rsidRPr="0012711B" w:rsidRDefault="00A85496" w:rsidP="00A85496">
      <w:pPr>
        <w:pStyle w:val="NoSpacing"/>
        <w:rPr>
          <w:rFonts w:ascii="Segoe UI" w:eastAsia="Segoe UI" w:hAnsi="Segoe UI" w:cs="Segoe UI"/>
          <w:spacing w:val="-1"/>
        </w:rPr>
      </w:pPr>
      <w:r w:rsidRPr="0012711B">
        <w:rPr>
          <w:rFonts w:ascii="Segoe UI" w:eastAsia="Segoe UI" w:hAnsi="Segoe UI" w:cs="Segoe UI"/>
          <w:spacing w:val="-1"/>
        </w:rPr>
        <w:t xml:space="preserve"> </w:t>
      </w:r>
    </w:p>
    <w:p w:rsidR="00A85496" w:rsidRPr="004E27C6" w:rsidRDefault="00A85496" w:rsidP="004E27C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  <w:r w:rsidRPr="004E27C6">
        <w:rPr>
          <w:rFonts w:ascii="Segoe UI" w:eastAsia="Segoe UI" w:hAnsi="Segoe UI" w:cs="Segoe UI"/>
          <w:b/>
          <w:sz w:val="22"/>
          <w:szCs w:val="22"/>
        </w:rPr>
        <w:t>Bajaj Allianz Life Insurance Company Ltd, Kolkata – India</w:t>
      </w:r>
      <w:r w:rsidR="004E27C6">
        <w:rPr>
          <w:rFonts w:ascii="Segoe UI" w:eastAsia="Segoe UI" w:hAnsi="Segoe UI" w:cs="Segoe UI"/>
          <w:b/>
          <w:sz w:val="22"/>
          <w:szCs w:val="22"/>
        </w:rPr>
        <w:t xml:space="preserve">        </w:t>
      </w:r>
      <w:r w:rsidRPr="004E27C6">
        <w:rPr>
          <w:rFonts w:ascii="Segoe UI" w:eastAsia="Segoe UI" w:hAnsi="Segoe UI" w:cs="Segoe UI"/>
          <w:b/>
          <w:sz w:val="22"/>
          <w:szCs w:val="22"/>
        </w:rPr>
        <w:t xml:space="preserve"> </w:t>
      </w:r>
      <w:r w:rsidR="004E27C6" w:rsidRPr="004E27C6">
        <w:rPr>
          <w:rFonts w:ascii="Segoe UI" w:eastAsia="Segoe UI" w:hAnsi="Segoe UI" w:cs="Segoe UI"/>
          <w:b/>
          <w:sz w:val="22"/>
          <w:szCs w:val="22"/>
        </w:rPr>
        <w:tab/>
      </w:r>
      <w:r w:rsidR="004E27C6" w:rsidRPr="004E27C6">
        <w:rPr>
          <w:rFonts w:ascii="Segoe UI" w:eastAsia="Segoe UI" w:hAnsi="Segoe UI" w:cs="Segoe UI"/>
          <w:b/>
          <w:sz w:val="22"/>
          <w:szCs w:val="22"/>
        </w:rPr>
        <w:tab/>
      </w:r>
      <w:r w:rsidR="004E27C6">
        <w:rPr>
          <w:rFonts w:ascii="Segoe UI" w:eastAsia="Segoe UI" w:hAnsi="Segoe UI" w:cs="Segoe UI"/>
          <w:b/>
          <w:sz w:val="22"/>
          <w:szCs w:val="22"/>
        </w:rPr>
        <w:t xml:space="preserve">             </w:t>
      </w:r>
      <w:r w:rsidRPr="004E27C6">
        <w:rPr>
          <w:rFonts w:ascii="Segoe UI" w:eastAsia="Segoe UI" w:hAnsi="Segoe UI" w:cs="Segoe UI"/>
          <w:b/>
          <w:sz w:val="22"/>
          <w:szCs w:val="22"/>
        </w:rPr>
        <w:t>Apr 2002 – Apr 2006</w:t>
      </w:r>
    </w:p>
    <w:p w:rsidR="00A85496" w:rsidRPr="0012711B" w:rsidRDefault="00A85496" w:rsidP="004E27C6">
      <w:pPr>
        <w:spacing w:before="18" w:line="220" w:lineRule="exact"/>
        <w:rPr>
          <w:rFonts w:ascii="Segoe UI" w:eastAsia="Segoe UI" w:hAnsi="Segoe UI" w:cs="Segoe UI"/>
          <w:b/>
          <w:spacing w:val="-1"/>
        </w:rPr>
      </w:pPr>
      <w:r w:rsidRPr="004E27C6">
        <w:rPr>
          <w:rFonts w:ascii="Segoe UI" w:eastAsia="Segoe UI" w:hAnsi="Segoe UI" w:cs="Segoe UI"/>
          <w:b/>
          <w:sz w:val="22"/>
          <w:szCs w:val="22"/>
        </w:rPr>
        <w:t>Sales Manager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Responsible for marketing of Life Insurance products.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Handling a team of 35 consultants.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Efficiently conducted regular training to make them more motivated to achieve their targets.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 xml:space="preserve"> Accredited for depositing gross premium of Indian </w:t>
      </w:r>
      <w:proofErr w:type="spellStart"/>
      <w:r w:rsidRPr="00A85496">
        <w:rPr>
          <w:rFonts w:ascii="Arial" w:eastAsia="Tw Cen MT Condensed Extra Bold" w:hAnsi="Arial" w:cs="Arial"/>
        </w:rPr>
        <w:t>Rs</w:t>
      </w:r>
      <w:proofErr w:type="spellEnd"/>
      <w:r w:rsidRPr="00A85496">
        <w:rPr>
          <w:rFonts w:ascii="Arial" w:eastAsia="Tw Cen MT Condensed Extra Bold" w:hAnsi="Arial" w:cs="Arial"/>
        </w:rPr>
        <w:t xml:space="preserve">. 28.5 million. 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 xml:space="preserve"> Held the credit of being the first to explore rural market and also set up team of consultants to pick up premium from the rural belt.</w:t>
      </w:r>
    </w:p>
    <w:p w:rsidR="00A85496" w:rsidRPr="0012711B" w:rsidRDefault="00A85496" w:rsidP="00A85496">
      <w:pPr>
        <w:pStyle w:val="NoSpacing"/>
        <w:rPr>
          <w:rFonts w:ascii="Segoe UI" w:eastAsia="Segoe UI" w:hAnsi="Segoe UI" w:cs="Segoe UI"/>
          <w:spacing w:val="-1"/>
        </w:rPr>
      </w:pPr>
    </w:p>
    <w:p w:rsidR="00A85496" w:rsidRPr="004E27C6" w:rsidRDefault="00A85496" w:rsidP="004E27C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  <w:r w:rsidRPr="004E27C6">
        <w:rPr>
          <w:rFonts w:ascii="Segoe UI" w:eastAsia="Segoe UI" w:hAnsi="Segoe UI" w:cs="Segoe UI"/>
          <w:b/>
          <w:sz w:val="22"/>
          <w:szCs w:val="22"/>
        </w:rPr>
        <w:t>DHP Financial Services Ltd, Kolkata – India</w:t>
      </w:r>
      <w:r w:rsidR="004E27C6">
        <w:rPr>
          <w:rFonts w:ascii="Segoe UI" w:eastAsia="Segoe UI" w:hAnsi="Segoe UI" w:cs="Segoe UI"/>
          <w:b/>
          <w:sz w:val="22"/>
          <w:szCs w:val="22"/>
        </w:rPr>
        <w:t xml:space="preserve">     </w:t>
      </w:r>
      <w:r w:rsidRPr="004E27C6">
        <w:rPr>
          <w:rFonts w:ascii="Segoe UI" w:eastAsia="Segoe UI" w:hAnsi="Segoe UI" w:cs="Segoe UI"/>
          <w:b/>
          <w:sz w:val="22"/>
          <w:szCs w:val="22"/>
        </w:rPr>
        <w:t xml:space="preserve">       </w:t>
      </w:r>
      <w:r w:rsidRPr="004E27C6">
        <w:rPr>
          <w:rFonts w:ascii="Segoe UI" w:eastAsia="Segoe UI" w:hAnsi="Segoe UI" w:cs="Segoe UI"/>
          <w:b/>
          <w:sz w:val="22"/>
          <w:szCs w:val="22"/>
        </w:rPr>
        <w:tab/>
        <w:t xml:space="preserve">                                </w:t>
      </w:r>
      <w:r w:rsidR="00AA25EC">
        <w:rPr>
          <w:rFonts w:ascii="Segoe UI" w:eastAsia="Segoe UI" w:hAnsi="Segoe UI" w:cs="Segoe UI"/>
          <w:b/>
          <w:sz w:val="22"/>
          <w:szCs w:val="22"/>
        </w:rPr>
        <w:t xml:space="preserve">    </w:t>
      </w:r>
      <w:r w:rsidRPr="004E27C6">
        <w:rPr>
          <w:rFonts w:ascii="Segoe UI" w:eastAsia="Segoe UI" w:hAnsi="Segoe UI" w:cs="Segoe UI"/>
          <w:b/>
          <w:sz w:val="22"/>
          <w:szCs w:val="22"/>
        </w:rPr>
        <w:t xml:space="preserve"> Oct 1996 – Apr 2002</w:t>
      </w:r>
    </w:p>
    <w:p w:rsidR="00A85496" w:rsidRPr="004E27C6" w:rsidRDefault="00A85496" w:rsidP="004E27C6">
      <w:pPr>
        <w:spacing w:before="18" w:line="220" w:lineRule="exact"/>
        <w:rPr>
          <w:rFonts w:ascii="Segoe UI" w:eastAsia="Segoe UI" w:hAnsi="Segoe UI" w:cs="Segoe UI"/>
          <w:b/>
          <w:sz w:val="22"/>
          <w:szCs w:val="22"/>
        </w:rPr>
      </w:pPr>
      <w:r w:rsidRPr="004E27C6">
        <w:rPr>
          <w:rFonts w:ascii="Segoe UI" w:eastAsia="Segoe UI" w:hAnsi="Segoe UI" w:cs="Segoe UI"/>
          <w:b/>
          <w:sz w:val="22"/>
          <w:szCs w:val="22"/>
        </w:rPr>
        <w:t xml:space="preserve">Assistant Manager 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Responsible for client sourcing for hire purchase division of the company especially in heavy industry segment.</w:t>
      </w:r>
    </w:p>
    <w:p w:rsidR="00A85496" w:rsidRP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>Identifying potential new clients for the Hire Purchase Division.</w:t>
      </w:r>
    </w:p>
    <w:p w:rsidR="00A85496" w:rsidRDefault="00A85496" w:rsidP="00636665">
      <w:pPr>
        <w:pStyle w:val="NoSpacing"/>
        <w:numPr>
          <w:ilvl w:val="0"/>
          <w:numId w:val="7"/>
        </w:numPr>
        <w:rPr>
          <w:rFonts w:ascii="Arial" w:eastAsia="Tw Cen MT Condensed Extra Bold" w:hAnsi="Arial" w:cs="Arial"/>
        </w:rPr>
      </w:pPr>
      <w:r w:rsidRPr="00A85496">
        <w:rPr>
          <w:rFonts w:ascii="Arial" w:eastAsia="Tw Cen MT Condensed Extra Bold" w:hAnsi="Arial" w:cs="Arial"/>
        </w:rPr>
        <w:t xml:space="preserve"> Maintaining the database of the of the company’s client and to keep a cordial relationship with them so as to generate more future business from them.</w:t>
      </w:r>
    </w:p>
    <w:p w:rsidR="005023B0" w:rsidRDefault="005023B0" w:rsidP="005023B0">
      <w:pPr>
        <w:pStyle w:val="NoSpacing"/>
        <w:rPr>
          <w:rFonts w:ascii="Arial" w:eastAsia="Tw Cen MT Condensed Extra Bold" w:hAnsi="Arial" w:cs="Arial"/>
        </w:rPr>
      </w:pPr>
    </w:p>
    <w:p w:rsidR="00AA25EC" w:rsidRPr="00831C6D" w:rsidRDefault="00AA25EC" w:rsidP="00AA25EC">
      <w:pPr>
        <w:shd w:val="clear" w:color="auto" w:fill="F8F8F8"/>
        <w:jc w:val="center"/>
        <w:rPr>
          <w:rFonts w:ascii="Arial" w:eastAsia="Tw Cen MT Condensed Extra Bold" w:hAnsi="Arial" w:cs="Arial"/>
          <w:b/>
          <w:sz w:val="22"/>
          <w:szCs w:val="22"/>
        </w:rPr>
      </w:pPr>
      <w:r w:rsidRPr="00831C6D">
        <w:rPr>
          <w:rFonts w:ascii="Arial" w:eastAsia="Tw Cen MT Condensed Extra Bold" w:hAnsi="Arial" w:cs="Arial"/>
          <w:b/>
          <w:sz w:val="22"/>
          <w:szCs w:val="22"/>
        </w:rPr>
        <w:t>Academics &amp; Personal Details</w:t>
      </w:r>
    </w:p>
    <w:p w:rsidR="00AA25EC" w:rsidRPr="00831C6D" w:rsidRDefault="00AA25EC" w:rsidP="00AA25EC">
      <w:pPr>
        <w:pStyle w:val="ListParagraph"/>
        <w:numPr>
          <w:ilvl w:val="0"/>
          <w:numId w:val="4"/>
        </w:numPr>
        <w:spacing w:line="360" w:lineRule="auto"/>
        <w:rPr>
          <w:rFonts w:ascii="Arial" w:eastAsia="Tw Cen MT Condensed Extra Bold" w:hAnsi="Arial" w:cs="Arial"/>
          <w:b/>
        </w:rPr>
      </w:pPr>
      <w:r w:rsidRPr="00831C6D">
        <w:rPr>
          <w:rFonts w:ascii="Arial" w:eastAsia="Tw Cen MT Condensed Extra Bold" w:hAnsi="Arial" w:cs="Arial"/>
          <w:b/>
        </w:rPr>
        <w:t>Bachelor of Commerce. (Accountancy), University of Calcutta (1995)</w:t>
      </w:r>
    </w:p>
    <w:p w:rsidR="00AA25EC" w:rsidRPr="00831C6D" w:rsidRDefault="00AA25EC" w:rsidP="00AA25EC">
      <w:pPr>
        <w:pStyle w:val="ListParagraph"/>
        <w:numPr>
          <w:ilvl w:val="0"/>
          <w:numId w:val="4"/>
        </w:numPr>
        <w:spacing w:line="360" w:lineRule="auto"/>
        <w:rPr>
          <w:rFonts w:ascii="Arial" w:eastAsia="Tw Cen MT Condensed Extra Bold" w:hAnsi="Arial" w:cs="Arial"/>
        </w:rPr>
      </w:pPr>
      <w:r w:rsidRPr="00831C6D">
        <w:rPr>
          <w:rFonts w:ascii="Arial" w:eastAsia="Tw Cen MT Condensed Extra Bold" w:hAnsi="Arial" w:cs="Arial"/>
        </w:rPr>
        <w:t>Date of Birth         : 13th May 1973</w:t>
      </w:r>
    </w:p>
    <w:p w:rsidR="00AA25EC" w:rsidRPr="00831C6D" w:rsidRDefault="00AA25EC" w:rsidP="00AA25EC">
      <w:pPr>
        <w:pStyle w:val="ListParagraph"/>
        <w:numPr>
          <w:ilvl w:val="0"/>
          <w:numId w:val="4"/>
        </w:numPr>
        <w:spacing w:line="360" w:lineRule="auto"/>
        <w:rPr>
          <w:rFonts w:ascii="Arial" w:eastAsia="Tw Cen MT Condensed Extra Bold" w:hAnsi="Arial" w:cs="Arial"/>
        </w:rPr>
      </w:pPr>
      <w:r>
        <w:rPr>
          <w:rFonts w:ascii="Arial" w:eastAsia="Tw Cen MT Condensed Extra Bold" w:hAnsi="Arial" w:cs="Arial"/>
        </w:rPr>
        <w:t>L</w:t>
      </w:r>
      <w:r w:rsidRPr="00831C6D">
        <w:rPr>
          <w:rFonts w:ascii="Arial" w:eastAsia="Tw Cen MT Condensed Extra Bold" w:hAnsi="Arial" w:cs="Arial"/>
        </w:rPr>
        <w:t>anguages known: English, Hindi and Bengali</w:t>
      </w:r>
    </w:p>
    <w:p w:rsidR="005023B0" w:rsidRPr="00AA25EC" w:rsidRDefault="00AA25EC" w:rsidP="00F973DC">
      <w:pPr>
        <w:pStyle w:val="ListParagraph"/>
        <w:numPr>
          <w:ilvl w:val="0"/>
          <w:numId w:val="4"/>
        </w:numPr>
        <w:spacing w:line="360" w:lineRule="auto"/>
        <w:rPr>
          <w:rFonts w:ascii="Arial" w:eastAsia="Tw Cen MT Condensed Extra Bold" w:hAnsi="Arial" w:cs="Arial"/>
        </w:rPr>
      </w:pPr>
      <w:r w:rsidRPr="00AA25EC">
        <w:rPr>
          <w:rFonts w:ascii="Arial" w:eastAsia="Tw Cen MT Condensed Extra Bold" w:hAnsi="Arial" w:cs="Arial"/>
        </w:rPr>
        <w:t>Nationality            : Indian.</w:t>
      </w:r>
    </w:p>
    <w:sectPr w:rsidR="005023B0" w:rsidRPr="00AA25EC" w:rsidSect="009237A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BA8" w:rsidRDefault="00643BA8" w:rsidP="00763F98">
      <w:r>
        <w:separator/>
      </w:r>
    </w:p>
  </w:endnote>
  <w:endnote w:type="continuationSeparator" w:id="0">
    <w:p w:rsidR="00643BA8" w:rsidRDefault="00643BA8" w:rsidP="00763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BA8" w:rsidRDefault="00643BA8" w:rsidP="00763F98">
      <w:r>
        <w:separator/>
      </w:r>
    </w:p>
  </w:footnote>
  <w:footnote w:type="continuationSeparator" w:id="0">
    <w:p w:rsidR="00643BA8" w:rsidRDefault="00643BA8" w:rsidP="00763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44B0"/>
    <w:multiLevelType w:val="hybridMultilevel"/>
    <w:tmpl w:val="BC941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7637"/>
    <w:multiLevelType w:val="hybridMultilevel"/>
    <w:tmpl w:val="DDC45DAE"/>
    <w:lvl w:ilvl="0" w:tplc="3C7A6186">
      <w:numFmt w:val="bullet"/>
      <w:lvlText w:val="•"/>
      <w:lvlJc w:val="left"/>
      <w:pPr>
        <w:ind w:left="720" w:hanging="360"/>
      </w:pPr>
      <w:rPr>
        <w:rFonts w:ascii="Arial" w:eastAsia="Tw Cen MT Condensed Extra Bold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05D3E"/>
    <w:multiLevelType w:val="hybridMultilevel"/>
    <w:tmpl w:val="D4FE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C3BD9"/>
    <w:multiLevelType w:val="hybridMultilevel"/>
    <w:tmpl w:val="7108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4410A"/>
    <w:multiLevelType w:val="hybridMultilevel"/>
    <w:tmpl w:val="B8B8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E27FF"/>
    <w:multiLevelType w:val="hybridMultilevel"/>
    <w:tmpl w:val="1212B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24E67"/>
    <w:multiLevelType w:val="multilevel"/>
    <w:tmpl w:val="357A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D746E"/>
    <w:multiLevelType w:val="hybridMultilevel"/>
    <w:tmpl w:val="DC0E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15C88"/>
    <w:multiLevelType w:val="hybridMultilevel"/>
    <w:tmpl w:val="4FEA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C1F9D"/>
    <w:multiLevelType w:val="multilevel"/>
    <w:tmpl w:val="EDB0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235B0B"/>
    <w:multiLevelType w:val="hybridMultilevel"/>
    <w:tmpl w:val="FE0A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42315"/>
    <w:multiLevelType w:val="hybridMultilevel"/>
    <w:tmpl w:val="1E72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136AB"/>
    <w:multiLevelType w:val="hybridMultilevel"/>
    <w:tmpl w:val="EAC4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3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84"/>
    <w:rsid w:val="00043097"/>
    <w:rsid w:val="0004716C"/>
    <w:rsid w:val="00050E0D"/>
    <w:rsid w:val="00051231"/>
    <w:rsid w:val="000855D3"/>
    <w:rsid w:val="000C29B7"/>
    <w:rsid w:val="0013287A"/>
    <w:rsid w:val="001E3668"/>
    <w:rsid w:val="002222A2"/>
    <w:rsid w:val="00230611"/>
    <w:rsid w:val="002A0ABB"/>
    <w:rsid w:val="002A6A40"/>
    <w:rsid w:val="002B2EE0"/>
    <w:rsid w:val="002F4CC5"/>
    <w:rsid w:val="00345C8F"/>
    <w:rsid w:val="00347752"/>
    <w:rsid w:val="003F3CAA"/>
    <w:rsid w:val="00412252"/>
    <w:rsid w:val="004C0E41"/>
    <w:rsid w:val="004E12E2"/>
    <w:rsid w:val="004E27C6"/>
    <w:rsid w:val="005023B0"/>
    <w:rsid w:val="0056157B"/>
    <w:rsid w:val="005D1808"/>
    <w:rsid w:val="00633052"/>
    <w:rsid w:val="00636665"/>
    <w:rsid w:val="00643BA8"/>
    <w:rsid w:val="006570C6"/>
    <w:rsid w:val="00672000"/>
    <w:rsid w:val="00695372"/>
    <w:rsid w:val="006A3380"/>
    <w:rsid w:val="006B10C6"/>
    <w:rsid w:val="006C3E52"/>
    <w:rsid w:val="006F28D3"/>
    <w:rsid w:val="006F2D15"/>
    <w:rsid w:val="00717884"/>
    <w:rsid w:val="00717A7E"/>
    <w:rsid w:val="0073582F"/>
    <w:rsid w:val="00763F98"/>
    <w:rsid w:val="00764771"/>
    <w:rsid w:val="007657C1"/>
    <w:rsid w:val="007F4235"/>
    <w:rsid w:val="008137E9"/>
    <w:rsid w:val="0082148B"/>
    <w:rsid w:val="00831C6D"/>
    <w:rsid w:val="008626C4"/>
    <w:rsid w:val="0086358D"/>
    <w:rsid w:val="00881EDC"/>
    <w:rsid w:val="008B214C"/>
    <w:rsid w:val="008D6B5D"/>
    <w:rsid w:val="008E2058"/>
    <w:rsid w:val="0091435E"/>
    <w:rsid w:val="009237A9"/>
    <w:rsid w:val="009242B3"/>
    <w:rsid w:val="00942C65"/>
    <w:rsid w:val="0095262B"/>
    <w:rsid w:val="0095532B"/>
    <w:rsid w:val="00985169"/>
    <w:rsid w:val="009A05C9"/>
    <w:rsid w:val="009E3D3A"/>
    <w:rsid w:val="00A85496"/>
    <w:rsid w:val="00A86F88"/>
    <w:rsid w:val="00A951B9"/>
    <w:rsid w:val="00AA09C2"/>
    <w:rsid w:val="00AA25EC"/>
    <w:rsid w:val="00AB527D"/>
    <w:rsid w:val="00B06775"/>
    <w:rsid w:val="00B23A1C"/>
    <w:rsid w:val="00B2568F"/>
    <w:rsid w:val="00B41539"/>
    <w:rsid w:val="00B42DFD"/>
    <w:rsid w:val="00B56053"/>
    <w:rsid w:val="00B5731B"/>
    <w:rsid w:val="00B746DF"/>
    <w:rsid w:val="00BA43C5"/>
    <w:rsid w:val="00BA4794"/>
    <w:rsid w:val="00BB15BA"/>
    <w:rsid w:val="00BB3343"/>
    <w:rsid w:val="00BB727E"/>
    <w:rsid w:val="00BC62D6"/>
    <w:rsid w:val="00BD79DB"/>
    <w:rsid w:val="00BE2570"/>
    <w:rsid w:val="00BF2C89"/>
    <w:rsid w:val="00BF4D44"/>
    <w:rsid w:val="00C540CC"/>
    <w:rsid w:val="00C57DDD"/>
    <w:rsid w:val="00CB2F82"/>
    <w:rsid w:val="00CC33B4"/>
    <w:rsid w:val="00CD423C"/>
    <w:rsid w:val="00D457E4"/>
    <w:rsid w:val="00DB4FDA"/>
    <w:rsid w:val="00DD1FFA"/>
    <w:rsid w:val="00DD2F78"/>
    <w:rsid w:val="00ED5FEF"/>
    <w:rsid w:val="00EE7342"/>
    <w:rsid w:val="00EF0C51"/>
    <w:rsid w:val="00F05BE6"/>
    <w:rsid w:val="00F122B0"/>
    <w:rsid w:val="00F23532"/>
    <w:rsid w:val="00F535C1"/>
    <w:rsid w:val="00F774A8"/>
    <w:rsid w:val="00F7791C"/>
    <w:rsid w:val="00FB5D15"/>
    <w:rsid w:val="00FC053E"/>
    <w:rsid w:val="00FD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884"/>
    <w:rPr>
      <w:color w:val="0563C1" w:themeColor="hyperlink"/>
      <w:u w:val="single"/>
    </w:rPr>
  </w:style>
  <w:style w:type="character" w:customStyle="1" w:styleId="public-profile-url">
    <w:name w:val="public-profile-url"/>
    <w:basedOn w:val="DefaultParagraphFont"/>
    <w:rsid w:val="00717884"/>
  </w:style>
  <w:style w:type="paragraph" w:styleId="NoSpacing">
    <w:name w:val="No Spacing"/>
    <w:uiPriority w:val="1"/>
    <w:qFormat/>
    <w:rsid w:val="0071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0E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14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F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F9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884"/>
    <w:rPr>
      <w:color w:val="0563C1" w:themeColor="hyperlink"/>
      <w:u w:val="single"/>
    </w:rPr>
  </w:style>
  <w:style w:type="character" w:customStyle="1" w:styleId="public-profile-url">
    <w:name w:val="public-profile-url"/>
    <w:basedOn w:val="DefaultParagraphFont"/>
    <w:rsid w:val="00717884"/>
  </w:style>
  <w:style w:type="paragraph" w:styleId="NoSpacing">
    <w:name w:val="No Spacing"/>
    <w:uiPriority w:val="1"/>
    <w:qFormat/>
    <w:rsid w:val="00717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0E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2148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3F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F9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3F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F9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ip.353800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Yadoo</dc:creator>
  <cp:keywords/>
  <dc:description/>
  <cp:lastModifiedBy>784812338</cp:lastModifiedBy>
  <cp:revision>12</cp:revision>
  <dcterms:created xsi:type="dcterms:W3CDTF">2017-02-03T13:48:00Z</dcterms:created>
  <dcterms:modified xsi:type="dcterms:W3CDTF">2017-10-31T12:33:00Z</dcterms:modified>
</cp:coreProperties>
</file>