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629" w:rsidRDefault="00614629" w:rsidP="00614629">
      <w:pPr>
        <w:pStyle w:val="ListParagraph"/>
        <w:spacing w:after="0"/>
      </w:pPr>
      <w:bookmarkStart w:id="0" w:name="OLE_LINK1"/>
      <w:bookmarkStart w:id="1" w:name="OLE_LINK2"/>
      <w:bookmarkStart w:id="2" w:name="OLE_LINK8"/>
      <w:bookmarkStart w:id="3" w:name="OLE_LINK9"/>
      <w:bookmarkStart w:id="4" w:name="OLE_LINK10"/>
    </w:p>
    <w:p w:rsidR="00614629" w:rsidRDefault="00614629" w:rsidP="00614629">
      <w:pPr>
        <w:pStyle w:val="ListParagraph"/>
        <w:spacing w:after="0"/>
      </w:pPr>
      <w:r>
        <w:t>.</w:t>
      </w:r>
    </w:p>
    <w:p w:rsidR="00614629" w:rsidRDefault="00614629" w:rsidP="0061462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Verdana" w:hAnsi="Verdana" w:cs="Times New Roman"/>
          <w:b/>
          <w:iCs/>
          <w:sz w:val="28"/>
          <w:szCs w:val="28"/>
        </w:rPr>
      </w:pPr>
    </w:p>
    <w:bookmarkEnd w:id="0"/>
    <w:bookmarkEnd w:id="1"/>
    <w:bookmarkEnd w:id="2"/>
    <w:bookmarkEnd w:id="3"/>
    <w:bookmarkEnd w:id="4"/>
    <w:p w:rsidR="00614629" w:rsidRDefault="00614629" w:rsidP="0061462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Verdana" w:hAnsi="Verdana" w:cs="Times New Roman"/>
          <w:b/>
          <w:iCs/>
          <w:sz w:val="28"/>
          <w:szCs w:val="28"/>
        </w:rPr>
      </w:pPr>
    </w:p>
    <w:p w:rsidR="00614629" w:rsidRDefault="00614629" w:rsidP="00614629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Verdana" w:hAnsi="Verdana" w:cs="Times New Roman"/>
          <w:b/>
          <w:iCs/>
          <w:sz w:val="28"/>
          <w:szCs w:val="28"/>
        </w:rPr>
      </w:pPr>
    </w:p>
    <w:p w:rsidR="007C3873" w:rsidRDefault="0093407B" w:rsidP="007C387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Verdana" w:hAnsi="Verdana" w:cs="Times New Roman"/>
          <w:b/>
          <w:iCs/>
          <w:sz w:val="28"/>
          <w:szCs w:val="28"/>
        </w:rPr>
      </w:pPr>
      <w:r>
        <w:rPr>
          <w:rFonts w:ascii="Verdana" w:hAnsi="Verdana" w:cs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611376E" wp14:editId="7D883A8B">
            <wp:simplePos x="0" y="0"/>
            <wp:positionH relativeFrom="column">
              <wp:posOffset>5127625</wp:posOffset>
            </wp:positionH>
            <wp:positionV relativeFrom="paragraph">
              <wp:posOffset>-125730</wp:posOffset>
            </wp:positionV>
            <wp:extent cx="962025" cy="1219200"/>
            <wp:effectExtent l="0" t="0" r="0" b="0"/>
            <wp:wrapThrough wrapText="bothSides">
              <wp:wrapPolygon edited="0">
                <wp:start x="0" y="0"/>
                <wp:lineTo x="0" y="21263"/>
                <wp:lineTo x="21386" y="21263"/>
                <wp:lineTo x="213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-20170115-WA00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873">
        <w:rPr>
          <w:rFonts w:ascii="Verdana" w:hAnsi="Verdana" w:cs="Times New Roman"/>
          <w:b/>
          <w:iCs/>
          <w:sz w:val="28"/>
          <w:szCs w:val="28"/>
        </w:rPr>
        <w:t>Yoga</w:t>
      </w:r>
    </w:p>
    <w:p w:rsidR="00E03CA9" w:rsidRPr="00267249" w:rsidRDefault="007C3873" w:rsidP="007C3873">
      <w:pPr>
        <w:widowControl w:val="0"/>
        <w:autoSpaceDE w:val="0"/>
        <w:autoSpaceDN w:val="0"/>
        <w:adjustRightInd w:val="0"/>
        <w:spacing w:after="0" w:line="240" w:lineRule="auto"/>
        <w:ind w:left="120"/>
        <w:jc w:val="both"/>
        <w:rPr>
          <w:rFonts w:ascii="Verdana" w:hAnsi="Verdana" w:cs="Times New Roman"/>
          <w:sz w:val="20"/>
          <w:szCs w:val="20"/>
        </w:rPr>
      </w:pPr>
      <w:hyperlink r:id="rId7" w:history="1">
        <w:r w:rsidRPr="0071613B">
          <w:rPr>
            <w:rStyle w:val="Hyperlink"/>
            <w:rFonts w:ascii="Verdana" w:hAnsi="Verdana" w:cs="Times New Roman"/>
            <w:b/>
            <w:iCs/>
            <w:sz w:val="28"/>
            <w:szCs w:val="28"/>
          </w:rPr>
          <w:t>Yoga.354465@2freemail.com</w:t>
        </w:r>
      </w:hyperlink>
      <w:r>
        <w:rPr>
          <w:rFonts w:ascii="Verdana" w:hAnsi="Verdana" w:cs="Times New Roman"/>
          <w:b/>
          <w:iCs/>
          <w:sz w:val="28"/>
          <w:szCs w:val="28"/>
        </w:rPr>
        <w:t xml:space="preserve"> </w:t>
      </w:r>
      <w:bookmarkStart w:id="5" w:name="_GoBack"/>
      <w:bookmarkEnd w:id="5"/>
      <w:r>
        <w:rPr>
          <w:rFonts w:ascii="Verdana" w:hAnsi="Verdana" w:cs="Times New Roman"/>
          <w:b/>
          <w:iCs/>
          <w:sz w:val="28"/>
          <w:szCs w:val="28"/>
        </w:rPr>
        <w:t xml:space="preserve"> </w:t>
      </w:r>
      <w:r w:rsidRPr="00267249">
        <w:rPr>
          <w:rFonts w:ascii="Verdana" w:hAnsi="Verdana" w:cs="Times New Roman"/>
          <w:sz w:val="20"/>
          <w:szCs w:val="20"/>
        </w:rPr>
        <w:t xml:space="preserve"> </w:t>
      </w:r>
    </w:p>
    <w:p w:rsidR="00E03CA9" w:rsidRPr="00267249" w:rsidRDefault="00E03CA9" w:rsidP="00DC181C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Verdana" w:hAnsi="Verdana" w:cs="Times New Roman"/>
          <w:sz w:val="20"/>
          <w:szCs w:val="20"/>
        </w:rPr>
      </w:pPr>
    </w:p>
    <w:p w:rsidR="00E03CA9" w:rsidRPr="00267249" w:rsidRDefault="00AB7FB9" w:rsidP="009C6248">
      <w:pPr>
        <w:pBdr>
          <w:top w:val="single" w:sz="6" w:space="1" w:color="auto"/>
        </w:pBdr>
        <w:shd w:val="clear" w:color="auto" w:fill="D9D9D9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Professional Synopsis </w:t>
      </w:r>
    </w:p>
    <w:p w:rsidR="00E03CA9" w:rsidRDefault="003255FF" w:rsidP="00DC181C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An </w:t>
      </w:r>
      <w:r w:rsidR="00AB7FB9" w:rsidRPr="00AB7FB9">
        <w:rPr>
          <w:rFonts w:ascii="Verdana" w:hAnsi="Verdana" w:cs="Times New Roman"/>
          <w:sz w:val="20"/>
          <w:szCs w:val="20"/>
        </w:rPr>
        <w:t>Enthusiastic and Proactive H</w:t>
      </w:r>
      <w:r>
        <w:rPr>
          <w:rFonts w:ascii="Verdana" w:hAnsi="Verdana" w:cs="Times New Roman"/>
          <w:sz w:val="20"/>
          <w:szCs w:val="20"/>
        </w:rPr>
        <w:t>R P</w:t>
      </w:r>
      <w:r w:rsidR="00B016A1">
        <w:rPr>
          <w:rFonts w:ascii="Verdana" w:hAnsi="Verdana" w:cs="Times New Roman"/>
          <w:sz w:val="20"/>
          <w:szCs w:val="20"/>
        </w:rPr>
        <w:t xml:space="preserve">rofessional with a </w:t>
      </w:r>
      <w:r>
        <w:rPr>
          <w:rFonts w:ascii="Verdana" w:hAnsi="Verdana" w:cs="Times New Roman"/>
          <w:sz w:val="20"/>
          <w:szCs w:val="20"/>
        </w:rPr>
        <w:t xml:space="preserve">blend of </w:t>
      </w:r>
      <w:r w:rsidRPr="009E1664">
        <w:rPr>
          <w:rFonts w:ascii="Verdana" w:hAnsi="Verdana" w:cs="Times New Roman"/>
          <w:b/>
          <w:sz w:val="20"/>
          <w:szCs w:val="20"/>
        </w:rPr>
        <w:t>Talent acquisition and G</w:t>
      </w:r>
      <w:r w:rsidR="00AB7FB9" w:rsidRPr="009E1664">
        <w:rPr>
          <w:rFonts w:ascii="Verdana" w:hAnsi="Verdana" w:cs="Times New Roman"/>
          <w:b/>
          <w:sz w:val="20"/>
          <w:szCs w:val="20"/>
        </w:rPr>
        <w:t>eneralist</w:t>
      </w:r>
      <w:r w:rsidR="00AB7FB9" w:rsidRPr="00AB7FB9">
        <w:rPr>
          <w:rFonts w:ascii="Verdana" w:hAnsi="Verdana" w:cs="Times New Roman"/>
          <w:sz w:val="20"/>
          <w:szCs w:val="20"/>
        </w:rPr>
        <w:t xml:space="preserve"> skillsets from</w:t>
      </w:r>
      <w:r w:rsidR="00B016A1">
        <w:rPr>
          <w:rFonts w:ascii="Verdana" w:hAnsi="Verdana" w:cs="Times New Roman"/>
          <w:sz w:val="20"/>
          <w:szCs w:val="20"/>
        </w:rPr>
        <w:t xml:space="preserve"> </w:t>
      </w:r>
      <w:r w:rsidR="00B016A1" w:rsidRPr="009E1664">
        <w:rPr>
          <w:rFonts w:ascii="Verdana" w:hAnsi="Verdana" w:cs="Times New Roman"/>
          <w:b/>
          <w:sz w:val="20"/>
          <w:szCs w:val="20"/>
        </w:rPr>
        <w:t xml:space="preserve">4 Years’ Experience in </w:t>
      </w:r>
      <w:r w:rsidR="00AB7FB9" w:rsidRPr="009E1664">
        <w:rPr>
          <w:rFonts w:ascii="Verdana" w:hAnsi="Verdana" w:cs="Times New Roman"/>
          <w:b/>
          <w:sz w:val="20"/>
          <w:szCs w:val="20"/>
        </w:rPr>
        <w:t>Oil and Gas</w:t>
      </w:r>
      <w:r w:rsidRPr="009E1664">
        <w:rPr>
          <w:rFonts w:ascii="Verdana" w:hAnsi="Verdana" w:cs="Times New Roman"/>
          <w:b/>
          <w:sz w:val="20"/>
          <w:szCs w:val="20"/>
        </w:rPr>
        <w:t xml:space="preserve"> &amp; Manufacturing Industry</w:t>
      </w:r>
      <w:r w:rsidR="00AB7FB9" w:rsidRPr="00AB7FB9">
        <w:rPr>
          <w:rFonts w:ascii="Verdana" w:hAnsi="Verdana" w:cs="Times New Roman"/>
          <w:sz w:val="20"/>
          <w:szCs w:val="20"/>
        </w:rPr>
        <w:t>. Ability to understand business acumen, i</w:t>
      </w:r>
      <w:r>
        <w:rPr>
          <w:rFonts w:ascii="Verdana" w:hAnsi="Verdana" w:cs="Times New Roman"/>
          <w:sz w:val="20"/>
          <w:szCs w:val="20"/>
        </w:rPr>
        <w:t>ndustry insights, people management &amp;</w:t>
      </w:r>
      <w:r w:rsidR="00AB7FB9" w:rsidRPr="00AB7FB9">
        <w:rPr>
          <w:rFonts w:ascii="Verdana" w:hAnsi="Verdana" w:cs="Times New Roman"/>
          <w:sz w:val="20"/>
          <w:szCs w:val="20"/>
        </w:rPr>
        <w:t xml:space="preserve"> expectations for effective HR function</w:t>
      </w:r>
      <w:r w:rsidR="00B016A1">
        <w:rPr>
          <w:rFonts w:ascii="Verdana" w:hAnsi="Verdana" w:cs="Times New Roman"/>
          <w:sz w:val="20"/>
          <w:szCs w:val="20"/>
        </w:rPr>
        <w:t>al</w:t>
      </w:r>
      <w:r w:rsidR="00AB7FB9" w:rsidRPr="00AB7FB9">
        <w:rPr>
          <w:rFonts w:ascii="Verdana" w:hAnsi="Verdana" w:cs="Times New Roman"/>
          <w:sz w:val="20"/>
          <w:szCs w:val="20"/>
        </w:rPr>
        <w:t xml:space="preserve"> del</w:t>
      </w:r>
      <w:r>
        <w:rPr>
          <w:rFonts w:ascii="Verdana" w:hAnsi="Verdana" w:cs="Times New Roman"/>
          <w:sz w:val="20"/>
          <w:szCs w:val="20"/>
        </w:rPr>
        <w:t>ivery.</w:t>
      </w:r>
    </w:p>
    <w:p w:rsidR="00AB7FB9" w:rsidRPr="00AB7FB9" w:rsidRDefault="00AB7FB9" w:rsidP="00DC181C">
      <w:pPr>
        <w:widowControl w:val="0"/>
        <w:autoSpaceDE w:val="0"/>
        <w:autoSpaceDN w:val="0"/>
        <w:adjustRightInd w:val="0"/>
        <w:spacing w:after="0" w:line="282" w:lineRule="exact"/>
        <w:jc w:val="both"/>
        <w:rPr>
          <w:rFonts w:ascii="Verdana" w:hAnsi="Verdana" w:cs="Times New Roman"/>
          <w:sz w:val="20"/>
          <w:szCs w:val="20"/>
        </w:rPr>
      </w:pPr>
    </w:p>
    <w:p w:rsidR="00E03CA9" w:rsidRPr="00267249" w:rsidRDefault="009C6248" w:rsidP="009C6248">
      <w:pPr>
        <w:pBdr>
          <w:top w:val="single" w:sz="6" w:space="1" w:color="auto"/>
        </w:pBdr>
        <w:shd w:val="clear" w:color="auto" w:fill="D9D9D9"/>
        <w:jc w:val="both"/>
        <w:rPr>
          <w:rFonts w:ascii="Verdana" w:hAnsi="Verdana" w:cs="Arial"/>
          <w:b/>
        </w:rPr>
      </w:pPr>
      <w:r w:rsidRPr="00267249">
        <w:rPr>
          <w:rFonts w:ascii="Verdana" w:hAnsi="Verdana" w:cs="Arial"/>
          <w:b/>
        </w:rPr>
        <w:t>Profile</w:t>
      </w:r>
    </w:p>
    <w:p w:rsidR="00E03CA9" w:rsidRPr="00267249" w:rsidRDefault="002D0EEF" w:rsidP="0066642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Having a vast experience in </w:t>
      </w:r>
      <w:r w:rsidR="00564B25" w:rsidRPr="00267249">
        <w:rPr>
          <w:rFonts w:ascii="Verdana" w:hAnsi="Verdana" w:cs="Times New Roman"/>
          <w:b/>
          <w:sz w:val="20"/>
          <w:szCs w:val="20"/>
        </w:rPr>
        <w:t>Entire</w:t>
      </w:r>
      <w:r w:rsidR="00564B25" w:rsidRPr="00267249">
        <w:rPr>
          <w:rFonts w:ascii="Verdana" w:hAnsi="Verdana" w:cs="Times New Roman"/>
          <w:sz w:val="20"/>
          <w:szCs w:val="20"/>
        </w:rPr>
        <w:t xml:space="preserve"> </w:t>
      </w:r>
      <w:r w:rsidR="00564B25" w:rsidRPr="00267249">
        <w:rPr>
          <w:rFonts w:ascii="Verdana" w:hAnsi="Verdana" w:cs="Times New Roman"/>
          <w:b/>
          <w:bCs/>
          <w:sz w:val="20"/>
          <w:szCs w:val="20"/>
        </w:rPr>
        <w:t xml:space="preserve">Recruitment &amp; Sourcing for </w:t>
      </w:r>
      <w:r w:rsidR="007514D2" w:rsidRPr="00267249">
        <w:rPr>
          <w:rFonts w:ascii="Verdana" w:hAnsi="Verdana" w:cs="Times New Roman"/>
          <w:b/>
          <w:bCs/>
          <w:sz w:val="20"/>
          <w:szCs w:val="20"/>
        </w:rPr>
        <w:t xml:space="preserve">ADNOC Group </w:t>
      </w:r>
      <w:r w:rsidR="00564B25" w:rsidRPr="00267249">
        <w:rPr>
          <w:rFonts w:ascii="Verdana" w:hAnsi="Verdana" w:cs="Times New Roman"/>
          <w:b/>
          <w:bCs/>
          <w:sz w:val="20"/>
          <w:szCs w:val="20"/>
        </w:rPr>
        <w:t xml:space="preserve">of companies </w:t>
      </w:r>
      <w:r w:rsidR="0069160D">
        <w:rPr>
          <w:rFonts w:ascii="Verdana" w:hAnsi="Verdana" w:cs="Times New Roman"/>
          <w:b/>
          <w:bCs/>
          <w:sz w:val="20"/>
          <w:szCs w:val="20"/>
        </w:rPr>
        <w:t xml:space="preserve">and Construction 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Companies </w:t>
      </w:r>
      <w:r w:rsidR="007514D2" w:rsidRPr="00267249">
        <w:rPr>
          <w:rFonts w:ascii="Verdana" w:hAnsi="Verdana" w:cs="Times New Roman"/>
          <w:b/>
          <w:bCs/>
          <w:sz w:val="20"/>
          <w:szCs w:val="20"/>
        </w:rPr>
        <w:t>through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Al Qabas Employment, UAE</w:t>
      </w:r>
      <w:r w:rsidRPr="00267249">
        <w:rPr>
          <w:rFonts w:ascii="Verdana" w:hAnsi="Verdana" w:cs="Times New Roman"/>
          <w:sz w:val="20"/>
          <w:szCs w:val="20"/>
        </w:rPr>
        <w:t xml:space="preserve">. </w:t>
      </w:r>
    </w:p>
    <w:p w:rsidR="008A74E4" w:rsidRPr="00267249" w:rsidRDefault="002D0EEF" w:rsidP="0066642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Having the exposure in the field of </w:t>
      </w:r>
      <w:r w:rsidRPr="00267249">
        <w:rPr>
          <w:rFonts w:ascii="Verdana" w:hAnsi="Verdana" w:cs="Times New Roman"/>
          <w:b/>
          <w:bCs/>
          <w:sz w:val="20"/>
          <w:szCs w:val="20"/>
        </w:rPr>
        <w:t>Recruitment &amp; Sourcing</w:t>
      </w:r>
      <w:r w:rsidRPr="00267249">
        <w:rPr>
          <w:rFonts w:ascii="Verdana" w:hAnsi="Verdana" w:cs="Times New Roman"/>
          <w:sz w:val="20"/>
          <w:szCs w:val="20"/>
        </w:rPr>
        <w:t xml:space="preserve"> in Human Resource Department at </w:t>
      </w:r>
      <w:r w:rsidRPr="00267249">
        <w:rPr>
          <w:rFonts w:ascii="Verdana" w:hAnsi="Verdana" w:cs="Times New Roman"/>
          <w:b/>
          <w:bCs/>
          <w:sz w:val="20"/>
          <w:szCs w:val="20"/>
        </w:rPr>
        <w:t>Renault Nissan</w:t>
      </w:r>
      <w:r w:rsidRPr="00267249">
        <w:rPr>
          <w:rFonts w:ascii="Verdana" w:hAnsi="Verdana" w:cs="Times New Roman"/>
          <w:sz w:val="20"/>
          <w:szCs w:val="20"/>
        </w:rPr>
        <w:t xml:space="preserve"> 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Automotive India </w:t>
      </w:r>
      <w:proofErr w:type="spellStart"/>
      <w:r w:rsidRPr="00267249">
        <w:rPr>
          <w:rFonts w:ascii="Verdana" w:hAnsi="Verdana" w:cs="Times New Roman"/>
          <w:b/>
          <w:bCs/>
          <w:sz w:val="20"/>
          <w:szCs w:val="20"/>
        </w:rPr>
        <w:t>Pvt.</w:t>
      </w:r>
      <w:proofErr w:type="spellEnd"/>
      <w:r w:rsidR="009E1664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Ltd. </w:t>
      </w:r>
    </w:p>
    <w:p w:rsidR="00666421" w:rsidRPr="00267249" w:rsidRDefault="008A74E4" w:rsidP="0066642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67249">
        <w:rPr>
          <w:rFonts w:ascii="Verdana" w:hAnsi="Verdana" w:cs="Times New Roman"/>
          <w:b/>
          <w:sz w:val="20"/>
          <w:szCs w:val="20"/>
        </w:rPr>
        <w:t>Expertise in Posting vacancies and Sourcing profiles in Job Portals.</w:t>
      </w:r>
    </w:p>
    <w:p w:rsidR="00E03CA9" w:rsidRPr="00267249" w:rsidRDefault="00666421" w:rsidP="0066642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67249">
        <w:rPr>
          <w:rFonts w:ascii="Verdana" w:hAnsi="Verdana" w:cs="Times New Roman"/>
          <w:b/>
          <w:sz w:val="20"/>
          <w:szCs w:val="20"/>
        </w:rPr>
        <w:t>Knowledge in UAE Labour Laws.</w:t>
      </w:r>
    </w:p>
    <w:p w:rsidR="00E03CA9" w:rsidRPr="00267249" w:rsidRDefault="00666421" w:rsidP="0066642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267249">
        <w:rPr>
          <w:rFonts w:ascii="Verdana" w:hAnsi="Verdana" w:cs="Times New Roman"/>
          <w:b/>
          <w:sz w:val="20"/>
          <w:szCs w:val="20"/>
        </w:rPr>
        <w:t>Knowledge in Business Development, Visa Processing, Mobilization.</w:t>
      </w:r>
    </w:p>
    <w:p w:rsidR="00E03CA9" w:rsidRPr="00267249" w:rsidRDefault="002D0EEF" w:rsidP="0066642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Enriched the excellent knowledge in </w:t>
      </w:r>
      <w:r w:rsidRPr="00267249">
        <w:rPr>
          <w:rFonts w:ascii="Verdana" w:hAnsi="Verdana" w:cs="Times New Roman"/>
          <w:b/>
          <w:sz w:val="20"/>
          <w:szCs w:val="20"/>
        </w:rPr>
        <w:t>Payroll process &amp; in the role of HR Generalist</w:t>
      </w:r>
      <w:r w:rsidRPr="00267249">
        <w:rPr>
          <w:rFonts w:ascii="Verdana" w:hAnsi="Verdana" w:cs="Times New Roman"/>
          <w:sz w:val="20"/>
          <w:szCs w:val="20"/>
        </w:rPr>
        <w:t xml:space="preserve"> at </w:t>
      </w:r>
      <w:r w:rsidRPr="00267249">
        <w:rPr>
          <w:rFonts w:ascii="Verdana" w:hAnsi="Verdana" w:cs="Times New Roman"/>
          <w:b/>
          <w:bCs/>
          <w:sz w:val="20"/>
          <w:szCs w:val="20"/>
        </w:rPr>
        <w:t>Linear Polymers.</w:t>
      </w:r>
      <w:r w:rsidRPr="00267249">
        <w:rPr>
          <w:rFonts w:ascii="Verdana" w:hAnsi="Verdana" w:cs="Times New Roman"/>
          <w:sz w:val="20"/>
          <w:szCs w:val="20"/>
        </w:rPr>
        <w:t xml:space="preserve"> </w:t>
      </w:r>
    </w:p>
    <w:p w:rsidR="00E03CA9" w:rsidRDefault="002D0EEF" w:rsidP="0066642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Having good knowledge in </w:t>
      </w:r>
      <w:r w:rsidRPr="00267249">
        <w:rPr>
          <w:rFonts w:ascii="Verdana" w:hAnsi="Verdana" w:cs="Times New Roman"/>
          <w:b/>
          <w:sz w:val="20"/>
          <w:szCs w:val="20"/>
        </w:rPr>
        <w:t>Tally ERP 9</w:t>
      </w:r>
      <w:r w:rsidRPr="00267249">
        <w:rPr>
          <w:rFonts w:ascii="Verdana" w:hAnsi="Verdana" w:cs="Times New Roman"/>
          <w:sz w:val="20"/>
          <w:szCs w:val="20"/>
        </w:rPr>
        <w:t xml:space="preserve"> &amp; MS Dos, MS Products. </w:t>
      </w:r>
    </w:p>
    <w:p w:rsidR="00906B4D" w:rsidRPr="00267249" w:rsidRDefault="0073319F" w:rsidP="00666421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Possessing</w:t>
      </w:r>
      <w:r w:rsidR="00906B4D">
        <w:rPr>
          <w:rFonts w:ascii="Verdana" w:hAnsi="Verdana" w:cs="Times New Roman"/>
          <w:sz w:val="20"/>
          <w:szCs w:val="20"/>
        </w:rPr>
        <w:t xml:space="preserve"> an Extensive Exposure in Job portals like </w:t>
      </w:r>
      <w:r w:rsidR="00906B4D" w:rsidRPr="00906B4D">
        <w:rPr>
          <w:rFonts w:ascii="Verdana" w:hAnsi="Verdana" w:cs="Times New Roman"/>
          <w:b/>
          <w:sz w:val="20"/>
          <w:szCs w:val="20"/>
        </w:rPr>
        <w:t>Naukri Gulf, Monst</w:t>
      </w:r>
      <w:r>
        <w:rPr>
          <w:rFonts w:ascii="Verdana" w:hAnsi="Verdana" w:cs="Times New Roman"/>
          <w:b/>
          <w:sz w:val="20"/>
          <w:szCs w:val="20"/>
        </w:rPr>
        <w:t xml:space="preserve">er Gulf, Bayt, Rigzone, </w:t>
      </w:r>
      <w:r w:rsidR="00906B4D" w:rsidRPr="00906B4D">
        <w:rPr>
          <w:rFonts w:ascii="Verdana" w:hAnsi="Verdana" w:cs="Times New Roman"/>
          <w:b/>
          <w:sz w:val="20"/>
          <w:szCs w:val="20"/>
        </w:rPr>
        <w:t>Oil &amp; Gas Search</w:t>
      </w:r>
      <w:r>
        <w:rPr>
          <w:rFonts w:ascii="Verdana" w:hAnsi="Verdana" w:cs="Times New Roman"/>
          <w:b/>
          <w:sz w:val="20"/>
          <w:szCs w:val="20"/>
        </w:rPr>
        <w:t xml:space="preserve">, Indeed, </w:t>
      </w:r>
      <w:r w:rsidRPr="00A216CE">
        <w:rPr>
          <w:rFonts w:ascii="Verdana" w:hAnsi="Verdana" w:cs="Times New Roman"/>
          <w:b/>
          <w:sz w:val="20"/>
          <w:szCs w:val="20"/>
        </w:rPr>
        <w:t>Social network like LinkedIn, Jobster</w:t>
      </w:r>
      <w:r>
        <w:rPr>
          <w:rFonts w:ascii="Verdana" w:hAnsi="Verdana" w:cs="Times New Roman"/>
          <w:sz w:val="20"/>
          <w:szCs w:val="20"/>
        </w:rPr>
        <w:t xml:space="preserve">. </w:t>
      </w:r>
    </w:p>
    <w:p w:rsidR="00E03CA9" w:rsidRPr="00267249" w:rsidRDefault="00E03CA9" w:rsidP="00DC181C">
      <w:pPr>
        <w:widowControl w:val="0"/>
        <w:autoSpaceDE w:val="0"/>
        <w:autoSpaceDN w:val="0"/>
        <w:adjustRightInd w:val="0"/>
        <w:spacing w:after="0" w:line="114" w:lineRule="exact"/>
        <w:jc w:val="both"/>
        <w:rPr>
          <w:rFonts w:ascii="Verdana" w:hAnsi="Verdana" w:cs="Times New Roman"/>
          <w:sz w:val="20"/>
          <w:szCs w:val="20"/>
        </w:rPr>
      </w:pPr>
    </w:p>
    <w:p w:rsidR="009C6248" w:rsidRPr="00267249" w:rsidRDefault="009C6248" w:rsidP="009C6248">
      <w:pPr>
        <w:pBdr>
          <w:top w:val="single" w:sz="6" w:space="1" w:color="auto"/>
        </w:pBdr>
        <w:shd w:val="clear" w:color="auto" w:fill="D9D9D9"/>
        <w:jc w:val="both"/>
        <w:rPr>
          <w:rFonts w:ascii="Verdana" w:hAnsi="Verdana" w:cs="Arial"/>
          <w:b/>
        </w:rPr>
      </w:pPr>
      <w:r w:rsidRPr="00267249">
        <w:rPr>
          <w:rFonts w:ascii="Verdana" w:hAnsi="Verdana" w:cs="Arial"/>
          <w:b/>
        </w:rPr>
        <w:t>Education</w:t>
      </w:r>
    </w:p>
    <w:p w:rsidR="00E03CA9" w:rsidRPr="00267249" w:rsidRDefault="00E03CA9" w:rsidP="00DC181C">
      <w:pPr>
        <w:widowControl w:val="0"/>
        <w:autoSpaceDE w:val="0"/>
        <w:autoSpaceDN w:val="0"/>
        <w:adjustRightInd w:val="0"/>
        <w:spacing w:after="0" w:line="40" w:lineRule="exact"/>
        <w:jc w:val="both"/>
        <w:rPr>
          <w:rFonts w:ascii="Verdana" w:hAnsi="Verdana" w:cs="Times New Roman"/>
          <w:sz w:val="20"/>
          <w:szCs w:val="20"/>
        </w:rPr>
      </w:pPr>
    </w:p>
    <w:p w:rsidR="00E03CA9" w:rsidRPr="00267249" w:rsidRDefault="009E1664" w:rsidP="00DC181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>Mas</w:t>
      </w:r>
      <w:r>
        <w:rPr>
          <w:rFonts w:ascii="Verdana" w:hAnsi="Verdana" w:cs="Times New Roman"/>
          <w:b/>
          <w:bCs/>
          <w:sz w:val="20"/>
          <w:szCs w:val="20"/>
        </w:rPr>
        <w:t>ter’s in Business Administration in Human Resource Management</w:t>
      </w:r>
      <w:r w:rsidR="002D0EEF" w:rsidRPr="00267249">
        <w:rPr>
          <w:rFonts w:ascii="Verdana" w:hAnsi="Verdana" w:cs="Times New Roman"/>
          <w:sz w:val="20"/>
          <w:szCs w:val="20"/>
        </w:rPr>
        <w:t>, Anna University, India</w:t>
      </w:r>
      <w:r w:rsidR="002D0EEF" w:rsidRPr="00267249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E03CA9" w:rsidRPr="00267249" w:rsidRDefault="002D0EEF" w:rsidP="00DC181C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>Bachelors in Commerce</w:t>
      </w:r>
      <w:r w:rsidRPr="00267249">
        <w:rPr>
          <w:rFonts w:ascii="Verdana" w:hAnsi="Verdana" w:cs="Times New Roman"/>
          <w:sz w:val="20"/>
          <w:szCs w:val="20"/>
        </w:rPr>
        <w:t>, Bharathidasan University, India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E03CA9" w:rsidRPr="00267249" w:rsidRDefault="00E03CA9" w:rsidP="00DC181C">
      <w:pPr>
        <w:widowControl w:val="0"/>
        <w:autoSpaceDE w:val="0"/>
        <w:autoSpaceDN w:val="0"/>
        <w:adjustRightInd w:val="0"/>
        <w:spacing w:after="0" w:line="236" w:lineRule="exact"/>
        <w:jc w:val="both"/>
        <w:rPr>
          <w:rFonts w:ascii="Verdana" w:hAnsi="Verdana" w:cs="Times New Roman"/>
          <w:sz w:val="20"/>
          <w:szCs w:val="20"/>
        </w:rPr>
      </w:pPr>
    </w:p>
    <w:p w:rsidR="00E03CA9" w:rsidRPr="00267249" w:rsidRDefault="009C6248" w:rsidP="009C6248">
      <w:pPr>
        <w:pBdr>
          <w:top w:val="single" w:sz="6" w:space="1" w:color="auto"/>
        </w:pBdr>
        <w:shd w:val="clear" w:color="auto" w:fill="D9D9D9"/>
        <w:jc w:val="both"/>
        <w:rPr>
          <w:rFonts w:ascii="Verdana" w:hAnsi="Verdana" w:cs="Arial"/>
          <w:b/>
        </w:rPr>
      </w:pPr>
      <w:r w:rsidRPr="00267249">
        <w:rPr>
          <w:rFonts w:ascii="Verdana" w:hAnsi="Verdana" w:cs="Arial"/>
          <w:b/>
        </w:rPr>
        <w:t>Work Experience</w:t>
      </w:r>
    </w:p>
    <w:p w:rsidR="00ED250C" w:rsidRPr="00267249" w:rsidRDefault="00ED250C" w:rsidP="00045C6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>Al Qabas Employment Abu Dhabi,</w:t>
      </w:r>
      <w:r w:rsidR="004C41FD" w:rsidRPr="00267249">
        <w:rPr>
          <w:rFonts w:ascii="Verdana" w:hAnsi="Verdana" w:cs="Times New Roman"/>
          <w:b/>
          <w:bCs/>
          <w:sz w:val="20"/>
          <w:szCs w:val="20"/>
        </w:rPr>
        <w:t xml:space="preserve"> UAE.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</w:t>
      </w:r>
    </w:p>
    <w:p w:rsidR="00564B25" w:rsidRPr="00267249" w:rsidRDefault="00ED250C" w:rsidP="00045C6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>Working as a Recruitment Consultant</w:t>
      </w:r>
    </w:p>
    <w:p w:rsidR="00045C66" w:rsidRDefault="00045C66" w:rsidP="00045C6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1.5</w:t>
      </w:r>
      <w:r w:rsidR="00ED250C" w:rsidRPr="00267249">
        <w:rPr>
          <w:rFonts w:ascii="Verdana" w:hAnsi="Verdana" w:cs="Times New Roman"/>
          <w:b/>
          <w:bCs/>
          <w:sz w:val="20"/>
          <w:szCs w:val="20"/>
        </w:rPr>
        <w:t xml:space="preserve"> Year – 2016 </w:t>
      </w:r>
      <w:r>
        <w:rPr>
          <w:rFonts w:ascii="Verdana" w:hAnsi="Verdana" w:cs="Times New Roman"/>
          <w:b/>
          <w:bCs/>
          <w:sz w:val="20"/>
          <w:szCs w:val="20"/>
        </w:rPr>
        <w:t xml:space="preserve">(Aug’15 – Present) </w:t>
      </w:r>
    </w:p>
    <w:p w:rsidR="00ED250C" w:rsidRPr="00267249" w:rsidRDefault="00ED250C" w:rsidP="00045C6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>(Currently in Notice Period – Immediately available to join)</w:t>
      </w:r>
    </w:p>
    <w:p w:rsidR="009C6248" w:rsidRPr="00267249" w:rsidRDefault="009C6248" w:rsidP="009C6248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9C6248" w:rsidRDefault="00ED250C" w:rsidP="009C6248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Job Responsibilities: </w:t>
      </w:r>
      <w:r w:rsidRPr="00267249">
        <w:rPr>
          <w:rFonts w:ascii="Verdana" w:hAnsi="Verdana" w:cs="Times New Roman"/>
          <w:b/>
          <w:bCs/>
          <w:sz w:val="20"/>
          <w:szCs w:val="20"/>
          <w:u w:val="single"/>
        </w:rPr>
        <w:t>Recruitment and Selection</w:t>
      </w:r>
    </w:p>
    <w:p w:rsidR="009E01E2" w:rsidRPr="009E01E2" w:rsidRDefault="009E01E2" w:rsidP="009C6248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7514D2" w:rsidRPr="00267249" w:rsidRDefault="009374A8" w:rsidP="00A84C4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Possessing</w:t>
      </w:r>
      <w:r w:rsidR="00A16D89" w:rsidRPr="00267249">
        <w:rPr>
          <w:rFonts w:ascii="Verdana" w:hAnsi="Verdana" w:cs="Times New Roman"/>
          <w:sz w:val="20"/>
          <w:szCs w:val="20"/>
        </w:rPr>
        <w:t xml:space="preserve"> a </w:t>
      </w:r>
      <w:r w:rsidR="00A16D89" w:rsidRPr="00267249">
        <w:rPr>
          <w:rFonts w:ascii="Verdana" w:hAnsi="Verdana" w:cs="Times New Roman"/>
          <w:b/>
          <w:sz w:val="20"/>
          <w:szCs w:val="20"/>
        </w:rPr>
        <w:t xml:space="preserve">Rich </w:t>
      </w:r>
      <w:r w:rsidR="007514D2" w:rsidRPr="00267249">
        <w:rPr>
          <w:rFonts w:ascii="Verdana" w:hAnsi="Verdana" w:cs="Times New Roman"/>
          <w:b/>
          <w:sz w:val="20"/>
          <w:szCs w:val="20"/>
        </w:rPr>
        <w:t>Experience in</w:t>
      </w:r>
      <w:r w:rsidR="007514D2" w:rsidRPr="00267249">
        <w:rPr>
          <w:rFonts w:ascii="Verdana" w:hAnsi="Verdana" w:cs="Times New Roman"/>
          <w:sz w:val="20"/>
          <w:szCs w:val="20"/>
        </w:rPr>
        <w:t xml:space="preserve"> </w:t>
      </w:r>
      <w:r w:rsidR="007514D2" w:rsidRPr="00267249">
        <w:rPr>
          <w:rFonts w:ascii="Verdana" w:hAnsi="Verdana" w:cs="Times New Roman"/>
          <w:b/>
          <w:sz w:val="20"/>
          <w:szCs w:val="20"/>
        </w:rPr>
        <w:t xml:space="preserve">Oil and GAS Recruitment for ADNOC Group of </w:t>
      </w:r>
      <w:r w:rsidR="00A16D89" w:rsidRPr="00267249">
        <w:rPr>
          <w:rFonts w:ascii="Verdana" w:hAnsi="Verdana" w:cs="Times New Roman"/>
          <w:b/>
          <w:sz w:val="20"/>
          <w:szCs w:val="20"/>
        </w:rPr>
        <w:t>companies (</w:t>
      </w:r>
      <w:r w:rsidR="007514D2" w:rsidRPr="00267249">
        <w:rPr>
          <w:rFonts w:ascii="Verdana" w:hAnsi="Verdana" w:cs="Times New Roman"/>
          <w:b/>
          <w:sz w:val="20"/>
          <w:szCs w:val="20"/>
        </w:rPr>
        <w:t xml:space="preserve">ZADCO, TAKREER, GASCO, ADMA OPCO, </w:t>
      </w:r>
      <w:r w:rsidR="00666421" w:rsidRPr="00267249">
        <w:rPr>
          <w:rFonts w:ascii="Verdana" w:hAnsi="Verdana" w:cs="Times New Roman"/>
          <w:b/>
          <w:sz w:val="20"/>
          <w:szCs w:val="20"/>
        </w:rPr>
        <w:t xml:space="preserve">ADGAS, </w:t>
      </w:r>
      <w:r w:rsidR="007514D2" w:rsidRPr="00267249">
        <w:rPr>
          <w:rFonts w:ascii="Verdana" w:hAnsi="Verdana" w:cs="Times New Roman"/>
          <w:b/>
          <w:sz w:val="20"/>
          <w:szCs w:val="20"/>
        </w:rPr>
        <w:t>AL Hosn Gas, Al Riyadah, Al Dhafra, NDC, ADNOC Dis</w:t>
      </w:r>
      <w:r w:rsidR="00A16D89" w:rsidRPr="00267249">
        <w:rPr>
          <w:rFonts w:ascii="Verdana" w:hAnsi="Verdana" w:cs="Times New Roman"/>
          <w:b/>
          <w:sz w:val="20"/>
          <w:szCs w:val="20"/>
        </w:rPr>
        <w:t>tribution, and other OPCO’s</w:t>
      </w:r>
      <w:r w:rsidR="007514D2" w:rsidRPr="00267249">
        <w:rPr>
          <w:rFonts w:ascii="Verdana" w:hAnsi="Verdana" w:cs="Times New Roman"/>
          <w:b/>
          <w:sz w:val="20"/>
          <w:szCs w:val="20"/>
        </w:rPr>
        <w:t>)</w:t>
      </w:r>
    </w:p>
    <w:p w:rsidR="007514D2" w:rsidRPr="00267249" w:rsidRDefault="009374A8" w:rsidP="00825C49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lastRenderedPageBreak/>
        <w:t xml:space="preserve">Holding a </w:t>
      </w:r>
      <w:r w:rsidR="007514D2" w:rsidRPr="00267249">
        <w:rPr>
          <w:rFonts w:ascii="Verdana" w:hAnsi="Verdana" w:cs="Times New Roman"/>
          <w:sz w:val="20"/>
          <w:szCs w:val="20"/>
        </w:rPr>
        <w:t xml:space="preserve">Hands on </w:t>
      </w:r>
      <w:r w:rsidR="007514D2" w:rsidRPr="00267249">
        <w:rPr>
          <w:rFonts w:ascii="Verdana" w:hAnsi="Verdana" w:cs="Times New Roman"/>
          <w:b/>
          <w:sz w:val="20"/>
          <w:szCs w:val="20"/>
        </w:rPr>
        <w:t>Experience</w:t>
      </w:r>
      <w:r w:rsidR="00A16D89" w:rsidRPr="00267249">
        <w:rPr>
          <w:rFonts w:ascii="Verdana" w:hAnsi="Verdana" w:cs="Times New Roman"/>
          <w:b/>
          <w:sz w:val="20"/>
          <w:szCs w:val="20"/>
        </w:rPr>
        <w:t xml:space="preserve"> in Recruitment with </w:t>
      </w:r>
      <w:r w:rsidR="00BE2AAB" w:rsidRPr="00267249">
        <w:rPr>
          <w:rFonts w:ascii="Verdana" w:hAnsi="Verdana" w:cs="Times New Roman"/>
          <w:b/>
          <w:sz w:val="20"/>
          <w:szCs w:val="20"/>
        </w:rPr>
        <w:t>Construction,</w:t>
      </w:r>
      <w:r w:rsidR="00C222B7">
        <w:rPr>
          <w:rFonts w:ascii="Verdana" w:hAnsi="Verdana" w:cs="Times New Roman"/>
          <w:b/>
          <w:sz w:val="20"/>
          <w:szCs w:val="20"/>
        </w:rPr>
        <w:t xml:space="preserve"> </w:t>
      </w:r>
      <w:r w:rsidR="00825C49">
        <w:rPr>
          <w:rFonts w:ascii="Verdana" w:hAnsi="Verdana" w:cs="Times New Roman"/>
          <w:b/>
          <w:sz w:val="20"/>
          <w:szCs w:val="20"/>
        </w:rPr>
        <w:t xml:space="preserve">Construction &amp; Engineering, </w:t>
      </w:r>
      <w:r w:rsidR="00A16D89" w:rsidRPr="00267249">
        <w:rPr>
          <w:rFonts w:ascii="Verdana" w:hAnsi="Verdana" w:cs="Times New Roman"/>
          <w:b/>
          <w:sz w:val="20"/>
          <w:szCs w:val="20"/>
        </w:rPr>
        <w:t xml:space="preserve">Telecommunication, Hospitalities, </w:t>
      </w:r>
      <w:r w:rsidR="00063645" w:rsidRPr="00267249">
        <w:rPr>
          <w:rFonts w:ascii="Verdana" w:hAnsi="Verdana" w:cs="Times New Roman"/>
          <w:b/>
          <w:sz w:val="20"/>
          <w:szCs w:val="20"/>
        </w:rPr>
        <w:t xml:space="preserve">Petrochemicals, </w:t>
      </w:r>
      <w:r w:rsidR="00A16D89" w:rsidRPr="00267249">
        <w:rPr>
          <w:rFonts w:ascii="Verdana" w:hAnsi="Verdana" w:cs="Times New Roman"/>
          <w:b/>
          <w:sz w:val="20"/>
          <w:szCs w:val="20"/>
        </w:rPr>
        <w:t>Pharmaceuticals, Facility ma</w:t>
      </w:r>
      <w:r w:rsidR="00825C49">
        <w:rPr>
          <w:rFonts w:ascii="Verdana" w:hAnsi="Verdana" w:cs="Times New Roman"/>
          <w:b/>
          <w:sz w:val="20"/>
          <w:szCs w:val="20"/>
        </w:rPr>
        <w:t>nagement, Health care companies, Etc.</w:t>
      </w:r>
    </w:p>
    <w:p w:rsidR="00E03CA9" w:rsidRPr="00267249" w:rsidRDefault="002D0EEF" w:rsidP="00F0575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Exposure in the Entire Recruitment </w:t>
      </w:r>
      <w:r w:rsidR="007514D2" w:rsidRPr="00267249">
        <w:rPr>
          <w:rFonts w:ascii="Verdana" w:hAnsi="Verdana" w:cs="Times New Roman"/>
          <w:sz w:val="20"/>
          <w:szCs w:val="20"/>
        </w:rPr>
        <w:t xml:space="preserve">Process </w:t>
      </w:r>
      <w:r w:rsidRPr="00267249">
        <w:rPr>
          <w:rFonts w:ascii="Verdana" w:hAnsi="Verdana" w:cs="Times New Roman"/>
          <w:sz w:val="20"/>
          <w:szCs w:val="20"/>
        </w:rPr>
        <w:t xml:space="preserve">Cycle from Gathering Requirements till Offer Roll Outs, Utilize Head Hunting, Internet Resources, Corporate Staffing, Database, Personal Networking Contact, and Internal Transfers as means of Sourcing </w:t>
      </w:r>
    </w:p>
    <w:p w:rsidR="00E03CA9" w:rsidRPr="00267249" w:rsidRDefault="00E03CA9" w:rsidP="00F0575C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03CA9" w:rsidRPr="009E1664" w:rsidRDefault="002D0EEF" w:rsidP="00F0575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Screening, short listing, qualify and interviewed applicants to determine eligibility for existing requisitions, Co-ordinate with the Technical team of the client for conducting interviews, Obtain and provided in-depth candidate profile information, including analysis of qualifications, Employment background, perceived character attributes, and salary history. Conduct all salary negotiations throughout interview/offer process, and negotiate earlier Date of Joining. </w:t>
      </w:r>
    </w:p>
    <w:p w:rsidR="00E03CA9" w:rsidRPr="00267249" w:rsidRDefault="00E03CA9" w:rsidP="00F0575C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46EE5" w:rsidRDefault="002D0EEF" w:rsidP="00F0575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Handling the requirement from sourcing to till the closure of position. </w:t>
      </w:r>
    </w:p>
    <w:p w:rsidR="00D74CDF" w:rsidRPr="00D74CDF" w:rsidRDefault="00D74CDF" w:rsidP="00F0575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9E01E2" w:rsidRPr="00825C49" w:rsidRDefault="002D0EEF" w:rsidP="00F0575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Verdana" w:hAnsi="Verdana" w:cs="Times New Roman"/>
          <w:b/>
          <w:sz w:val="20"/>
          <w:szCs w:val="20"/>
        </w:rPr>
      </w:pPr>
      <w:r w:rsidRPr="00825C49">
        <w:rPr>
          <w:rFonts w:ascii="Verdana" w:hAnsi="Verdana" w:cs="Times New Roman"/>
          <w:b/>
          <w:sz w:val="20"/>
          <w:szCs w:val="20"/>
        </w:rPr>
        <w:t>Leverage online recruiting resources including job boards, niche and social networking sites to identify and recruit the best candidates</w:t>
      </w:r>
    </w:p>
    <w:p w:rsidR="009E01E2" w:rsidRPr="009E01E2" w:rsidRDefault="009E01E2" w:rsidP="00F0575C">
      <w:pPr>
        <w:widowControl w:val="0"/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Verdana" w:hAnsi="Verdana" w:cs="Times New Roman"/>
          <w:sz w:val="20"/>
          <w:szCs w:val="20"/>
        </w:rPr>
      </w:pPr>
    </w:p>
    <w:p w:rsidR="009E01E2" w:rsidRDefault="00A16D89" w:rsidP="00F0575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>Works closely with hiring managers and business leaders to determine the human capital needs of the departments and positions to ensure efficient and effective hiring.</w:t>
      </w:r>
    </w:p>
    <w:p w:rsidR="009E01E2" w:rsidRPr="009E01E2" w:rsidRDefault="009E01E2" w:rsidP="00F0575C">
      <w:pPr>
        <w:widowControl w:val="0"/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Verdana" w:hAnsi="Verdana" w:cs="Times New Roman"/>
          <w:sz w:val="20"/>
          <w:szCs w:val="20"/>
        </w:rPr>
      </w:pPr>
    </w:p>
    <w:p w:rsidR="00A46EE5" w:rsidRPr="009E1664" w:rsidRDefault="00A16D89" w:rsidP="00F0575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Successfully completed many High Volume Recruitment Projects for clients on time. </w:t>
      </w:r>
    </w:p>
    <w:p w:rsidR="00D74CDF" w:rsidRPr="00825C49" w:rsidRDefault="00D74CDF" w:rsidP="00F0575C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Verdana" w:hAnsi="Verdana" w:cs="Times New Roman"/>
          <w:sz w:val="20"/>
          <w:szCs w:val="20"/>
        </w:rPr>
      </w:pPr>
    </w:p>
    <w:p w:rsidR="00A16D89" w:rsidRPr="00825C49" w:rsidRDefault="00A16D89" w:rsidP="00F0575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ind w:right="420"/>
        <w:jc w:val="both"/>
        <w:rPr>
          <w:rFonts w:ascii="Verdana" w:hAnsi="Verdana" w:cs="Times New Roman"/>
          <w:sz w:val="20"/>
          <w:szCs w:val="20"/>
        </w:rPr>
      </w:pPr>
      <w:r w:rsidRPr="00825C49">
        <w:rPr>
          <w:rFonts w:ascii="Verdana" w:hAnsi="Verdana" w:cs="Times New Roman"/>
          <w:sz w:val="20"/>
          <w:szCs w:val="20"/>
        </w:rPr>
        <w:t xml:space="preserve">Building and maintaining Applicant database, conducting preliminary Interviews, Co-ordinating with candidates from Interviewing to employing them for Clients. </w:t>
      </w:r>
    </w:p>
    <w:p w:rsidR="00A16D89" w:rsidRPr="00267249" w:rsidRDefault="00A16D89" w:rsidP="00F0575C">
      <w:pPr>
        <w:widowControl w:val="0"/>
        <w:autoSpaceDE w:val="0"/>
        <w:autoSpaceDN w:val="0"/>
        <w:adjustRightInd w:val="0"/>
        <w:spacing w:after="0"/>
        <w:ind w:left="556"/>
        <w:jc w:val="both"/>
        <w:rPr>
          <w:rFonts w:ascii="Verdana" w:hAnsi="Verdana" w:cs="Times New Roman"/>
          <w:sz w:val="20"/>
          <w:szCs w:val="20"/>
        </w:rPr>
      </w:pPr>
    </w:p>
    <w:p w:rsidR="00A16D89" w:rsidRPr="009E1664" w:rsidRDefault="00A16D89" w:rsidP="00F0575C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Handling the end to end recruitment process &amp; Coordinating with Department Managers. </w:t>
      </w:r>
    </w:p>
    <w:p w:rsidR="000420F7" w:rsidRPr="00267249" w:rsidRDefault="000420F7" w:rsidP="004C41FD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4C41FD" w:rsidRPr="00267249" w:rsidRDefault="00ED250C" w:rsidP="004C41FD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Linear Polymers </w:t>
      </w:r>
      <w:r w:rsidR="004C41FD" w:rsidRPr="00267249">
        <w:rPr>
          <w:rFonts w:ascii="Verdana" w:hAnsi="Verdana" w:cs="Times New Roman"/>
          <w:b/>
          <w:bCs/>
          <w:sz w:val="20"/>
          <w:szCs w:val="20"/>
        </w:rPr>
        <w:t>Limited, India.</w:t>
      </w:r>
    </w:p>
    <w:p w:rsidR="004C41FD" w:rsidRPr="00267249" w:rsidRDefault="004C41FD" w:rsidP="004C41FD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Worked as a </w:t>
      </w:r>
      <w:r w:rsidR="00D36596" w:rsidRPr="00267249">
        <w:rPr>
          <w:rFonts w:ascii="Verdana" w:hAnsi="Verdana" w:cs="Times New Roman"/>
          <w:b/>
          <w:bCs/>
          <w:sz w:val="20"/>
          <w:szCs w:val="20"/>
        </w:rPr>
        <w:t xml:space="preserve">HR Recruiter &amp; </w:t>
      </w:r>
      <w:r w:rsidR="00ED250C" w:rsidRPr="00267249">
        <w:rPr>
          <w:rFonts w:ascii="Verdana" w:hAnsi="Verdana" w:cs="Times New Roman"/>
          <w:b/>
          <w:bCs/>
          <w:sz w:val="20"/>
          <w:szCs w:val="20"/>
        </w:rPr>
        <w:t>Generalist</w:t>
      </w:r>
    </w:p>
    <w:p w:rsidR="00ED250C" w:rsidRPr="00267249" w:rsidRDefault="00045C66" w:rsidP="004C41FD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8 Months</w:t>
      </w:r>
      <w:r w:rsidR="00ED250C" w:rsidRPr="00267249">
        <w:rPr>
          <w:rFonts w:ascii="Verdana" w:hAnsi="Verdana" w:cs="Times New Roman"/>
          <w:b/>
          <w:bCs/>
          <w:sz w:val="20"/>
          <w:szCs w:val="20"/>
        </w:rPr>
        <w:t xml:space="preserve"> – 2015</w:t>
      </w:r>
      <w:r>
        <w:rPr>
          <w:rFonts w:ascii="Verdana" w:hAnsi="Verdana" w:cs="Times New Roman"/>
          <w:b/>
          <w:bCs/>
          <w:sz w:val="20"/>
          <w:szCs w:val="20"/>
        </w:rPr>
        <w:t xml:space="preserve"> (Nov’14 – Jul’15)</w:t>
      </w:r>
    </w:p>
    <w:p w:rsidR="00ED250C" w:rsidRPr="00267249" w:rsidRDefault="00ED250C" w:rsidP="00DC181C">
      <w:pPr>
        <w:widowControl w:val="0"/>
        <w:autoSpaceDE w:val="0"/>
        <w:autoSpaceDN w:val="0"/>
        <w:adjustRightInd w:val="0"/>
        <w:spacing w:after="0" w:line="229" w:lineRule="exact"/>
        <w:ind w:left="100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</w:p>
    <w:p w:rsidR="00ED250C" w:rsidRPr="00267249" w:rsidRDefault="00D36596" w:rsidP="00D36596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Job Responsibilities: </w:t>
      </w:r>
      <w:r w:rsidR="00ED250C" w:rsidRPr="00267249">
        <w:rPr>
          <w:rFonts w:ascii="Verdana" w:hAnsi="Verdana" w:cs="Times New Roman"/>
          <w:b/>
          <w:bCs/>
          <w:sz w:val="20"/>
          <w:szCs w:val="20"/>
          <w:u w:val="single"/>
        </w:rPr>
        <w:t>HR Recruiter &amp; Generalist</w:t>
      </w:r>
    </w:p>
    <w:p w:rsidR="00E03CA9" w:rsidRPr="00267249" w:rsidRDefault="00E03CA9" w:rsidP="00A84C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E03CA9" w:rsidRPr="009E1664" w:rsidRDefault="002D0EEF" w:rsidP="00A84C4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Monthly manpower planning through organizational chart status, vacancy forecasting and implementing it. </w:t>
      </w:r>
    </w:p>
    <w:p w:rsidR="00E03CA9" w:rsidRPr="00267249" w:rsidRDefault="00E03CA9" w:rsidP="00A84C4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03CA9" w:rsidRPr="009E1664" w:rsidRDefault="002D0EEF" w:rsidP="00A84C4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44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Handling end to end recruitment process for staff and worker by sourcing profile, HR screening, Scheduling interviews, completion of joining formalities, inducting them with HR policies and maintaining candidate MIS. </w:t>
      </w:r>
    </w:p>
    <w:p w:rsidR="00E03CA9" w:rsidRPr="00267249" w:rsidRDefault="00E03CA9" w:rsidP="00A84C4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03CA9" w:rsidRPr="00267249" w:rsidRDefault="002D0EEF" w:rsidP="00A84C4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Payroll processing, OT calculation, Leave and C-Off adjustment and proceedings final sheet to payroll team. </w:t>
      </w:r>
    </w:p>
    <w:p w:rsidR="00E03CA9" w:rsidRPr="00267249" w:rsidRDefault="00E03CA9" w:rsidP="00A84C4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03CA9" w:rsidRPr="009E1664" w:rsidRDefault="002D0EEF" w:rsidP="00A84C4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42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Setting JD’s along with management for staff level employees, and quarterly review against the target v/s actual and finally consolidating reports for yearly performance appraisal. </w:t>
      </w:r>
    </w:p>
    <w:p w:rsidR="00E03CA9" w:rsidRPr="00267249" w:rsidRDefault="00E03CA9" w:rsidP="00A84C4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03CA9" w:rsidRPr="00267249" w:rsidRDefault="002D0EEF" w:rsidP="00A84C4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Ensure implementation of HR policies, rules &amp; regulation by look after employee adherence to HR policies. </w:t>
      </w:r>
    </w:p>
    <w:p w:rsidR="00E03CA9" w:rsidRPr="00267249" w:rsidRDefault="00E03CA9" w:rsidP="00A84C4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E03CA9" w:rsidRPr="00267249" w:rsidRDefault="002D0EEF" w:rsidP="00A84C4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42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Employee motivation by organizing various meetings and sports and cultural activities so as to keep the employees motivated and focused. </w:t>
      </w:r>
    </w:p>
    <w:p w:rsidR="00E03CA9" w:rsidRPr="00267249" w:rsidRDefault="00E03CA9" w:rsidP="00A84C4B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AB7FB9" w:rsidRPr="00825C49" w:rsidRDefault="002D0EEF" w:rsidP="00A84C4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440"/>
        <w:jc w:val="both"/>
        <w:rPr>
          <w:rFonts w:ascii="Verdana" w:hAnsi="Verdana" w:cs="Times New Roman"/>
          <w:b/>
          <w:sz w:val="20"/>
          <w:szCs w:val="20"/>
        </w:rPr>
      </w:pPr>
      <w:r w:rsidRPr="00825C49">
        <w:rPr>
          <w:rFonts w:ascii="Verdana" w:hAnsi="Verdana" w:cs="Times New Roman"/>
          <w:b/>
          <w:sz w:val="20"/>
          <w:szCs w:val="20"/>
        </w:rPr>
        <w:t xml:space="preserve">Responsible for handling employee separation, conducting exit interview, filling up exit no due forms recovering company recoverable and preparing F&amp;F statements for setting employee accounts. </w:t>
      </w:r>
    </w:p>
    <w:p w:rsidR="00A84C4B" w:rsidRPr="00AB7FB9" w:rsidRDefault="00A84C4B" w:rsidP="00A84C4B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both"/>
        <w:rPr>
          <w:rFonts w:ascii="Verdana" w:hAnsi="Verdana" w:cs="Times New Roman"/>
          <w:sz w:val="20"/>
          <w:szCs w:val="20"/>
        </w:rPr>
      </w:pPr>
    </w:p>
    <w:p w:rsidR="00AB7FB9" w:rsidRPr="009E1664" w:rsidRDefault="00AB7FB9" w:rsidP="00A84C4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44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Have worked on various sourcing mix like Job board, corporate </w:t>
      </w:r>
      <w:r w:rsidR="003250A9" w:rsidRPr="009E1664">
        <w:rPr>
          <w:rFonts w:ascii="Verdana" w:hAnsi="Verdana" w:cs="Times New Roman"/>
          <w:b/>
          <w:sz w:val="20"/>
          <w:szCs w:val="20"/>
        </w:rPr>
        <w:t>career page, employee referral, Social networks &amp; Campus Pool.</w:t>
      </w:r>
    </w:p>
    <w:p w:rsidR="00A84C4B" w:rsidRPr="009E1664" w:rsidRDefault="00A84C4B" w:rsidP="00A84C4B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both"/>
        <w:rPr>
          <w:rFonts w:ascii="Verdana" w:hAnsi="Verdana" w:cs="Times New Roman"/>
          <w:b/>
          <w:sz w:val="20"/>
          <w:szCs w:val="20"/>
        </w:rPr>
      </w:pPr>
    </w:p>
    <w:p w:rsidR="009E01E2" w:rsidRPr="009E1664" w:rsidRDefault="003250A9" w:rsidP="00A84C4B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/>
        <w:ind w:right="44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>Support TA Partners and hiring managers in complete hiring life cycle for PAN India.</w:t>
      </w:r>
    </w:p>
    <w:p w:rsidR="00A84C4B" w:rsidRPr="00A84C4B" w:rsidRDefault="00A84C4B" w:rsidP="00A84C4B">
      <w:pPr>
        <w:widowControl w:val="0"/>
        <w:overflowPunct w:val="0"/>
        <w:autoSpaceDE w:val="0"/>
        <w:autoSpaceDN w:val="0"/>
        <w:adjustRightInd w:val="0"/>
        <w:spacing w:after="0"/>
        <w:ind w:right="440"/>
        <w:jc w:val="both"/>
        <w:rPr>
          <w:rFonts w:ascii="Verdana" w:hAnsi="Verdana" w:cs="Times New Roman"/>
          <w:sz w:val="20"/>
          <w:szCs w:val="20"/>
        </w:rPr>
      </w:pPr>
    </w:p>
    <w:p w:rsidR="00564B25" w:rsidRPr="00267249" w:rsidRDefault="00A16D89" w:rsidP="00D3659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>Renault Nissan Automotive India Pvt Ltd</w:t>
      </w:r>
      <w:r w:rsidR="004C41FD" w:rsidRPr="00267249">
        <w:rPr>
          <w:rFonts w:ascii="Verdana" w:hAnsi="Verdana" w:cs="Times New Roman"/>
          <w:b/>
          <w:bCs/>
          <w:sz w:val="20"/>
          <w:szCs w:val="20"/>
        </w:rPr>
        <w:t>, India.</w:t>
      </w:r>
    </w:p>
    <w:p w:rsidR="00564B25" w:rsidRPr="00267249" w:rsidRDefault="004C41FD" w:rsidP="00D3659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Worked as a </w:t>
      </w:r>
      <w:r w:rsidR="00A16D89" w:rsidRPr="00267249">
        <w:rPr>
          <w:rFonts w:ascii="Verdana" w:hAnsi="Verdana" w:cs="Times New Roman"/>
          <w:b/>
          <w:bCs/>
          <w:sz w:val="20"/>
          <w:szCs w:val="20"/>
        </w:rPr>
        <w:t>Talent Acquisition Executive</w:t>
      </w:r>
    </w:p>
    <w:p w:rsidR="00A16D89" w:rsidRPr="00267249" w:rsidRDefault="00A16D89" w:rsidP="00D36596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>1 Year – 2014</w:t>
      </w:r>
      <w:r w:rsidR="00045C66">
        <w:rPr>
          <w:rFonts w:ascii="Verdana" w:hAnsi="Verdana" w:cs="Times New Roman"/>
          <w:b/>
          <w:bCs/>
          <w:sz w:val="20"/>
          <w:szCs w:val="20"/>
        </w:rPr>
        <w:t xml:space="preserve"> (Nov’13 – Nov’14)</w:t>
      </w:r>
    </w:p>
    <w:p w:rsidR="00A16D89" w:rsidRPr="00267249" w:rsidRDefault="00A16D89" w:rsidP="00DC181C">
      <w:pPr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D11DF2" w:rsidRPr="00D11DF2" w:rsidRDefault="002D0EEF" w:rsidP="00D11DF2">
      <w:pPr>
        <w:widowControl w:val="0"/>
        <w:autoSpaceDE w:val="0"/>
        <w:autoSpaceDN w:val="0"/>
        <w:adjustRightInd w:val="0"/>
        <w:spacing w:after="0" w:line="239" w:lineRule="auto"/>
        <w:ind w:left="100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Job Responsibilities: </w:t>
      </w:r>
      <w:r w:rsidRPr="00267249">
        <w:rPr>
          <w:rFonts w:ascii="Verdana" w:hAnsi="Verdana" w:cs="Times New Roman"/>
          <w:b/>
          <w:bCs/>
          <w:sz w:val="20"/>
          <w:szCs w:val="20"/>
          <w:u w:val="single"/>
        </w:rPr>
        <w:t>Recruitment and Selection</w:t>
      </w:r>
    </w:p>
    <w:p w:rsidR="00E03CA9" w:rsidRPr="00267249" w:rsidRDefault="00E03CA9" w:rsidP="00DC181C">
      <w:pPr>
        <w:widowControl w:val="0"/>
        <w:autoSpaceDE w:val="0"/>
        <w:autoSpaceDN w:val="0"/>
        <w:adjustRightInd w:val="0"/>
        <w:spacing w:after="0" w:line="229" w:lineRule="exact"/>
        <w:jc w:val="both"/>
        <w:rPr>
          <w:rFonts w:ascii="Verdana" w:hAnsi="Verdana" w:cs="Times New Roman"/>
          <w:sz w:val="20"/>
          <w:szCs w:val="20"/>
        </w:rPr>
      </w:pPr>
    </w:p>
    <w:p w:rsidR="00D11DF2" w:rsidRDefault="002D0EE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>Sourcing the candidates as per the requirements and as per the Job description.</w:t>
      </w:r>
    </w:p>
    <w:p w:rsidR="00D11DF2" w:rsidRPr="009E1664" w:rsidRDefault="00D11DF2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Handling End to End Recruitment </w:t>
      </w:r>
    </w:p>
    <w:p w:rsidR="00E03CA9" w:rsidRPr="009E1664" w:rsidRDefault="00D11DF2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>Handling Technical and Non-Technical, Direct hire, Contract Hire Positions</w:t>
      </w:r>
    </w:p>
    <w:p w:rsidR="00E03CA9" w:rsidRPr="009E1664" w:rsidRDefault="002D0EE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>Job postings in various job p</w:t>
      </w:r>
      <w:r w:rsidR="00D76010">
        <w:rPr>
          <w:rFonts w:ascii="Verdana" w:hAnsi="Verdana" w:cs="Times New Roman"/>
          <w:b/>
          <w:sz w:val="20"/>
          <w:szCs w:val="20"/>
        </w:rPr>
        <w:t>ortals like Naukri, Times Jobs, Monster Etc.</w:t>
      </w:r>
    </w:p>
    <w:p w:rsidR="00E03CA9" w:rsidRPr="009E1664" w:rsidRDefault="002D0EE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Discussing the position requirements to the prospective candidates. </w:t>
      </w:r>
    </w:p>
    <w:p w:rsidR="00E03CA9" w:rsidRPr="009E1664" w:rsidRDefault="002D0EE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Coordinating with departments and scheduling interviews for the shortlisted candidates. </w:t>
      </w:r>
    </w:p>
    <w:p w:rsidR="00E03CA9" w:rsidRPr="009E1664" w:rsidRDefault="002D0EE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Giving the preview of the interview process to the candidates. </w:t>
      </w:r>
    </w:p>
    <w:p w:rsidR="00E03CA9" w:rsidRPr="009E1664" w:rsidRDefault="002D0EE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 xml:space="preserve">Negotiating the salary according to the company’s salary bandwidth. </w:t>
      </w:r>
    </w:p>
    <w:p w:rsidR="00E03CA9" w:rsidRPr="00267249" w:rsidRDefault="002D0EE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Following-up the shortlisted candidates and ensuring the timely joining of the candidates. </w:t>
      </w:r>
    </w:p>
    <w:p w:rsidR="00E03CA9" w:rsidRPr="00FB0502" w:rsidRDefault="00D74CD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right="420"/>
        <w:jc w:val="both"/>
        <w:rPr>
          <w:rFonts w:ascii="Verdana" w:hAnsi="Verdana" w:cs="Times New Roman"/>
          <w:b/>
          <w:sz w:val="20"/>
          <w:szCs w:val="20"/>
        </w:rPr>
      </w:pPr>
      <w:r w:rsidRPr="00FB0502">
        <w:rPr>
          <w:rFonts w:ascii="Verdana" w:hAnsi="Verdana" w:cs="Times New Roman"/>
          <w:b/>
          <w:sz w:val="20"/>
          <w:szCs w:val="20"/>
        </w:rPr>
        <w:t>Handling</w:t>
      </w:r>
      <w:r w:rsidR="002D0EEF" w:rsidRPr="00FB0502">
        <w:rPr>
          <w:rFonts w:ascii="Verdana" w:hAnsi="Verdana" w:cs="Times New Roman"/>
          <w:b/>
          <w:sz w:val="20"/>
          <w:szCs w:val="20"/>
        </w:rPr>
        <w:t xml:space="preserve"> On-boarding and giving induction training to the new </w:t>
      </w:r>
      <w:r w:rsidR="00D76010" w:rsidRPr="00FB0502">
        <w:rPr>
          <w:rFonts w:ascii="Verdana" w:hAnsi="Verdana" w:cs="Times New Roman"/>
          <w:b/>
          <w:sz w:val="20"/>
          <w:szCs w:val="20"/>
        </w:rPr>
        <w:t>joiners</w:t>
      </w:r>
      <w:r w:rsidR="002D0EEF" w:rsidRPr="00FB0502">
        <w:rPr>
          <w:rFonts w:ascii="Verdana" w:hAnsi="Verdana" w:cs="Times New Roman"/>
          <w:b/>
          <w:sz w:val="20"/>
          <w:szCs w:val="20"/>
        </w:rPr>
        <w:t xml:space="preserve"> about organization structure, core business, department wise induction, compliance training, policies and procedures. </w:t>
      </w:r>
    </w:p>
    <w:p w:rsidR="00D74CDF" w:rsidRPr="00D11DF2" w:rsidRDefault="00D74CD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right="42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Providing Technical Training, HR Training for employees</w:t>
      </w:r>
    </w:p>
    <w:p w:rsidR="00E03CA9" w:rsidRPr="00D11DF2" w:rsidRDefault="002D0EE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Managing joining formalities of new employees and initiating back ground verification. </w:t>
      </w:r>
    </w:p>
    <w:p w:rsidR="00E03CA9" w:rsidRPr="00D11DF2" w:rsidRDefault="002D0EE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Creating employees personal files and maintaining personnel records. </w:t>
      </w:r>
    </w:p>
    <w:p w:rsidR="00ED250C" w:rsidRPr="00267249" w:rsidRDefault="002D0EEF" w:rsidP="00A84C4B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Handling Recruitment budget and evaluating Cost per hire for month on month basis. </w:t>
      </w:r>
      <w:bookmarkStart w:id="6" w:name="page3"/>
      <w:bookmarkEnd w:id="6"/>
    </w:p>
    <w:p w:rsidR="003250A9" w:rsidRDefault="002D0EEF" w:rsidP="00A84C4B">
      <w:pPr>
        <w:widowControl w:val="0"/>
        <w:numPr>
          <w:ilvl w:val="0"/>
          <w:numId w:val="23"/>
        </w:numPr>
        <w:tabs>
          <w:tab w:val="num" w:pos="820"/>
        </w:tabs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Handling 9000+ employees’ database and manpower planning for job rotation. </w:t>
      </w:r>
    </w:p>
    <w:p w:rsidR="00FB0502" w:rsidRPr="009E1664" w:rsidRDefault="00FB0502" w:rsidP="00FB0502">
      <w:pPr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right="440"/>
        <w:jc w:val="both"/>
        <w:rPr>
          <w:rFonts w:ascii="Verdana" w:hAnsi="Verdana" w:cs="Times New Roman"/>
          <w:b/>
          <w:sz w:val="20"/>
          <w:szCs w:val="20"/>
        </w:rPr>
      </w:pPr>
      <w:r w:rsidRPr="009E1664">
        <w:rPr>
          <w:rFonts w:ascii="Verdana" w:hAnsi="Verdana" w:cs="Times New Roman"/>
          <w:b/>
          <w:sz w:val="20"/>
          <w:szCs w:val="20"/>
        </w:rPr>
        <w:t>Have worked on various sourcing mix like Job board, corporate career page, employee referral, Social networks &amp; Campus Pool.</w:t>
      </w:r>
    </w:p>
    <w:p w:rsidR="00FB0502" w:rsidRDefault="00FB0502" w:rsidP="00FB0502">
      <w:pPr>
        <w:widowControl w:val="0"/>
        <w:overflowPunct w:val="0"/>
        <w:autoSpaceDE w:val="0"/>
        <w:autoSpaceDN w:val="0"/>
        <w:adjustRightInd w:val="0"/>
        <w:spacing w:after="0"/>
        <w:ind w:left="720"/>
        <w:jc w:val="both"/>
        <w:rPr>
          <w:rFonts w:ascii="Verdana" w:hAnsi="Verdana" w:cs="Times New Roman"/>
          <w:sz w:val="20"/>
          <w:szCs w:val="20"/>
        </w:rPr>
      </w:pPr>
    </w:p>
    <w:p w:rsidR="009E01E2" w:rsidRDefault="009E01E2" w:rsidP="00A84C4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</w:p>
    <w:p w:rsidR="00D76010" w:rsidRDefault="00D76010" w:rsidP="00DC181C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564B25" w:rsidRPr="00267249" w:rsidRDefault="00ED250C" w:rsidP="00DC181C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  <w:proofErr w:type="spellStart"/>
      <w:r w:rsidRPr="00267249">
        <w:rPr>
          <w:rFonts w:ascii="Verdana" w:hAnsi="Verdana" w:cs="Times New Roman"/>
          <w:b/>
          <w:bCs/>
          <w:sz w:val="20"/>
          <w:szCs w:val="20"/>
        </w:rPr>
        <w:t>Indusind</w:t>
      </w:r>
      <w:proofErr w:type="spellEnd"/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Bank Limited, </w:t>
      </w:r>
      <w:r w:rsidR="004C41FD" w:rsidRPr="00267249">
        <w:rPr>
          <w:rFonts w:ascii="Verdana" w:hAnsi="Verdana" w:cs="Times New Roman"/>
          <w:b/>
          <w:bCs/>
          <w:sz w:val="20"/>
          <w:szCs w:val="20"/>
        </w:rPr>
        <w:t>India.</w:t>
      </w:r>
    </w:p>
    <w:p w:rsidR="004C41FD" w:rsidRPr="00267249" w:rsidRDefault="009E1664" w:rsidP="00DC181C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  <w:r>
        <w:rPr>
          <w:rFonts w:ascii="Verdana" w:hAnsi="Verdana" w:cs="Times New Roman"/>
          <w:b/>
          <w:bCs/>
          <w:sz w:val="20"/>
          <w:szCs w:val="20"/>
        </w:rPr>
        <w:t>Worked as a HR – Executive (Intern)</w:t>
      </w:r>
    </w:p>
    <w:p w:rsidR="00ED250C" w:rsidRPr="00267249" w:rsidRDefault="004C41FD" w:rsidP="00DC181C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Verdana" w:hAnsi="Verdana" w:cs="Times New Roman"/>
          <w:b/>
          <w:bCs/>
          <w:sz w:val="20"/>
          <w:szCs w:val="20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>6</w:t>
      </w:r>
      <w:r w:rsidR="00ED250C" w:rsidRPr="00267249">
        <w:rPr>
          <w:rFonts w:ascii="Verdana" w:hAnsi="Verdana" w:cs="Times New Roman"/>
          <w:b/>
          <w:bCs/>
          <w:sz w:val="20"/>
          <w:szCs w:val="20"/>
        </w:rPr>
        <w:t xml:space="preserve"> Months – 2013 </w:t>
      </w:r>
      <w:r w:rsidR="00045C66">
        <w:rPr>
          <w:rFonts w:ascii="Verdana" w:hAnsi="Verdana" w:cs="Times New Roman"/>
          <w:b/>
          <w:bCs/>
          <w:sz w:val="20"/>
          <w:szCs w:val="20"/>
        </w:rPr>
        <w:t>(May’13 – Oct’13)</w:t>
      </w:r>
    </w:p>
    <w:p w:rsidR="00564B25" w:rsidRPr="00267249" w:rsidRDefault="00564B25" w:rsidP="001C04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E03CA9" w:rsidRPr="00267249" w:rsidRDefault="00D36596" w:rsidP="00DC181C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Verdana" w:hAnsi="Verdana" w:cs="Times New Roman"/>
          <w:b/>
          <w:bCs/>
          <w:sz w:val="20"/>
          <w:szCs w:val="20"/>
          <w:u w:val="single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Job </w:t>
      </w:r>
      <w:r w:rsidR="00ED250C" w:rsidRPr="00267249">
        <w:rPr>
          <w:rFonts w:ascii="Verdana" w:hAnsi="Verdana" w:cs="Times New Roman"/>
          <w:b/>
          <w:bCs/>
          <w:sz w:val="20"/>
          <w:szCs w:val="20"/>
        </w:rPr>
        <w:t>Responsibilities:</w:t>
      </w:r>
      <w:r w:rsidR="00BE2AAB" w:rsidRPr="0026724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="00BE2AAB" w:rsidRPr="00267249">
        <w:rPr>
          <w:rFonts w:ascii="Verdana" w:hAnsi="Verdana" w:cs="Times New Roman"/>
          <w:b/>
          <w:bCs/>
          <w:sz w:val="20"/>
          <w:szCs w:val="20"/>
          <w:u w:val="single"/>
        </w:rPr>
        <w:t>HR Executive</w:t>
      </w:r>
    </w:p>
    <w:p w:rsidR="00564B25" w:rsidRPr="00267249" w:rsidRDefault="00564B25" w:rsidP="00DC181C">
      <w:pPr>
        <w:widowControl w:val="0"/>
        <w:autoSpaceDE w:val="0"/>
        <w:autoSpaceDN w:val="0"/>
        <w:adjustRightInd w:val="0"/>
        <w:spacing w:after="0" w:line="228" w:lineRule="exact"/>
        <w:jc w:val="both"/>
        <w:rPr>
          <w:rFonts w:ascii="Verdana" w:hAnsi="Verdana" w:cs="Times New Roman"/>
          <w:sz w:val="20"/>
          <w:szCs w:val="20"/>
          <w:u w:val="single"/>
        </w:rPr>
      </w:pPr>
    </w:p>
    <w:p w:rsidR="00971173" w:rsidRDefault="00971173" w:rsidP="00F057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Handling Recruitment and Sourcing for corporate office.</w:t>
      </w:r>
    </w:p>
    <w:p w:rsidR="00E03CA9" w:rsidRPr="00971173" w:rsidRDefault="002D0EEF" w:rsidP="00F057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Handling joining documents for newly joined employees. </w:t>
      </w:r>
    </w:p>
    <w:p w:rsidR="00E03CA9" w:rsidRPr="00971173" w:rsidRDefault="002D0EEF" w:rsidP="00F0575C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Doing filing work in the PROLENDZ Software. </w:t>
      </w:r>
    </w:p>
    <w:p w:rsidR="00AC65B3" w:rsidRPr="00AC65B3" w:rsidRDefault="002D0EEF" w:rsidP="00AC65B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>Managing Employees leave planning and consulting senior HR Managers for approval.</w:t>
      </w:r>
    </w:p>
    <w:p w:rsidR="00DC181C" w:rsidRPr="00267249" w:rsidRDefault="009C6248" w:rsidP="009C6248">
      <w:pPr>
        <w:pBdr>
          <w:top w:val="single" w:sz="6" w:space="1" w:color="auto"/>
        </w:pBdr>
        <w:shd w:val="clear" w:color="auto" w:fill="D9D9D9"/>
        <w:jc w:val="both"/>
        <w:rPr>
          <w:rFonts w:ascii="Verdana" w:hAnsi="Verdana" w:cs="Arial"/>
          <w:b/>
        </w:rPr>
      </w:pPr>
      <w:r w:rsidRPr="00267249">
        <w:rPr>
          <w:rFonts w:ascii="Verdana" w:hAnsi="Verdana" w:cs="Arial"/>
          <w:b/>
        </w:rPr>
        <w:t>Professional Certification</w:t>
      </w:r>
    </w:p>
    <w:p w:rsidR="00E03CA9" w:rsidRPr="001C04D7" w:rsidRDefault="002D0EEF" w:rsidP="001C04D7">
      <w:pPr>
        <w:pStyle w:val="ListParagraph"/>
        <w:numPr>
          <w:ilvl w:val="0"/>
          <w:numId w:val="37"/>
        </w:numPr>
        <w:spacing w:after="0"/>
        <w:rPr>
          <w:rFonts w:ascii="Verdana" w:hAnsi="Verdana"/>
          <w:sz w:val="20"/>
          <w:szCs w:val="20"/>
          <w:vertAlign w:val="superscript"/>
        </w:rPr>
      </w:pPr>
      <w:r w:rsidRPr="001C04D7">
        <w:rPr>
          <w:rFonts w:ascii="Verdana" w:hAnsi="Verdana"/>
          <w:sz w:val="20"/>
          <w:szCs w:val="20"/>
        </w:rPr>
        <w:t>Certified on “</w:t>
      </w:r>
      <w:r w:rsidRPr="0059550F">
        <w:rPr>
          <w:rFonts w:ascii="Verdana" w:hAnsi="Verdana"/>
          <w:b/>
          <w:sz w:val="20"/>
          <w:szCs w:val="20"/>
        </w:rPr>
        <w:t>Functional Retail Management</w:t>
      </w:r>
      <w:r w:rsidRPr="001C04D7">
        <w:rPr>
          <w:rFonts w:ascii="Verdana" w:hAnsi="Verdana"/>
          <w:sz w:val="20"/>
          <w:szCs w:val="20"/>
        </w:rPr>
        <w:t xml:space="preserve">” by </w:t>
      </w:r>
      <w:r w:rsidRPr="001C04D7">
        <w:rPr>
          <w:rFonts w:ascii="Verdana" w:hAnsi="Verdana"/>
          <w:bCs/>
          <w:sz w:val="20"/>
          <w:szCs w:val="20"/>
        </w:rPr>
        <w:t>RAI (Retailers Association Of India)</w:t>
      </w:r>
      <w:r w:rsidRPr="001C04D7">
        <w:rPr>
          <w:rFonts w:ascii="Verdana" w:hAnsi="Verdana"/>
          <w:sz w:val="20"/>
          <w:szCs w:val="20"/>
        </w:rPr>
        <w:t xml:space="preserve"> </w:t>
      </w:r>
    </w:p>
    <w:p w:rsidR="00E03CA9" w:rsidRPr="001C04D7" w:rsidRDefault="00BB273E" w:rsidP="001C04D7">
      <w:pPr>
        <w:pStyle w:val="ListParagraph"/>
        <w:numPr>
          <w:ilvl w:val="0"/>
          <w:numId w:val="37"/>
        </w:numPr>
        <w:spacing w:after="0"/>
        <w:rPr>
          <w:rFonts w:ascii="Verdana" w:hAnsi="Verdana"/>
          <w:sz w:val="20"/>
          <w:szCs w:val="20"/>
          <w:vertAlign w:val="superscript"/>
        </w:rPr>
      </w:pPr>
      <w:r>
        <w:rPr>
          <w:rFonts w:ascii="Verdana" w:hAnsi="Verdana"/>
          <w:sz w:val="20"/>
          <w:szCs w:val="20"/>
        </w:rPr>
        <w:t xml:space="preserve">Completed </w:t>
      </w:r>
      <w:r w:rsidR="002D0EEF" w:rsidRPr="001C04D7">
        <w:rPr>
          <w:rFonts w:ascii="Verdana" w:hAnsi="Verdana"/>
          <w:sz w:val="20"/>
          <w:szCs w:val="20"/>
        </w:rPr>
        <w:t xml:space="preserve">work shop in </w:t>
      </w:r>
      <w:r w:rsidR="00564B25" w:rsidRPr="001C6C01">
        <w:rPr>
          <w:rFonts w:ascii="Verdana" w:hAnsi="Verdana"/>
          <w:b/>
          <w:bCs/>
          <w:sz w:val="20"/>
          <w:szCs w:val="20"/>
        </w:rPr>
        <w:t>Behavioural</w:t>
      </w:r>
      <w:r w:rsidR="002D0EEF" w:rsidRPr="001C6C01">
        <w:rPr>
          <w:rFonts w:ascii="Verdana" w:hAnsi="Verdana"/>
          <w:b/>
          <w:bCs/>
          <w:sz w:val="20"/>
          <w:szCs w:val="20"/>
        </w:rPr>
        <w:t xml:space="preserve"> Science &amp; Psycholo</w:t>
      </w:r>
      <w:r w:rsidR="000420F7" w:rsidRPr="001C6C01">
        <w:rPr>
          <w:rFonts w:ascii="Verdana" w:hAnsi="Verdana"/>
          <w:b/>
          <w:bCs/>
          <w:sz w:val="20"/>
          <w:szCs w:val="20"/>
        </w:rPr>
        <w:t>gy</w:t>
      </w:r>
      <w:r w:rsidR="000420F7" w:rsidRPr="001C04D7">
        <w:rPr>
          <w:rFonts w:ascii="Verdana" w:hAnsi="Verdana"/>
          <w:bCs/>
          <w:sz w:val="20"/>
          <w:szCs w:val="20"/>
        </w:rPr>
        <w:t>.</w:t>
      </w:r>
    </w:p>
    <w:p w:rsidR="001C04D7" w:rsidRPr="001C04D7" w:rsidRDefault="002D0EEF" w:rsidP="001C04D7">
      <w:pPr>
        <w:pStyle w:val="ListParagraph"/>
        <w:numPr>
          <w:ilvl w:val="0"/>
          <w:numId w:val="37"/>
        </w:numPr>
        <w:spacing w:after="0"/>
        <w:rPr>
          <w:rFonts w:ascii="Verdana" w:hAnsi="Verdana"/>
          <w:sz w:val="20"/>
          <w:szCs w:val="20"/>
          <w:vertAlign w:val="superscript"/>
        </w:rPr>
      </w:pPr>
      <w:r w:rsidRPr="001C04D7">
        <w:rPr>
          <w:rFonts w:ascii="Verdana" w:hAnsi="Verdana"/>
          <w:sz w:val="20"/>
          <w:szCs w:val="20"/>
        </w:rPr>
        <w:t xml:space="preserve">Certified on </w:t>
      </w:r>
      <w:r w:rsidRPr="001C6C01">
        <w:rPr>
          <w:rFonts w:ascii="Verdana" w:hAnsi="Verdana"/>
          <w:b/>
          <w:bCs/>
          <w:sz w:val="20"/>
          <w:szCs w:val="20"/>
        </w:rPr>
        <w:t>Interpersonal Skills and Soft Skills</w:t>
      </w:r>
      <w:r w:rsidRPr="001C04D7">
        <w:rPr>
          <w:rFonts w:ascii="Verdana" w:hAnsi="Verdana"/>
          <w:sz w:val="20"/>
          <w:szCs w:val="20"/>
        </w:rPr>
        <w:t xml:space="preserve"> at SADHANA HR SOLUTIONS</w:t>
      </w:r>
    </w:p>
    <w:p w:rsidR="00666421" w:rsidRPr="001C04D7" w:rsidRDefault="002D0EEF" w:rsidP="001C04D7">
      <w:pPr>
        <w:pStyle w:val="ListParagraph"/>
        <w:numPr>
          <w:ilvl w:val="0"/>
          <w:numId w:val="37"/>
        </w:numPr>
        <w:spacing w:after="0"/>
        <w:rPr>
          <w:rFonts w:ascii="Verdana" w:hAnsi="Verdana"/>
          <w:sz w:val="20"/>
          <w:szCs w:val="20"/>
          <w:vertAlign w:val="superscript"/>
        </w:rPr>
      </w:pPr>
      <w:r w:rsidRPr="001C04D7">
        <w:rPr>
          <w:rFonts w:ascii="Verdana" w:hAnsi="Verdana"/>
          <w:sz w:val="20"/>
          <w:szCs w:val="20"/>
        </w:rPr>
        <w:t xml:space="preserve">Completed </w:t>
      </w:r>
      <w:r w:rsidR="000420F7" w:rsidRPr="001C04D7">
        <w:rPr>
          <w:rFonts w:ascii="Verdana" w:hAnsi="Verdana"/>
          <w:sz w:val="20"/>
          <w:szCs w:val="20"/>
        </w:rPr>
        <w:t>I</w:t>
      </w:r>
      <w:r w:rsidRPr="001C04D7">
        <w:rPr>
          <w:rFonts w:ascii="Verdana" w:hAnsi="Verdana"/>
          <w:sz w:val="20"/>
          <w:szCs w:val="20"/>
        </w:rPr>
        <w:t xml:space="preserve">ntermediate course in </w:t>
      </w:r>
      <w:r w:rsidRPr="001C04D7">
        <w:rPr>
          <w:rFonts w:ascii="Verdana" w:hAnsi="Verdana"/>
          <w:bCs/>
          <w:sz w:val="20"/>
          <w:szCs w:val="20"/>
        </w:rPr>
        <w:t>ICWAI</w:t>
      </w:r>
      <w:r w:rsidRPr="001C04D7">
        <w:rPr>
          <w:rFonts w:ascii="Verdana" w:hAnsi="Verdana"/>
          <w:sz w:val="20"/>
          <w:szCs w:val="20"/>
        </w:rPr>
        <w:t xml:space="preserve"> in 2010. </w:t>
      </w:r>
    </w:p>
    <w:p w:rsidR="009C6248" w:rsidRPr="00267249" w:rsidRDefault="009C6248" w:rsidP="009E1664">
      <w:pPr>
        <w:pBdr>
          <w:top w:val="single" w:sz="6" w:space="1" w:color="auto"/>
        </w:pBdr>
        <w:shd w:val="clear" w:color="auto" w:fill="D9D9D9"/>
        <w:spacing w:after="0"/>
        <w:jc w:val="both"/>
        <w:rPr>
          <w:rFonts w:ascii="Verdana" w:hAnsi="Verdana" w:cs="Arial"/>
          <w:b/>
        </w:rPr>
      </w:pPr>
      <w:r w:rsidRPr="00267249">
        <w:rPr>
          <w:rFonts w:ascii="Verdana" w:hAnsi="Verdana" w:cs="Arial"/>
          <w:b/>
        </w:rPr>
        <w:t>Academic Achievements</w:t>
      </w:r>
    </w:p>
    <w:p w:rsidR="00E03CA9" w:rsidRPr="00267249" w:rsidRDefault="00E03CA9" w:rsidP="009E1664">
      <w:pPr>
        <w:widowControl w:val="0"/>
        <w:autoSpaceDE w:val="0"/>
        <w:autoSpaceDN w:val="0"/>
        <w:adjustRightInd w:val="0"/>
        <w:spacing w:after="0" w:line="88" w:lineRule="exact"/>
        <w:jc w:val="both"/>
        <w:rPr>
          <w:rFonts w:ascii="Verdana" w:hAnsi="Verdana" w:cs="Times New Roman"/>
          <w:sz w:val="20"/>
          <w:szCs w:val="20"/>
        </w:rPr>
      </w:pPr>
    </w:p>
    <w:p w:rsidR="00E03CA9" w:rsidRPr="00267249" w:rsidRDefault="002D0EEF" w:rsidP="009E166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Presented Paper </w:t>
      </w:r>
      <w:r w:rsidRPr="00267249">
        <w:rPr>
          <w:rFonts w:ascii="Verdana" w:hAnsi="Verdana" w:cs="Times New Roman"/>
          <w:sz w:val="20"/>
          <w:szCs w:val="20"/>
        </w:rPr>
        <w:t>in the topic of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“Employee engagement”</w:t>
      </w:r>
      <w:r w:rsidRPr="00267249">
        <w:rPr>
          <w:rFonts w:ascii="Verdana" w:hAnsi="Verdana" w:cs="Times New Roman"/>
          <w:sz w:val="20"/>
          <w:szCs w:val="20"/>
        </w:rPr>
        <w:t>,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267249">
        <w:rPr>
          <w:rFonts w:ascii="Verdana" w:hAnsi="Verdana" w:cs="Times New Roman"/>
          <w:i/>
          <w:iCs/>
          <w:sz w:val="20"/>
          <w:szCs w:val="20"/>
        </w:rPr>
        <w:t>Technical level symposium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267249">
        <w:rPr>
          <w:rFonts w:ascii="Verdana" w:hAnsi="Verdana" w:cs="Times New Roman"/>
          <w:sz w:val="20"/>
          <w:szCs w:val="20"/>
        </w:rPr>
        <w:t>in Bishop Heber College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267249">
        <w:rPr>
          <w:rFonts w:ascii="Verdana" w:hAnsi="Verdana" w:cs="Times New Roman"/>
          <w:sz w:val="20"/>
          <w:szCs w:val="20"/>
        </w:rPr>
        <w:t xml:space="preserve">in 2009. </w:t>
      </w:r>
    </w:p>
    <w:p w:rsidR="000420F7" w:rsidRPr="00271026" w:rsidRDefault="002D0EEF" w:rsidP="009E1664">
      <w:pPr>
        <w:pStyle w:val="ListParagraph"/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Verdana" w:hAnsi="Verdana" w:cs="Times New Roman"/>
          <w:sz w:val="20"/>
          <w:szCs w:val="20"/>
          <w:vertAlign w:val="superscript"/>
        </w:rPr>
      </w:pP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Presented paper </w:t>
      </w:r>
      <w:r w:rsidRPr="00267249">
        <w:rPr>
          <w:rFonts w:ascii="Verdana" w:hAnsi="Verdana" w:cs="Times New Roman"/>
          <w:sz w:val="20"/>
          <w:szCs w:val="20"/>
        </w:rPr>
        <w:t>in the topic of “</w:t>
      </w:r>
      <w:r w:rsidRPr="00267249">
        <w:rPr>
          <w:rFonts w:ascii="Verdana" w:hAnsi="Verdana" w:cs="Times New Roman"/>
          <w:b/>
          <w:bCs/>
          <w:sz w:val="20"/>
          <w:szCs w:val="20"/>
        </w:rPr>
        <w:t>Environmental Science”</w:t>
      </w:r>
      <w:r w:rsidRPr="00267249">
        <w:rPr>
          <w:rFonts w:ascii="Verdana" w:hAnsi="Verdana" w:cs="Times New Roman"/>
          <w:sz w:val="20"/>
          <w:szCs w:val="20"/>
        </w:rPr>
        <w:t>,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267249">
        <w:rPr>
          <w:rFonts w:ascii="Verdana" w:hAnsi="Verdana" w:cs="Times New Roman"/>
          <w:i/>
          <w:iCs/>
          <w:sz w:val="20"/>
          <w:szCs w:val="20"/>
        </w:rPr>
        <w:t>Technical level symposium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267249">
        <w:rPr>
          <w:rFonts w:ascii="Verdana" w:hAnsi="Verdana" w:cs="Times New Roman"/>
          <w:sz w:val="20"/>
          <w:szCs w:val="20"/>
        </w:rPr>
        <w:t>in Bishop Heber College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 </w:t>
      </w:r>
      <w:r w:rsidRPr="00267249">
        <w:rPr>
          <w:rFonts w:ascii="Verdana" w:hAnsi="Verdana" w:cs="Times New Roman"/>
          <w:sz w:val="20"/>
          <w:szCs w:val="20"/>
        </w:rPr>
        <w:t xml:space="preserve">in 2009. </w:t>
      </w:r>
    </w:p>
    <w:p w:rsidR="00271026" w:rsidRDefault="00271026" w:rsidP="009E166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Verdana" w:hAnsi="Verdana" w:cs="Times New Roman"/>
          <w:sz w:val="20"/>
          <w:szCs w:val="20"/>
          <w:vertAlign w:val="superscript"/>
        </w:rPr>
      </w:pPr>
    </w:p>
    <w:p w:rsidR="00906B4D" w:rsidRPr="00267249" w:rsidRDefault="00906B4D" w:rsidP="009E1664">
      <w:pPr>
        <w:pBdr>
          <w:top w:val="single" w:sz="6" w:space="1" w:color="auto"/>
        </w:pBdr>
        <w:shd w:val="clear" w:color="auto" w:fill="D9D9D9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267249">
        <w:rPr>
          <w:rFonts w:ascii="Verdana" w:hAnsi="Verdana" w:cs="Arial"/>
          <w:b/>
          <w:sz w:val="20"/>
          <w:szCs w:val="20"/>
        </w:rPr>
        <w:t>Notable Achievements</w:t>
      </w:r>
    </w:p>
    <w:p w:rsidR="00906B4D" w:rsidRPr="00BB273E" w:rsidRDefault="00BB273E" w:rsidP="009E166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Trained by </w:t>
      </w:r>
      <w:r>
        <w:rPr>
          <w:rFonts w:ascii="Verdana" w:hAnsi="Verdana" w:cs="Times New Roman"/>
          <w:b/>
          <w:sz w:val="20"/>
          <w:szCs w:val="20"/>
        </w:rPr>
        <w:t>Naukri on “Effective Recruitment”</w:t>
      </w:r>
      <w:r>
        <w:rPr>
          <w:rFonts w:ascii="Verdana" w:hAnsi="Verdana" w:cs="Times New Roman"/>
          <w:sz w:val="20"/>
          <w:szCs w:val="20"/>
        </w:rPr>
        <w:t xml:space="preserve"> with </w:t>
      </w:r>
      <w:r w:rsidR="00906B4D" w:rsidRPr="00267249">
        <w:rPr>
          <w:rFonts w:ascii="Verdana" w:hAnsi="Verdana" w:cs="Times New Roman"/>
          <w:b/>
          <w:sz w:val="20"/>
          <w:szCs w:val="20"/>
        </w:rPr>
        <w:t xml:space="preserve">Renault Nissan Automotive India </w:t>
      </w:r>
      <w:proofErr w:type="spellStart"/>
      <w:r w:rsidR="00906B4D" w:rsidRPr="00267249">
        <w:rPr>
          <w:rFonts w:ascii="Verdana" w:hAnsi="Verdana" w:cs="Times New Roman"/>
          <w:b/>
          <w:sz w:val="20"/>
          <w:szCs w:val="20"/>
        </w:rPr>
        <w:t>Pvt.</w:t>
      </w:r>
      <w:proofErr w:type="spellEnd"/>
      <w:r w:rsidR="00906B4D" w:rsidRPr="00267249">
        <w:rPr>
          <w:rFonts w:ascii="Verdana" w:hAnsi="Verdana" w:cs="Times New Roman"/>
          <w:b/>
          <w:sz w:val="20"/>
          <w:szCs w:val="20"/>
        </w:rPr>
        <w:t xml:space="preserve"> Ltd </w:t>
      </w:r>
      <w:r>
        <w:rPr>
          <w:rFonts w:ascii="Verdana" w:hAnsi="Verdana" w:cs="Times New Roman"/>
          <w:sz w:val="20"/>
          <w:szCs w:val="20"/>
        </w:rPr>
        <w:t>for Talent Acquisition</w:t>
      </w:r>
      <w:r w:rsidR="00906B4D" w:rsidRPr="00267249">
        <w:rPr>
          <w:rFonts w:ascii="Verdana" w:hAnsi="Verdana" w:cs="Times New Roman"/>
          <w:sz w:val="20"/>
          <w:szCs w:val="20"/>
        </w:rPr>
        <w:t xml:space="preserve"> Professionals. </w:t>
      </w:r>
    </w:p>
    <w:p w:rsidR="00906B4D" w:rsidRPr="009E1664" w:rsidRDefault="00906B4D" w:rsidP="009E166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Achieved </w:t>
      </w:r>
      <w:r w:rsidRPr="00267249">
        <w:rPr>
          <w:rFonts w:ascii="Verdana" w:hAnsi="Verdana" w:cs="Times New Roman"/>
          <w:b/>
          <w:bCs/>
          <w:sz w:val="20"/>
          <w:szCs w:val="20"/>
        </w:rPr>
        <w:t>Cent percent attendance</w:t>
      </w:r>
      <w:r w:rsidRPr="00267249">
        <w:rPr>
          <w:rFonts w:ascii="Verdana" w:hAnsi="Verdana" w:cs="Times New Roman"/>
          <w:sz w:val="20"/>
          <w:szCs w:val="20"/>
        </w:rPr>
        <w:t xml:space="preserve"> in 2015 at Linear Polymers. </w:t>
      </w:r>
    </w:p>
    <w:p w:rsidR="00906B4D" w:rsidRPr="00267249" w:rsidRDefault="00906B4D" w:rsidP="009E1664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267249">
        <w:rPr>
          <w:rFonts w:ascii="Verdana" w:hAnsi="Verdana" w:cs="Times New Roman"/>
          <w:sz w:val="20"/>
          <w:szCs w:val="20"/>
        </w:rPr>
        <w:t xml:space="preserve">Received </w:t>
      </w:r>
      <w:r w:rsidRPr="00267249">
        <w:rPr>
          <w:rFonts w:ascii="Verdana" w:hAnsi="Verdana" w:cs="Times New Roman"/>
          <w:b/>
          <w:bCs/>
          <w:sz w:val="20"/>
          <w:szCs w:val="20"/>
        </w:rPr>
        <w:t xml:space="preserve">Best </w:t>
      </w:r>
      <w:r w:rsidR="009E1664" w:rsidRPr="00267249">
        <w:rPr>
          <w:rFonts w:ascii="Verdana" w:hAnsi="Verdana" w:cs="Times New Roman"/>
          <w:b/>
          <w:bCs/>
          <w:sz w:val="20"/>
          <w:szCs w:val="20"/>
        </w:rPr>
        <w:t>New-fangled</w:t>
      </w:r>
      <w:r w:rsidRPr="00267249">
        <w:rPr>
          <w:rFonts w:ascii="Verdana" w:hAnsi="Verdana" w:cs="Times New Roman"/>
          <w:sz w:val="20"/>
          <w:szCs w:val="20"/>
        </w:rPr>
        <w:t xml:space="preserve"> award in 2014 at Renault Nissan Automotive India </w:t>
      </w:r>
      <w:proofErr w:type="spellStart"/>
      <w:r w:rsidRPr="00267249">
        <w:rPr>
          <w:rFonts w:ascii="Verdana" w:hAnsi="Verdana" w:cs="Times New Roman"/>
          <w:sz w:val="20"/>
          <w:szCs w:val="20"/>
        </w:rPr>
        <w:t>Pvt.</w:t>
      </w:r>
      <w:proofErr w:type="spellEnd"/>
      <w:r w:rsidRPr="00267249">
        <w:rPr>
          <w:rFonts w:ascii="Verdana" w:hAnsi="Verdana" w:cs="Times New Roman"/>
          <w:sz w:val="20"/>
          <w:szCs w:val="20"/>
        </w:rPr>
        <w:t xml:space="preserve"> Ltd. </w:t>
      </w:r>
    </w:p>
    <w:p w:rsidR="00906B4D" w:rsidRPr="00267249" w:rsidRDefault="00906B4D" w:rsidP="009E166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right="340"/>
        <w:jc w:val="both"/>
        <w:rPr>
          <w:rFonts w:ascii="Verdana" w:hAnsi="Verdana" w:cs="Times New Roman"/>
          <w:sz w:val="20"/>
          <w:szCs w:val="20"/>
          <w:vertAlign w:val="superscript"/>
        </w:rPr>
      </w:pPr>
    </w:p>
    <w:p w:rsidR="009C6248" w:rsidRPr="00267249" w:rsidRDefault="009C6248" w:rsidP="009C6248">
      <w:pPr>
        <w:pBdr>
          <w:top w:val="single" w:sz="6" w:space="1" w:color="auto"/>
        </w:pBdr>
        <w:shd w:val="clear" w:color="auto" w:fill="D9D9D9"/>
        <w:jc w:val="both"/>
        <w:rPr>
          <w:rFonts w:ascii="Verdana" w:hAnsi="Verdana" w:cs="Arial"/>
          <w:b/>
          <w:sz w:val="20"/>
          <w:szCs w:val="20"/>
        </w:rPr>
      </w:pPr>
      <w:r w:rsidRPr="00267249">
        <w:rPr>
          <w:rFonts w:ascii="Verdana" w:hAnsi="Verdana" w:cs="Arial"/>
          <w:b/>
          <w:sz w:val="20"/>
          <w:szCs w:val="20"/>
        </w:rPr>
        <w:t>Academic Project &amp; Internship</w:t>
      </w:r>
    </w:p>
    <w:p w:rsidR="009C6248" w:rsidRPr="00267249" w:rsidRDefault="009C6248" w:rsidP="009C6248">
      <w:pPr>
        <w:pStyle w:val="BodyText2"/>
        <w:numPr>
          <w:ilvl w:val="0"/>
          <w:numId w:val="30"/>
        </w:numPr>
      </w:pPr>
      <w:r w:rsidRPr="00267249">
        <w:t xml:space="preserve">Setting up of </w:t>
      </w:r>
      <w:r w:rsidR="009640CE" w:rsidRPr="00267249">
        <w:t xml:space="preserve">Employee Satisfaction &amp; </w:t>
      </w:r>
      <w:r w:rsidRPr="00267249">
        <w:t>Grievanc</w:t>
      </w:r>
      <w:r w:rsidR="009640CE" w:rsidRPr="00267249">
        <w:t xml:space="preserve">e &amp; </w:t>
      </w:r>
      <w:proofErr w:type="spellStart"/>
      <w:r w:rsidR="009640CE" w:rsidRPr="00267249">
        <w:t>Redressal</w:t>
      </w:r>
      <w:proofErr w:type="spellEnd"/>
      <w:r w:rsidR="009640CE" w:rsidRPr="00267249">
        <w:t xml:space="preserve"> Committee in </w:t>
      </w:r>
      <w:proofErr w:type="spellStart"/>
      <w:r w:rsidR="009640CE" w:rsidRPr="00267249">
        <w:t>Veeso</w:t>
      </w:r>
      <w:r w:rsidRPr="00267249">
        <w:t>ns</w:t>
      </w:r>
      <w:proofErr w:type="spellEnd"/>
      <w:r w:rsidRPr="00267249">
        <w:t xml:space="preserve"> Energy Systems, India</w:t>
      </w:r>
    </w:p>
    <w:p w:rsidR="000420F7" w:rsidRPr="00906B4D" w:rsidRDefault="009640CE" w:rsidP="00906B4D">
      <w:pPr>
        <w:pStyle w:val="BodyText2"/>
        <w:numPr>
          <w:ilvl w:val="0"/>
          <w:numId w:val="30"/>
        </w:numPr>
      </w:pPr>
      <w:r w:rsidRPr="00267249">
        <w:t>Measuring and Evaluating the Organizational Climate and Organizational Effectiveness in High Energy Batteries Limited</w:t>
      </w:r>
      <w:r w:rsidR="009C6248" w:rsidRPr="00267249">
        <w:t>, India</w:t>
      </w:r>
    </w:p>
    <w:p w:rsidR="00BE2AAB" w:rsidRPr="00267249" w:rsidRDefault="00BE2AAB" w:rsidP="00BE2AA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="Verdana" w:hAnsi="Verdana" w:cs="Times New Roman"/>
          <w:b/>
          <w:bCs/>
          <w:sz w:val="20"/>
          <w:szCs w:val="20"/>
        </w:rPr>
      </w:pPr>
    </w:p>
    <w:p w:rsidR="00D826B5" w:rsidRPr="00267249" w:rsidRDefault="009C6248" w:rsidP="009E1664">
      <w:pPr>
        <w:pBdr>
          <w:top w:val="single" w:sz="6" w:space="1" w:color="auto"/>
        </w:pBdr>
        <w:shd w:val="clear" w:color="auto" w:fill="D9D9D9"/>
        <w:spacing w:line="240" w:lineRule="auto"/>
        <w:jc w:val="both"/>
        <w:rPr>
          <w:rFonts w:ascii="Verdana" w:hAnsi="Verdana" w:cs="Arial"/>
          <w:b/>
          <w:sz w:val="20"/>
          <w:szCs w:val="20"/>
        </w:rPr>
      </w:pPr>
      <w:r w:rsidRPr="00267249">
        <w:rPr>
          <w:rFonts w:ascii="Verdana" w:hAnsi="Verdana" w:cs="Arial"/>
          <w:b/>
          <w:sz w:val="20"/>
          <w:szCs w:val="20"/>
        </w:rPr>
        <w:t>Computer Proficiency and Other Technical Sets</w:t>
      </w:r>
    </w:p>
    <w:p w:rsidR="00BE2AAB" w:rsidRPr="00906B4D" w:rsidRDefault="00906B4D" w:rsidP="009E1664">
      <w:pPr>
        <w:spacing w:after="0" w:line="240" w:lineRule="auto"/>
        <w:rPr>
          <w:rFonts w:ascii="Verdana" w:hAnsi="Verdana" w:cs="Times New Roman"/>
          <w:sz w:val="20"/>
          <w:szCs w:val="20"/>
        </w:rPr>
      </w:pPr>
      <w:bookmarkStart w:id="7" w:name="page4"/>
      <w:bookmarkEnd w:id="7"/>
      <w:r>
        <w:rPr>
          <w:rFonts w:ascii="Verdana" w:hAnsi="Verdana" w:cs="Times New Roman"/>
          <w:sz w:val="20"/>
          <w:szCs w:val="20"/>
        </w:rPr>
        <w:t>MS Office, Access, Outlook</w:t>
      </w:r>
      <w:r w:rsidR="00154FC2">
        <w:rPr>
          <w:rFonts w:ascii="Verdana" w:hAnsi="Verdana" w:cs="Times New Roman"/>
          <w:sz w:val="20"/>
          <w:szCs w:val="20"/>
        </w:rPr>
        <w:t>.</w:t>
      </w:r>
    </w:p>
    <w:p w:rsidR="000420F7" w:rsidRDefault="000420F7" w:rsidP="009E166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937D7F" w:rsidRDefault="00937D7F" w:rsidP="009E166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937D7F" w:rsidRPr="00267249" w:rsidRDefault="00937D7F" w:rsidP="009E1664">
      <w:pPr>
        <w:spacing w:after="0" w:line="240" w:lineRule="auto"/>
        <w:rPr>
          <w:rFonts w:ascii="Verdana" w:hAnsi="Verdana" w:cs="Times New Roman"/>
          <w:b/>
          <w:sz w:val="20"/>
          <w:szCs w:val="20"/>
        </w:rPr>
      </w:pPr>
    </w:p>
    <w:p w:rsidR="009C6248" w:rsidRPr="00267249" w:rsidRDefault="009640CE" w:rsidP="009C6248">
      <w:pPr>
        <w:pBdr>
          <w:top w:val="single" w:sz="6" w:space="1" w:color="auto"/>
        </w:pBdr>
        <w:shd w:val="clear" w:color="auto" w:fill="D9D9D9"/>
        <w:jc w:val="both"/>
        <w:rPr>
          <w:rFonts w:ascii="Verdana" w:hAnsi="Verdana" w:cs="Arial"/>
          <w:b/>
          <w:sz w:val="20"/>
          <w:szCs w:val="20"/>
        </w:rPr>
      </w:pPr>
      <w:r w:rsidRPr="00267249">
        <w:rPr>
          <w:rFonts w:ascii="Verdana" w:hAnsi="Verdana" w:cs="Arial"/>
          <w:b/>
          <w:sz w:val="20"/>
          <w:szCs w:val="20"/>
        </w:rPr>
        <w:t>Personal Data</w:t>
      </w:r>
    </w:p>
    <w:tbl>
      <w:tblPr>
        <w:tblStyle w:val="TableGrid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6702"/>
      </w:tblGrid>
      <w:tr w:rsidR="00432CFB" w:rsidRPr="00267249" w:rsidTr="008C420C">
        <w:tc>
          <w:tcPr>
            <w:tcW w:w="3235" w:type="dxa"/>
          </w:tcPr>
          <w:p w:rsidR="00432CFB" w:rsidRPr="00267249" w:rsidRDefault="00432CFB" w:rsidP="008C420C">
            <w:pPr>
              <w:pStyle w:val="BodyText2"/>
              <w:rPr>
                <w:b/>
              </w:rPr>
            </w:pPr>
            <w:r w:rsidRPr="00267249">
              <w:rPr>
                <w:b/>
              </w:rPr>
              <w:t>Interest &amp; Hobbies</w:t>
            </w:r>
          </w:p>
          <w:p w:rsidR="00432CFB" w:rsidRPr="00267249" w:rsidRDefault="00432CFB" w:rsidP="008C420C">
            <w:pPr>
              <w:jc w:val="both"/>
              <w:rPr>
                <w:rFonts w:ascii="Verdana" w:hAnsi="Verdana"/>
                <w:b/>
                <w:bCs/>
              </w:rPr>
            </w:pPr>
          </w:p>
          <w:p w:rsidR="00432CFB" w:rsidRPr="00267249" w:rsidRDefault="00432CFB" w:rsidP="008C420C">
            <w:pPr>
              <w:pStyle w:val="BodyText2"/>
            </w:pPr>
            <w:r w:rsidRPr="00267249">
              <w:t>Social Volunteering</w:t>
            </w:r>
          </w:p>
          <w:p w:rsidR="00432CFB" w:rsidRPr="00267249" w:rsidRDefault="00432CFB" w:rsidP="008C420C">
            <w:pPr>
              <w:pStyle w:val="BodyText2"/>
            </w:pPr>
            <w:r w:rsidRPr="00267249">
              <w:lastRenderedPageBreak/>
              <w:t>Socialization with people</w:t>
            </w:r>
          </w:p>
          <w:p w:rsidR="00432CFB" w:rsidRPr="00267249" w:rsidRDefault="00432CFB" w:rsidP="008C420C">
            <w:pPr>
              <w:pStyle w:val="BodyText2"/>
            </w:pPr>
            <w:r w:rsidRPr="00267249">
              <w:t>General Reading</w:t>
            </w:r>
          </w:p>
          <w:p w:rsidR="00432CFB" w:rsidRPr="00267249" w:rsidRDefault="00432CFB" w:rsidP="008C420C">
            <w:pPr>
              <w:jc w:val="both"/>
              <w:rPr>
                <w:rFonts w:ascii="Verdana" w:hAnsi="Verdana"/>
                <w:b/>
                <w:bCs/>
              </w:rPr>
            </w:pPr>
          </w:p>
        </w:tc>
        <w:tc>
          <w:tcPr>
            <w:tcW w:w="7015" w:type="dxa"/>
          </w:tcPr>
          <w:p w:rsidR="00432CFB" w:rsidRPr="00267249" w:rsidRDefault="00432CFB" w:rsidP="008C420C">
            <w:pPr>
              <w:pStyle w:val="BodyText2"/>
              <w:rPr>
                <w:b/>
              </w:rPr>
            </w:pPr>
            <w:r w:rsidRPr="00267249">
              <w:rPr>
                <w:b/>
              </w:rPr>
              <w:lastRenderedPageBreak/>
              <w:t>Other Details</w:t>
            </w:r>
          </w:p>
          <w:p w:rsidR="00432CFB" w:rsidRPr="00267249" w:rsidRDefault="00432CFB" w:rsidP="008C420C">
            <w:pPr>
              <w:pStyle w:val="BodyText2"/>
            </w:pPr>
          </w:p>
          <w:p w:rsidR="00432CFB" w:rsidRPr="00267249" w:rsidRDefault="00432CFB" w:rsidP="008C420C">
            <w:pPr>
              <w:pStyle w:val="BodyText2"/>
            </w:pPr>
            <w:r w:rsidRPr="00267249">
              <w:t>Nationality</w:t>
            </w:r>
            <w:r w:rsidRPr="00267249">
              <w:tab/>
            </w:r>
            <w:r w:rsidRPr="00267249">
              <w:tab/>
              <w:t>:</w:t>
            </w:r>
            <w:r w:rsidRPr="00267249">
              <w:tab/>
              <w:t>Indian</w:t>
            </w:r>
          </w:p>
          <w:p w:rsidR="00432CFB" w:rsidRPr="00267249" w:rsidRDefault="00432CFB" w:rsidP="008C420C">
            <w:pPr>
              <w:pStyle w:val="BodyText2"/>
            </w:pPr>
            <w:r w:rsidRPr="00267249">
              <w:lastRenderedPageBreak/>
              <w:t>Date of Birth</w:t>
            </w:r>
            <w:r w:rsidRPr="00267249">
              <w:tab/>
            </w:r>
            <w:r w:rsidRPr="00267249">
              <w:tab/>
              <w:t>:</w:t>
            </w:r>
            <w:r w:rsidRPr="00267249">
              <w:tab/>
              <w:t>16-08-1990</w:t>
            </w:r>
          </w:p>
          <w:p w:rsidR="00432CFB" w:rsidRPr="00267249" w:rsidRDefault="00432CFB" w:rsidP="008C420C">
            <w:pPr>
              <w:pStyle w:val="BodyText2"/>
            </w:pPr>
            <w:r w:rsidRPr="00267249">
              <w:t>Marital Status</w:t>
            </w:r>
            <w:r w:rsidRPr="00267249">
              <w:tab/>
            </w:r>
            <w:r w:rsidRPr="00267249">
              <w:tab/>
              <w:t>:</w:t>
            </w:r>
            <w:r w:rsidRPr="00267249">
              <w:tab/>
              <w:t>Single</w:t>
            </w:r>
          </w:p>
          <w:p w:rsidR="00432CFB" w:rsidRPr="00267249" w:rsidRDefault="00432CFB" w:rsidP="008C420C">
            <w:pPr>
              <w:pStyle w:val="BodyText2"/>
            </w:pPr>
            <w:r w:rsidRPr="00267249">
              <w:t>Visa Status</w:t>
            </w:r>
            <w:r w:rsidRPr="00267249">
              <w:tab/>
            </w:r>
            <w:r w:rsidRPr="00267249">
              <w:tab/>
              <w:t>:</w:t>
            </w:r>
            <w:r w:rsidRPr="00267249">
              <w:tab/>
              <w:t>Employment Visa</w:t>
            </w:r>
          </w:p>
          <w:p w:rsidR="00432CFB" w:rsidRPr="00267249" w:rsidRDefault="00631094" w:rsidP="008C420C">
            <w:pPr>
              <w:pStyle w:val="BodyText2"/>
            </w:pPr>
            <w:r>
              <w:t>Linguistic Proficiency</w:t>
            </w:r>
            <w:r w:rsidR="00432CFB" w:rsidRPr="00267249">
              <w:tab/>
              <w:t>:</w:t>
            </w:r>
            <w:r w:rsidR="00432CFB" w:rsidRPr="00267249">
              <w:tab/>
              <w:t xml:space="preserve">English, Tamil, Hindi, Malayalam </w:t>
            </w:r>
          </w:p>
          <w:p w:rsidR="00432CFB" w:rsidRPr="00267249" w:rsidRDefault="00432CFB" w:rsidP="008C420C">
            <w:pPr>
              <w:pStyle w:val="BodyText2"/>
              <w:tabs>
                <w:tab w:val="left" w:pos="4875"/>
              </w:tabs>
              <w:rPr>
                <w:b/>
                <w:bCs/>
              </w:rPr>
            </w:pPr>
            <w:r w:rsidRPr="00267249">
              <w:t xml:space="preserve">                     </w:t>
            </w:r>
          </w:p>
        </w:tc>
      </w:tr>
    </w:tbl>
    <w:p w:rsidR="00BE2AAB" w:rsidRPr="009E1664" w:rsidRDefault="00432CFB" w:rsidP="009E01E2">
      <w:pPr>
        <w:tabs>
          <w:tab w:val="center" w:pos="4805"/>
        </w:tabs>
        <w:spacing w:after="0"/>
        <w:jc w:val="both"/>
        <w:rPr>
          <w:rFonts w:ascii="Verdana" w:hAnsi="Verdana"/>
          <w:sz w:val="20"/>
          <w:szCs w:val="20"/>
        </w:rPr>
      </w:pPr>
      <w:r w:rsidRPr="00267249">
        <w:rPr>
          <w:rFonts w:ascii="Verdana" w:hAnsi="Verdana"/>
          <w:sz w:val="20"/>
          <w:szCs w:val="20"/>
        </w:rPr>
        <w:lastRenderedPageBreak/>
        <w:tab/>
      </w:r>
      <w:r w:rsidRPr="00267249">
        <w:rPr>
          <w:rFonts w:ascii="Verdana" w:hAnsi="Verdana"/>
          <w:sz w:val="20"/>
          <w:szCs w:val="20"/>
        </w:rPr>
        <w:tab/>
      </w:r>
    </w:p>
    <w:sectPr w:rsidR="00BE2AAB" w:rsidRPr="009E1664" w:rsidSect="004C41FD">
      <w:pgSz w:w="12240" w:h="15840"/>
      <w:pgMar w:top="1218" w:right="1750" w:bottom="1440" w:left="8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96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06"/>
    <w:multiLevelType w:val="hybridMultilevel"/>
    <w:tmpl w:val="00004DB7"/>
    <w:lvl w:ilvl="0" w:tplc="0000154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19B4B44"/>
    <w:multiLevelType w:val="hybridMultilevel"/>
    <w:tmpl w:val="6F8CE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450821"/>
    <w:multiLevelType w:val="hybridMultilevel"/>
    <w:tmpl w:val="FA0421F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F968A9"/>
    <w:multiLevelType w:val="hybridMultilevel"/>
    <w:tmpl w:val="CA4EA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6A5840"/>
    <w:multiLevelType w:val="hybridMultilevel"/>
    <w:tmpl w:val="A9B4F5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4B425A"/>
    <w:multiLevelType w:val="hybridMultilevel"/>
    <w:tmpl w:val="956A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41F"/>
    <w:multiLevelType w:val="hybridMultilevel"/>
    <w:tmpl w:val="1EC252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692734"/>
    <w:multiLevelType w:val="hybridMultilevel"/>
    <w:tmpl w:val="51BAB8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3824C9"/>
    <w:multiLevelType w:val="hybridMultilevel"/>
    <w:tmpl w:val="D870C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D8E6A1A"/>
    <w:multiLevelType w:val="hybridMultilevel"/>
    <w:tmpl w:val="4BB242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7D5618"/>
    <w:multiLevelType w:val="hybridMultilevel"/>
    <w:tmpl w:val="1EB686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B65204"/>
    <w:multiLevelType w:val="hybridMultilevel"/>
    <w:tmpl w:val="36B4E8C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7413FD"/>
    <w:multiLevelType w:val="hybridMultilevel"/>
    <w:tmpl w:val="F364D4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BF00CA"/>
    <w:multiLevelType w:val="hybridMultilevel"/>
    <w:tmpl w:val="0D8288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07E5119"/>
    <w:multiLevelType w:val="hybridMultilevel"/>
    <w:tmpl w:val="CEBA4B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A25E3F"/>
    <w:multiLevelType w:val="hybridMultilevel"/>
    <w:tmpl w:val="D966A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3D2052"/>
    <w:multiLevelType w:val="hybridMultilevel"/>
    <w:tmpl w:val="487054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FF2AB6"/>
    <w:multiLevelType w:val="hybridMultilevel"/>
    <w:tmpl w:val="9864B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2B4411"/>
    <w:multiLevelType w:val="hybridMultilevel"/>
    <w:tmpl w:val="E826B5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7A509B"/>
    <w:multiLevelType w:val="hybridMultilevel"/>
    <w:tmpl w:val="0CA0A4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A13E90"/>
    <w:multiLevelType w:val="hybridMultilevel"/>
    <w:tmpl w:val="C4AC7B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B08E3"/>
    <w:multiLevelType w:val="hybridMultilevel"/>
    <w:tmpl w:val="31667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1408E"/>
    <w:multiLevelType w:val="hybridMultilevel"/>
    <w:tmpl w:val="87E604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CC019F"/>
    <w:multiLevelType w:val="hybridMultilevel"/>
    <w:tmpl w:val="9BA47388"/>
    <w:lvl w:ilvl="0" w:tplc="40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6">
    <w:nsid w:val="7DD6493B"/>
    <w:multiLevelType w:val="hybridMultilevel"/>
    <w:tmpl w:val="4FB0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4"/>
  </w:num>
  <w:num w:numId="8">
    <w:abstractNumId w:val="6"/>
  </w:num>
  <w:num w:numId="9">
    <w:abstractNumId w:val="1"/>
  </w:num>
  <w:num w:numId="10">
    <w:abstractNumId w:val="7"/>
  </w:num>
  <w:num w:numId="11">
    <w:abstractNumId w:val="8"/>
  </w:num>
  <w:num w:numId="12">
    <w:abstractNumId w:val="3"/>
  </w:num>
  <w:num w:numId="13">
    <w:abstractNumId w:val="11"/>
  </w:num>
  <w:num w:numId="14">
    <w:abstractNumId w:val="22"/>
  </w:num>
  <w:num w:numId="15">
    <w:abstractNumId w:val="29"/>
  </w:num>
  <w:num w:numId="16">
    <w:abstractNumId w:val="23"/>
  </w:num>
  <w:num w:numId="17">
    <w:abstractNumId w:val="18"/>
  </w:num>
  <w:num w:numId="18">
    <w:abstractNumId w:val="14"/>
  </w:num>
  <w:num w:numId="19">
    <w:abstractNumId w:val="32"/>
  </w:num>
  <w:num w:numId="20">
    <w:abstractNumId w:val="35"/>
  </w:num>
  <w:num w:numId="21">
    <w:abstractNumId w:val="28"/>
  </w:num>
  <w:num w:numId="22">
    <w:abstractNumId w:val="33"/>
  </w:num>
  <w:num w:numId="23">
    <w:abstractNumId w:val="16"/>
  </w:num>
  <w:num w:numId="24">
    <w:abstractNumId w:val="19"/>
  </w:num>
  <w:num w:numId="25">
    <w:abstractNumId w:val="26"/>
  </w:num>
  <w:num w:numId="26">
    <w:abstractNumId w:val="27"/>
  </w:num>
  <w:num w:numId="27">
    <w:abstractNumId w:val="24"/>
  </w:num>
  <w:num w:numId="28">
    <w:abstractNumId w:val="31"/>
  </w:num>
  <w:num w:numId="29">
    <w:abstractNumId w:val="21"/>
  </w:num>
  <w:num w:numId="30">
    <w:abstractNumId w:val="25"/>
  </w:num>
  <w:num w:numId="31">
    <w:abstractNumId w:val="34"/>
  </w:num>
  <w:num w:numId="32">
    <w:abstractNumId w:val="20"/>
  </w:num>
  <w:num w:numId="33">
    <w:abstractNumId w:val="15"/>
  </w:num>
  <w:num w:numId="34">
    <w:abstractNumId w:val="36"/>
  </w:num>
  <w:num w:numId="35">
    <w:abstractNumId w:val="30"/>
  </w:num>
  <w:num w:numId="36">
    <w:abstractNumId w:val="17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7DD3"/>
    <w:rsid w:val="000420F7"/>
    <w:rsid w:val="00045C66"/>
    <w:rsid w:val="00063645"/>
    <w:rsid w:val="000B2A76"/>
    <w:rsid w:val="000D7658"/>
    <w:rsid w:val="00150CD1"/>
    <w:rsid w:val="00154FC2"/>
    <w:rsid w:val="001C04D7"/>
    <w:rsid w:val="001C6C01"/>
    <w:rsid w:val="00267249"/>
    <w:rsid w:val="00270D38"/>
    <w:rsid w:val="00271026"/>
    <w:rsid w:val="002929B5"/>
    <w:rsid w:val="002B3258"/>
    <w:rsid w:val="002D0EEF"/>
    <w:rsid w:val="002E2CCB"/>
    <w:rsid w:val="003068FB"/>
    <w:rsid w:val="003250A9"/>
    <w:rsid w:val="003255FF"/>
    <w:rsid w:val="00344674"/>
    <w:rsid w:val="003E7F80"/>
    <w:rsid w:val="00432CFB"/>
    <w:rsid w:val="004B0FBE"/>
    <w:rsid w:val="004B35AF"/>
    <w:rsid w:val="004C41FD"/>
    <w:rsid w:val="00547DD3"/>
    <w:rsid w:val="00564B25"/>
    <w:rsid w:val="0059550F"/>
    <w:rsid w:val="005D5F9D"/>
    <w:rsid w:val="00614629"/>
    <w:rsid w:val="00631094"/>
    <w:rsid w:val="00666421"/>
    <w:rsid w:val="0069160D"/>
    <w:rsid w:val="006D43CA"/>
    <w:rsid w:val="0073319F"/>
    <w:rsid w:val="007434C6"/>
    <w:rsid w:val="007514D2"/>
    <w:rsid w:val="007C3873"/>
    <w:rsid w:val="007C4DCC"/>
    <w:rsid w:val="00825552"/>
    <w:rsid w:val="00825C49"/>
    <w:rsid w:val="008A74E4"/>
    <w:rsid w:val="00906B4D"/>
    <w:rsid w:val="0093407B"/>
    <w:rsid w:val="009374A8"/>
    <w:rsid w:val="00937D7F"/>
    <w:rsid w:val="009640CE"/>
    <w:rsid w:val="00971173"/>
    <w:rsid w:val="009C6248"/>
    <w:rsid w:val="009E01E2"/>
    <w:rsid w:val="009E1664"/>
    <w:rsid w:val="00A16D89"/>
    <w:rsid w:val="00A216CE"/>
    <w:rsid w:val="00A46EE5"/>
    <w:rsid w:val="00A84C4B"/>
    <w:rsid w:val="00AB7FB9"/>
    <w:rsid w:val="00AC65B3"/>
    <w:rsid w:val="00B016A1"/>
    <w:rsid w:val="00BB273E"/>
    <w:rsid w:val="00BE1E72"/>
    <w:rsid w:val="00BE2AAB"/>
    <w:rsid w:val="00C222B7"/>
    <w:rsid w:val="00D00A95"/>
    <w:rsid w:val="00D11DF2"/>
    <w:rsid w:val="00D36596"/>
    <w:rsid w:val="00D61ACA"/>
    <w:rsid w:val="00D74CDF"/>
    <w:rsid w:val="00D76010"/>
    <w:rsid w:val="00D826B5"/>
    <w:rsid w:val="00DC181C"/>
    <w:rsid w:val="00DF19D0"/>
    <w:rsid w:val="00E03CA9"/>
    <w:rsid w:val="00ED250C"/>
    <w:rsid w:val="00F0575C"/>
    <w:rsid w:val="00FB0502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D89"/>
    <w:pPr>
      <w:ind w:left="720"/>
      <w:contextualSpacing/>
    </w:pPr>
  </w:style>
  <w:style w:type="paragraph" w:styleId="BodyText2">
    <w:name w:val="Body Text 2"/>
    <w:basedOn w:val="Normal"/>
    <w:link w:val="BodyText2Char"/>
    <w:rsid w:val="009C6248"/>
    <w:pPr>
      <w:autoSpaceDE w:val="0"/>
      <w:autoSpaceDN w:val="0"/>
      <w:spacing w:after="0" w:line="240" w:lineRule="auto"/>
      <w:jc w:val="both"/>
    </w:pPr>
    <w:rPr>
      <w:rFonts w:ascii="Verdana" w:eastAsia="Times New Roman" w:hAnsi="Verdana" w:cs="Arial"/>
      <w:sz w:val="20"/>
      <w:szCs w:val="20"/>
      <w:lang w:val="en-GB" w:eastAsia="en-US"/>
    </w:rPr>
  </w:style>
  <w:style w:type="character" w:customStyle="1" w:styleId="BodyText2Char">
    <w:name w:val="Body Text 2 Char"/>
    <w:basedOn w:val="DefaultParagraphFont"/>
    <w:link w:val="BodyText2"/>
    <w:rsid w:val="009C6248"/>
    <w:rPr>
      <w:rFonts w:ascii="Verdana" w:eastAsia="Times New Roman" w:hAnsi="Verdana" w:cs="Arial"/>
      <w:sz w:val="20"/>
      <w:szCs w:val="20"/>
      <w:lang w:val="en-GB" w:eastAsia="en-US"/>
    </w:rPr>
  </w:style>
  <w:style w:type="table" w:customStyle="1" w:styleId="TableGridLight1">
    <w:name w:val="Table Grid Light1"/>
    <w:basedOn w:val="TableNormal"/>
    <w:uiPriority w:val="40"/>
    <w:rsid w:val="00432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6146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oga.35446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keerthi</dc:creator>
  <cp:lastModifiedBy>602HRDESK</cp:lastModifiedBy>
  <cp:revision>48</cp:revision>
  <dcterms:created xsi:type="dcterms:W3CDTF">2016-12-29T06:45:00Z</dcterms:created>
  <dcterms:modified xsi:type="dcterms:W3CDTF">2017-05-24T10:27:00Z</dcterms:modified>
</cp:coreProperties>
</file>