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96" w:rsidRPr="00DE4B17" w:rsidRDefault="000F1858" w:rsidP="00DE4B17">
      <w:pPr>
        <w:pStyle w:val="PlainText"/>
        <w:spacing w:after="100"/>
        <w:ind w:left="6480" w:firstLine="720"/>
        <w:jc w:val="center"/>
        <w:rPr>
          <w:rFonts w:asciiTheme="majorHAnsi" w:eastAsia="MS Mincho" w:hAnsiTheme="majorHAnsi" w:cs="Tahoma"/>
          <w:b/>
          <w:bCs/>
          <w:shadow/>
          <w:color w:val="0070C0"/>
          <w:spacing w:val="20"/>
          <w:sz w:val="36"/>
          <w:szCs w:val="36"/>
        </w:rPr>
      </w:pPr>
      <w:bookmarkStart w:id="0" w:name="_GoBack"/>
      <w:r w:rsidRPr="00DE4B17">
        <w:rPr>
          <w:rFonts w:asciiTheme="majorHAnsi" w:eastAsia="MS Mincho" w:hAnsiTheme="majorHAnsi" w:cs="Tahoma"/>
          <w:b/>
          <w:bCs/>
          <w:shadow/>
          <w:noProof/>
          <w:spacing w:val="2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F3EE22" wp14:editId="2F036B7D">
            <wp:simplePos x="0" y="0"/>
            <wp:positionH relativeFrom="column">
              <wp:posOffset>-20955</wp:posOffset>
            </wp:positionH>
            <wp:positionV relativeFrom="paragraph">
              <wp:posOffset>-81915</wp:posOffset>
            </wp:positionV>
            <wp:extent cx="905510" cy="1171575"/>
            <wp:effectExtent l="19050" t="0" r="8890" b="0"/>
            <wp:wrapSquare wrapText="bothSides"/>
            <wp:docPr id="45" name="Picture 45" descr="C:\Users\Administrator\Downloads\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strator\Downloads\p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D5C1F" w:rsidRPr="00DE4B17">
        <w:rPr>
          <w:rFonts w:asciiTheme="majorHAnsi" w:eastAsia="MS Mincho" w:hAnsiTheme="majorHAnsi" w:cs="Tahoma"/>
          <w:b/>
          <w:bCs/>
          <w:shadow/>
          <w:color w:val="0070C0"/>
          <w:spacing w:val="20"/>
          <w:sz w:val="36"/>
          <w:szCs w:val="36"/>
        </w:rPr>
        <w:t>ABDULRAHMAN</w:t>
      </w:r>
    </w:p>
    <w:p w:rsidR="00DE4B17" w:rsidRPr="00DE4B17" w:rsidRDefault="00DE4B17" w:rsidP="00DE4B17">
      <w:pPr>
        <w:pStyle w:val="PlainText"/>
        <w:spacing w:after="100"/>
        <w:ind w:left="6480" w:firstLine="720"/>
        <w:jc w:val="center"/>
        <w:rPr>
          <w:rFonts w:asciiTheme="majorHAnsi" w:eastAsia="MS Mincho" w:hAnsiTheme="majorHAnsi" w:cs="Tahoma"/>
          <w:b/>
          <w:bCs/>
          <w:shadow/>
          <w:color w:val="0070C0"/>
          <w:spacing w:val="20"/>
          <w:sz w:val="36"/>
          <w:szCs w:val="36"/>
        </w:rPr>
      </w:pPr>
    </w:p>
    <w:p w:rsidR="00DE4B17" w:rsidRPr="00DE4B17" w:rsidRDefault="00DE4B17" w:rsidP="00DE4B17">
      <w:pPr>
        <w:pStyle w:val="PlainText"/>
        <w:spacing w:after="100"/>
        <w:ind w:left="6480" w:firstLine="720"/>
        <w:jc w:val="center"/>
        <w:rPr>
          <w:rFonts w:asciiTheme="majorHAnsi" w:eastAsia="MS Mincho" w:hAnsiTheme="majorHAnsi" w:cs="Tahoma"/>
          <w:b/>
          <w:bCs/>
          <w:shadow/>
          <w:color w:val="0070C0"/>
          <w:spacing w:val="20"/>
          <w:sz w:val="36"/>
          <w:szCs w:val="36"/>
        </w:rPr>
      </w:pPr>
      <w:hyperlink r:id="rId9" w:history="1">
        <w:r w:rsidRPr="00DE4B17">
          <w:rPr>
            <w:rStyle w:val="Hyperlink"/>
            <w:rFonts w:asciiTheme="majorHAnsi" w:eastAsia="MS Mincho" w:hAnsiTheme="majorHAnsi" w:cs="Tahoma"/>
            <w:b/>
            <w:bCs/>
            <w:shadow/>
            <w:spacing w:val="20"/>
            <w:sz w:val="36"/>
            <w:szCs w:val="36"/>
          </w:rPr>
          <w:t>ABDULRAHMAN.355109@2freemail.com</w:t>
        </w:r>
      </w:hyperlink>
    </w:p>
    <w:p w:rsidR="00330036" w:rsidRPr="00DE4B17" w:rsidRDefault="00DD6DDB" w:rsidP="00DE4B17">
      <w:pPr>
        <w:pStyle w:val="PlainText"/>
        <w:spacing w:after="100"/>
        <w:ind w:left="6480" w:firstLine="720"/>
        <w:jc w:val="center"/>
        <w:rPr>
          <w:rFonts w:asciiTheme="majorHAnsi" w:eastAsia="MS Mincho" w:hAnsiTheme="majorHAnsi" w:cs="Tahoma"/>
          <w:b/>
          <w:bCs/>
          <w:shadow/>
          <w:color w:val="0070C0"/>
          <w:spacing w:val="20"/>
          <w:sz w:val="36"/>
          <w:szCs w:val="36"/>
        </w:rPr>
      </w:pPr>
      <w:r w:rsidRPr="00DE4B17">
        <w:rPr>
          <w:rFonts w:asciiTheme="majorHAnsi" w:eastAsia="MS Mincho" w:hAnsiTheme="majorHAnsi" w:cs="Tahoma"/>
          <w:b/>
          <w:bCs/>
          <w:shadow/>
          <w:color w:val="0070C0"/>
          <w:spacing w:val="20"/>
          <w:sz w:val="36"/>
          <w:szCs w:val="36"/>
        </w:rPr>
        <w:t>MECHANICAL</w:t>
      </w:r>
      <w:r w:rsidR="00AA20E3" w:rsidRPr="00DE4B17">
        <w:rPr>
          <w:rFonts w:asciiTheme="majorHAnsi" w:eastAsia="MS Mincho" w:hAnsiTheme="majorHAnsi" w:cs="Tahoma"/>
          <w:b/>
          <w:bCs/>
          <w:shadow/>
          <w:color w:val="0070C0"/>
          <w:spacing w:val="20"/>
          <w:sz w:val="36"/>
          <w:szCs w:val="36"/>
        </w:rPr>
        <w:t xml:space="preserve"> </w:t>
      </w:r>
      <w:r w:rsidRPr="00DE4B17">
        <w:rPr>
          <w:rFonts w:asciiTheme="majorHAnsi" w:eastAsia="MS Mincho" w:hAnsiTheme="majorHAnsi" w:cs="Tahoma"/>
          <w:b/>
          <w:bCs/>
          <w:shadow/>
          <w:color w:val="0070C0"/>
          <w:spacing w:val="20"/>
          <w:sz w:val="36"/>
          <w:szCs w:val="36"/>
        </w:rPr>
        <w:t>ENGINEER</w:t>
      </w:r>
    </w:p>
    <w:p w:rsidR="002D2B14" w:rsidRPr="00330036" w:rsidRDefault="00152825" w:rsidP="002D2B14">
      <w:pPr>
        <w:pStyle w:val="PlainText"/>
        <w:spacing w:after="100"/>
      </w:pPr>
      <w:r>
        <w:rPr>
          <w:rFonts w:asciiTheme="majorHAnsi" w:eastAsia="MS Mincho" w:hAnsiTheme="majorHAnsi" w:cs="Tahoma"/>
        </w:rPr>
        <w:pict>
          <v:rect id="_x0000_i1025" style="width:511.2pt;height:1pt" o:hralign="right" o:hrstd="t" o:hrnoshade="t" o:hr="t" fillcolor="red" stroked="f"/>
        </w:pict>
      </w:r>
    </w:p>
    <w:p w:rsidR="00E80169" w:rsidRDefault="00887B47" w:rsidP="005E4C0E">
      <w:pPr>
        <w:pStyle w:val="PlainText"/>
        <w:spacing w:line="276" w:lineRule="auto"/>
        <w:rPr>
          <w:rFonts w:asciiTheme="majorHAnsi" w:eastAsia="MS Mincho" w:hAnsiTheme="majorHAnsi" w:cs="Tahoma"/>
          <w:bCs/>
        </w:rPr>
      </w:pPr>
      <w:r>
        <w:rPr>
          <w:rFonts w:asciiTheme="majorHAnsi" w:eastAsia="MS Mincho" w:hAnsiTheme="majorHAnsi" w:cs="Tahoma"/>
          <w:bCs/>
        </w:rPr>
        <w:t xml:space="preserve">Meticulous </w:t>
      </w:r>
      <w:r w:rsidR="00E80169" w:rsidRPr="00E80169">
        <w:rPr>
          <w:rFonts w:asciiTheme="majorHAnsi" w:eastAsia="MS Mincho" w:hAnsiTheme="majorHAnsi" w:cs="Tahoma"/>
          <w:bCs/>
        </w:rPr>
        <w:t>Mec</w:t>
      </w:r>
      <w:r w:rsidR="00E80169">
        <w:rPr>
          <w:rFonts w:asciiTheme="majorHAnsi" w:eastAsia="MS Mincho" w:hAnsiTheme="majorHAnsi" w:cs="Tahoma"/>
          <w:bCs/>
        </w:rPr>
        <w:t>hanical Engineer</w:t>
      </w:r>
      <w:r>
        <w:rPr>
          <w:rFonts w:asciiTheme="majorHAnsi" w:eastAsia="MS Mincho" w:hAnsiTheme="majorHAnsi" w:cs="Tahoma"/>
          <w:bCs/>
        </w:rPr>
        <w:t>ing professional</w:t>
      </w:r>
      <w:r w:rsidR="00E80169">
        <w:rPr>
          <w:rFonts w:asciiTheme="majorHAnsi" w:eastAsia="MS Mincho" w:hAnsiTheme="majorHAnsi" w:cs="Tahoma"/>
          <w:bCs/>
        </w:rPr>
        <w:t xml:space="preserve"> with over three </w:t>
      </w:r>
      <w:proofErr w:type="spellStart"/>
      <w:r w:rsidR="00E80169">
        <w:rPr>
          <w:rFonts w:asciiTheme="majorHAnsi" w:eastAsia="MS Mincho" w:hAnsiTheme="majorHAnsi" w:cs="Tahoma"/>
          <w:bCs/>
        </w:rPr>
        <w:t>years</w:t>
      </w:r>
      <w:r w:rsidR="00E80169" w:rsidRPr="00E80169">
        <w:rPr>
          <w:rFonts w:asciiTheme="majorHAnsi" w:eastAsia="MS Mincho" w:hAnsiTheme="majorHAnsi" w:cs="Tahoma"/>
          <w:bCs/>
        </w:rPr>
        <w:t xml:space="preserve"> experie</w:t>
      </w:r>
      <w:r w:rsidR="00E80169">
        <w:rPr>
          <w:rFonts w:asciiTheme="majorHAnsi" w:eastAsia="MS Mincho" w:hAnsiTheme="majorHAnsi" w:cs="Tahoma"/>
          <w:bCs/>
        </w:rPr>
        <w:t>nce</w:t>
      </w:r>
      <w:proofErr w:type="spellEnd"/>
      <w:r w:rsidR="00E80169">
        <w:rPr>
          <w:rFonts w:asciiTheme="majorHAnsi" w:eastAsia="MS Mincho" w:hAnsiTheme="majorHAnsi" w:cs="Tahoma"/>
          <w:bCs/>
        </w:rPr>
        <w:t xml:space="preserve"> in </w:t>
      </w:r>
      <w:r>
        <w:rPr>
          <w:rFonts w:asciiTheme="majorHAnsi" w:eastAsia="MS Mincho" w:hAnsiTheme="majorHAnsi" w:cs="Tahoma"/>
          <w:bCs/>
        </w:rPr>
        <w:t xml:space="preserve">inspection and </w:t>
      </w:r>
      <w:r w:rsidR="00E80169">
        <w:rPr>
          <w:rFonts w:asciiTheme="majorHAnsi" w:eastAsia="MS Mincho" w:hAnsiTheme="majorHAnsi" w:cs="Tahoma"/>
          <w:bCs/>
        </w:rPr>
        <w:t>Quality control</w:t>
      </w:r>
      <w:r w:rsidR="00E80169" w:rsidRPr="00E80169">
        <w:rPr>
          <w:rFonts w:asciiTheme="majorHAnsi" w:eastAsia="MS Mincho" w:hAnsiTheme="majorHAnsi" w:cs="Tahoma"/>
          <w:bCs/>
        </w:rPr>
        <w:t xml:space="preserve">. </w:t>
      </w:r>
      <w:proofErr w:type="gramStart"/>
      <w:r w:rsidR="00E80169" w:rsidRPr="00E80169">
        <w:rPr>
          <w:rFonts w:asciiTheme="majorHAnsi" w:eastAsia="MS Mincho" w:hAnsiTheme="majorHAnsi" w:cs="Tahoma"/>
          <w:bCs/>
        </w:rPr>
        <w:t xml:space="preserve">Skilled </w:t>
      </w:r>
      <w:r>
        <w:rPr>
          <w:rFonts w:asciiTheme="majorHAnsi" w:eastAsia="MS Mincho" w:hAnsiTheme="majorHAnsi" w:cs="Tahoma"/>
          <w:bCs/>
        </w:rPr>
        <w:t>in fabrication</w:t>
      </w:r>
      <w:r w:rsidR="00330036">
        <w:rPr>
          <w:rFonts w:asciiTheme="majorHAnsi" w:eastAsia="MS Mincho" w:hAnsiTheme="majorHAnsi" w:cs="Tahoma"/>
          <w:bCs/>
        </w:rPr>
        <w:t xml:space="preserve"> </w:t>
      </w:r>
      <w:r w:rsidR="00E80169" w:rsidRPr="00E80169">
        <w:rPr>
          <w:rFonts w:asciiTheme="majorHAnsi" w:eastAsia="MS Mincho" w:hAnsiTheme="majorHAnsi" w:cs="Tahoma"/>
          <w:bCs/>
        </w:rPr>
        <w:t>and welding</w:t>
      </w:r>
      <w:r>
        <w:rPr>
          <w:rFonts w:asciiTheme="majorHAnsi" w:eastAsia="MS Mincho" w:hAnsiTheme="majorHAnsi" w:cs="Tahoma"/>
          <w:bCs/>
        </w:rPr>
        <w:t xml:space="preserve"> NDE and thorough knowledge on Material Science.</w:t>
      </w:r>
      <w:proofErr w:type="gramEnd"/>
      <w:r>
        <w:rPr>
          <w:rFonts w:asciiTheme="majorHAnsi" w:eastAsia="MS Mincho" w:hAnsiTheme="majorHAnsi" w:cs="Tahoma"/>
          <w:bCs/>
        </w:rPr>
        <w:t xml:space="preserve"> </w:t>
      </w:r>
      <w:proofErr w:type="gramStart"/>
      <w:r>
        <w:rPr>
          <w:rFonts w:asciiTheme="majorHAnsi" w:eastAsia="MS Mincho" w:hAnsiTheme="majorHAnsi" w:cs="Tahoma"/>
          <w:bCs/>
        </w:rPr>
        <w:t xml:space="preserve">Decisive </w:t>
      </w:r>
      <w:r w:rsidR="00FD113B">
        <w:rPr>
          <w:rFonts w:asciiTheme="majorHAnsi" w:eastAsia="MS Mincho" w:hAnsiTheme="majorHAnsi" w:cs="Tahoma"/>
          <w:bCs/>
        </w:rPr>
        <w:t>,</w:t>
      </w:r>
      <w:proofErr w:type="gramEnd"/>
      <w:r w:rsidR="00FD113B">
        <w:rPr>
          <w:rFonts w:asciiTheme="majorHAnsi" w:eastAsia="MS Mincho" w:hAnsiTheme="majorHAnsi" w:cs="Tahoma"/>
          <w:bCs/>
        </w:rPr>
        <w:t xml:space="preserve"> </w:t>
      </w:r>
      <w:r>
        <w:rPr>
          <w:rFonts w:asciiTheme="majorHAnsi" w:eastAsia="MS Mincho" w:hAnsiTheme="majorHAnsi" w:cs="Tahoma"/>
          <w:bCs/>
        </w:rPr>
        <w:t>efficient team approach and</w:t>
      </w:r>
      <w:r w:rsidR="00FD113B">
        <w:rPr>
          <w:rFonts w:asciiTheme="majorHAnsi" w:eastAsia="MS Mincho" w:hAnsiTheme="majorHAnsi" w:cs="Tahoma"/>
          <w:bCs/>
        </w:rPr>
        <w:t xml:space="preserve"> outstanding communication skills.</w:t>
      </w:r>
    </w:p>
    <w:p w:rsidR="00E80169" w:rsidRPr="00E80169" w:rsidRDefault="00152825" w:rsidP="00E80169">
      <w:pPr>
        <w:pStyle w:val="PlainText"/>
        <w:rPr>
          <w:rFonts w:asciiTheme="majorHAnsi" w:eastAsia="MS Mincho" w:hAnsiTheme="majorHAnsi" w:cs="Tahoma"/>
          <w:bCs/>
        </w:rPr>
      </w:pPr>
      <w:r>
        <w:rPr>
          <w:rFonts w:asciiTheme="majorHAnsi" w:eastAsia="MS Mincho" w:hAnsiTheme="majorHAnsi" w:cs="Tahoma"/>
        </w:rPr>
        <w:pict>
          <v:rect id="_x0000_i1026" style="width:511.2pt;height:1pt" o:hralign="right" o:hrstd="t" o:hrnoshade="t" o:hr="t" fillcolor="red" stroked="f"/>
        </w:pict>
      </w:r>
    </w:p>
    <w:p w:rsidR="00E80169" w:rsidRPr="00330036" w:rsidRDefault="00E80169" w:rsidP="00E80169">
      <w:pPr>
        <w:pStyle w:val="PlainText"/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</w:pPr>
      <w:r w:rsidRPr="00330036"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  <w:t>CORE QUALIFICATIONS</w:t>
      </w:r>
      <w:r w:rsidR="002D2B14"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  <w:t xml:space="preserve"> </w:t>
      </w:r>
      <w:r w:rsidR="002D2B14"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  <w:tab/>
      </w:r>
      <w:r w:rsidR="002D2B14"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  <w:tab/>
      </w:r>
      <w:r w:rsidR="002D2B14"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  <w:tab/>
      </w:r>
    </w:p>
    <w:p w:rsidR="00E80169" w:rsidRPr="00E80169" w:rsidRDefault="00E80169" w:rsidP="00E80169">
      <w:pPr>
        <w:pStyle w:val="PlainText"/>
        <w:rPr>
          <w:rFonts w:asciiTheme="majorHAnsi" w:eastAsia="MS Mincho" w:hAnsiTheme="majorHAnsi" w:cs="Tahoma"/>
          <w:b/>
          <w:bCs/>
          <w:sz w:val="22"/>
          <w:szCs w:val="22"/>
        </w:rPr>
      </w:pPr>
    </w:p>
    <w:p w:rsidR="00E80169" w:rsidRPr="00E80169" w:rsidRDefault="00E80169" w:rsidP="001555D7">
      <w:pPr>
        <w:pStyle w:val="PlainText"/>
        <w:numPr>
          <w:ilvl w:val="0"/>
          <w:numId w:val="40"/>
        </w:numPr>
        <w:spacing w:line="276" w:lineRule="auto"/>
        <w:rPr>
          <w:rFonts w:asciiTheme="majorHAnsi" w:eastAsia="MS Mincho" w:hAnsiTheme="majorHAnsi" w:cs="Tahoma"/>
          <w:bCs/>
        </w:rPr>
      </w:pPr>
      <w:r>
        <w:rPr>
          <w:rFonts w:asciiTheme="majorHAnsi" w:eastAsia="MS Mincho" w:hAnsiTheme="majorHAnsi" w:cs="Tahoma"/>
          <w:bCs/>
        </w:rPr>
        <w:t>QA/QC Welding inspection</w:t>
      </w:r>
    </w:p>
    <w:p w:rsidR="00E80169" w:rsidRPr="00E80169" w:rsidRDefault="00E80169" w:rsidP="001555D7">
      <w:pPr>
        <w:pStyle w:val="PlainText"/>
        <w:numPr>
          <w:ilvl w:val="0"/>
          <w:numId w:val="40"/>
        </w:numPr>
        <w:spacing w:line="276" w:lineRule="auto"/>
        <w:rPr>
          <w:rFonts w:asciiTheme="majorHAnsi" w:eastAsia="MS Mincho" w:hAnsiTheme="majorHAnsi" w:cs="Tahoma"/>
          <w:bCs/>
        </w:rPr>
      </w:pPr>
      <w:r w:rsidRPr="00E80169">
        <w:rPr>
          <w:rFonts w:asciiTheme="majorHAnsi" w:eastAsia="MS Mincho" w:hAnsiTheme="majorHAnsi" w:cs="Tahoma"/>
          <w:bCs/>
        </w:rPr>
        <w:t>Project Management</w:t>
      </w:r>
    </w:p>
    <w:p w:rsidR="00E80169" w:rsidRPr="00E80169" w:rsidRDefault="00E80169" w:rsidP="001555D7">
      <w:pPr>
        <w:pStyle w:val="PlainText"/>
        <w:numPr>
          <w:ilvl w:val="0"/>
          <w:numId w:val="40"/>
        </w:numPr>
        <w:spacing w:line="276" w:lineRule="auto"/>
        <w:rPr>
          <w:rFonts w:asciiTheme="majorHAnsi" w:eastAsia="MS Mincho" w:hAnsiTheme="majorHAnsi" w:cs="Tahoma"/>
          <w:bCs/>
        </w:rPr>
      </w:pPr>
      <w:r w:rsidRPr="00E80169">
        <w:rPr>
          <w:rFonts w:asciiTheme="majorHAnsi" w:eastAsia="MS Mincho" w:hAnsiTheme="majorHAnsi" w:cs="Tahoma"/>
          <w:bCs/>
        </w:rPr>
        <w:t>Safety Management</w:t>
      </w:r>
    </w:p>
    <w:p w:rsidR="00E80169" w:rsidRPr="00FD113B" w:rsidRDefault="00E80169" w:rsidP="001555D7">
      <w:pPr>
        <w:pStyle w:val="PlainText"/>
        <w:numPr>
          <w:ilvl w:val="0"/>
          <w:numId w:val="40"/>
        </w:numPr>
        <w:spacing w:line="276" w:lineRule="auto"/>
        <w:rPr>
          <w:rFonts w:asciiTheme="majorHAnsi" w:eastAsia="MS Mincho" w:hAnsiTheme="majorHAnsi" w:cs="Tahoma"/>
          <w:bCs/>
        </w:rPr>
      </w:pPr>
      <w:r w:rsidRPr="00E80169">
        <w:rPr>
          <w:rFonts w:asciiTheme="majorHAnsi" w:eastAsia="MS Mincho" w:hAnsiTheme="majorHAnsi" w:cs="Tahoma"/>
          <w:bCs/>
        </w:rPr>
        <w:t>Documentation</w:t>
      </w:r>
    </w:p>
    <w:p w:rsidR="000C25B1" w:rsidRPr="00A6202A" w:rsidRDefault="00152825">
      <w:pPr>
        <w:pStyle w:val="PlainText"/>
        <w:jc w:val="both"/>
        <w:rPr>
          <w:rFonts w:asciiTheme="majorHAnsi" w:eastAsia="MS Mincho" w:hAnsiTheme="majorHAnsi" w:cs="Tahoma"/>
          <w:sz w:val="24"/>
        </w:rPr>
      </w:pPr>
      <w:bookmarkStart w:id="1" w:name="OLE_LINK3"/>
      <w:bookmarkStart w:id="2" w:name="OLE_LINK4"/>
      <w:r>
        <w:rPr>
          <w:rFonts w:asciiTheme="majorHAnsi" w:eastAsia="MS Mincho" w:hAnsiTheme="majorHAnsi" w:cs="Tahoma"/>
        </w:rPr>
        <w:pict>
          <v:rect id="_x0000_i1027" style="width:511.2pt;height:1pt" o:hralign="center" o:hrstd="t" o:hrnoshade="t" o:hr="t" fillcolor="red" stroked="f"/>
        </w:pict>
      </w:r>
    </w:p>
    <w:p w:rsidR="00974B6D" w:rsidRPr="00330036" w:rsidRDefault="00974B6D" w:rsidP="00012F91">
      <w:pPr>
        <w:pStyle w:val="PlainText"/>
        <w:rPr>
          <w:rFonts w:asciiTheme="majorHAnsi" w:eastAsia="MS Mincho" w:hAnsiTheme="majorHAnsi" w:cs="Tahoma"/>
          <w:b/>
          <w:bCs/>
          <w:color w:val="0070C0"/>
          <w:sz w:val="22"/>
        </w:rPr>
      </w:pPr>
      <w:r w:rsidRPr="00330036">
        <w:rPr>
          <w:rFonts w:asciiTheme="majorHAnsi" w:eastAsia="MS Mincho" w:hAnsiTheme="majorHAnsi" w:cs="Tahoma"/>
          <w:b/>
          <w:bCs/>
          <w:color w:val="0070C0"/>
          <w:sz w:val="22"/>
        </w:rPr>
        <w:t>WORK HISTORY</w:t>
      </w:r>
    </w:p>
    <w:p w:rsidR="00974B6D" w:rsidRPr="001B4BD5" w:rsidRDefault="00974B6D" w:rsidP="00974B6D">
      <w:pPr>
        <w:pStyle w:val="ListParagraph"/>
        <w:spacing w:after="200" w:line="240" w:lineRule="auto"/>
        <w:ind w:left="0"/>
        <w:contextualSpacing/>
        <w:rPr>
          <w:rFonts w:asciiTheme="majorHAnsi" w:hAnsiTheme="majorHAnsi" w:cstheme="majorBidi"/>
          <w:sz w:val="20"/>
          <w:szCs w:val="20"/>
        </w:rPr>
      </w:pPr>
    </w:p>
    <w:p w:rsidR="00974B6D" w:rsidRDefault="00974B6D" w:rsidP="00370C61">
      <w:pPr>
        <w:pStyle w:val="ListParagraph"/>
        <w:spacing w:after="200" w:line="240" w:lineRule="auto"/>
        <w:contextualSpacing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>QA/QC ENGINEER</w:t>
      </w:r>
    </w:p>
    <w:p w:rsidR="00974B6D" w:rsidRDefault="00974B6D" w:rsidP="00370C61">
      <w:pPr>
        <w:pStyle w:val="ListParagraph"/>
        <w:spacing w:after="200" w:line="240" w:lineRule="auto"/>
        <w:contextualSpacing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1809D1">
        <w:rPr>
          <w:rFonts w:asciiTheme="majorHAnsi" w:hAnsiTheme="majorHAnsi" w:cstheme="majorBidi"/>
          <w:b/>
          <w:bCs/>
          <w:noProof/>
          <w:sz w:val="20"/>
          <w:szCs w:val="20"/>
          <w:lang w:val="en-US" w:eastAsia="en-US"/>
        </w:rPr>
        <w:t>NDT SYSTEMS PRIVATE LTD</w:t>
      </w:r>
    </w:p>
    <w:p w:rsidR="00974B6D" w:rsidRDefault="000A646D" w:rsidP="001555D7">
      <w:pPr>
        <w:pStyle w:val="ListParagraph"/>
        <w:spacing w:before="240" w:after="0" w:line="276" w:lineRule="auto"/>
        <w:contextualSpacing/>
        <w:rPr>
          <w:rFonts w:asciiTheme="majorHAnsi" w:hAnsiTheme="majorHAnsi" w:cstheme="majorBidi"/>
          <w:bCs/>
          <w:sz w:val="20"/>
          <w:szCs w:val="20"/>
        </w:rPr>
      </w:pPr>
      <w:r>
        <w:rPr>
          <w:rFonts w:asciiTheme="majorHAnsi" w:hAnsiTheme="majorHAnsi" w:cstheme="majorBidi"/>
          <w:bCs/>
          <w:sz w:val="20"/>
          <w:szCs w:val="20"/>
        </w:rPr>
        <w:t>(July 2014 to</w:t>
      </w:r>
      <w:r w:rsidR="00A07371" w:rsidRPr="00933618">
        <w:rPr>
          <w:rFonts w:asciiTheme="majorHAnsi" w:hAnsiTheme="majorHAnsi" w:cstheme="majorBidi"/>
          <w:bCs/>
          <w:sz w:val="20"/>
          <w:szCs w:val="20"/>
        </w:rPr>
        <w:t xml:space="preserve"> </w:t>
      </w:r>
      <w:r w:rsidR="00933618" w:rsidRPr="00933618">
        <w:rPr>
          <w:rFonts w:asciiTheme="majorHAnsi" w:hAnsiTheme="majorHAnsi" w:cstheme="majorBidi"/>
          <w:bCs/>
          <w:sz w:val="20"/>
          <w:szCs w:val="20"/>
        </w:rPr>
        <w:t>February 2017)</w:t>
      </w:r>
    </w:p>
    <w:p w:rsidR="002D2B14" w:rsidRPr="00933618" w:rsidRDefault="002D2B14" w:rsidP="001555D7">
      <w:pPr>
        <w:pStyle w:val="ListParagraph"/>
        <w:spacing w:before="240" w:after="0" w:line="276" w:lineRule="auto"/>
        <w:contextualSpacing/>
        <w:rPr>
          <w:rFonts w:asciiTheme="majorHAnsi" w:hAnsiTheme="majorHAnsi" w:cstheme="majorBidi"/>
          <w:bCs/>
          <w:sz w:val="20"/>
          <w:szCs w:val="20"/>
        </w:rPr>
      </w:pPr>
    </w:p>
    <w:p w:rsidR="00974B6D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004EE2">
        <w:rPr>
          <w:rFonts w:asciiTheme="majorHAnsi" w:hAnsiTheme="majorHAnsi" w:cstheme="majorBidi"/>
          <w:sz w:val="20"/>
          <w:szCs w:val="20"/>
        </w:rPr>
        <w:t>Coordinate all Inspection and NDT site activities.</w:t>
      </w:r>
    </w:p>
    <w:p w:rsidR="00974B6D" w:rsidRPr="00887B47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B67864">
        <w:rPr>
          <w:rFonts w:asciiTheme="majorHAnsi" w:hAnsiTheme="majorHAnsi" w:cstheme="majorBidi"/>
          <w:sz w:val="20"/>
          <w:szCs w:val="20"/>
        </w:rPr>
        <w:t>Arrange and assist client or class for inspection.</w:t>
      </w:r>
    </w:p>
    <w:p w:rsidR="00974B6D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004EE2">
        <w:rPr>
          <w:rFonts w:asciiTheme="majorHAnsi" w:hAnsiTheme="majorHAnsi" w:cstheme="majorBidi"/>
          <w:sz w:val="20"/>
          <w:szCs w:val="20"/>
        </w:rPr>
        <w:t>Preparation of reports and all documents related to the inspection.</w:t>
      </w:r>
    </w:p>
    <w:p w:rsidR="00974B6D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B67864">
        <w:rPr>
          <w:rFonts w:asciiTheme="majorHAnsi" w:hAnsiTheme="majorHAnsi" w:cstheme="majorBidi"/>
          <w:sz w:val="20"/>
          <w:szCs w:val="20"/>
        </w:rPr>
        <w:t>Visual inspection materials and consumables received.</w:t>
      </w:r>
    </w:p>
    <w:p w:rsidR="00974B6D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B67864">
        <w:rPr>
          <w:rFonts w:asciiTheme="majorHAnsi" w:hAnsiTheme="majorHAnsi" w:cstheme="majorBidi"/>
          <w:sz w:val="20"/>
          <w:szCs w:val="20"/>
        </w:rPr>
        <w:t>Inspection of pipes and welding as per API standards and WPS.</w:t>
      </w:r>
    </w:p>
    <w:p w:rsidR="00974B6D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B67864">
        <w:rPr>
          <w:rFonts w:asciiTheme="majorHAnsi" w:hAnsiTheme="majorHAnsi" w:cstheme="majorBidi"/>
          <w:sz w:val="20"/>
          <w:szCs w:val="20"/>
        </w:rPr>
        <w:t>Preparation of NCR for the defects and out of tolerances during the process.</w:t>
      </w:r>
    </w:p>
    <w:p w:rsidR="00974B6D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B67864">
        <w:rPr>
          <w:rFonts w:asciiTheme="majorHAnsi" w:hAnsiTheme="majorHAnsi" w:cstheme="majorBidi"/>
          <w:sz w:val="20"/>
          <w:szCs w:val="20"/>
        </w:rPr>
        <w:t>Monitor site Progress meeting target.</w:t>
      </w:r>
    </w:p>
    <w:p w:rsidR="00974B6D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B67864">
        <w:rPr>
          <w:rFonts w:asciiTheme="majorHAnsi" w:hAnsiTheme="majorHAnsi" w:cstheme="majorBidi"/>
          <w:sz w:val="20"/>
          <w:szCs w:val="20"/>
        </w:rPr>
        <w:t>Update Overall Program as per site Progress.</w:t>
      </w:r>
    </w:p>
    <w:p w:rsidR="00974B6D" w:rsidRPr="00B67864" w:rsidRDefault="00974B6D" w:rsidP="002D2B14">
      <w:pPr>
        <w:pStyle w:val="ListParagraph"/>
        <w:numPr>
          <w:ilvl w:val="0"/>
          <w:numId w:val="38"/>
        </w:numPr>
        <w:spacing w:after="0" w:line="360" w:lineRule="auto"/>
        <w:ind w:left="1080" w:right="-720"/>
        <w:rPr>
          <w:rFonts w:asciiTheme="majorHAnsi" w:hAnsiTheme="majorHAnsi" w:cstheme="majorBidi"/>
          <w:sz w:val="20"/>
          <w:szCs w:val="20"/>
        </w:rPr>
      </w:pPr>
      <w:r w:rsidRPr="00B67864">
        <w:rPr>
          <w:rFonts w:asciiTheme="majorHAnsi" w:hAnsiTheme="majorHAnsi" w:cstheme="majorBidi"/>
          <w:sz w:val="20"/>
          <w:szCs w:val="20"/>
        </w:rPr>
        <w:t>Supervise and manage all day-to-day activities as per given procedure and instructions</w:t>
      </w:r>
    </w:p>
    <w:p w:rsidR="002D2B14" w:rsidRDefault="002D2B14" w:rsidP="00012F91">
      <w:pPr>
        <w:pStyle w:val="ListParagraph"/>
        <w:spacing w:after="0"/>
        <w:ind w:left="0"/>
        <w:rPr>
          <w:rFonts w:asciiTheme="majorHAnsi" w:hAnsiTheme="majorHAnsi" w:cstheme="majorBidi"/>
          <w:b/>
          <w:bCs/>
          <w:sz w:val="20"/>
          <w:szCs w:val="20"/>
        </w:rPr>
      </w:pPr>
    </w:p>
    <w:p w:rsidR="00974B6D" w:rsidRDefault="00974B6D" w:rsidP="002D2B14">
      <w:pPr>
        <w:pStyle w:val="ListParagraph"/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>PROJECTS</w:t>
      </w:r>
    </w:p>
    <w:p w:rsidR="001809D1" w:rsidRDefault="001809D1" w:rsidP="00A07371">
      <w:pPr>
        <w:pStyle w:val="ListParagraph"/>
        <w:spacing w:after="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Project: </w:t>
      </w:r>
      <w:r>
        <w:rPr>
          <w:rFonts w:asciiTheme="majorHAnsi" w:hAnsiTheme="majorHAnsi" w:cstheme="majorBidi"/>
          <w:sz w:val="20"/>
          <w:szCs w:val="20"/>
        </w:rPr>
        <w:t>NDT INSPECTION OF SOUTHERN J1</w:t>
      </w:r>
    </w:p>
    <w:p w:rsidR="001809D1" w:rsidRDefault="001809D1" w:rsidP="00A07371">
      <w:pPr>
        <w:pStyle w:val="ListParagraph"/>
        <w:spacing w:after="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>Client</w:t>
      </w:r>
      <w:r>
        <w:rPr>
          <w:rFonts w:asciiTheme="majorHAnsi" w:hAnsiTheme="majorHAnsi" w:cstheme="majorBidi"/>
          <w:b/>
          <w:bCs/>
          <w:sz w:val="20"/>
          <w:szCs w:val="20"/>
        </w:rPr>
        <w:tab/>
        <w:t xml:space="preserve">: </w:t>
      </w:r>
      <w:r>
        <w:rPr>
          <w:rFonts w:asciiTheme="majorHAnsi" w:hAnsiTheme="majorHAnsi" w:cstheme="majorBidi"/>
          <w:sz w:val="20"/>
          <w:szCs w:val="20"/>
        </w:rPr>
        <w:t>RIL LTD</w:t>
      </w:r>
    </w:p>
    <w:p w:rsidR="00370C61" w:rsidRDefault="00370C61" w:rsidP="00A07371">
      <w:pPr>
        <w:ind w:left="720"/>
        <w:rPr>
          <w:rFonts w:asciiTheme="majorHAnsi" w:hAnsiTheme="majorHAnsi" w:cstheme="majorBidi"/>
          <w:b/>
          <w:sz w:val="20"/>
          <w:szCs w:val="20"/>
        </w:rPr>
      </w:pPr>
    </w:p>
    <w:p w:rsidR="00974B6D" w:rsidRPr="007C7E2E" w:rsidRDefault="00974B6D" w:rsidP="004E7C41">
      <w:pPr>
        <w:ind w:left="1440"/>
        <w:rPr>
          <w:rFonts w:asciiTheme="majorHAnsi" w:hAnsiTheme="majorHAnsi" w:cstheme="majorBidi"/>
          <w:sz w:val="20"/>
          <w:szCs w:val="20"/>
        </w:rPr>
      </w:pPr>
      <w:r w:rsidRPr="007C7E2E">
        <w:rPr>
          <w:rFonts w:asciiTheme="majorHAnsi" w:hAnsiTheme="majorHAnsi" w:cstheme="majorBidi"/>
          <w:b/>
          <w:sz w:val="20"/>
          <w:szCs w:val="20"/>
        </w:rPr>
        <w:t>QA QC Engineer at</w:t>
      </w:r>
      <w:r w:rsidRPr="007C7E2E">
        <w:rPr>
          <w:rFonts w:asciiTheme="majorHAnsi" w:hAnsiTheme="majorHAnsi" w:cstheme="majorBidi"/>
          <w:sz w:val="20"/>
          <w:szCs w:val="20"/>
        </w:rPr>
        <w:t xml:space="preserve"> </w:t>
      </w:r>
      <w:r w:rsidRPr="007C7E2E">
        <w:rPr>
          <w:rFonts w:asciiTheme="majorHAnsi" w:hAnsiTheme="majorHAnsi" w:cstheme="majorBidi"/>
          <w:b/>
          <w:bCs/>
          <w:sz w:val="20"/>
          <w:szCs w:val="20"/>
        </w:rPr>
        <w:t>Reliance Industries Ltd,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1809D1" w:rsidRPr="007C7E2E">
        <w:rPr>
          <w:rFonts w:asciiTheme="majorHAnsi" w:hAnsiTheme="majorHAnsi" w:cstheme="majorBidi"/>
          <w:b/>
          <w:bCs/>
          <w:sz w:val="20"/>
          <w:szCs w:val="20"/>
        </w:rPr>
        <w:t>Jamnagar</w:t>
      </w:r>
      <w:r w:rsidR="001809D1">
        <w:rPr>
          <w:rFonts w:asciiTheme="majorHAnsi" w:hAnsiTheme="majorHAnsi" w:cstheme="majorBidi"/>
          <w:b/>
          <w:bCs/>
          <w:sz w:val="20"/>
          <w:szCs w:val="20"/>
        </w:rPr>
        <w:t>, Gujarat</w:t>
      </w:r>
    </w:p>
    <w:p w:rsidR="00974B6D" w:rsidRDefault="00974B6D" w:rsidP="004E7C41">
      <w:pPr>
        <w:pStyle w:val="ListParagraph"/>
        <w:spacing w:after="0" w:line="240" w:lineRule="auto"/>
        <w:ind w:left="144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>(October 2015</w:t>
      </w:r>
      <w:r w:rsidR="000A646D">
        <w:rPr>
          <w:rFonts w:asciiTheme="majorHAnsi" w:hAnsiTheme="majorHAnsi" w:cstheme="majorBidi"/>
          <w:sz w:val="20"/>
          <w:szCs w:val="20"/>
        </w:rPr>
        <w:t xml:space="preserve"> to February</w:t>
      </w:r>
      <w:r w:rsidR="001809D1">
        <w:rPr>
          <w:rFonts w:asciiTheme="majorHAnsi" w:hAnsiTheme="majorHAnsi" w:cstheme="majorBidi"/>
          <w:sz w:val="20"/>
          <w:szCs w:val="20"/>
        </w:rPr>
        <w:t xml:space="preserve"> </w:t>
      </w:r>
      <w:r w:rsidR="000A646D">
        <w:rPr>
          <w:rFonts w:asciiTheme="majorHAnsi" w:hAnsiTheme="majorHAnsi" w:cstheme="majorBidi"/>
          <w:sz w:val="20"/>
          <w:szCs w:val="20"/>
        </w:rPr>
        <w:t>2017</w:t>
      </w:r>
      <w:r>
        <w:rPr>
          <w:rFonts w:asciiTheme="majorHAnsi" w:hAnsiTheme="majorHAnsi" w:cstheme="majorBidi"/>
          <w:sz w:val="20"/>
          <w:szCs w:val="20"/>
        </w:rPr>
        <w:t>)</w:t>
      </w:r>
    </w:p>
    <w:p w:rsidR="00370C61" w:rsidRDefault="00370C61" w:rsidP="004E7C41">
      <w:pPr>
        <w:ind w:left="1440"/>
        <w:rPr>
          <w:rFonts w:asciiTheme="majorHAnsi" w:hAnsiTheme="majorHAnsi" w:cstheme="majorBidi"/>
          <w:sz w:val="20"/>
          <w:szCs w:val="20"/>
          <w:lang w:val="en-GB" w:eastAsia="en-GB"/>
        </w:rPr>
      </w:pPr>
    </w:p>
    <w:p w:rsidR="001809D1" w:rsidRPr="007C7E2E" w:rsidRDefault="001809D1" w:rsidP="004E7C41">
      <w:pPr>
        <w:ind w:left="144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b/>
          <w:sz w:val="20"/>
          <w:szCs w:val="20"/>
        </w:rPr>
        <w:t>QA QC Inspector</w:t>
      </w:r>
      <w:r w:rsidRPr="007C7E2E">
        <w:rPr>
          <w:rFonts w:asciiTheme="majorHAnsi" w:hAnsiTheme="majorHAnsi" w:cstheme="majorBidi"/>
          <w:b/>
          <w:sz w:val="20"/>
          <w:szCs w:val="20"/>
        </w:rPr>
        <w:t xml:space="preserve"> at</w:t>
      </w:r>
      <w:r w:rsidRPr="007C7E2E">
        <w:rPr>
          <w:rFonts w:asciiTheme="majorHAnsi" w:hAnsiTheme="majorHAnsi" w:cstheme="majorBidi"/>
          <w:sz w:val="20"/>
          <w:szCs w:val="20"/>
        </w:rPr>
        <w:t xml:space="preserve"> </w:t>
      </w:r>
      <w:r w:rsidRPr="007C7E2E">
        <w:rPr>
          <w:rFonts w:asciiTheme="majorHAnsi" w:hAnsiTheme="majorHAnsi" w:cstheme="majorBidi"/>
          <w:b/>
          <w:bCs/>
          <w:sz w:val="20"/>
          <w:szCs w:val="20"/>
        </w:rPr>
        <w:t>Reliance Industries Ltd,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Pr="007C7E2E">
        <w:rPr>
          <w:rFonts w:asciiTheme="majorHAnsi" w:hAnsiTheme="majorHAnsi" w:cstheme="majorBidi"/>
          <w:b/>
          <w:bCs/>
          <w:sz w:val="20"/>
          <w:szCs w:val="20"/>
        </w:rPr>
        <w:t>Jamnagar</w:t>
      </w:r>
      <w:r>
        <w:rPr>
          <w:rFonts w:asciiTheme="majorHAnsi" w:hAnsiTheme="majorHAnsi" w:cstheme="majorBidi"/>
          <w:b/>
          <w:bCs/>
          <w:sz w:val="20"/>
          <w:szCs w:val="20"/>
        </w:rPr>
        <w:t>, Gujarat</w:t>
      </w:r>
    </w:p>
    <w:p w:rsidR="002D2B14" w:rsidRDefault="000A646D" w:rsidP="004E7C41">
      <w:pPr>
        <w:pStyle w:val="ListParagraph"/>
        <w:spacing w:after="0" w:line="240" w:lineRule="auto"/>
        <w:ind w:left="144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Bidi"/>
          <w:sz w:val="20"/>
          <w:szCs w:val="20"/>
        </w:rPr>
        <w:t xml:space="preserve">(July 2014 to October </w:t>
      </w:r>
      <w:r w:rsidR="001809D1">
        <w:rPr>
          <w:rFonts w:asciiTheme="majorHAnsi" w:hAnsiTheme="majorHAnsi" w:cstheme="majorBidi"/>
          <w:sz w:val="20"/>
          <w:szCs w:val="20"/>
        </w:rPr>
        <w:t>2015)</w:t>
      </w:r>
    </w:p>
    <w:p w:rsidR="002D2B14" w:rsidRPr="004E7C41" w:rsidRDefault="00152825" w:rsidP="004E7C41">
      <w:pPr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eastAsia="MS Mincho" w:hAnsiTheme="majorHAnsi" w:cs="Tahoma"/>
        </w:rPr>
        <w:pict>
          <v:rect id="_x0000_i1028" style="width:379.8pt;height:1pt" o:hrpct="743" o:hralign="center" o:hrstd="t" o:hrnoshade="t" o:hr="t" fillcolor="#f60" stroked="f"/>
        </w:pict>
      </w:r>
    </w:p>
    <w:p w:rsidR="004E7C41" w:rsidRDefault="004E7C41" w:rsidP="002D2B14">
      <w:pPr>
        <w:pStyle w:val="ListParagraph"/>
        <w:spacing w:after="200" w:line="276" w:lineRule="auto"/>
        <w:contextualSpacing/>
        <w:rPr>
          <w:rFonts w:asciiTheme="majorHAnsi" w:hAnsiTheme="majorHAnsi" w:cstheme="majorBidi"/>
          <w:b/>
          <w:bCs/>
          <w:sz w:val="20"/>
          <w:szCs w:val="20"/>
          <w:lang w:val="en-US"/>
        </w:rPr>
      </w:pPr>
    </w:p>
    <w:p w:rsidR="002D2B14" w:rsidRPr="004670A0" w:rsidRDefault="002D2B14" w:rsidP="002D2B14">
      <w:pPr>
        <w:pStyle w:val="ListParagraph"/>
        <w:spacing w:after="200" w:line="276" w:lineRule="auto"/>
        <w:contextualSpacing/>
        <w:rPr>
          <w:rFonts w:asciiTheme="majorHAnsi" w:hAnsiTheme="majorHAnsi" w:cstheme="majorBid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Bidi"/>
          <w:b/>
          <w:bCs/>
          <w:sz w:val="20"/>
          <w:szCs w:val="20"/>
          <w:lang w:val="en-US"/>
        </w:rPr>
        <w:t>SALES ENGINEER</w:t>
      </w:r>
    </w:p>
    <w:p w:rsidR="002D2B14" w:rsidRPr="004670A0" w:rsidRDefault="002D2B14" w:rsidP="002D2B14">
      <w:pPr>
        <w:pStyle w:val="ListParagraph"/>
        <w:spacing w:after="200" w:line="276" w:lineRule="auto"/>
        <w:contextualSpacing/>
        <w:rPr>
          <w:rFonts w:asciiTheme="majorHAnsi" w:hAnsiTheme="majorHAnsi" w:cstheme="majorBidi"/>
          <w:b/>
          <w:bCs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Bidi"/>
          <w:b/>
          <w:bCs/>
          <w:sz w:val="20"/>
          <w:szCs w:val="20"/>
          <w:lang w:val="en-US"/>
        </w:rPr>
        <w:t>CITRUS WATER SOLUTIONS.</w:t>
      </w:r>
      <w:proofErr w:type="gramEnd"/>
    </w:p>
    <w:p w:rsidR="002D2B14" w:rsidRPr="004E7C41" w:rsidRDefault="002D2B14" w:rsidP="002D2B14">
      <w:pPr>
        <w:pStyle w:val="ListParagraph"/>
        <w:spacing w:after="200" w:line="276" w:lineRule="auto"/>
        <w:contextualSpacing/>
        <w:rPr>
          <w:rFonts w:asciiTheme="majorHAnsi" w:hAnsiTheme="majorHAnsi" w:cstheme="majorBidi"/>
          <w:bCs/>
          <w:sz w:val="20"/>
          <w:szCs w:val="20"/>
          <w:lang w:val="en-US"/>
        </w:rPr>
      </w:pPr>
      <w:r w:rsidRPr="004E7C41">
        <w:rPr>
          <w:rFonts w:asciiTheme="majorHAnsi" w:hAnsiTheme="majorHAnsi" w:cstheme="majorBidi"/>
          <w:bCs/>
          <w:sz w:val="20"/>
          <w:szCs w:val="20"/>
          <w:lang w:val="en-US"/>
        </w:rPr>
        <w:t>(February 2013 TO December 2014)</w:t>
      </w:r>
    </w:p>
    <w:p w:rsidR="002D2B14" w:rsidRPr="00A22927" w:rsidRDefault="002D2B14" w:rsidP="002D2B14">
      <w:pPr>
        <w:pStyle w:val="PlainText"/>
        <w:numPr>
          <w:ilvl w:val="0"/>
          <w:numId w:val="6"/>
        </w:numPr>
        <w:tabs>
          <w:tab w:val="clear" w:pos="360"/>
          <w:tab w:val="num" w:pos="1080"/>
        </w:tabs>
        <w:spacing w:before="120" w:line="276" w:lineRule="auto"/>
        <w:ind w:left="1080"/>
        <w:rPr>
          <w:rFonts w:asciiTheme="majorHAnsi" w:eastAsia="MS Mincho" w:hAnsiTheme="majorHAnsi" w:cs="Tahoma"/>
        </w:rPr>
      </w:pPr>
      <w:r w:rsidRPr="00A22927">
        <w:rPr>
          <w:rFonts w:asciiTheme="majorHAnsi" w:eastAsia="MS Mincho" w:hAnsiTheme="majorHAnsi" w:cs="Tahoma"/>
        </w:rPr>
        <w:t>Marketing and execution of package water purification systems.</w:t>
      </w:r>
    </w:p>
    <w:p w:rsidR="002D2B14" w:rsidRPr="00A22927" w:rsidRDefault="002D2B14" w:rsidP="002D2B14">
      <w:pPr>
        <w:pStyle w:val="PlainText"/>
        <w:numPr>
          <w:ilvl w:val="0"/>
          <w:numId w:val="6"/>
        </w:numPr>
        <w:tabs>
          <w:tab w:val="clear" w:pos="360"/>
          <w:tab w:val="num" w:pos="1080"/>
        </w:tabs>
        <w:spacing w:before="120" w:line="276" w:lineRule="auto"/>
        <w:ind w:left="1080"/>
        <w:rPr>
          <w:rFonts w:asciiTheme="majorHAnsi" w:eastAsia="MS Mincho" w:hAnsiTheme="majorHAnsi" w:cs="Tahoma"/>
        </w:rPr>
      </w:pPr>
      <w:r w:rsidRPr="00A22927">
        <w:rPr>
          <w:rFonts w:asciiTheme="majorHAnsi" w:eastAsia="MS Mincho" w:hAnsiTheme="majorHAnsi" w:cs="Tahoma"/>
        </w:rPr>
        <w:t xml:space="preserve">Supervising work </w:t>
      </w:r>
      <w:r>
        <w:rPr>
          <w:rFonts w:asciiTheme="majorHAnsi" w:eastAsia="MS Mincho" w:hAnsiTheme="majorHAnsi" w:cs="Tahoma"/>
        </w:rPr>
        <w:t>executions by technicians.</w:t>
      </w:r>
    </w:p>
    <w:p w:rsidR="002D2B14" w:rsidRPr="00A22927" w:rsidRDefault="002D2B14" w:rsidP="002D2B14">
      <w:pPr>
        <w:pStyle w:val="PlainText"/>
        <w:numPr>
          <w:ilvl w:val="0"/>
          <w:numId w:val="6"/>
        </w:numPr>
        <w:tabs>
          <w:tab w:val="clear" w:pos="360"/>
          <w:tab w:val="num" w:pos="1080"/>
        </w:tabs>
        <w:spacing w:before="120" w:line="276" w:lineRule="auto"/>
        <w:ind w:left="1080"/>
        <w:rPr>
          <w:rFonts w:asciiTheme="majorHAnsi" w:eastAsia="MS Mincho" w:hAnsiTheme="majorHAnsi" w:cs="Tahoma"/>
        </w:rPr>
      </w:pPr>
      <w:r w:rsidRPr="00A22927">
        <w:rPr>
          <w:rFonts w:asciiTheme="majorHAnsi" w:eastAsia="MS Mincho" w:hAnsiTheme="majorHAnsi" w:cs="Tahoma"/>
        </w:rPr>
        <w:t>Preparation of shop drawings, approval from client and support execution team in its implementation at sites.</w:t>
      </w:r>
    </w:p>
    <w:p w:rsidR="002D2B14" w:rsidRPr="00A22927" w:rsidRDefault="004E7C41" w:rsidP="002D2B14">
      <w:pPr>
        <w:pStyle w:val="PlainText"/>
        <w:numPr>
          <w:ilvl w:val="0"/>
          <w:numId w:val="6"/>
        </w:numPr>
        <w:tabs>
          <w:tab w:val="clear" w:pos="360"/>
          <w:tab w:val="num" w:pos="1080"/>
        </w:tabs>
        <w:spacing w:before="120" w:line="276" w:lineRule="auto"/>
        <w:ind w:left="1080"/>
        <w:rPr>
          <w:rFonts w:asciiTheme="majorHAnsi" w:eastAsia="MS Mincho" w:hAnsiTheme="majorHAnsi" w:cs="Tahoma"/>
        </w:rPr>
      </w:pPr>
      <w:r>
        <w:rPr>
          <w:rFonts w:asciiTheme="majorHAnsi" w:eastAsia="MS Mincho" w:hAnsiTheme="majorHAnsi" w:cs="Tahoma"/>
        </w:rPr>
        <w:t>Co</w:t>
      </w:r>
      <w:r w:rsidR="002D2B14" w:rsidRPr="00A22927">
        <w:rPr>
          <w:rFonts w:asciiTheme="majorHAnsi" w:eastAsia="MS Mincho" w:hAnsiTheme="majorHAnsi" w:cs="Tahoma"/>
        </w:rPr>
        <w:t>ordination with customers, suppliers and contractors.</w:t>
      </w:r>
    </w:p>
    <w:p w:rsidR="002D2B14" w:rsidRPr="00A22927" w:rsidRDefault="002D2B14" w:rsidP="002D2B14">
      <w:pPr>
        <w:pStyle w:val="PlainText"/>
        <w:numPr>
          <w:ilvl w:val="0"/>
          <w:numId w:val="6"/>
        </w:numPr>
        <w:tabs>
          <w:tab w:val="clear" w:pos="360"/>
          <w:tab w:val="num" w:pos="1080"/>
        </w:tabs>
        <w:spacing w:before="120" w:line="276" w:lineRule="auto"/>
        <w:ind w:left="1080"/>
        <w:rPr>
          <w:rFonts w:asciiTheme="majorHAnsi" w:eastAsia="MS Mincho" w:hAnsiTheme="majorHAnsi" w:cs="Tahoma"/>
        </w:rPr>
      </w:pPr>
      <w:r w:rsidRPr="00A22927">
        <w:rPr>
          <w:rFonts w:asciiTheme="majorHAnsi" w:eastAsia="MS Mincho" w:hAnsiTheme="majorHAnsi" w:cs="Tahoma"/>
        </w:rPr>
        <w:t>Material procurement, co-ordination, handling company’s relationships with suppliers.</w:t>
      </w:r>
    </w:p>
    <w:p w:rsidR="002D2B14" w:rsidRPr="00A22927" w:rsidRDefault="002D2B14" w:rsidP="002D2B14">
      <w:pPr>
        <w:pStyle w:val="PlainText"/>
        <w:numPr>
          <w:ilvl w:val="0"/>
          <w:numId w:val="6"/>
        </w:numPr>
        <w:tabs>
          <w:tab w:val="clear" w:pos="360"/>
          <w:tab w:val="num" w:pos="1080"/>
        </w:tabs>
        <w:spacing w:before="120" w:line="276" w:lineRule="auto"/>
        <w:ind w:left="1080"/>
        <w:rPr>
          <w:rFonts w:asciiTheme="majorHAnsi" w:eastAsia="MS Mincho" w:hAnsiTheme="majorHAnsi" w:cs="Tahoma"/>
        </w:rPr>
      </w:pPr>
      <w:r w:rsidRPr="00A22927">
        <w:rPr>
          <w:rFonts w:asciiTheme="majorHAnsi" w:eastAsia="MS Mincho" w:hAnsiTheme="majorHAnsi" w:cs="Tahoma"/>
        </w:rPr>
        <w:t>Source new suppliers and products.</w:t>
      </w:r>
    </w:p>
    <w:p w:rsidR="002D2B14" w:rsidRDefault="002D2B14" w:rsidP="002D2B14">
      <w:pPr>
        <w:pStyle w:val="PlainText"/>
        <w:numPr>
          <w:ilvl w:val="0"/>
          <w:numId w:val="6"/>
        </w:numPr>
        <w:tabs>
          <w:tab w:val="clear" w:pos="360"/>
          <w:tab w:val="num" w:pos="1080"/>
        </w:tabs>
        <w:spacing w:before="120" w:line="276" w:lineRule="auto"/>
        <w:ind w:left="1080"/>
        <w:rPr>
          <w:rFonts w:asciiTheme="majorHAnsi" w:eastAsia="MS Mincho" w:hAnsiTheme="majorHAnsi" w:cs="Tahoma"/>
        </w:rPr>
      </w:pPr>
      <w:r w:rsidRPr="00A22927">
        <w:rPr>
          <w:rFonts w:asciiTheme="majorHAnsi" w:eastAsia="MS Mincho" w:hAnsiTheme="majorHAnsi" w:cs="Tahoma"/>
        </w:rPr>
        <w:t>Schedulin</w:t>
      </w:r>
      <w:r w:rsidR="004E7C41">
        <w:rPr>
          <w:rFonts w:asciiTheme="majorHAnsi" w:eastAsia="MS Mincho" w:hAnsiTheme="majorHAnsi" w:cs="Tahoma"/>
        </w:rPr>
        <w:t>g the material dispatches in co</w:t>
      </w:r>
      <w:r w:rsidRPr="00A22927">
        <w:rPr>
          <w:rFonts w:asciiTheme="majorHAnsi" w:eastAsia="MS Mincho" w:hAnsiTheme="majorHAnsi" w:cs="Tahoma"/>
        </w:rPr>
        <w:t>ordination with stores team, billing and payment certificates</w:t>
      </w:r>
      <w:r w:rsidRPr="0097745B">
        <w:rPr>
          <w:rFonts w:asciiTheme="majorHAnsi" w:eastAsia="MS Mincho" w:hAnsiTheme="majorHAnsi" w:cs="Tahoma"/>
        </w:rPr>
        <w:t>.</w:t>
      </w:r>
    </w:p>
    <w:p w:rsidR="002D2B14" w:rsidRDefault="002D2B14" w:rsidP="002D2B14">
      <w:pPr>
        <w:pStyle w:val="PlainText"/>
        <w:numPr>
          <w:ilvl w:val="0"/>
          <w:numId w:val="6"/>
        </w:numPr>
        <w:tabs>
          <w:tab w:val="clear" w:pos="360"/>
          <w:tab w:val="num" w:pos="1080"/>
        </w:tabs>
        <w:spacing w:before="120" w:line="276" w:lineRule="auto"/>
        <w:ind w:left="1080"/>
        <w:rPr>
          <w:rFonts w:asciiTheme="majorHAnsi" w:eastAsia="MS Mincho" w:hAnsiTheme="majorHAnsi" w:cs="Tahoma"/>
        </w:rPr>
      </w:pPr>
      <w:r>
        <w:rPr>
          <w:rFonts w:asciiTheme="majorHAnsi" w:eastAsia="MS Mincho" w:hAnsiTheme="majorHAnsi" w:cs="Tahoma"/>
        </w:rPr>
        <w:t>After sales support.</w:t>
      </w:r>
    </w:p>
    <w:p w:rsidR="002D2B14" w:rsidRDefault="002D2B14" w:rsidP="00A07371">
      <w:pPr>
        <w:pStyle w:val="ListParagraph"/>
        <w:spacing w:after="0" w:line="240" w:lineRule="auto"/>
        <w:rPr>
          <w:rFonts w:asciiTheme="majorHAnsi" w:hAnsiTheme="majorHAnsi" w:cstheme="majorBidi"/>
          <w:sz w:val="20"/>
          <w:szCs w:val="20"/>
        </w:rPr>
      </w:pPr>
    </w:p>
    <w:p w:rsidR="00012F91" w:rsidRDefault="00152825" w:rsidP="001809D1">
      <w:pPr>
        <w:pStyle w:val="ListParagraph"/>
        <w:spacing w:after="0" w:line="240" w:lineRule="auto"/>
        <w:ind w:left="0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eastAsia="MS Mincho" w:hAnsiTheme="majorHAnsi" w:cs="Tahoma"/>
        </w:rPr>
        <w:pict>
          <v:rect id="_x0000_i1029" style="width:511.2pt;height:1pt" o:hralign="center" o:hrstd="t" o:hrnoshade="t" o:hr="t" fillcolor="red" stroked="f"/>
        </w:pict>
      </w:r>
    </w:p>
    <w:bookmarkEnd w:id="1"/>
    <w:bookmarkEnd w:id="2"/>
    <w:p w:rsidR="00A07371" w:rsidRPr="00330036" w:rsidRDefault="00974B6D" w:rsidP="00A07371">
      <w:pPr>
        <w:ind w:right="-720"/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</w:pPr>
      <w:r w:rsidRPr="00330036"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  <w:t>EDUCATION</w:t>
      </w:r>
    </w:p>
    <w:p w:rsidR="00A07371" w:rsidRDefault="00A07371" w:rsidP="00A07371">
      <w:pPr>
        <w:ind w:right="-720"/>
        <w:rPr>
          <w:rFonts w:asciiTheme="majorHAnsi" w:eastAsia="MS Mincho" w:hAnsiTheme="majorHAnsi" w:cs="Tahoma"/>
          <w:b/>
          <w:bCs/>
        </w:rPr>
      </w:pPr>
    </w:p>
    <w:p w:rsidR="00974B6D" w:rsidRPr="00D0685D" w:rsidRDefault="00974B6D" w:rsidP="00A07371">
      <w:pPr>
        <w:ind w:left="720" w:right="-720"/>
        <w:rPr>
          <w:rFonts w:asciiTheme="majorHAnsi" w:eastAsia="MS Mincho" w:hAnsiTheme="majorHAnsi" w:cs="Tahoma"/>
        </w:rPr>
      </w:pPr>
      <w:r w:rsidRPr="004E2CCA">
        <w:rPr>
          <w:rFonts w:asciiTheme="majorHAnsi" w:eastAsia="MS Mincho" w:hAnsiTheme="majorHAnsi" w:cs="Tahoma"/>
          <w:b/>
          <w:sz w:val="20"/>
          <w:szCs w:val="20"/>
        </w:rPr>
        <w:t>Bachelor of Technology</w:t>
      </w:r>
      <w:r w:rsidRPr="00D0685D">
        <w:rPr>
          <w:rFonts w:asciiTheme="majorHAnsi" w:eastAsia="MS Mincho" w:hAnsiTheme="majorHAnsi" w:cs="Tahoma"/>
        </w:rPr>
        <w:t xml:space="preserve"> </w:t>
      </w:r>
      <w:r w:rsidRPr="00A07371">
        <w:rPr>
          <w:rFonts w:asciiTheme="majorHAnsi" w:eastAsia="MS Mincho" w:hAnsiTheme="majorHAnsi" w:cs="Tahoma"/>
          <w:sz w:val="20"/>
          <w:szCs w:val="20"/>
        </w:rPr>
        <w:t xml:space="preserve">in </w:t>
      </w:r>
      <w:r w:rsidR="00887B47">
        <w:rPr>
          <w:rFonts w:asciiTheme="majorHAnsi" w:eastAsia="MS Mincho" w:hAnsiTheme="majorHAnsi" w:cs="Tahoma"/>
          <w:b/>
          <w:sz w:val="20"/>
          <w:szCs w:val="20"/>
        </w:rPr>
        <w:t>Mechanical E</w:t>
      </w:r>
      <w:r w:rsidRPr="00A07371">
        <w:rPr>
          <w:rFonts w:asciiTheme="majorHAnsi" w:eastAsia="MS Mincho" w:hAnsiTheme="majorHAnsi" w:cs="Tahoma"/>
          <w:b/>
          <w:sz w:val="20"/>
          <w:szCs w:val="20"/>
        </w:rPr>
        <w:t>ngineering</w:t>
      </w:r>
      <w:r w:rsidRPr="00A07371">
        <w:rPr>
          <w:rFonts w:asciiTheme="majorHAnsi" w:eastAsia="MS Mincho" w:hAnsiTheme="majorHAnsi" w:cs="Tahoma"/>
          <w:sz w:val="20"/>
          <w:szCs w:val="20"/>
        </w:rPr>
        <w:t xml:space="preserve"> from </w:t>
      </w:r>
      <w:r w:rsidRPr="00A07371">
        <w:rPr>
          <w:rFonts w:asciiTheme="majorHAnsi" w:eastAsia="MS Mincho" w:hAnsiTheme="majorHAnsi" w:cs="Tahoma"/>
          <w:b/>
          <w:sz w:val="20"/>
          <w:szCs w:val="20"/>
        </w:rPr>
        <w:t>Kannur University</w:t>
      </w:r>
      <w:r w:rsidRPr="00A07371">
        <w:rPr>
          <w:rFonts w:asciiTheme="majorHAnsi" w:eastAsia="MS Mincho" w:hAnsiTheme="majorHAnsi" w:cs="Tahoma"/>
          <w:sz w:val="20"/>
          <w:szCs w:val="20"/>
        </w:rPr>
        <w:t xml:space="preserve"> during 2010-2014</w:t>
      </w:r>
    </w:p>
    <w:p w:rsidR="00251713" w:rsidRDefault="00251713" w:rsidP="001B4BD5">
      <w:pPr>
        <w:pStyle w:val="PlainText"/>
        <w:rPr>
          <w:rFonts w:asciiTheme="majorHAnsi" w:eastAsia="MS Mincho" w:hAnsiTheme="majorHAnsi" w:cs="Tahoma"/>
        </w:rPr>
      </w:pPr>
    </w:p>
    <w:p w:rsidR="00251713" w:rsidRDefault="00152825" w:rsidP="001B4BD5">
      <w:pPr>
        <w:pStyle w:val="PlainText"/>
        <w:rPr>
          <w:rFonts w:asciiTheme="majorHAnsi" w:eastAsia="MS Mincho" w:hAnsiTheme="majorHAnsi" w:cs="Tahoma"/>
        </w:rPr>
      </w:pPr>
      <w:r>
        <w:rPr>
          <w:rFonts w:asciiTheme="majorHAnsi" w:eastAsia="MS Mincho" w:hAnsiTheme="majorHAnsi" w:cs="Tahoma"/>
        </w:rPr>
        <w:pict>
          <v:rect id="_x0000_i1030" style="width:511.2pt;height:1pt" o:hralign="center" o:hrstd="t" o:hrnoshade="t" o:hr="t" fillcolor="red" stroked="f"/>
        </w:pict>
      </w:r>
    </w:p>
    <w:p w:rsidR="008E2C7A" w:rsidRPr="00330036" w:rsidRDefault="008E2C7A" w:rsidP="008E2C7A">
      <w:pPr>
        <w:pStyle w:val="PlainText"/>
        <w:rPr>
          <w:rFonts w:asciiTheme="majorHAnsi" w:eastAsia="MS Mincho" w:hAnsiTheme="majorHAnsi" w:cs="Tahoma"/>
          <w:b/>
          <w:bCs/>
          <w:color w:val="0070C0"/>
          <w:sz w:val="22"/>
        </w:rPr>
      </w:pPr>
      <w:r w:rsidRPr="00330036">
        <w:rPr>
          <w:rFonts w:asciiTheme="majorHAnsi" w:eastAsia="MS Mincho" w:hAnsiTheme="majorHAnsi" w:cs="Tahoma"/>
          <w:b/>
          <w:bCs/>
          <w:color w:val="0070C0"/>
          <w:sz w:val="22"/>
        </w:rPr>
        <w:t>TECHNCIAL SKILLS</w:t>
      </w:r>
    </w:p>
    <w:p w:rsidR="008E2C7A" w:rsidRPr="00AF03C6" w:rsidRDefault="008E2C7A" w:rsidP="008E2C7A">
      <w:pPr>
        <w:pStyle w:val="PlainText"/>
        <w:rPr>
          <w:rFonts w:asciiTheme="majorHAnsi" w:eastAsia="MS Mincho" w:hAnsiTheme="majorHAnsi" w:cs="Tahoma"/>
          <w:b/>
          <w:bCs/>
          <w:sz w:val="22"/>
        </w:rPr>
      </w:pPr>
    </w:p>
    <w:p w:rsidR="00251713" w:rsidRPr="008E2C7A" w:rsidRDefault="008E2C7A" w:rsidP="001B4BD5">
      <w:pPr>
        <w:pStyle w:val="PlainText"/>
        <w:rPr>
          <w:rFonts w:asciiTheme="majorHAnsi" w:eastAsia="MS Mincho" w:hAnsiTheme="majorHAnsi" w:cs="Tahoma"/>
          <w:bCs/>
        </w:rPr>
      </w:pPr>
      <w:r w:rsidRPr="00AF03C6">
        <w:rPr>
          <w:rFonts w:asciiTheme="majorHAnsi" w:eastAsia="MS Mincho" w:hAnsiTheme="majorHAnsi" w:cs="Tahoma"/>
          <w:b/>
          <w:bCs/>
          <w:sz w:val="22"/>
        </w:rPr>
        <w:t> </w:t>
      </w:r>
      <w:r w:rsidR="002D2B14">
        <w:rPr>
          <w:rFonts w:asciiTheme="majorHAnsi" w:eastAsia="MS Mincho" w:hAnsiTheme="majorHAnsi" w:cs="Tahoma"/>
          <w:b/>
          <w:bCs/>
          <w:sz w:val="22"/>
        </w:rPr>
        <w:tab/>
      </w:r>
      <w:proofErr w:type="gramStart"/>
      <w:r w:rsidRPr="00AF03C6">
        <w:rPr>
          <w:rFonts w:asciiTheme="majorHAnsi" w:eastAsia="MS Mincho" w:hAnsiTheme="majorHAnsi" w:cs="Tahoma"/>
          <w:bCs/>
        </w:rPr>
        <w:t>QA/QC ASNT LEVEL2, AutoCAD, Microsoft Office.</w:t>
      </w:r>
      <w:proofErr w:type="gramEnd"/>
    </w:p>
    <w:p w:rsidR="001555D7" w:rsidRDefault="001555D7" w:rsidP="001B4BD5">
      <w:pPr>
        <w:pStyle w:val="PlainText"/>
        <w:rPr>
          <w:rFonts w:asciiTheme="majorHAnsi" w:eastAsia="MS Mincho" w:hAnsiTheme="majorHAnsi" w:cs="Tahoma"/>
        </w:rPr>
      </w:pPr>
      <w:r>
        <w:rPr>
          <w:rFonts w:asciiTheme="majorHAnsi" w:eastAsia="MS Mincho" w:hAnsiTheme="majorHAnsi" w:cs="Tahoma"/>
        </w:rPr>
        <w:t xml:space="preserve">   </w:t>
      </w:r>
    </w:p>
    <w:p w:rsidR="00AF03C6" w:rsidRPr="00AF03C6" w:rsidRDefault="00152825" w:rsidP="00AF03C6">
      <w:pPr>
        <w:pStyle w:val="PlainText"/>
        <w:rPr>
          <w:rFonts w:asciiTheme="majorHAnsi" w:eastAsia="MS Mincho" w:hAnsiTheme="majorHAnsi" w:cs="Tahoma"/>
          <w:bCs/>
        </w:rPr>
      </w:pPr>
      <w:r>
        <w:rPr>
          <w:rFonts w:asciiTheme="majorHAnsi" w:eastAsia="MS Mincho" w:hAnsiTheme="majorHAnsi" w:cs="Tahoma"/>
        </w:rPr>
        <w:pict>
          <v:rect id="_x0000_i1031" style="width:511.2pt;height:1pt" o:hralign="right" o:hrstd="t" o:hrnoshade="t" o:hr="t" fillcolor="red" stroked="f"/>
        </w:pict>
      </w:r>
    </w:p>
    <w:p w:rsidR="00D77796" w:rsidRPr="00330036" w:rsidRDefault="00A6202A" w:rsidP="00012F91">
      <w:pPr>
        <w:pStyle w:val="PlainText"/>
        <w:rPr>
          <w:rFonts w:asciiTheme="majorHAnsi" w:eastAsia="MS Mincho" w:hAnsiTheme="majorHAnsi" w:cs="Tahoma"/>
          <w:b/>
          <w:bCs/>
          <w:color w:val="0070C0"/>
          <w:sz w:val="22"/>
        </w:rPr>
      </w:pPr>
      <w:r w:rsidRPr="00330036">
        <w:rPr>
          <w:rFonts w:asciiTheme="majorHAnsi" w:eastAsia="MS Mincho" w:hAnsiTheme="majorHAnsi" w:cs="Tahoma"/>
          <w:b/>
          <w:bCs/>
          <w:color w:val="0070C0"/>
          <w:sz w:val="22"/>
        </w:rPr>
        <w:t>PERSONAL DETAILS</w:t>
      </w:r>
    </w:p>
    <w:p w:rsidR="00D77796" w:rsidRPr="00A6202A" w:rsidRDefault="00D77796" w:rsidP="0003736F">
      <w:pPr>
        <w:pStyle w:val="PlainText"/>
        <w:spacing w:after="60"/>
        <w:rPr>
          <w:rFonts w:asciiTheme="majorHAnsi" w:eastAsia="MS Mincho" w:hAnsiTheme="majorHAnsi" w:cs="Tahoma"/>
          <w:sz w:val="12"/>
          <w:szCs w:val="12"/>
        </w:rPr>
      </w:pPr>
    </w:p>
    <w:p w:rsidR="000F1858" w:rsidRPr="00D0685D" w:rsidRDefault="000F1858" w:rsidP="005E4C0E">
      <w:pPr>
        <w:pStyle w:val="PlainText"/>
        <w:spacing w:after="60" w:line="276" w:lineRule="auto"/>
        <w:ind w:left="720"/>
        <w:rPr>
          <w:rFonts w:asciiTheme="majorHAnsi" w:eastAsia="MS Mincho" w:hAnsiTheme="majorHAnsi" w:cs="Tahoma"/>
          <w:bCs/>
        </w:rPr>
      </w:pPr>
      <w:r w:rsidRPr="00D0685D">
        <w:rPr>
          <w:rFonts w:asciiTheme="majorHAnsi" w:eastAsia="MS Mincho" w:hAnsiTheme="majorHAnsi" w:cs="Tahoma"/>
          <w:bCs/>
        </w:rPr>
        <w:t>Date of birth</w:t>
      </w:r>
      <w:r w:rsidRPr="00D0685D">
        <w:rPr>
          <w:rFonts w:asciiTheme="majorHAnsi" w:eastAsia="MS Mincho" w:hAnsiTheme="majorHAnsi" w:cs="Tahoma"/>
          <w:bCs/>
        </w:rPr>
        <w:tab/>
      </w:r>
      <w:r w:rsidRPr="00D0685D">
        <w:rPr>
          <w:rFonts w:asciiTheme="majorHAnsi" w:eastAsia="MS Mincho" w:hAnsiTheme="majorHAnsi" w:cs="Tahoma"/>
          <w:bCs/>
        </w:rPr>
        <w:tab/>
      </w:r>
      <w:r w:rsidRPr="00D0685D">
        <w:rPr>
          <w:rFonts w:asciiTheme="majorHAnsi" w:eastAsia="MS Mincho" w:hAnsiTheme="majorHAnsi" w:cs="Tahoma"/>
          <w:bCs/>
        </w:rPr>
        <w:tab/>
      </w:r>
      <w:r w:rsidRPr="00D0685D">
        <w:rPr>
          <w:rFonts w:asciiTheme="majorHAnsi" w:eastAsia="MS Mincho" w:hAnsiTheme="majorHAnsi" w:cs="Tahoma"/>
          <w:bCs/>
        </w:rPr>
        <w:tab/>
      </w:r>
      <w:r w:rsidRPr="00D0685D">
        <w:rPr>
          <w:rFonts w:asciiTheme="majorHAnsi" w:eastAsia="MS Mincho" w:hAnsiTheme="majorHAnsi" w:cs="Tahoma"/>
          <w:bCs/>
        </w:rPr>
        <w:tab/>
        <w:t>:  22/09/1990</w:t>
      </w:r>
    </w:p>
    <w:p w:rsidR="00812CF0" w:rsidRPr="00D0685D" w:rsidRDefault="000F1858" w:rsidP="005E4C0E">
      <w:pPr>
        <w:pStyle w:val="PlainText"/>
        <w:spacing w:after="60" w:line="276" w:lineRule="auto"/>
        <w:ind w:left="720"/>
        <w:rPr>
          <w:rFonts w:asciiTheme="majorHAnsi" w:eastAsia="MS Mincho" w:hAnsiTheme="majorHAnsi" w:cs="Tahoma"/>
          <w:bCs/>
        </w:rPr>
      </w:pPr>
      <w:r w:rsidRPr="00D0685D">
        <w:rPr>
          <w:rFonts w:asciiTheme="majorHAnsi" w:eastAsia="MS Mincho" w:hAnsiTheme="majorHAnsi" w:cs="Tahoma"/>
          <w:bCs/>
        </w:rPr>
        <w:t xml:space="preserve">Nationality </w:t>
      </w:r>
      <w:r w:rsidRPr="00D0685D">
        <w:rPr>
          <w:rFonts w:asciiTheme="majorHAnsi" w:eastAsia="MS Mincho" w:hAnsiTheme="majorHAnsi" w:cs="Tahoma"/>
          <w:bCs/>
        </w:rPr>
        <w:tab/>
      </w:r>
      <w:r w:rsidRPr="00D0685D">
        <w:rPr>
          <w:rFonts w:asciiTheme="majorHAnsi" w:eastAsia="MS Mincho" w:hAnsiTheme="majorHAnsi" w:cs="Tahoma"/>
          <w:bCs/>
        </w:rPr>
        <w:tab/>
      </w:r>
      <w:r w:rsidRPr="00D0685D">
        <w:rPr>
          <w:rFonts w:asciiTheme="majorHAnsi" w:eastAsia="MS Mincho" w:hAnsiTheme="majorHAnsi" w:cs="Tahoma"/>
          <w:bCs/>
        </w:rPr>
        <w:tab/>
      </w:r>
      <w:r w:rsidRPr="00D0685D">
        <w:rPr>
          <w:rFonts w:asciiTheme="majorHAnsi" w:eastAsia="MS Mincho" w:hAnsiTheme="majorHAnsi" w:cs="Tahoma"/>
          <w:bCs/>
        </w:rPr>
        <w:tab/>
      </w:r>
      <w:r w:rsidRPr="00D0685D">
        <w:rPr>
          <w:rFonts w:asciiTheme="majorHAnsi" w:eastAsia="MS Mincho" w:hAnsiTheme="majorHAnsi" w:cs="Tahoma"/>
          <w:bCs/>
        </w:rPr>
        <w:tab/>
        <w:t>:  Indian</w:t>
      </w:r>
    </w:p>
    <w:p w:rsidR="000F1858" w:rsidRDefault="00887B47" w:rsidP="005E4C0E">
      <w:pPr>
        <w:pStyle w:val="PlainText"/>
        <w:spacing w:after="60" w:line="276" w:lineRule="auto"/>
        <w:ind w:left="720"/>
        <w:rPr>
          <w:rFonts w:asciiTheme="majorHAnsi" w:eastAsia="MS Mincho" w:hAnsiTheme="majorHAnsi" w:cs="Tahoma"/>
          <w:bCs/>
        </w:rPr>
      </w:pPr>
      <w:r>
        <w:rPr>
          <w:rFonts w:asciiTheme="majorHAnsi" w:eastAsia="MS Mincho" w:hAnsiTheme="majorHAnsi" w:cs="Tahoma"/>
          <w:bCs/>
        </w:rPr>
        <w:t>Marital status</w:t>
      </w:r>
      <w:r>
        <w:rPr>
          <w:rFonts w:asciiTheme="majorHAnsi" w:eastAsia="MS Mincho" w:hAnsiTheme="majorHAnsi" w:cs="Tahoma"/>
          <w:bCs/>
        </w:rPr>
        <w:tab/>
      </w:r>
      <w:r>
        <w:rPr>
          <w:rFonts w:asciiTheme="majorHAnsi" w:eastAsia="MS Mincho" w:hAnsiTheme="majorHAnsi" w:cs="Tahoma"/>
          <w:bCs/>
        </w:rPr>
        <w:tab/>
      </w:r>
      <w:r>
        <w:rPr>
          <w:rFonts w:asciiTheme="majorHAnsi" w:eastAsia="MS Mincho" w:hAnsiTheme="majorHAnsi" w:cs="Tahoma"/>
          <w:bCs/>
        </w:rPr>
        <w:tab/>
      </w:r>
      <w:r>
        <w:rPr>
          <w:rFonts w:asciiTheme="majorHAnsi" w:eastAsia="MS Mincho" w:hAnsiTheme="majorHAnsi" w:cs="Tahoma"/>
          <w:bCs/>
        </w:rPr>
        <w:tab/>
      </w:r>
      <w:r>
        <w:rPr>
          <w:rFonts w:asciiTheme="majorHAnsi" w:eastAsia="MS Mincho" w:hAnsiTheme="majorHAnsi" w:cs="Tahoma"/>
          <w:bCs/>
        </w:rPr>
        <w:tab/>
        <w:t>:  S</w:t>
      </w:r>
      <w:r w:rsidR="000F1858" w:rsidRPr="00D0685D">
        <w:rPr>
          <w:rFonts w:asciiTheme="majorHAnsi" w:eastAsia="MS Mincho" w:hAnsiTheme="majorHAnsi" w:cs="Tahoma"/>
          <w:bCs/>
        </w:rPr>
        <w:t>ingle</w:t>
      </w:r>
    </w:p>
    <w:p w:rsidR="000F1858" w:rsidRPr="00D0685D" w:rsidRDefault="00812CF0" w:rsidP="005E4C0E">
      <w:pPr>
        <w:pStyle w:val="PlainText"/>
        <w:spacing w:after="60" w:line="276" w:lineRule="auto"/>
        <w:ind w:left="720"/>
        <w:rPr>
          <w:rFonts w:asciiTheme="majorHAnsi" w:eastAsia="MS Mincho" w:hAnsiTheme="majorHAnsi" w:cs="Tahoma"/>
          <w:bCs/>
        </w:rPr>
      </w:pPr>
      <w:r>
        <w:rPr>
          <w:rFonts w:asciiTheme="majorHAnsi" w:eastAsia="MS Mincho" w:hAnsiTheme="majorHAnsi" w:cs="Tahoma"/>
          <w:bCs/>
        </w:rPr>
        <w:t>Visa status</w:t>
      </w:r>
      <w:r>
        <w:rPr>
          <w:rFonts w:asciiTheme="majorHAnsi" w:eastAsia="MS Mincho" w:hAnsiTheme="majorHAnsi" w:cs="Tahoma"/>
          <w:bCs/>
        </w:rPr>
        <w:tab/>
      </w:r>
      <w:r>
        <w:rPr>
          <w:rFonts w:asciiTheme="majorHAnsi" w:eastAsia="MS Mincho" w:hAnsiTheme="majorHAnsi" w:cs="Tahoma"/>
          <w:bCs/>
        </w:rPr>
        <w:tab/>
      </w:r>
      <w:r>
        <w:rPr>
          <w:rFonts w:asciiTheme="majorHAnsi" w:eastAsia="MS Mincho" w:hAnsiTheme="majorHAnsi" w:cs="Tahoma"/>
          <w:bCs/>
        </w:rPr>
        <w:tab/>
      </w:r>
      <w:r>
        <w:rPr>
          <w:rFonts w:asciiTheme="majorHAnsi" w:eastAsia="MS Mincho" w:hAnsiTheme="majorHAnsi" w:cs="Tahoma"/>
          <w:bCs/>
        </w:rPr>
        <w:tab/>
      </w:r>
      <w:r>
        <w:rPr>
          <w:rFonts w:asciiTheme="majorHAnsi" w:eastAsia="MS Mincho" w:hAnsiTheme="majorHAnsi" w:cs="Tahoma"/>
          <w:bCs/>
        </w:rPr>
        <w:tab/>
        <w:t>:</w:t>
      </w:r>
      <w:r w:rsidR="0008640C">
        <w:rPr>
          <w:rFonts w:asciiTheme="majorHAnsi" w:eastAsia="MS Mincho" w:hAnsiTheme="majorHAnsi" w:cs="Tahoma"/>
          <w:bCs/>
        </w:rPr>
        <w:t xml:space="preserve"> Tourist visa (expiring on May</w:t>
      </w:r>
      <w:r>
        <w:rPr>
          <w:rFonts w:asciiTheme="majorHAnsi" w:eastAsia="MS Mincho" w:hAnsiTheme="majorHAnsi" w:cs="Tahoma"/>
          <w:bCs/>
        </w:rPr>
        <w:t xml:space="preserve"> 2017)</w:t>
      </w:r>
    </w:p>
    <w:p w:rsidR="000F1858" w:rsidRPr="00370C61" w:rsidRDefault="00152825" w:rsidP="005E4C0E">
      <w:pPr>
        <w:pStyle w:val="PlainText"/>
        <w:spacing w:line="276" w:lineRule="auto"/>
        <w:jc w:val="both"/>
        <w:rPr>
          <w:rFonts w:asciiTheme="majorHAnsi" w:eastAsia="MS Mincho" w:hAnsiTheme="majorHAnsi" w:cs="Tahoma"/>
          <w:sz w:val="24"/>
        </w:rPr>
      </w:pPr>
      <w:r>
        <w:rPr>
          <w:rFonts w:asciiTheme="majorHAnsi" w:eastAsia="MS Mincho" w:hAnsiTheme="majorHAnsi" w:cs="Tahoma"/>
        </w:rPr>
        <w:pict>
          <v:rect id="_x0000_i1032" style="width:511.2pt;height:1pt" o:hralign="right" o:hrstd="t" o:hrnoshade="t" o:hr="t" fillcolor="red" stroked="f"/>
        </w:pict>
      </w:r>
      <w:r w:rsidR="00A07371" w:rsidRPr="00330036">
        <w:rPr>
          <w:rFonts w:asciiTheme="majorHAnsi" w:eastAsia="MS Mincho" w:hAnsiTheme="majorHAnsi" w:cs="Tahoma"/>
          <w:b/>
          <w:bCs/>
          <w:color w:val="0070C0"/>
          <w:sz w:val="22"/>
          <w:szCs w:val="22"/>
        </w:rPr>
        <w:t xml:space="preserve">LANGUAGES – </w:t>
      </w:r>
      <w:r w:rsidR="00A07371" w:rsidRPr="002D2B14">
        <w:rPr>
          <w:rFonts w:asciiTheme="majorHAnsi" w:eastAsia="MS Mincho" w:hAnsiTheme="majorHAnsi" w:cs="Tahoma"/>
          <w:b/>
          <w:bCs/>
          <w:color w:val="FF0000"/>
        </w:rPr>
        <w:t>ENGLISH AND HINDI</w:t>
      </w:r>
    </w:p>
    <w:sectPr w:rsidR="000F1858" w:rsidRPr="00370C61" w:rsidSect="001555D7">
      <w:footerReference w:type="default" r:id="rId10"/>
      <w:pgSz w:w="12240" w:h="15840" w:code="1"/>
      <w:pgMar w:top="864" w:right="1008" w:bottom="864" w:left="1008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25" w:rsidRPr="0043739B" w:rsidRDefault="00152825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52825" w:rsidRPr="0043739B" w:rsidRDefault="00152825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D7" w:rsidRPr="001555D7" w:rsidRDefault="001555D7">
    <w:pPr>
      <w:pStyle w:val="Footer"/>
      <w:rPr>
        <w:rFonts w:asciiTheme="majorHAnsi" w:hAnsiTheme="majorHAnsi"/>
        <w:i/>
        <w:sz w:val="20"/>
        <w:szCs w:val="20"/>
      </w:rPr>
    </w:pPr>
    <w:r w:rsidRPr="001555D7">
      <w:rPr>
        <w:rFonts w:asciiTheme="majorHAnsi" w:hAnsiTheme="majorHAnsi" w:cstheme="majorHAnsi"/>
        <w:i/>
        <w:sz w:val="20"/>
        <w:szCs w:val="20"/>
      </w:rPr>
      <w:t>Resume</w:t>
    </w:r>
    <w:r w:rsidRPr="001555D7">
      <w:rPr>
        <w:rFonts w:asciiTheme="majorHAnsi" w:hAnsiTheme="majorHAnsi" w:cstheme="majorHAnsi"/>
        <w:i/>
        <w:sz w:val="20"/>
        <w:szCs w:val="20"/>
      </w:rPr>
      <w:ptab w:relativeTo="margin" w:alignment="right" w:leader="none"/>
    </w:r>
    <w:r>
      <w:rPr>
        <w:rFonts w:asciiTheme="majorHAnsi" w:hAnsiTheme="majorHAnsi" w:cstheme="majorHAnsi"/>
        <w:i/>
        <w:sz w:val="20"/>
        <w:szCs w:val="20"/>
      </w:rPr>
      <w:t xml:space="preserve">     </w:t>
    </w:r>
    <w:r w:rsidRPr="001555D7">
      <w:rPr>
        <w:rFonts w:asciiTheme="majorHAnsi" w:hAnsiTheme="majorHAnsi" w:cstheme="majorHAnsi"/>
        <w:i/>
        <w:sz w:val="20"/>
        <w:szCs w:val="20"/>
      </w:rPr>
      <w:t xml:space="preserve">Page </w:t>
    </w:r>
    <w:r w:rsidR="000D6FD6" w:rsidRPr="001555D7">
      <w:rPr>
        <w:rFonts w:asciiTheme="majorHAnsi" w:hAnsiTheme="majorHAnsi"/>
        <w:i/>
        <w:sz w:val="20"/>
        <w:szCs w:val="20"/>
      </w:rPr>
      <w:fldChar w:fldCharType="begin"/>
    </w:r>
    <w:r w:rsidRPr="001555D7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="000D6FD6" w:rsidRPr="001555D7">
      <w:rPr>
        <w:rFonts w:asciiTheme="majorHAnsi" w:hAnsiTheme="majorHAnsi"/>
        <w:i/>
        <w:sz w:val="20"/>
        <w:szCs w:val="20"/>
      </w:rPr>
      <w:fldChar w:fldCharType="separate"/>
    </w:r>
    <w:r w:rsidR="00DE4B17" w:rsidRPr="00DE4B17">
      <w:rPr>
        <w:rFonts w:asciiTheme="majorHAnsi" w:hAnsiTheme="majorHAnsi" w:cstheme="majorHAnsi"/>
        <w:i/>
        <w:noProof/>
        <w:sz w:val="20"/>
        <w:szCs w:val="20"/>
      </w:rPr>
      <w:t>2</w:t>
    </w:r>
    <w:r w:rsidR="000D6FD6" w:rsidRPr="001555D7">
      <w:rPr>
        <w:rFonts w:asciiTheme="majorHAnsi" w:hAnsiTheme="majorHAnsi"/>
        <w:i/>
        <w:sz w:val="20"/>
        <w:szCs w:val="20"/>
      </w:rPr>
      <w:fldChar w:fldCharType="end"/>
    </w:r>
    <w:r w:rsidRPr="001555D7">
      <w:rPr>
        <w:rFonts w:asciiTheme="majorHAnsi" w:hAnsiTheme="majorHAnsi"/>
        <w:i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25" w:rsidRPr="0043739B" w:rsidRDefault="00152825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52825" w:rsidRPr="0043739B" w:rsidRDefault="00152825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4221B"/>
    <w:multiLevelType w:val="hybridMultilevel"/>
    <w:tmpl w:val="56FECD12"/>
    <w:lvl w:ilvl="0" w:tplc="0DEC71FC">
      <w:start w:val="1"/>
      <w:numFmt w:val="upperLetter"/>
      <w:lvlText w:val="%1."/>
      <w:lvlJc w:val="left"/>
      <w:pPr>
        <w:ind w:left="390" w:hanging="390"/>
      </w:pPr>
    </w:lvl>
    <w:lvl w:ilvl="1" w:tplc="4009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</w:lvl>
  </w:abstractNum>
  <w:abstractNum w:abstractNumId="3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E0D1E"/>
    <w:multiLevelType w:val="multilevel"/>
    <w:tmpl w:val="CCD233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06BF8"/>
    <w:multiLevelType w:val="hybridMultilevel"/>
    <w:tmpl w:val="8F5E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F0126"/>
    <w:multiLevelType w:val="hybridMultilevel"/>
    <w:tmpl w:val="5274A950"/>
    <w:lvl w:ilvl="0" w:tplc="AB1E087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1630A"/>
    <w:multiLevelType w:val="hybridMultilevel"/>
    <w:tmpl w:val="9176D8B0"/>
    <w:lvl w:ilvl="0" w:tplc="AB1E087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A047E"/>
    <w:multiLevelType w:val="hybridMultilevel"/>
    <w:tmpl w:val="1F7C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579A8"/>
    <w:multiLevelType w:val="hybridMultilevel"/>
    <w:tmpl w:val="E622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45158"/>
    <w:multiLevelType w:val="hybridMultilevel"/>
    <w:tmpl w:val="A2340F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9610E"/>
    <w:multiLevelType w:val="hybridMultilevel"/>
    <w:tmpl w:val="4B463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2757E"/>
    <w:multiLevelType w:val="hybridMultilevel"/>
    <w:tmpl w:val="7A36C8BE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00CB3"/>
    <w:multiLevelType w:val="hybridMultilevel"/>
    <w:tmpl w:val="E73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3"/>
  </w:num>
  <w:num w:numId="4">
    <w:abstractNumId w:val="38"/>
  </w:num>
  <w:num w:numId="5">
    <w:abstractNumId w:val="12"/>
  </w:num>
  <w:num w:numId="6">
    <w:abstractNumId w:val="5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9"/>
  </w:num>
  <w:num w:numId="12">
    <w:abstractNumId w:val="15"/>
  </w:num>
  <w:num w:numId="13">
    <w:abstractNumId w:val="27"/>
  </w:num>
  <w:num w:numId="14">
    <w:abstractNumId w:val="7"/>
  </w:num>
  <w:num w:numId="15">
    <w:abstractNumId w:val="19"/>
  </w:num>
  <w:num w:numId="16">
    <w:abstractNumId w:val="16"/>
  </w:num>
  <w:num w:numId="17">
    <w:abstractNumId w:val="8"/>
  </w:num>
  <w:num w:numId="18">
    <w:abstractNumId w:val="37"/>
  </w:num>
  <w:num w:numId="19">
    <w:abstractNumId w:val="35"/>
  </w:num>
  <w:num w:numId="20">
    <w:abstractNumId w:val="18"/>
  </w:num>
  <w:num w:numId="21">
    <w:abstractNumId w:val="32"/>
  </w:num>
  <w:num w:numId="22">
    <w:abstractNumId w:val="14"/>
  </w:num>
  <w:num w:numId="23">
    <w:abstractNumId w:val="31"/>
  </w:num>
  <w:num w:numId="24">
    <w:abstractNumId w:val="23"/>
  </w:num>
  <w:num w:numId="25">
    <w:abstractNumId w:val="13"/>
  </w:num>
  <w:num w:numId="26">
    <w:abstractNumId w:val="21"/>
  </w:num>
  <w:num w:numId="27">
    <w:abstractNumId w:val="1"/>
  </w:num>
  <w:num w:numId="28">
    <w:abstractNumId w:val="28"/>
  </w:num>
  <w:num w:numId="29">
    <w:abstractNumId w:val="34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4"/>
  </w:num>
  <w:num w:numId="36">
    <w:abstractNumId w:val="26"/>
  </w:num>
  <w:num w:numId="37">
    <w:abstractNumId w:val="36"/>
  </w:num>
  <w:num w:numId="38">
    <w:abstractNumId w:val="30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1C"/>
    <w:rsid w:val="000000B1"/>
    <w:rsid w:val="00004EE2"/>
    <w:rsid w:val="00012F91"/>
    <w:rsid w:val="000163F9"/>
    <w:rsid w:val="000211A1"/>
    <w:rsid w:val="00034274"/>
    <w:rsid w:val="0003736F"/>
    <w:rsid w:val="000404C4"/>
    <w:rsid w:val="0004354A"/>
    <w:rsid w:val="0004468D"/>
    <w:rsid w:val="00047D9E"/>
    <w:rsid w:val="000511A5"/>
    <w:rsid w:val="000640D9"/>
    <w:rsid w:val="000852DF"/>
    <w:rsid w:val="0008640C"/>
    <w:rsid w:val="000A1B53"/>
    <w:rsid w:val="000A2A9A"/>
    <w:rsid w:val="000A3D95"/>
    <w:rsid w:val="000A646D"/>
    <w:rsid w:val="000C25B1"/>
    <w:rsid w:val="000C766B"/>
    <w:rsid w:val="000D6FD6"/>
    <w:rsid w:val="000E0A44"/>
    <w:rsid w:val="000F1858"/>
    <w:rsid w:val="00113B4E"/>
    <w:rsid w:val="00117518"/>
    <w:rsid w:val="00124CE7"/>
    <w:rsid w:val="00152825"/>
    <w:rsid w:val="001542A0"/>
    <w:rsid w:val="00154832"/>
    <w:rsid w:val="001555D7"/>
    <w:rsid w:val="00174C25"/>
    <w:rsid w:val="001809D1"/>
    <w:rsid w:val="00184168"/>
    <w:rsid w:val="001A541B"/>
    <w:rsid w:val="001A5B95"/>
    <w:rsid w:val="001B3F91"/>
    <w:rsid w:val="001B4BD5"/>
    <w:rsid w:val="001E021F"/>
    <w:rsid w:val="001F2CC0"/>
    <w:rsid w:val="001F435A"/>
    <w:rsid w:val="00200A44"/>
    <w:rsid w:val="00201DAE"/>
    <w:rsid w:val="00201F67"/>
    <w:rsid w:val="002025AA"/>
    <w:rsid w:val="00212D1F"/>
    <w:rsid w:val="0022308E"/>
    <w:rsid w:val="00224A1E"/>
    <w:rsid w:val="0023262B"/>
    <w:rsid w:val="0023642C"/>
    <w:rsid w:val="00241F6B"/>
    <w:rsid w:val="00250214"/>
    <w:rsid w:val="00251713"/>
    <w:rsid w:val="00254444"/>
    <w:rsid w:val="0026538E"/>
    <w:rsid w:val="0027776E"/>
    <w:rsid w:val="00284689"/>
    <w:rsid w:val="00292739"/>
    <w:rsid w:val="0029301A"/>
    <w:rsid w:val="002A60EE"/>
    <w:rsid w:val="002A7786"/>
    <w:rsid w:val="002B0EDC"/>
    <w:rsid w:val="002B0F4C"/>
    <w:rsid w:val="002B17E4"/>
    <w:rsid w:val="002B5C13"/>
    <w:rsid w:val="002C0E5E"/>
    <w:rsid w:val="002C161C"/>
    <w:rsid w:val="002C1E62"/>
    <w:rsid w:val="002C61B1"/>
    <w:rsid w:val="002D18B5"/>
    <w:rsid w:val="002D2B14"/>
    <w:rsid w:val="002D5C1F"/>
    <w:rsid w:val="002E128D"/>
    <w:rsid w:val="002F76CE"/>
    <w:rsid w:val="00317A59"/>
    <w:rsid w:val="00327416"/>
    <w:rsid w:val="00330036"/>
    <w:rsid w:val="00337058"/>
    <w:rsid w:val="00342A90"/>
    <w:rsid w:val="00343E2F"/>
    <w:rsid w:val="00370C61"/>
    <w:rsid w:val="00390640"/>
    <w:rsid w:val="003C01D7"/>
    <w:rsid w:val="003C3979"/>
    <w:rsid w:val="003D6E18"/>
    <w:rsid w:val="003E6761"/>
    <w:rsid w:val="003E6B00"/>
    <w:rsid w:val="003E6F44"/>
    <w:rsid w:val="003E7700"/>
    <w:rsid w:val="003F3E88"/>
    <w:rsid w:val="00430E95"/>
    <w:rsid w:val="0043739B"/>
    <w:rsid w:val="00440F77"/>
    <w:rsid w:val="0044263F"/>
    <w:rsid w:val="00457F0B"/>
    <w:rsid w:val="004743C2"/>
    <w:rsid w:val="00483B1B"/>
    <w:rsid w:val="0048763F"/>
    <w:rsid w:val="00492A48"/>
    <w:rsid w:val="0049564D"/>
    <w:rsid w:val="00496F2C"/>
    <w:rsid w:val="004A41D0"/>
    <w:rsid w:val="004D45EC"/>
    <w:rsid w:val="004E0BE8"/>
    <w:rsid w:val="004E2CCA"/>
    <w:rsid w:val="004E7C41"/>
    <w:rsid w:val="005018CD"/>
    <w:rsid w:val="00505CFD"/>
    <w:rsid w:val="00517A0F"/>
    <w:rsid w:val="0052117A"/>
    <w:rsid w:val="005222F6"/>
    <w:rsid w:val="00543F66"/>
    <w:rsid w:val="00561394"/>
    <w:rsid w:val="0058459F"/>
    <w:rsid w:val="00591835"/>
    <w:rsid w:val="005977D5"/>
    <w:rsid w:val="005D4665"/>
    <w:rsid w:val="005D46DA"/>
    <w:rsid w:val="005E4C0E"/>
    <w:rsid w:val="00601E65"/>
    <w:rsid w:val="00645F27"/>
    <w:rsid w:val="00651102"/>
    <w:rsid w:val="0065413C"/>
    <w:rsid w:val="0066278E"/>
    <w:rsid w:val="006728D9"/>
    <w:rsid w:val="00684497"/>
    <w:rsid w:val="0069588E"/>
    <w:rsid w:val="006A3774"/>
    <w:rsid w:val="006E36BD"/>
    <w:rsid w:val="006F2588"/>
    <w:rsid w:val="006F7F2D"/>
    <w:rsid w:val="00711A63"/>
    <w:rsid w:val="00714C48"/>
    <w:rsid w:val="00735224"/>
    <w:rsid w:val="00754B77"/>
    <w:rsid w:val="007C7E2E"/>
    <w:rsid w:val="007D24AB"/>
    <w:rsid w:val="007D56A8"/>
    <w:rsid w:val="007E4CDA"/>
    <w:rsid w:val="007E5716"/>
    <w:rsid w:val="00812CF0"/>
    <w:rsid w:val="00822C77"/>
    <w:rsid w:val="00845A30"/>
    <w:rsid w:val="00846079"/>
    <w:rsid w:val="00860CC9"/>
    <w:rsid w:val="00861FED"/>
    <w:rsid w:val="00883BDA"/>
    <w:rsid w:val="008856CB"/>
    <w:rsid w:val="00887B47"/>
    <w:rsid w:val="008974DC"/>
    <w:rsid w:val="008B5AE8"/>
    <w:rsid w:val="008C6DF9"/>
    <w:rsid w:val="008D147E"/>
    <w:rsid w:val="008E0041"/>
    <w:rsid w:val="008E18ED"/>
    <w:rsid w:val="008E2C7A"/>
    <w:rsid w:val="008F3229"/>
    <w:rsid w:val="0090650C"/>
    <w:rsid w:val="009100A5"/>
    <w:rsid w:val="00915060"/>
    <w:rsid w:val="0092526D"/>
    <w:rsid w:val="00933618"/>
    <w:rsid w:val="0094196F"/>
    <w:rsid w:val="00941C65"/>
    <w:rsid w:val="00943333"/>
    <w:rsid w:val="0095384C"/>
    <w:rsid w:val="0095712C"/>
    <w:rsid w:val="00974B6D"/>
    <w:rsid w:val="00980853"/>
    <w:rsid w:val="009824F2"/>
    <w:rsid w:val="009848D9"/>
    <w:rsid w:val="009935CB"/>
    <w:rsid w:val="00997091"/>
    <w:rsid w:val="009A719C"/>
    <w:rsid w:val="009C0FA2"/>
    <w:rsid w:val="009C434E"/>
    <w:rsid w:val="00A07371"/>
    <w:rsid w:val="00A157A9"/>
    <w:rsid w:val="00A24E9C"/>
    <w:rsid w:val="00A610A8"/>
    <w:rsid w:val="00A6202A"/>
    <w:rsid w:val="00A71D9B"/>
    <w:rsid w:val="00A772D1"/>
    <w:rsid w:val="00AA20E3"/>
    <w:rsid w:val="00AB76B9"/>
    <w:rsid w:val="00AD4881"/>
    <w:rsid w:val="00AE096B"/>
    <w:rsid w:val="00AE26B0"/>
    <w:rsid w:val="00AE4BE4"/>
    <w:rsid w:val="00AE6CDC"/>
    <w:rsid w:val="00AF03C6"/>
    <w:rsid w:val="00B219EA"/>
    <w:rsid w:val="00B271D9"/>
    <w:rsid w:val="00B4770C"/>
    <w:rsid w:val="00B66CFE"/>
    <w:rsid w:val="00B67864"/>
    <w:rsid w:val="00BA069D"/>
    <w:rsid w:val="00BA323A"/>
    <w:rsid w:val="00BA689D"/>
    <w:rsid w:val="00BB0356"/>
    <w:rsid w:val="00BB769C"/>
    <w:rsid w:val="00BF3D1D"/>
    <w:rsid w:val="00C033DA"/>
    <w:rsid w:val="00C25CCD"/>
    <w:rsid w:val="00C355DA"/>
    <w:rsid w:val="00C371FE"/>
    <w:rsid w:val="00C37D57"/>
    <w:rsid w:val="00C40D3A"/>
    <w:rsid w:val="00C51150"/>
    <w:rsid w:val="00C53831"/>
    <w:rsid w:val="00C55037"/>
    <w:rsid w:val="00C60BF8"/>
    <w:rsid w:val="00C6716E"/>
    <w:rsid w:val="00C90D8B"/>
    <w:rsid w:val="00C970F9"/>
    <w:rsid w:val="00CA1C14"/>
    <w:rsid w:val="00CA4DFF"/>
    <w:rsid w:val="00CA51FE"/>
    <w:rsid w:val="00CB2EAC"/>
    <w:rsid w:val="00CB5997"/>
    <w:rsid w:val="00CC2734"/>
    <w:rsid w:val="00CD203F"/>
    <w:rsid w:val="00D0685D"/>
    <w:rsid w:val="00D1377B"/>
    <w:rsid w:val="00D17895"/>
    <w:rsid w:val="00D2018E"/>
    <w:rsid w:val="00D20B20"/>
    <w:rsid w:val="00D26F8E"/>
    <w:rsid w:val="00D30E93"/>
    <w:rsid w:val="00D40074"/>
    <w:rsid w:val="00D435D9"/>
    <w:rsid w:val="00D64351"/>
    <w:rsid w:val="00D712B9"/>
    <w:rsid w:val="00D7346A"/>
    <w:rsid w:val="00D77796"/>
    <w:rsid w:val="00D95267"/>
    <w:rsid w:val="00D9531D"/>
    <w:rsid w:val="00D95EE5"/>
    <w:rsid w:val="00DA0E05"/>
    <w:rsid w:val="00DA5877"/>
    <w:rsid w:val="00DB7E20"/>
    <w:rsid w:val="00DD51E4"/>
    <w:rsid w:val="00DD6DDB"/>
    <w:rsid w:val="00DE11F7"/>
    <w:rsid w:val="00DE4B17"/>
    <w:rsid w:val="00DF7C63"/>
    <w:rsid w:val="00E0102A"/>
    <w:rsid w:val="00E06BFB"/>
    <w:rsid w:val="00E22B03"/>
    <w:rsid w:val="00E25D42"/>
    <w:rsid w:val="00E3109D"/>
    <w:rsid w:val="00E31AEA"/>
    <w:rsid w:val="00E32A45"/>
    <w:rsid w:val="00E37A69"/>
    <w:rsid w:val="00E56ECF"/>
    <w:rsid w:val="00E74428"/>
    <w:rsid w:val="00E74776"/>
    <w:rsid w:val="00E80169"/>
    <w:rsid w:val="00EA0E89"/>
    <w:rsid w:val="00ED3DD7"/>
    <w:rsid w:val="00EE78C6"/>
    <w:rsid w:val="00F1035D"/>
    <w:rsid w:val="00F15F5C"/>
    <w:rsid w:val="00F17A50"/>
    <w:rsid w:val="00F23FF6"/>
    <w:rsid w:val="00F25F07"/>
    <w:rsid w:val="00F41B8C"/>
    <w:rsid w:val="00F42B3B"/>
    <w:rsid w:val="00F44300"/>
    <w:rsid w:val="00F572FD"/>
    <w:rsid w:val="00F63FEF"/>
    <w:rsid w:val="00F6484B"/>
    <w:rsid w:val="00F74A40"/>
    <w:rsid w:val="00F75820"/>
    <w:rsid w:val="00F82728"/>
    <w:rsid w:val="00F90491"/>
    <w:rsid w:val="00F92431"/>
    <w:rsid w:val="00FA440A"/>
    <w:rsid w:val="00FB64A2"/>
    <w:rsid w:val="00FC0EA9"/>
    <w:rsid w:val="00FD113B"/>
    <w:rsid w:val="00FE6E95"/>
    <w:rsid w:val="00FF0354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44263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44263F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44263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BD5"/>
    <w:pPr>
      <w:spacing w:after="160" w:line="256" w:lineRule="auto"/>
      <w:ind w:left="720"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link w:val="NoSpacingChar"/>
    <w:uiPriority w:val="1"/>
    <w:qFormat/>
    <w:rsid w:val="00F6484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6484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945187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39292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3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683485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539057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DULRAHMAN.355109@2fre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2327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creator/>
  <cp:lastModifiedBy/>
  <cp:revision>1</cp:revision>
  <dcterms:created xsi:type="dcterms:W3CDTF">2017-03-27T10:29:00Z</dcterms:created>
  <dcterms:modified xsi:type="dcterms:W3CDTF">2017-04-26T13:48:00Z</dcterms:modified>
</cp:coreProperties>
</file>