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D4" w:rsidRPr="00D65EE6" w:rsidRDefault="00B35FD3" w:rsidP="00D65EE6">
      <w:pPr>
        <w:pStyle w:val="NormalWeb"/>
        <w:spacing w:before="0" w:beforeAutospacing="0" w:after="0"/>
        <w:rPr>
          <w:rFonts w:ascii="Segoe UI" w:hAnsi="Segoe UI" w:cs="Segoe UI"/>
          <w:b/>
          <w:bCs/>
          <w:sz w:val="44"/>
          <w:szCs w:val="20"/>
        </w:rPr>
      </w:pPr>
      <w:r w:rsidRPr="005C69DF">
        <w:rPr>
          <w:rFonts w:ascii="Segoe UI" w:hAnsi="Segoe UI" w:cs="Segoe UI"/>
          <w:b/>
          <w:bCs/>
          <w:noProof/>
          <w:sz w:val="4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-171450</wp:posOffset>
            </wp:positionV>
            <wp:extent cx="1924050" cy="2000250"/>
            <wp:effectExtent l="19050" t="0" r="0" b="0"/>
            <wp:wrapNone/>
            <wp:docPr id="3" name="Picture 1" descr="C:\Users\Phoenix\Desktop\jpeg ken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enix\Desktop\jpeg ken p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D65EE6" w:rsidRPr="008A660B">
          <w:rPr>
            <w:rStyle w:val="Hyperlink"/>
            <w:rFonts w:ascii="Segoe UI" w:hAnsi="Segoe UI" w:cs="Segoe UI"/>
            <w:b/>
            <w:bCs/>
            <w:sz w:val="44"/>
            <w:szCs w:val="20"/>
          </w:rPr>
          <w:t>355273@gulfjobseekers.com</w:t>
        </w:r>
      </w:hyperlink>
      <w:r w:rsidR="00D65EE6">
        <w:rPr>
          <w:rFonts w:ascii="Segoe UI" w:hAnsi="Segoe UI" w:cs="Segoe UI"/>
          <w:b/>
          <w:bCs/>
          <w:sz w:val="44"/>
          <w:szCs w:val="20"/>
        </w:rPr>
        <w:t xml:space="preserve"> </w:t>
      </w:r>
    </w:p>
    <w:p w:rsidR="00E6406B" w:rsidRDefault="00E6406B" w:rsidP="00966AD4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</w:p>
    <w:p w:rsidR="00966AD4" w:rsidRPr="005C69DF" w:rsidRDefault="00966AD4" w:rsidP="00966AD4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</w:p>
    <w:p w:rsidR="000878B6" w:rsidRDefault="000878B6" w:rsidP="00966AD4">
      <w:pPr>
        <w:pStyle w:val="NormalWeb"/>
        <w:spacing w:before="0" w:beforeAutospacing="0" w:after="0"/>
        <w:rPr>
          <w:rFonts w:ascii="Segoe UI" w:hAnsi="Segoe UI" w:cs="Segoe UI"/>
          <w:b/>
          <w:bCs/>
          <w:szCs w:val="20"/>
        </w:rPr>
      </w:pPr>
    </w:p>
    <w:p w:rsidR="00997089" w:rsidRDefault="00997089" w:rsidP="00966AD4">
      <w:pPr>
        <w:pStyle w:val="NormalWeb"/>
        <w:spacing w:before="0" w:beforeAutospacing="0" w:after="0"/>
        <w:rPr>
          <w:rFonts w:ascii="Segoe UI" w:hAnsi="Segoe UI" w:cs="Segoe UI"/>
          <w:b/>
          <w:bCs/>
          <w:szCs w:val="20"/>
        </w:rPr>
      </w:pPr>
    </w:p>
    <w:p w:rsidR="002F052A" w:rsidRPr="00026E1F" w:rsidRDefault="00966AD4" w:rsidP="00966AD4">
      <w:pPr>
        <w:pStyle w:val="NormalWeb"/>
        <w:spacing w:before="0" w:beforeAutospacing="0" w:after="0"/>
        <w:rPr>
          <w:rFonts w:ascii="Segoe UI" w:hAnsi="Segoe UI" w:cs="Segoe UI"/>
          <w:b/>
          <w:bCs/>
          <w:szCs w:val="20"/>
        </w:rPr>
      </w:pPr>
      <w:r w:rsidRPr="005C69DF">
        <w:rPr>
          <w:rFonts w:ascii="Segoe UI" w:hAnsi="Segoe UI" w:cs="Segoe UI"/>
          <w:b/>
          <w:bCs/>
          <w:szCs w:val="20"/>
        </w:rPr>
        <w:t>Education:</w:t>
      </w:r>
    </w:p>
    <w:p w:rsidR="00966AD4" w:rsidRPr="005C69DF" w:rsidRDefault="00966AD4" w:rsidP="00966AD4">
      <w:pPr>
        <w:pStyle w:val="NormalWeb"/>
        <w:spacing w:before="0" w:beforeAutospacing="0" w:after="0"/>
        <w:rPr>
          <w:rFonts w:ascii="Segoe UI" w:hAnsi="Segoe UI" w:cs="Segoe UI"/>
          <w:i/>
          <w:sz w:val="20"/>
          <w:szCs w:val="20"/>
        </w:rPr>
      </w:pPr>
      <w:r w:rsidRPr="005C69DF">
        <w:rPr>
          <w:rFonts w:ascii="Segoe UI" w:hAnsi="Segoe UI" w:cs="Segoe UI"/>
          <w:b/>
          <w:bCs/>
          <w:i/>
          <w:sz w:val="20"/>
          <w:szCs w:val="20"/>
        </w:rPr>
        <w:t xml:space="preserve">Bachelor of Science in Business Administration </w:t>
      </w:r>
      <w:r w:rsidR="00E6527B" w:rsidRPr="005C69DF">
        <w:rPr>
          <w:rFonts w:ascii="Segoe UI" w:hAnsi="Segoe UI" w:cs="Segoe UI"/>
          <w:b/>
          <w:bCs/>
          <w:i/>
          <w:sz w:val="20"/>
          <w:szCs w:val="20"/>
        </w:rPr>
        <w:t xml:space="preserve">major </w:t>
      </w:r>
      <w:r w:rsidRPr="005C69DF">
        <w:rPr>
          <w:rFonts w:ascii="Segoe UI" w:hAnsi="Segoe UI" w:cs="Segoe UI"/>
          <w:b/>
          <w:bCs/>
          <w:i/>
          <w:sz w:val="20"/>
          <w:szCs w:val="20"/>
        </w:rPr>
        <w:t xml:space="preserve">in Marketing </w:t>
      </w:r>
      <w:r w:rsidRPr="005C69DF">
        <w:rPr>
          <w:rFonts w:ascii="Segoe UI" w:hAnsi="Segoe UI" w:cs="Segoe UI"/>
          <w:i/>
          <w:sz w:val="20"/>
          <w:szCs w:val="20"/>
        </w:rPr>
        <w:t>– March 2002</w:t>
      </w:r>
    </w:p>
    <w:p w:rsidR="00966AD4" w:rsidRPr="005C69DF" w:rsidRDefault="00966AD4" w:rsidP="00966AD4">
      <w:pPr>
        <w:pStyle w:val="NormalWeb"/>
        <w:spacing w:before="0" w:beforeAutospacing="0" w:after="0"/>
        <w:rPr>
          <w:rFonts w:ascii="Segoe UI" w:hAnsi="Segoe UI" w:cs="Segoe UI"/>
          <w:i/>
          <w:sz w:val="20"/>
          <w:szCs w:val="20"/>
        </w:rPr>
      </w:pPr>
      <w:proofErr w:type="spellStart"/>
      <w:r w:rsidRPr="005C69DF">
        <w:rPr>
          <w:rFonts w:ascii="Segoe UI" w:hAnsi="Segoe UI" w:cs="Segoe UI"/>
          <w:i/>
          <w:sz w:val="20"/>
          <w:szCs w:val="20"/>
        </w:rPr>
        <w:t>Ateneo</w:t>
      </w:r>
      <w:proofErr w:type="spellEnd"/>
      <w:r w:rsidRPr="005C69DF">
        <w:rPr>
          <w:rFonts w:ascii="Segoe UI" w:hAnsi="Segoe UI" w:cs="Segoe UI"/>
          <w:i/>
          <w:sz w:val="20"/>
          <w:szCs w:val="20"/>
        </w:rPr>
        <w:t xml:space="preserve"> de Davao University, E. Jacinto Street, Davao City</w:t>
      </w:r>
      <w:r w:rsidR="006D47F4" w:rsidRPr="005C69DF">
        <w:rPr>
          <w:rFonts w:ascii="Segoe UI" w:hAnsi="Segoe UI" w:cs="Segoe UI"/>
          <w:i/>
          <w:sz w:val="20"/>
          <w:szCs w:val="20"/>
        </w:rPr>
        <w:t>, Philippines 8000</w:t>
      </w:r>
    </w:p>
    <w:p w:rsidR="00966AD4" w:rsidRPr="005C69DF" w:rsidRDefault="00966AD4" w:rsidP="00966AD4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</w:p>
    <w:p w:rsidR="00C46FBF" w:rsidRPr="005C69DF" w:rsidRDefault="00966AD4" w:rsidP="00C46FBF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5C69DF">
        <w:rPr>
          <w:rFonts w:ascii="Segoe UI" w:hAnsi="Segoe UI" w:cs="Segoe UI"/>
          <w:b/>
          <w:bCs/>
          <w:szCs w:val="20"/>
        </w:rPr>
        <w:t>Professional Background:</w:t>
      </w:r>
      <w:r w:rsidR="008F6EF9" w:rsidRPr="005C69DF">
        <w:rPr>
          <w:rFonts w:ascii="Segoe UI" w:hAnsi="Segoe UI" w:cs="Segoe UI"/>
          <w:b/>
          <w:bCs/>
          <w:sz w:val="20"/>
          <w:szCs w:val="20"/>
        </w:rPr>
        <w:tab/>
      </w:r>
    </w:p>
    <w:p w:rsidR="003510DE" w:rsidRPr="005D1683" w:rsidRDefault="003510DE" w:rsidP="00C46FBF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t>Service Coordinator</w:t>
      </w:r>
    </w:p>
    <w:p w:rsidR="003510DE" w:rsidRPr="005D1683" w:rsidRDefault="00230D7C" w:rsidP="00C46FBF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Falcon Professional Kitchen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Llc</w:t>
      </w:r>
      <w:proofErr w:type="spellEnd"/>
      <w:r w:rsidR="005D4BD8">
        <w:rPr>
          <w:rFonts w:ascii="Segoe UI" w:hAnsi="Segoe UI" w:cs="Segoe UI"/>
          <w:b/>
          <w:bCs/>
          <w:sz w:val="20"/>
          <w:szCs w:val="20"/>
        </w:rPr>
        <w:t xml:space="preserve"> - </w:t>
      </w:r>
      <w:r w:rsidR="005D4BD8" w:rsidRPr="005D1683">
        <w:rPr>
          <w:rFonts w:ascii="Segoe UI" w:hAnsi="Segoe UI" w:cs="Segoe UI"/>
          <w:bCs/>
          <w:sz w:val="20"/>
          <w:szCs w:val="20"/>
        </w:rPr>
        <w:t>(HORECA Industry)</w:t>
      </w:r>
    </w:p>
    <w:p w:rsidR="003510DE" w:rsidRPr="005C69DF" w:rsidRDefault="003510DE" w:rsidP="003510DE">
      <w:pPr>
        <w:shd w:val="clear" w:color="auto" w:fill="FFFFFF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Marrakech Street, Umm </w:t>
      </w:r>
      <w:proofErr w:type="spellStart"/>
      <w:r w:rsidRPr="005C69DF">
        <w:rPr>
          <w:rFonts w:ascii="Segoe UI" w:hAnsi="Segoe UI" w:cs="Segoe UI"/>
          <w:sz w:val="20"/>
          <w:szCs w:val="20"/>
        </w:rPr>
        <w:t>Ramool</w:t>
      </w:r>
      <w:proofErr w:type="spellEnd"/>
      <w:r w:rsidRPr="005C69DF">
        <w:rPr>
          <w:rFonts w:ascii="Segoe UI" w:hAnsi="Segoe UI" w:cs="Segoe UI"/>
          <w:sz w:val="20"/>
          <w:szCs w:val="20"/>
        </w:rPr>
        <w:t xml:space="preserve"> Area</w:t>
      </w:r>
    </w:p>
    <w:p w:rsidR="003510DE" w:rsidRDefault="003510DE" w:rsidP="000878B6">
      <w:pPr>
        <w:shd w:val="clear" w:color="auto" w:fill="FFFFFF"/>
        <w:tabs>
          <w:tab w:val="center" w:pos="5400"/>
        </w:tabs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Dubai, United Arab Emirates</w:t>
      </w:r>
      <w:r w:rsidR="000878B6">
        <w:rPr>
          <w:rFonts w:ascii="Segoe UI" w:hAnsi="Segoe UI" w:cs="Segoe UI"/>
          <w:sz w:val="20"/>
          <w:szCs w:val="20"/>
        </w:rPr>
        <w:tab/>
      </w:r>
    </w:p>
    <w:p w:rsidR="00E75320" w:rsidRDefault="00CB6ED9" w:rsidP="003510DE">
      <w:pPr>
        <w:shd w:val="clear" w:color="auto" w:fill="FFFFFF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5C69DF">
        <w:rPr>
          <w:rFonts w:ascii="Segoe UI" w:hAnsi="Segoe UI" w:cs="Segoe UI"/>
          <w:sz w:val="20"/>
          <w:szCs w:val="20"/>
        </w:rPr>
        <w:t>October</w:t>
      </w:r>
      <w:r w:rsidR="003510DE" w:rsidRPr="005C69DF">
        <w:rPr>
          <w:rFonts w:ascii="Segoe UI" w:hAnsi="Segoe UI" w:cs="Segoe UI"/>
          <w:sz w:val="20"/>
          <w:szCs w:val="20"/>
        </w:rPr>
        <w:t xml:space="preserve"> 2015 – </w:t>
      </w:r>
      <w:r w:rsidR="000878B6">
        <w:rPr>
          <w:rFonts w:ascii="Segoe UI" w:hAnsi="Segoe UI" w:cs="Segoe UI"/>
          <w:sz w:val="20"/>
          <w:szCs w:val="20"/>
        </w:rPr>
        <w:t>February</w:t>
      </w:r>
      <w:r w:rsidR="00EB5EBC">
        <w:rPr>
          <w:rFonts w:ascii="Segoe UI" w:hAnsi="Segoe UI" w:cs="Segoe UI"/>
          <w:sz w:val="20"/>
          <w:szCs w:val="20"/>
        </w:rPr>
        <w:t xml:space="preserve"> 2017</w:t>
      </w:r>
    </w:p>
    <w:p w:rsidR="003510DE" w:rsidRPr="008C4775" w:rsidRDefault="002A1466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b/>
          <w:sz w:val="20"/>
          <w:szCs w:val="20"/>
        </w:rPr>
        <w:t>Service Coordinator</w:t>
      </w:r>
      <w:r w:rsidR="00983EE4" w:rsidRPr="008C4775">
        <w:rPr>
          <w:rFonts w:ascii="Segoe UI" w:hAnsi="Segoe UI" w:cs="Segoe UI"/>
          <w:b/>
          <w:sz w:val="20"/>
          <w:szCs w:val="20"/>
        </w:rPr>
        <w:t>:</w:t>
      </w:r>
      <w:r w:rsidR="00983EE4" w:rsidRPr="008C4775">
        <w:rPr>
          <w:rFonts w:ascii="Segoe UI" w:hAnsi="Segoe UI" w:cs="Segoe UI"/>
          <w:sz w:val="20"/>
          <w:szCs w:val="20"/>
        </w:rPr>
        <w:t xml:space="preserve"> </w:t>
      </w:r>
      <w:r w:rsidR="003510DE" w:rsidRPr="008C4775">
        <w:rPr>
          <w:rFonts w:ascii="Segoe UI" w:hAnsi="Segoe UI" w:cs="Segoe UI"/>
          <w:sz w:val="20"/>
          <w:szCs w:val="20"/>
        </w:rPr>
        <w:t xml:space="preserve">Receive </w:t>
      </w:r>
      <w:r w:rsidR="00046EDE" w:rsidRPr="008C4775">
        <w:rPr>
          <w:rFonts w:ascii="Segoe UI" w:hAnsi="Segoe UI" w:cs="Segoe UI"/>
          <w:sz w:val="20"/>
          <w:szCs w:val="20"/>
        </w:rPr>
        <w:t>calls from c</w:t>
      </w:r>
      <w:r w:rsidR="00002BD8" w:rsidRPr="008C4775">
        <w:rPr>
          <w:rFonts w:ascii="Segoe UI" w:hAnsi="Segoe UI" w:cs="Segoe UI"/>
          <w:sz w:val="20"/>
          <w:szCs w:val="20"/>
        </w:rPr>
        <w:t>ustomers</w:t>
      </w:r>
      <w:r w:rsidR="003510DE" w:rsidRPr="008C4775">
        <w:rPr>
          <w:rFonts w:ascii="Segoe UI" w:hAnsi="Segoe UI" w:cs="Segoe UI"/>
          <w:sz w:val="20"/>
          <w:szCs w:val="20"/>
        </w:rPr>
        <w:t xml:space="preserve"> </w:t>
      </w:r>
      <w:r w:rsidR="005D1683" w:rsidRPr="008C4775">
        <w:rPr>
          <w:rFonts w:ascii="Segoe UI" w:hAnsi="Segoe UI" w:cs="Segoe UI"/>
          <w:sz w:val="20"/>
          <w:szCs w:val="20"/>
        </w:rPr>
        <w:t xml:space="preserve">(restaurants, </w:t>
      </w:r>
      <w:r w:rsidR="00A73B90" w:rsidRPr="008C4775">
        <w:rPr>
          <w:rFonts w:ascii="Segoe UI" w:hAnsi="Segoe UI" w:cs="Segoe UI"/>
          <w:sz w:val="20"/>
          <w:szCs w:val="20"/>
        </w:rPr>
        <w:t>food</w:t>
      </w:r>
      <w:r w:rsidR="005D1683" w:rsidRPr="008C4775">
        <w:rPr>
          <w:rFonts w:ascii="Segoe UI" w:hAnsi="Segoe UI" w:cs="Segoe UI"/>
          <w:sz w:val="20"/>
          <w:szCs w:val="20"/>
        </w:rPr>
        <w:t xml:space="preserve"> chains</w:t>
      </w:r>
      <w:r w:rsidR="00A73B90" w:rsidRPr="008C4775">
        <w:rPr>
          <w:rFonts w:ascii="Segoe UI" w:hAnsi="Segoe UI" w:cs="Segoe UI"/>
          <w:sz w:val="20"/>
          <w:szCs w:val="20"/>
        </w:rPr>
        <w:t>, hotel</w:t>
      </w:r>
      <w:r w:rsidR="005D1683" w:rsidRPr="008C4775">
        <w:rPr>
          <w:rFonts w:ascii="Segoe UI" w:hAnsi="Segoe UI" w:cs="Segoe UI"/>
          <w:sz w:val="20"/>
          <w:szCs w:val="20"/>
        </w:rPr>
        <w:t>s</w:t>
      </w:r>
      <w:r w:rsidR="00A73B90" w:rsidRPr="008C4775">
        <w:rPr>
          <w:rFonts w:ascii="Segoe UI" w:hAnsi="Segoe UI" w:cs="Segoe UI"/>
          <w:sz w:val="20"/>
          <w:szCs w:val="20"/>
        </w:rPr>
        <w:t>, catering</w:t>
      </w:r>
      <w:r w:rsidR="005D1683" w:rsidRPr="008C4775">
        <w:rPr>
          <w:rFonts w:ascii="Segoe UI" w:hAnsi="Segoe UI" w:cs="Segoe UI"/>
          <w:sz w:val="20"/>
          <w:szCs w:val="20"/>
        </w:rPr>
        <w:t>s</w:t>
      </w:r>
      <w:r w:rsidR="00A73B90" w:rsidRPr="008C4775">
        <w:rPr>
          <w:rFonts w:ascii="Segoe UI" w:hAnsi="Segoe UI" w:cs="Segoe UI"/>
          <w:sz w:val="20"/>
          <w:szCs w:val="20"/>
        </w:rPr>
        <w:t xml:space="preserve">, bakeries, etc) </w:t>
      </w:r>
      <w:r w:rsidR="00002BD8" w:rsidRPr="008C4775">
        <w:rPr>
          <w:rFonts w:ascii="Segoe UI" w:hAnsi="Segoe UI" w:cs="Segoe UI"/>
          <w:sz w:val="20"/>
          <w:szCs w:val="20"/>
        </w:rPr>
        <w:t xml:space="preserve">getting </w:t>
      </w:r>
      <w:r w:rsidR="003510DE" w:rsidRPr="008C4775">
        <w:rPr>
          <w:rFonts w:ascii="Segoe UI" w:hAnsi="Segoe UI" w:cs="Segoe UI"/>
          <w:sz w:val="20"/>
          <w:szCs w:val="20"/>
        </w:rPr>
        <w:t xml:space="preserve">pertinent details for servicing requirement and perform outbound calls </w:t>
      </w:r>
      <w:r w:rsidR="00002BD8" w:rsidRPr="008C4775">
        <w:rPr>
          <w:rFonts w:ascii="Segoe UI" w:hAnsi="Segoe UI" w:cs="Segoe UI"/>
          <w:sz w:val="20"/>
          <w:szCs w:val="20"/>
        </w:rPr>
        <w:t>for sche</w:t>
      </w:r>
      <w:r w:rsidR="002C0BC3" w:rsidRPr="008C4775">
        <w:rPr>
          <w:rFonts w:ascii="Segoe UI" w:hAnsi="Segoe UI" w:cs="Segoe UI"/>
          <w:sz w:val="20"/>
          <w:szCs w:val="20"/>
        </w:rPr>
        <w:t>dule update, query replies, and other important information</w:t>
      </w:r>
      <w:r w:rsidR="00002BD8" w:rsidRPr="008C4775">
        <w:rPr>
          <w:rFonts w:ascii="Segoe UI" w:hAnsi="Segoe UI" w:cs="Segoe UI"/>
          <w:sz w:val="20"/>
          <w:szCs w:val="20"/>
        </w:rPr>
        <w:t xml:space="preserve"> </w:t>
      </w:r>
      <w:r w:rsidR="00046EDE" w:rsidRPr="008C4775">
        <w:rPr>
          <w:rFonts w:ascii="Segoe UI" w:hAnsi="Segoe UI" w:cs="Segoe UI"/>
          <w:sz w:val="20"/>
          <w:szCs w:val="20"/>
        </w:rPr>
        <w:t>to ensure customer satisfaction</w:t>
      </w:r>
    </w:p>
    <w:p w:rsidR="0038630B" w:rsidRPr="008C4775" w:rsidRDefault="0038630B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sz w:val="20"/>
          <w:szCs w:val="20"/>
        </w:rPr>
        <w:t>Detailing the service call request to an excel sheet and update the same after receiving the service report for easy tracking and reporting purposes</w:t>
      </w:r>
    </w:p>
    <w:p w:rsidR="0038630B" w:rsidRPr="008C4775" w:rsidRDefault="0038630B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sz w:val="20"/>
          <w:szCs w:val="20"/>
        </w:rPr>
        <w:t>Through SAP, prepare Sales Quotation, Sales Order, Delivery &amp; A/R Invoice</w:t>
      </w:r>
    </w:p>
    <w:p w:rsidR="0011642A" w:rsidRPr="008C4775" w:rsidRDefault="0011642A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sz w:val="20"/>
          <w:szCs w:val="20"/>
        </w:rPr>
        <w:t>Serves as the initial contact for all communication in the company</w:t>
      </w:r>
    </w:p>
    <w:p w:rsidR="0011642A" w:rsidRPr="008C4775" w:rsidRDefault="0011642A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sz w:val="20"/>
          <w:szCs w:val="20"/>
        </w:rPr>
        <w:t>Respond to emails received in a professional and timely manner</w:t>
      </w:r>
    </w:p>
    <w:p w:rsidR="008B2E2E" w:rsidRPr="008C4775" w:rsidRDefault="002A1466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b/>
          <w:sz w:val="20"/>
          <w:szCs w:val="20"/>
        </w:rPr>
        <w:t>Purchaser</w:t>
      </w:r>
      <w:r w:rsidR="00983EE4" w:rsidRPr="008C4775">
        <w:rPr>
          <w:rFonts w:ascii="Segoe UI" w:hAnsi="Segoe UI" w:cs="Segoe UI"/>
          <w:b/>
          <w:sz w:val="20"/>
          <w:szCs w:val="20"/>
        </w:rPr>
        <w:t>:</w:t>
      </w:r>
      <w:r w:rsidR="00983EE4" w:rsidRPr="008C4775">
        <w:rPr>
          <w:rFonts w:ascii="Segoe UI" w:hAnsi="Segoe UI" w:cs="Segoe UI"/>
          <w:sz w:val="20"/>
          <w:szCs w:val="20"/>
        </w:rPr>
        <w:t xml:space="preserve"> </w:t>
      </w:r>
      <w:r w:rsidR="008E3397" w:rsidRPr="008C4775">
        <w:rPr>
          <w:rFonts w:ascii="Segoe UI" w:hAnsi="Segoe UI" w:cs="Segoe UI"/>
          <w:sz w:val="20"/>
          <w:szCs w:val="20"/>
        </w:rPr>
        <w:t>Request quotation from various</w:t>
      </w:r>
      <w:r w:rsidR="008B2E2E" w:rsidRPr="008C4775">
        <w:rPr>
          <w:rFonts w:ascii="Segoe UI" w:hAnsi="Segoe UI" w:cs="Segoe UI"/>
          <w:sz w:val="20"/>
          <w:szCs w:val="20"/>
        </w:rPr>
        <w:t xml:space="preserve"> suppliers, negotiate price, prepare </w:t>
      </w:r>
      <w:r w:rsidR="000F7774" w:rsidRPr="008C4775">
        <w:rPr>
          <w:rFonts w:ascii="Segoe UI" w:hAnsi="Segoe UI" w:cs="Segoe UI"/>
          <w:sz w:val="20"/>
          <w:szCs w:val="20"/>
        </w:rPr>
        <w:t>L</w:t>
      </w:r>
      <w:r w:rsidR="008B2E2E" w:rsidRPr="008C4775">
        <w:rPr>
          <w:rFonts w:ascii="Segoe UI" w:hAnsi="Segoe UI" w:cs="Segoe UI"/>
          <w:sz w:val="20"/>
          <w:szCs w:val="20"/>
        </w:rPr>
        <w:t xml:space="preserve">PO in SAP and coordinate </w:t>
      </w:r>
      <w:r w:rsidR="008E3397" w:rsidRPr="008C4775">
        <w:rPr>
          <w:rFonts w:ascii="Segoe UI" w:hAnsi="Segoe UI" w:cs="Segoe UI"/>
          <w:sz w:val="20"/>
          <w:szCs w:val="20"/>
        </w:rPr>
        <w:t xml:space="preserve">delivery </w:t>
      </w:r>
      <w:r w:rsidR="008B2E2E" w:rsidRPr="008C4775">
        <w:rPr>
          <w:rFonts w:ascii="Segoe UI" w:hAnsi="Segoe UI" w:cs="Segoe UI"/>
          <w:sz w:val="20"/>
          <w:szCs w:val="20"/>
        </w:rPr>
        <w:t xml:space="preserve">for stainless steel sheets, ms sheets, aluminum sheets, tubes, angle bar, flat bar, sink bowl, nitrogen, argon, oxygen, acetylene, plywood and all other raw materials required for fabrication </w:t>
      </w:r>
    </w:p>
    <w:p w:rsidR="008E3397" w:rsidRPr="008C4775" w:rsidRDefault="008E3397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sz w:val="20"/>
          <w:szCs w:val="20"/>
        </w:rPr>
        <w:t xml:space="preserve">Prepare </w:t>
      </w:r>
      <w:r w:rsidR="000F7774" w:rsidRPr="008C4775">
        <w:rPr>
          <w:rFonts w:ascii="Segoe UI" w:hAnsi="Segoe UI" w:cs="Segoe UI"/>
          <w:sz w:val="20"/>
          <w:szCs w:val="20"/>
        </w:rPr>
        <w:t>L</w:t>
      </w:r>
      <w:r w:rsidR="0048603B" w:rsidRPr="008C4775">
        <w:rPr>
          <w:rFonts w:ascii="Segoe UI" w:hAnsi="Segoe UI" w:cs="Segoe UI"/>
          <w:sz w:val="20"/>
          <w:szCs w:val="20"/>
        </w:rPr>
        <w:t xml:space="preserve">PO for </w:t>
      </w:r>
      <w:r w:rsidR="0060489D" w:rsidRPr="008C4775">
        <w:rPr>
          <w:rFonts w:ascii="Segoe UI" w:hAnsi="Segoe UI" w:cs="Segoe UI"/>
          <w:sz w:val="20"/>
          <w:szCs w:val="20"/>
        </w:rPr>
        <w:t>various departments including S</w:t>
      </w:r>
      <w:r w:rsidRPr="008C4775">
        <w:rPr>
          <w:rFonts w:ascii="Segoe UI" w:hAnsi="Segoe UI" w:cs="Segoe UI"/>
          <w:sz w:val="20"/>
          <w:szCs w:val="20"/>
        </w:rPr>
        <w:t>pare Parts, Consu</w:t>
      </w:r>
      <w:r w:rsidR="0060489D" w:rsidRPr="008C4775">
        <w:rPr>
          <w:rFonts w:ascii="Segoe UI" w:hAnsi="Segoe UI" w:cs="Segoe UI"/>
          <w:sz w:val="20"/>
          <w:szCs w:val="20"/>
        </w:rPr>
        <w:t>mable Goods and</w:t>
      </w:r>
      <w:r w:rsidRPr="008C4775">
        <w:rPr>
          <w:rFonts w:ascii="Segoe UI" w:hAnsi="Segoe UI" w:cs="Segoe UI"/>
          <w:sz w:val="20"/>
          <w:szCs w:val="20"/>
        </w:rPr>
        <w:t xml:space="preserve"> Office Supplies</w:t>
      </w:r>
    </w:p>
    <w:p w:rsidR="008E3397" w:rsidRPr="008C4775" w:rsidRDefault="008E3397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8C4775">
        <w:rPr>
          <w:rFonts w:ascii="Segoe UI" w:hAnsi="Segoe UI" w:cs="Segoe UI"/>
          <w:sz w:val="20"/>
          <w:szCs w:val="20"/>
        </w:rPr>
        <w:t xml:space="preserve">Prepare a </w:t>
      </w:r>
      <w:r w:rsidR="002A1466" w:rsidRPr="008C4775">
        <w:rPr>
          <w:rFonts w:ascii="Segoe UI" w:hAnsi="Segoe UI" w:cs="Segoe UI"/>
          <w:sz w:val="20"/>
          <w:szCs w:val="20"/>
        </w:rPr>
        <w:t xml:space="preserve">detailed </w:t>
      </w:r>
      <w:r w:rsidRPr="008C4775">
        <w:rPr>
          <w:rFonts w:ascii="Segoe UI" w:hAnsi="Segoe UI" w:cs="Segoe UI"/>
          <w:sz w:val="20"/>
          <w:szCs w:val="20"/>
        </w:rPr>
        <w:t xml:space="preserve">summary of all purchases in the factory </w:t>
      </w:r>
      <w:r w:rsidR="00A73B90" w:rsidRPr="008C4775">
        <w:rPr>
          <w:rFonts w:ascii="Segoe UI" w:hAnsi="Segoe UI" w:cs="Segoe UI"/>
          <w:sz w:val="20"/>
          <w:szCs w:val="20"/>
        </w:rPr>
        <w:t xml:space="preserve">and service </w:t>
      </w:r>
      <w:r w:rsidRPr="008C4775">
        <w:rPr>
          <w:rFonts w:ascii="Segoe UI" w:hAnsi="Segoe UI" w:cs="Segoe UI"/>
          <w:sz w:val="20"/>
          <w:szCs w:val="20"/>
        </w:rPr>
        <w:t>department</w:t>
      </w:r>
      <w:r w:rsidR="00A73B90" w:rsidRPr="008C4775">
        <w:rPr>
          <w:rFonts w:ascii="Segoe UI" w:hAnsi="Segoe UI" w:cs="Segoe UI"/>
          <w:sz w:val="20"/>
          <w:szCs w:val="20"/>
        </w:rPr>
        <w:t>,</w:t>
      </w:r>
      <w:r w:rsidR="0060489D" w:rsidRPr="008C4775">
        <w:rPr>
          <w:rFonts w:ascii="Segoe UI" w:hAnsi="Segoe UI" w:cs="Segoe UI"/>
          <w:sz w:val="20"/>
          <w:szCs w:val="20"/>
        </w:rPr>
        <w:t xml:space="preserve"> and an organized filing of documents starting from the request, quotatio</w:t>
      </w:r>
      <w:r w:rsidR="00E93B05" w:rsidRPr="008C4775">
        <w:rPr>
          <w:rFonts w:ascii="Segoe UI" w:hAnsi="Segoe UI" w:cs="Segoe UI"/>
          <w:sz w:val="20"/>
          <w:szCs w:val="20"/>
        </w:rPr>
        <w:t xml:space="preserve">n summary, </w:t>
      </w:r>
      <w:r w:rsidR="000F7774" w:rsidRPr="008C4775">
        <w:rPr>
          <w:rFonts w:ascii="Segoe UI" w:hAnsi="Segoe UI" w:cs="Segoe UI"/>
          <w:sz w:val="20"/>
          <w:szCs w:val="20"/>
        </w:rPr>
        <w:t>L</w:t>
      </w:r>
      <w:r w:rsidR="00E93B05" w:rsidRPr="008C4775">
        <w:rPr>
          <w:rFonts w:ascii="Segoe UI" w:hAnsi="Segoe UI" w:cs="Segoe UI"/>
          <w:sz w:val="20"/>
          <w:szCs w:val="20"/>
        </w:rPr>
        <w:t>PO, delivery note though</w:t>
      </w:r>
      <w:r w:rsidR="0060489D" w:rsidRPr="008C4775">
        <w:rPr>
          <w:rFonts w:ascii="Segoe UI" w:hAnsi="Segoe UI" w:cs="Segoe UI"/>
          <w:sz w:val="20"/>
          <w:szCs w:val="20"/>
        </w:rPr>
        <w:t xml:space="preserve"> invoice</w:t>
      </w:r>
      <w:r w:rsidR="00E526B2" w:rsidRPr="008C4775">
        <w:rPr>
          <w:rFonts w:ascii="Segoe UI" w:hAnsi="Segoe UI" w:cs="Segoe UI"/>
          <w:sz w:val="20"/>
          <w:szCs w:val="20"/>
        </w:rPr>
        <w:t xml:space="preserve"> and a backup electronic copy</w:t>
      </w:r>
      <w:r w:rsidR="00187DE8" w:rsidRPr="008C4775">
        <w:rPr>
          <w:rFonts w:ascii="Segoe UI" w:hAnsi="Segoe UI" w:cs="Segoe UI"/>
          <w:sz w:val="20"/>
          <w:szCs w:val="20"/>
        </w:rPr>
        <w:t>.</w:t>
      </w:r>
      <w:r w:rsidR="0060489D" w:rsidRPr="008C4775">
        <w:rPr>
          <w:rFonts w:ascii="Segoe UI" w:hAnsi="Segoe UI" w:cs="Segoe UI"/>
          <w:sz w:val="20"/>
          <w:szCs w:val="20"/>
        </w:rPr>
        <w:t xml:space="preserve"> </w:t>
      </w:r>
      <w:r w:rsidR="00E93B05" w:rsidRPr="008C4775">
        <w:rPr>
          <w:rFonts w:ascii="Segoe UI" w:hAnsi="Segoe UI" w:cs="Segoe UI"/>
          <w:sz w:val="20"/>
          <w:szCs w:val="20"/>
        </w:rPr>
        <w:t xml:space="preserve"> </w:t>
      </w:r>
      <w:r w:rsidRPr="008C4775">
        <w:rPr>
          <w:rFonts w:ascii="Segoe UI" w:hAnsi="Segoe UI" w:cs="Segoe UI"/>
          <w:sz w:val="20"/>
          <w:szCs w:val="20"/>
        </w:rPr>
        <w:t xml:space="preserve"> </w:t>
      </w:r>
    </w:p>
    <w:p w:rsidR="003510DE" w:rsidRPr="008C4775" w:rsidRDefault="00983EE4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b/>
          <w:sz w:val="20"/>
          <w:szCs w:val="20"/>
        </w:rPr>
        <w:t>Other task:</w:t>
      </w:r>
      <w:r w:rsidRPr="008C4775">
        <w:rPr>
          <w:rFonts w:ascii="Segoe UI" w:hAnsi="Segoe UI" w:cs="Segoe UI"/>
          <w:sz w:val="20"/>
          <w:szCs w:val="20"/>
        </w:rPr>
        <w:t xml:space="preserve"> </w:t>
      </w:r>
      <w:r w:rsidR="003510DE" w:rsidRPr="008C4775">
        <w:rPr>
          <w:rFonts w:ascii="Segoe UI" w:hAnsi="Segoe UI" w:cs="Segoe UI"/>
          <w:sz w:val="20"/>
          <w:szCs w:val="20"/>
        </w:rPr>
        <w:t xml:space="preserve">Prepare summary </w:t>
      </w:r>
      <w:r w:rsidR="008B2E2E" w:rsidRPr="008C4775">
        <w:rPr>
          <w:rFonts w:ascii="Segoe UI" w:hAnsi="Segoe UI" w:cs="Segoe UI"/>
          <w:sz w:val="20"/>
          <w:szCs w:val="20"/>
        </w:rPr>
        <w:t xml:space="preserve">of </w:t>
      </w:r>
      <w:r w:rsidR="003510DE" w:rsidRPr="008C4775">
        <w:rPr>
          <w:rFonts w:ascii="Segoe UI" w:hAnsi="Segoe UI" w:cs="Segoe UI"/>
          <w:sz w:val="20"/>
          <w:szCs w:val="20"/>
        </w:rPr>
        <w:t>expense</w:t>
      </w:r>
      <w:r w:rsidR="00F9163A">
        <w:rPr>
          <w:rFonts w:ascii="Segoe UI" w:hAnsi="Segoe UI" w:cs="Segoe UI"/>
          <w:sz w:val="20"/>
          <w:szCs w:val="20"/>
        </w:rPr>
        <w:t xml:space="preserve"> </w:t>
      </w:r>
      <w:r w:rsidR="008B2E2E" w:rsidRPr="008C4775">
        <w:rPr>
          <w:rFonts w:ascii="Segoe UI" w:hAnsi="Segoe UI" w:cs="Segoe UI"/>
          <w:sz w:val="20"/>
          <w:szCs w:val="20"/>
        </w:rPr>
        <w:t xml:space="preserve">for </w:t>
      </w:r>
      <w:r w:rsidR="00F9163A">
        <w:rPr>
          <w:rFonts w:ascii="Segoe UI" w:hAnsi="Segoe UI" w:cs="Segoe UI"/>
          <w:sz w:val="20"/>
          <w:szCs w:val="20"/>
        </w:rPr>
        <w:t>liquidation/</w:t>
      </w:r>
      <w:r w:rsidR="008B2E2E" w:rsidRPr="008C4775">
        <w:rPr>
          <w:rFonts w:ascii="Segoe UI" w:hAnsi="Segoe UI" w:cs="Segoe UI"/>
          <w:sz w:val="20"/>
          <w:szCs w:val="20"/>
        </w:rPr>
        <w:t>reimbursement of</w:t>
      </w:r>
      <w:r w:rsidR="003510DE" w:rsidRPr="008C4775">
        <w:rPr>
          <w:rFonts w:ascii="Segoe UI" w:hAnsi="Segoe UI" w:cs="Segoe UI"/>
          <w:sz w:val="20"/>
          <w:szCs w:val="20"/>
        </w:rPr>
        <w:t xml:space="preserve"> all personnel in the company</w:t>
      </w:r>
    </w:p>
    <w:p w:rsidR="00A73B90" w:rsidRPr="008C4775" w:rsidRDefault="001625CB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8C4775">
        <w:rPr>
          <w:rFonts w:ascii="Segoe UI" w:hAnsi="Segoe UI" w:cs="Segoe UI"/>
          <w:sz w:val="20"/>
          <w:szCs w:val="20"/>
        </w:rPr>
        <w:t>C</w:t>
      </w:r>
      <w:r w:rsidR="003510DE" w:rsidRPr="008C4775">
        <w:rPr>
          <w:rFonts w:ascii="Segoe UI" w:hAnsi="Segoe UI" w:cs="Segoe UI"/>
          <w:sz w:val="20"/>
          <w:szCs w:val="20"/>
        </w:rPr>
        <w:t xml:space="preserve">ollect, prepare &amp; check manual attendance </w:t>
      </w:r>
      <w:r w:rsidR="00A73B90" w:rsidRPr="008C4775">
        <w:rPr>
          <w:rFonts w:ascii="Segoe UI" w:hAnsi="Segoe UI" w:cs="Segoe UI"/>
          <w:sz w:val="20"/>
          <w:szCs w:val="20"/>
        </w:rPr>
        <w:t>of all personnel in the company (</w:t>
      </w:r>
      <w:r w:rsidR="0048603B" w:rsidRPr="008C4775">
        <w:rPr>
          <w:rFonts w:ascii="Segoe UI" w:hAnsi="Segoe UI" w:cs="Segoe UI"/>
          <w:sz w:val="20"/>
          <w:szCs w:val="20"/>
        </w:rPr>
        <w:t>+</w:t>
      </w:r>
      <w:r w:rsidR="00A73B90" w:rsidRPr="008C4775">
        <w:rPr>
          <w:rFonts w:ascii="Segoe UI" w:hAnsi="Segoe UI" w:cs="Segoe UI"/>
          <w:sz w:val="20"/>
          <w:szCs w:val="20"/>
        </w:rPr>
        <w:t xml:space="preserve">150 heads) </w:t>
      </w:r>
      <w:r w:rsidR="003510DE" w:rsidRPr="008C4775">
        <w:rPr>
          <w:rFonts w:ascii="Segoe UI" w:hAnsi="Segoe UI" w:cs="Segoe UI"/>
          <w:sz w:val="20"/>
          <w:szCs w:val="20"/>
        </w:rPr>
        <w:t>and summari</w:t>
      </w:r>
      <w:r w:rsidR="00E526B2" w:rsidRPr="008C4775">
        <w:rPr>
          <w:rFonts w:ascii="Segoe UI" w:hAnsi="Segoe UI" w:cs="Segoe UI"/>
          <w:sz w:val="20"/>
          <w:szCs w:val="20"/>
        </w:rPr>
        <w:t xml:space="preserve">ze it to an excel sheet </w:t>
      </w:r>
      <w:r w:rsidR="003510DE" w:rsidRPr="008C4775">
        <w:rPr>
          <w:rFonts w:ascii="Segoe UI" w:hAnsi="Segoe UI" w:cs="Segoe UI"/>
          <w:sz w:val="20"/>
          <w:szCs w:val="20"/>
        </w:rPr>
        <w:t xml:space="preserve">required for </w:t>
      </w:r>
      <w:r w:rsidR="00E526B2" w:rsidRPr="008C4775">
        <w:rPr>
          <w:rFonts w:ascii="Segoe UI" w:hAnsi="Segoe UI" w:cs="Segoe UI"/>
          <w:sz w:val="20"/>
          <w:szCs w:val="20"/>
        </w:rPr>
        <w:t xml:space="preserve">monthly </w:t>
      </w:r>
      <w:r w:rsidR="003510DE" w:rsidRPr="008C4775">
        <w:rPr>
          <w:rFonts w:ascii="Segoe UI" w:hAnsi="Segoe UI" w:cs="Segoe UI"/>
          <w:sz w:val="20"/>
          <w:szCs w:val="20"/>
        </w:rPr>
        <w:t>payroll processing</w:t>
      </w:r>
    </w:p>
    <w:p w:rsidR="00002BD8" w:rsidRPr="008C4775" w:rsidRDefault="001625CB" w:rsidP="008C4775">
      <w:pPr>
        <w:pStyle w:val="ListParagraph"/>
        <w:numPr>
          <w:ilvl w:val="0"/>
          <w:numId w:val="50"/>
        </w:numPr>
        <w:shd w:val="clear" w:color="auto" w:fill="FFFFFF"/>
        <w:rPr>
          <w:rFonts w:ascii="Segoe UI" w:hAnsi="Segoe UI" w:cs="Segoe UI"/>
          <w:sz w:val="20"/>
          <w:szCs w:val="20"/>
        </w:rPr>
      </w:pPr>
      <w:r w:rsidRPr="008C4775">
        <w:rPr>
          <w:rFonts w:ascii="Segoe UI" w:hAnsi="Segoe UI" w:cs="Segoe UI"/>
          <w:sz w:val="20"/>
          <w:szCs w:val="20"/>
        </w:rPr>
        <w:t>M</w:t>
      </w:r>
      <w:r w:rsidR="003510DE" w:rsidRPr="008C4775">
        <w:rPr>
          <w:rFonts w:ascii="Segoe UI" w:hAnsi="Segoe UI" w:cs="Segoe UI"/>
          <w:sz w:val="20"/>
          <w:szCs w:val="20"/>
        </w:rPr>
        <w:t>onitor and prepare weekly report of Car Track system which identifies driving behavior, fuel consumption, idle times, and the overall performance of the driver</w:t>
      </w:r>
      <w:r w:rsidR="006F2C54" w:rsidRPr="008C4775">
        <w:rPr>
          <w:rFonts w:ascii="Segoe UI" w:hAnsi="Segoe UI" w:cs="Segoe UI"/>
          <w:sz w:val="20"/>
          <w:szCs w:val="20"/>
        </w:rPr>
        <w:t>.</w:t>
      </w:r>
    </w:p>
    <w:p w:rsidR="005D4BD8" w:rsidRDefault="005D4BD8" w:rsidP="00CD1780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CD1780" w:rsidRPr="00FD7F56" w:rsidRDefault="00CD1780" w:rsidP="00CD1780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t>Customer Service Professional</w:t>
      </w:r>
    </w:p>
    <w:p w:rsidR="00AF25E6" w:rsidRPr="00FD7F56" w:rsidRDefault="00AF25E6" w:rsidP="00CD1780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FD7F56">
        <w:rPr>
          <w:rFonts w:ascii="Segoe UI" w:hAnsi="Segoe UI" w:cs="Segoe UI"/>
          <w:b/>
          <w:bCs/>
          <w:sz w:val="20"/>
          <w:szCs w:val="20"/>
        </w:rPr>
        <w:t>Phoenix Petroleum Philippines, Inc.</w:t>
      </w:r>
      <w:r w:rsidR="005D4BD8">
        <w:rPr>
          <w:rFonts w:ascii="Segoe UI" w:hAnsi="Segoe UI" w:cs="Segoe UI"/>
          <w:b/>
          <w:bCs/>
          <w:sz w:val="20"/>
          <w:szCs w:val="20"/>
        </w:rPr>
        <w:t xml:space="preserve"> - </w:t>
      </w:r>
      <w:r w:rsidR="005D4BD8" w:rsidRPr="00FD7F56">
        <w:rPr>
          <w:rFonts w:ascii="Segoe UI" w:hAnsi="Segoe UI" w:cs="Segoe UI"/>
          <w:bCs/>
          <w:sz w:val="20"/>
          <w:szCs w:val="20"/>
        </w:rPr>
        <w:t>(Oil &amp; Gas Industry)</w:t>
      </w:r>
    </w:p>
    <w:p w:rsidR="00CD1780" w:rsidRPr="005C69DF" w:rsidRDefault="00D1193F" w:rsidP="00AC2798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Davao City, </w:t>
      </w:r>
      <w:r w:rsidR="00CD1780" w:rsidRPr="005C69DF">
        <w:rPr>
          <w:rFonts w:ascii="Segoe UI" w:hAnsi="Segoe UI" w:cs="Segoe UI"/>
          <w:sz w:val="20"/>
          <w:szCs w:val="20"/>
        </w:rPr>
        <w:t>Philippines</w:t>
      </w:r>
    </w:p>
    <w:p w:rsidR="007A373A" w:rsidRPr="005C69DF" w:rsidRDefault="00D1193F" w:rsidP="00A73B90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Cs/>
          <w:sz w:val="20"/>
          <w:szCs w:val="20"/>
        </w:rPr>
        <w:t>June 201</w:t>
      </w:r>
      <w:r w:rsidR="004E68A4" w:rsidRPr="005C69DF">
        <w:rPr>
          <w:rFonts w:ascii="Segoe UI" w:hAnsi="Segoe UI" w:cs="Segoe UI"/>
          <w:bCs/>
          <w:sz w:val="20"/>
          <w:szCs w:val="20"/>
        </w:rPr>
        <w:t>3</w:t>
      </w:r>
      <w:r w:rsidRPr="005C69DF">
        <w:rPr>
          <w:rFonts w:ascii="Segoe UI" w:hAnsi="Segoe UI" w:cs="Segoe UI"/>
          <w:bCs/>
          <w:sz w:val="20"/>
          <w:szCs w:val="20"/>
        </w:rPr>
        <w:t xml:space="preserve"> – August 2015</w:t>
      </w:r>
    </w:p>
    <w:p w:rsidR="00CD1780" w:rsidRPr="005C69DF" w:rsidRDefault="00CD1780" w:rsidP="00E657D3">
      <w:pPr>
        <w:pStyle w:val="NormalWeb"/>
        <w:numPr>
          <w:ilvl w:val="0"/>
          <w:numId w:val="31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Cs/>
          <w:sz w:val="20"/>
          <w:szCs w:val="20"/>
        </w:rPr>
        <w:t xml:space="preserve">Receive calls from customers (retailers &amp; distributors) </w:t>
      </w:r>
      <w:r w:rsidR="007A373A" w:rsidRPr="005C69DF">
        <w:rPr>
          <w:rFonts w:ascii="Segoe UI" w:hAnsi="Segoe UI" w:cs="Segoe UI"/>
          <w:bCs/>
          <w:sz w:val="20"/>
          <w:szCs w:val="20"/>
        </w:rPr>
        <w:t xml:space="preserve">for ordering, delivery follow up, product availability (LPG/Merchandise items) </w:t>
      </w:r>
      <w:r w:rsidRPr="005C69DF">
        <w:rPr>
          <w:rFonts w:ascii="Segoe UI" w:hAnsi="Segoe UI" w:cs="Segoe UI"/>
          <w:bCs/>
          <w:sz w:val="20"/>
          <w:szCs w:val="20"/>
        </w:rPr>
        <w:t>and perform outbound calls if necessary</w:t>
      </w:r>
      <w:r w:rsidR="007A373A" w:rsidRPr="005C69DF">
        <w:rPr>
          <w:rFonts w:ascii="Segoe UI" w:hAnsi="Segoe UI" w:cs="Segoe UI"/>
          <w:bCs/>
          <w:sz w:val="20"/>
          <w:szCs w:val="20"/>
        </w:rPr>
        <w:t xml:space="preserve"> to get back on the customer’s concern</w:t>
      </w:r>
    </w:p>
    <w:p w:rsidR="00CD1780" w:rsidRPr="005C69DF" w:rsidRDefault="00CD1780" w:rsidP="00E657D3">
      <w:pPr>
        <w:pStyle w:val="NormalWeb"/>
        <w:numPr>
          <w:ilvl w:val="0"/>
          <w:numId w:val="31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Cs/>
          <w:sz w:val="20"/>
          <w:szCs w:val="20"/>
        </w:rPr>
        <w:t>Process orders for Fuels, Lubricants and Merchandise items thru SAP (retail &amp; distributor)</w:t>
      </w:r>
    </w:p>
    <w:p w:rsidR="00CD1780" w:rsidRPr="005C69DF" w:rsidRDefault="00A73B90" w:rsidP="00E657D3">
      <w:pPr>
        <w:pStyle w:val="NormalWeb"/>
        <w:numPr>
          <w:ilvl w:val="0"/>
          <w:numId w:val="31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Create a</w:t>
      </w:r>
      <w:r w:rsidR="00DD5E2F">
        <w:rPr>
          <w:rFonts w:ascii="Segoe UI" w:hAnsi="Segoe UI" w:cs="Segoe UI"/>
          <w:bCs/>
          <w:sz w:val="20"/>
          <w:szCs w:val="20"/>
        </w:rPr>
        <w:t xml:space="preserve"> job order for</w:t>
      </w:r>
      <w:r w:rsidR="00CD1780" w:rsidRPr="005C69DF">
        <w:rPr>
          <w:rFonts w:ascii="Segoe UI" w:hAnsi="Segoe UI" w:cs="Segoe UI"/>
          <w:bCs/>
          <w:sz w:val="20"/>
          <w:szCs w:val="20"/>
        </w:rPr>
        <w:t xml:space="preserve"> </w:t>
      </w:r>
      <w:r w:rsidR="00412D41">
        <w:rPr>
          <w:rFonts w:ascii="Segoe UI" w:hAnsi="Segoe UI" w:cs="Segoe UI"/>
          <w:bCs/>
          <w:sz w:val="20"/>
          <w:szCs w:val="20"/>
        </w:rPr>
        <w:t xml:space="preserve">servicing request </w:t>
      </w:r>
      <w:r w:rsidR="00CD1780" w:rsidRPr="005C69DF">
        <w:rPr>
          <w:rFonts w:ascii="Segoe UI" w:hAnsi="Segoe UI" w:cs="Segoe UI"/>
          <w:bCs/>
          <w:sz w:val="20"/>
          <w:szCs w:val="20"/>
        </w:rPr>
        <w:t>thru SAP</w:t>
      </w:r>
    </w:p>
    <w:p w:rsidR="00792BC1" w:rsidRPr="00997089" w:rsidRDefault="0059786C" w:rsidP="0061242B">
      <w:pPr>
        <w:pStyle w:val="NormalWeb"/>
        <w:numPr>
          <w:ilvl w:val="0"/>
          <w:numId w:val="31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Cs/>
          <w:sz w:val="20"/>
          <w:szCs w:val="20"/>
        </w:rPr>
        <w:t xml:space="preserve">Submit daily </w:t>
      </w:r>
      <w:r w:rsidR="00450ED5" w:rsidRPr="005C69DF">
        <w:rPr>
          <w:rFonts w:ascii="Segoe UI" w:hAnsi="Segoe UI" w:cs="Segoe UI"/>
          <w:bCs/>
          <w:sz w:val="20"/>
          <w:szCs w:val="20"/>
        </w:rPr>
        <w:t xml:space="preserve">and weekly </w:t>
      </w:r>
      <w:r w:rsidR="00DD5E2F">
        <w:rPr>
          <w:rFonts w:ascii="Segoe UI" w:hAnsi="Segoe UI" w:cs="Segoe UI"/>
          <w:bCs/>
          <w:sz w:val="20"/>
          <w:szCs w:val="20"/>
        </w:rPr>
        <w:t>order report for fuels, lubricants and merchandise items.</w:t>
      </w:r>
    </w:p>
    <w:p w:rsidR="004F22AB" w:rsidRPr="005C69DF" w:rsidRDefault="004F22AB" w:rsidP="004F22AB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t>Telesales</w:t>
      </w:r>
    </w:p>
    <w:p w:rsidR="00CD374A" w:rsidRPr="0088242B" w:rsidRDefault="00FB062F" w:rsidP="00F83A2E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88242B">
        <w:rPr>
          <w:rFonts w:ascii="Segoe UI" w:hAnsi="Segoe UI" w:cs="Segoe UI"/>
          <w:b/>
          <w:bCs/>
          <w:sz w:val="20"/>
          <w:szCs w:val="20"/>
        </w:rPr>
        <w:t>Remote Staff</w:t>
      </w:r>
      <w:r w:rsidR="00AF7B8D" w:rsidRPr="0088242B">
        <w:rPr>
          <w:rFonts w:ascii="Segoe UI" w:hAnsi="Segoe UI" w:cs="Segoe UI"/>
          <w:b/>
          <w:bCs/>
          <w:sz w:val="20"/>
          <w:szCs w:val="20"/>
        </w:rPr>
        <w:t xml:space="preserve"> UK</w:t>
      </w:r>
      <w:r w:rsidR="00285A9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285A9D" w:rsidRPr="00DD5E2F">
        <w:rPr>
          <w:rFonts w:ascii="Segoe UI" w:hAnsi="Segoe UI" w:cs="Segoe UI"/>
          <w:bCs/>
          <w:sz w:val="20"/>
          <w:szCs w:val="20"/>
        </w:rPr>
        <w:t>– (</w:t>
      </w:r>
      <w:r w:rsidR="00285A9D" w:rsidRPr="005D1683">
        <w:rPr>
          <w:rFonts w:ascii="Segoe UI" w:hAnsi="Segoe UI" w:cs="Segoe UI"/>
          <w:bCs/>
          <w:sz w:val="20"/>
          <w:szCs w:val="20"/>
        </w:rPr>
        <w:t>Call Center/BPO Industry)</w:t>
      </w:r>
    </w:p>
    <w:p w:rsidR="00CD374A" w:rsidRPr="005C69DF" w:rsidRDefault="00CD374A" w:rsidP="00CD374A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Cs/>
          <w:sz w:val="20"/>
          <w:szCs w:val="20"/>
        </w:rPr>
        <w:t>Makati City, Philippines</w:t>
      </w:r>
    </w:p>
    <w:p w:rsidR="009E024E" w:rsidRDefault="009429B5" w:rsidP="009E024E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May</w:t>
      </w:r>
      <w:r w:rsidR="004E60AF">
        <w:rPr>
          <w:rFonts w:ascii="Segoe UI" w:hAnsi="Segoe UI" w:cs="Segoe UI"/>
          <w:bCs/>
          <w:sz w:val="20"/>
          <w:szCs w:val="20"/>
        </w:rPr>
        <w:t xml:space="preserve"> 2011</w:t>
      </w:r>
      <w:r w:rsidR="004C4F9A" w:rsidRPr="005C69DF">
        <w:rPr>
          <w:rFonts w:ascii="Segoe UI" w:hAnsi="Segoe UI" w:cs="Segoe UI"/>
          <w:bCs/>
          <w:sz w:val="20"/>
          <w:szCs w:val="20"/>
        </w:rPr>
        <w:t xml:space="preserve"> – May 2013</w:t>
      </w:r>
    </w:p>
    <w:p w:rsidR="004F22AB" w:rsidRDefault="004F22AB" w:rsidP="009E024E">
      <w:pPr>
        <w:pStyle w:val="NormalWeb"/>
        <w:numPr>
          <w:ilvl w:val="0"/>
          <w:numId w:val="43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Cs/>
          <w:sz w:val="20"/>
          <w:szCs w:val="20"/>
        </w:rPr>
        <w:t>Perform outbound tele</w:t>
      </w:r>
      <w:r w:rsidR="00E16F2B" w:rsidRPr="005C69DF">
        <w:rPr>
          <w:rFonts w:ascii="Segoe UI" w:hAnsi="Segoe UI" w:cs="Segoe UI"/>
          <w:bCs/>
          <w:sz w:val="20"/>
          <w:szCs w:val="20"/>
        </w:rPr>
        <w:t>sales</w:t>
      </w:r>
      <w:r w:rsidRPr="005C69DF">
        <w:rPr>
          <w:rFonts w:ascii="Segoe UI" w:hAnsi="Segoe UI" w:cs="Segoe UI"/>
          <w:bCs/>
          <w:sz w:val="20"/>
          <w:szCs w:val="20"/>
        </w:rPr>
        <w:t xml:space="preserve"> in </w:t>
      </w:r>
      <w:r w:rsidR="00412D41">
        <w:rPr>
          <w:rFonts w:ascii="Segoe UI" w:hAnsi="Segoe UI" w:cs="Segoe UI"/>
          <w:bCs/>
          <w:sz w:val="20"/>
          <w:szCs w:val="20"/>
        </w:rPr>
        <w:t>the North America region</w:t>
      </w:r>
      <w:r w:rsidRPr="005C69DF">
        <w:rPr>
          <w:rFonts w:ascii="Segoe UI" w:hAnsi="Segoe UI" w:cs="Segoe UI"/>
          <w:bCs/>
          <w:sz w:val="20"/>
          <w:szCs w:val="20"/>
        </w:rPr>
        <w:t xml:space="preserve"> specifically involved in the usage of Heavy Equipments</w:t>
      </w:r>
      <w:r w:rsidR="00412D41">
        <w:rPr>
          <w:rFonts w:ascii="Segoe UI" w:hAnsi="Segoe UI" w:cs="Segoe UI"/>
          <w:bCs/>
          <w:sz w:val="20"/>
          <w:szCs w:val="20"/>
        </w:rPr>
        <w:t xml:space="preserve"> and solicit </w:t>
      </w:r>
      <w:r w:rsidR="00CE3F54">
        <w:rPr>
          <w:rFonts w:ascii="Segoe UI" w:hAnsi="Segoe UI" w:cs="Segoe UI"/>
          <w:bCs/>
          <w:sz w:val="20"/>
          <w:szCs w:val="20"/>
        </w:rPr>
        <w:t>quotation for spare parts requirement</w:t>
      </w:r>
    </w:p>
    <w:p w:rsidR="00412D41" w:rsidRPr="00412D41" w:rsidRDefault="00412D41" w:rsidP="009E024E">
      <w:pPr>
        <w:pStyle w:val="NormalWeb"/>
        <w:numPr>
          <w:ilvl w:val="0"/>
          <w:numId w:val="43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Experimented and prepared my own personalized spiel </w:t>
      </w:r>
    </w:p>
    <w:p w:rsidR="004F22AB" w:rsidRPr="005C69DF" w:rsidRDefault="004F22AB" w:rsidP="009E024E">
      <w:pPr>
        <w:pStyle w:val="NormalWeb"/>
        <w:numPr>
          <w:ilvl w:val="0"/>
          <w:numId w:val="43"/>
        </w:numPr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lastRenderedPageBreak/>
        <w:t>Consistent top performer for parts quotation received and submitted in terms of amount value per month thus receiving the highest bonus every month.</w:t>
      </w:r>
    </w:p>
    <w:p w:rsidR="008F6EF9" w:rsidRDefault="008F6EF9" w:rsidP="004C4F9A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4C4F9A" w:rsidRPr="005C69DF" w:rsidRDefault="004C4F9A" w:rsidP="004C4F9A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t>Telesales</w:t>
      </w:r>
    </w:p>
    <w:p w:rsidR="003C09A7" w:rsidRPr="0088242B" w:rsidRDefault="003C09A7" w:rsidP="00D13DC1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88242B">
        <w:rPr>
          <w:rFonts w:ascii="Segoe UI" w:hAnsi="Segoe UI" w:cs="Segoe UI"/>
          <w:b/>
          <w:bCs/>
          <w:sz w:val="20"/>
          <w:szCs w:val="20"/>
        </w:rPr>
        <w:t>Agrelma</w:t>
      </w:r>
      <w:proofErr w:type="spellEnd"/>
      <w:r w:rsidR="00F7700E" w:rsidRPr="0088242B">
        <w:rPr>
          <w:rFonts w:ascii="Segoe UI" w:hAnsi="Segoe UI" w:cs="Segoe UI"/>
          <w:b/>
          <w:bCs/>
          <w:sz w:val="20"/>
          <w:szCs w:val="20"/>
        </w:rPr>
        <w:t xml:space="preserve"> – The Global Food &amp; Wine </w:t>
      </w:r>
      <w:proofErr w:type="spellStart"/>
      <w:r w:rsidR="00F7700E" w:rsidRPr="0088242B">
        <w:rPr>
          <w:rFonts w:ascii="Segoe UI" w:hAnsi="Segoe UI" w:cs="Segoe UI"/>
          <w:b/>
          <w:bCs/>
          <w:sz w:val="20"/>
          <w:szCs w:val="20"/>
        </w:rPr>
        <w:t>Emarketplace</w:t>
      </w:r>
      <w:proofErr w:type="spellEnd"/>
      <w:r w:rsidR="00251D3E" w:rsidRPr="0088242B"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251D3E" w:rsidRPr="00285A9D">
        <w:rPr>
          <w:rFonts w:ascii="Segoe UI" w:hAnsi="Segoe UI" w:cs="Segoe UI"/>
          <w:bCs/>
          <w:sz w:val="20"/>
          <w:szCs w:val="20"/>
        </w:rPr>
        <w:t xml:space="preserve">(B2B </w:t>
      </w:r>
      <w:r w:rsidR="00285A9D">
        <w:rPr>
          <w:rFonts w:ascii="Segoe UI" w:hAnsi="Segoe UI" w:cs="Segoe UI"/>
          <w:bCs/>
          <w:sz w:val="20"/>
          <w:szCs w:val="20"/>
        </w:rPr>
        <w:t xml:space="preserve">Internet </w:t>
      </w:r>
      <w:r w:rsidR="00251D3E" w:rsidRPr="00285A9D">
        <w:rPr>
          <w:rFonts w:ascii="Segoe UI" w:hAnsi="Segoe UI" w:cs="Segoe UI"/>
          <w:bCs/>
          <w:sz w:val="20"/>
          <w:szCs w:val="20"/>
        </w:rPr>
        <w:t>Platform</w:t>
      </w:r>
      <w:r w:rsidR="00251D3E" w:rsidRPr="00A8101C">
        <w:rPr>
          <w:rFonts w:ascii="Segoe UI" w:hAnsi="Segoe UI" w:cs="Segoe UI"/>
          <w:bCs/>
          <w:sz w:val="20"/>
          <w:szCs w:val="20"/>
        </w:rPr>
        <w:t>)</w:t>
      </w:r>
      <w:r w:rsidR="00285A9D" w:rsidRPr="00A8101C">
        <w:rPr>
          <w:rFonts w:ascii="Segoe UI" w:hAnsi="Segoe UI" w:cs="Segoe UI"/>
          <w:bCs/>
          <w:sz w:val="20"/>
          <w:szCs w:val="20"/>
        </w:rPr>
        <w:t xml:space="preserve"> (Call</w:t>
      </w:r>
      <w:r w:rsidR="00285A9D" w:rsidRPr="005D1683">
        <w:rPr>
          <w:rFonts w:ascii="Segoe UI" w:hAnsi="Segoe UI" w:cs="Segoe UI"/>
          <w:bCs/>
          <w:sz w:val="20"/>
          <w:szCs w:val="20"/>
        </w:rPr>
        <w:t xml:space="preserve"> Center/BPO Industry)</w:t>
      </w:r>
    </w:p>
    <w:p w:rsidR="00CD374A" w:rsidRPr="005C69DF" w:rsidRDefault="00CD374A" w:rsidP="00D13DC1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proofErr w:type="spellStart"/>
      <w:r w:rsidRPr="005C69DF">
        <w:rPr>
          <w:rFonts w:ascii="Segoe UI" w:hAnsi="Segoe UI" w:cs="Segoe UI"/>
          <w:bCs/>
          <w:sz w:val="20"/>
          <w:szCs w:val="20"/>
        </w:rPr>
        <w:t>Gorizia</w:t>
      </w:r>
      <w:proofErr w:type="spellEnd"/>
      <w:r w:rsidR="00D1193F" w:rsidRPr="005C69DF">
        <w:rPr>
          <w:rFonts w:ascii="Segoe UI" w:hAnsi="Segoe UI" w:cs="Segoe UI"/>
          <w:bCs/>
          <w:sz w:val="20"/>
          <w:szCs w:val="20"/>
        </w:rPr>
        <w:t>, Italy</w:t>
      </w:r>
    </w:p>
    <w:p w:rsidR="008F6EF9" w:rsidRPr="005C69DF" w:rsidRDefault="00285A9D" w:rsidP="00966AD4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March 2011</w:t>
      </w:r>
      <w:r w:rsidR="004C4F9A" w:rsidRPr="005C69DF">
        <w:rPr>
          <w:rFonts w:ascii="Segoe UI" w:hAnsi="Segoe UI" w:cs="Segoe UI"/>
          <w:bCs/>
          <w:sz w:val="20"/>
          <w:szCs w:val="20"/>
        </w:rPr>
        <w:t xml:space="preserve"> – </w:t>
      </w:r>
      <w:r w:rsidR="000878B6">
        <w:rPr>
          <w:rFonts w:ascii="Segoe UI" w:hAnsi="Segoe UI" w:cs="Segoe UI"/>
          <w:bCs/>
          <w:sz w:val="20"/>
          <w:szCs w:val="20"/>
        </w:rPr>
        <w:t>May</w:t>
      </w:r>
      <w:r w:rsidR="004C4F9A" w:rsidRPr="005C69DF">
        <w:rPr>
          <w:rFonts w:ascii="Segoe UI" w:hAnsi="Segoe UI" w:cs="Segoe UI"/>
          <w:bCs/>
          <w:sz w:val="20"/>
          <w:szCs w:val="20"/>
        </w:rPr>
        <w:t xml:space="preserve"> 2013</w:t>
      </w:r>
    </w:p>
    <w:p w:rsidR="004F22AB" w:rsidRPr="005C69DF" w:rsidRDefault="00C81092" w:rsidP="004F22AB">
      <w:pPr>
        <w:pStyle w:val="NormalWeb"/>
        <w:numPr>
          <w:ilvl w:val="0"/>
          <w:numId w:val="29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Perform outbound telesales</w:t>
      </w:r>
      <w:r w:rsidR="009E024E">
        <w:rPr>
          <w:rFonts w:ascii="Segoe UI" w:hAnsi="Segoe UI" w:cs="Segoe UI"/>
          <w:bCs/>
          <w:sz w:val="20"/>
          <w:szCs w:val="20"/>
        </w:rPr>
        <w:t xml:space="preserve"> </w:t>
      </w:r>
      <w:r w:rsidR="0031748F">
        <w:rPr>
          <w:rFonts w:ascii="Segoe UI" w:hAnsi="Segoe UI" w:cs="Segoe UI"/>
          <w:bCs/>
          <w:sz w:val="20"/>
          <w:szCs w:val="20"/>
        </w:rPr>
        <w:t xml:space="preserve">for </w:t>
      </w:r>
      <w:r w:rsidR="004F22AB" w:rsidRPr="005C69DF">
        <w:rPr>
          <w:rFonts w:ascii="Segoe UI" w:hAnsi="Segoe UI" w:cs="Segoe UI"/>
          <w:bCs/>
          <w:sz w:val="20"/>
          <w:szCs w:val="20"/>
        </w:rPr>
        <w:t xml:space="preserve">advertising and promotion services of an Italian B2B internet platform (same as </w:t>
      </w:r>
      <w:proofErr w:type="spellStart"/>
      <w:r w:rsidR="004F22AB" w:rsidRPr="005C69DF">
        <w:rPr>
          <w:rFonts w:ascii="Segoe UI" w:hAnsi="Segoe UI" w:cs="Segoe UI"/>
          <w:bCs/>
          <w:sz w:val="20"/>
          <w:szCs w:val="20"/>
        </w:rPr>
        <w:t>Alibaba</w:t>
      </w:r>
      <w:proofErr w:type="spellEnd"/>
      <w:r w:rsidR="004F22AB" w:rsidRPr="005C69DF">
        <w:rPr>
          <w:rFonts w:ascii="Segoe UI" w:hAnsi="Segoe UI" w:cs="Segoe UI"/>
          <w:bCs/>
          <w:sz w:val="20"/>
          <w:szCs w:val="20"/>
        </w:rPr>
        <w:t>) to producers/traders involved in the Import &amp; Export of wine and food products to Europe, North, South&amp; Central America, Canada, Australia, New Zealand, Africa, Asia, Middle East</w:t>
      </w:r>
      <w:proofErr w:type="gramStart"/>
      <w:r w:rsidR="004F22AB" w:rsidRPr="005C69DF">
        <w:rPr>
          <w:rFonts w:ascii="Segoe UI" w:hAnsi="Segoe UI" w:cs="Segoe UI"/>
          <w:bCs/>
          <w:sz w:val="20"/>
          <w:szCs w:val="20"/>
        </w:rPr>
        <w:t>..</w:t>
      </w:r>
      <w:proofErr w:type="gramEnd"/>
      <w:r w:rsidR="004F22AB" w:rsidRPr="005C69DF">
        <w:rPr>
          <w:rFonts w:ascii="Segoe UI" w:hAnsi="Segoe UI" w:cs="Segoe UI"/>
          <w:bCs/>
          <w:sz w:val="20"/>
          <w:szCs w:val="20"/>
        </w:rPr>
        <w:t xml:space="preserve"> through phone and email</w:t>
      </w:r>
    </w:p>
    <w:p w:rsidR="004F22AB" w:rsidRDefault="004F22AB" w:rsidP="004F22AB">
      <w:pPr>
        <w:pStyle w:val="NormalWeb"/>
        <w:numPr>
          <w:ilvl w:val="0"/>
          <w:numId w:val="29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Cs/>
          <w:sz w:val="20"/>
          <w:szCs w:val="20"/>
        </w:rPr>
        <w:t>Prepare personalized sales and marketing proposals</w:t>
      </w:r>
    </w:p>
    <w:p w:rsidR="00412D41" w:rsidRPr="00412D41" w:rsidRDefault="00412D41" w:rsidP="00412D41">
      <w:pPr>
        <w:pStyle w:val="NormalWeb"/>
        <w:numPr>
          <w:ilvl w:val="0"/>
          <w:numId w:val="29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Experimented and prepared my own personalized spiel </w:t>
      </w:r>
    </w:p>
    <w:p w:rsidR="00487C93" w:rsidRDefault="004F22AB" w:rsidP="00E42315">
      <w:pPr>
        <w:pStyle w:val="NormalWeb"/>
        <w:numPr>
          <w:ilvl w:val="0"/>
          <w:numId w:val="29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t>Reached and surpassed accumulated monthly quota of 700 EUR</w:t>
      </w:r>
      <w:r w:rsidRPr="005C69DF">
        <w:rPr>
          <w:rFonts w:ascii="Segoe UI" w:hAnsi="Segoe UI" w:cs="Segoe UI"/>
          <w:bCs/>
          <w:sz w:val="20"/>
          <w:szCs w:val="20"/>
        </w:rPr>
        <w:t>.</w:t>
      </w:r>
    </w:p>
    <w:p w:rsidR="004E60AF" w:rsidRDefault="004E60AF" w:rsidP="004E60AF">
      <w:pPr>
        <w:pStyle w:val="NormalWeb"/>
        <w:spacing w:before="0" w:beforeAutospacing="0" w:after="0"/>
        <w:rPr>
          <w:rFonts w:ascii="Segoe UI" w:hAnsi="Segoe UI" w:cs="Segoe UI"/>
          <w:bCs/>
          <w:sz w:val="20"/>
          <w:szCs w:val="20"/>
        </w:rPr>
      </w:pPr>
    </w:p>
    <w:p w:rsidR="004E60AF" w:rsidRPr="004E60AF" w:rsidRDefault="004E60AF" w:rsidP="004E60AF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4E60AF">
        <w:rPr>
          <w:rFonts w:ascii="Segoe UI" w:hAnsi="Segoe UI" w:cs="Segoe UI"/>
          <w:b/>
          <w:bCs/>
          <w:sz w:val="20"/>
          <w:szCs w:val="20"/>
        </w:rPr>
        <w:t>Team Leader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4E60AF" w:rsidRDefault="004E60AF" w:rsidP="004E60AF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4E60AF">
        <w:rPr>
          <w:rFonts w:ascii="Segoe UI" w:hAnsi="Segoe UI" w:cs="Segoe UI"/>
          <w:b/>
          <w:bCs/>
          <w:sz w:val="20"/>
          <w:szCs w:val="20"/>
        </w:rPr>
        <w:t>Sutherland Global Services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5D1683">
        <w:rPr>
          <w:rFonts w:ascii="Segoe UI" w:hAnsi="Segoe UI" w:cs="Segoe UI"/>
          <w:bCs/>
          <w:sz w:val="20"/>
          <w:szCs w:val="20"/>
        </w:rPr>
        <w:t>- (Call Center/BPO Industry)</w:t>
      </w:r>
    </w:p>
    <w:p w:rsidR="004E60AF" w:rsidRPr="005C69DF" w:rsidRDefault="004E60AF" w:rsidP="004E60AF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Luisa Square </w:t>
      </w:r>
      <w:proofErr w:type="gramStart"/>
      <w:r w:rsidRPr="005C69DF">
        <w:rPr>
          <w:rFonts w:ascii="Segoe UI" w:hAnsi="Segoe UI" w:cs="Segoe UI"/>
          <w:sz w:val="20"/>
          <w:szCs w:val="20"/>
        </w:rPr>
        <w:t>IT</w:t>
      </w:r>
      <w:proofErr w:type="gramEnd"/>
      <w:r w:rsidRPr="005C69DF">
        <w:rPr>
          <w:rFonts w:ascii="Segoe UI" w:hAnsi="Segoe UI" w:cs="Segoe UI"/>
          <w:sz w:val="20"/>
          <w:szCs w:val="20"/>
        </w:rPr>
        <w:t xml:space="preserve"> bldg. Jacinto ext., Davao City</w:t>
      </w:r>
    </w:p>
    <w:p w:rsidR="00285A9D" w:rsidRPr="004E60AF" w:rsidRDefault="00285A9D" w:rsidP="004E60AF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March 2009 – March 2011</w:t>
      </w:r>
    </w:p>
    <w:p w:rsidR="004E60AF" w:rsidRDefault="004E60AF" w:rsidP="00285A9D">
      <w:pPr>
        <w:pStyle w:val="NormalWeb"/>
        <w:numPr>
          <w:ilvl w:val="0"/>
          <w:numId w:val="45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Supervise a team of 15 technical support representatives</w:t>
      </w:r>
    </w:p>
    <w:p w:rsidR="004E60AF" w:rsidRDefault="004E60AF" w:rsidP="00285A9D">
      <w:pPr>
        <w:pStyle w:val="NormalWeb"/>
        <w:numPr>
          <w:ilvl w:val="0"/>
          <w:numId w:val="45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Receive escalation calls of </w:t>
      </w:r>
      <w:r w:rsidR="00285A9D">
        <w:rPr>
          <w:rFonts w:ascii="Segoe UI" w:hAnsi="Segoe UI" w:cs="Segoe UI"/>
          <w:bCs/>
          <w:sz w:val="20"/>
          <w:szCs w:val="20"/>
        </w:rPr>
        <w:t xml:space="preserve">complex technical issues </w:t>
      </w:r>
    </w:p>
    <w:p w:rsidR="00285A9D" w:rsidRDefault="00285A9D" w:rsidP="00285A9D">
      <w:pPr>
        <w:pStyle w:val="NormalWeb"/>
        <w:numPr>
          <w:ilvl w:val="0"/>
          <w:numId w:val="45"/>
        </w:numPr>
        <w:spacing w:before="0" w:beforeAutospacing="0" w:after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Conduct huddle and technical group discussion</w:t>
      </w:r>
    </w:p>
    <w:p w:rsidR="00285A9D" w:rsidRDefault="00285A9D" w:rsidP="00285A9D">
      <w:pPr>
        <w:pStyle w:val="NormalWeb"/>
        <w:numPr>
          <w:ilvl w:val="0"/>
          <w:numId w:val="45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Assist team members in troubleshooting complicated technical issues</w:t>
      </w:r>
    </w:p>
    <w:p w:rsidR="00285A9D" w:rsidRDefault="00285A9D" w:rsidP="00285A9D">
      <w:pPr>
        <w:pStyle w:val="NormalWeb"/>
        <w:numPr>
          <w:ilvl w:val="0"/>
          <w:numId w:val="45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Coach</w:t>
      </w:r>
      <w:r w:rsidRPr="005C69DF">
        <w:rPr>
          <w:rFonts w:ascii="Segoe UI" w:hAnsi="Segoe UI" w:cs="Segoe UI"/>
          <w:sz w:val="20"/>
          <w:szCs w:val="20"/>
        </w:rPr>
        <w:t xml:space="preserve"> team members that needed additio</w:t>
      </w:r>
      <w:r>
        <w:rPr>
          <w:rFonts w:ascii="Segoe UI" w:hAnsi="Segoe UI" w:cs="Segoe UI"/>
          <w:sz w:val="20"/>
          <w:szCs w:val="20"/>
        </w:rPr>
        <w:t>nal training on technical knowledge</w:t>
      </w:r>
    </w:p>
    <w:p w:rsidR="00285A9D" w:rsidRDefault="00285A9D" w:rsidP="00285A9D">
      <w:pPr>
        <w:pStyle w:val="NormalWeb"/>
        <w:numPr>
          <w:ilvl w:val="0"/>
          <w:numId w:val="45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Prepare agent performance summary in Excel</w:t>
      </w:r>
    </w:p>
    <w:p w:rsidR="00285A9D" w:rsidRDefault="00285A9D" w:rsidP="00285A9D">
      <w:pPr>
        <w:pStyle w:val="NormalWeb"/>
        <w:numPr>
          <w:ilvl w:val="0"/>
          <w:numId w:val="45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Submit daily and monthly performance report.</w:t>
      </w:r>
    </w:p>
    <w:p w:rsidR="004F22AB" w:rsidRPr="005C69DF" w:rsidRDefault="004F22AB" w:rsidP="004F22AB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E66F2" w:rsidRPr="005C69DF" w:rsidRDefault="002A0F0A" w:rsidP="007E66F2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t>Tec</w:t>
      </w:r>
      <w:r w:rsidR="008F22F2">
        <w:rPr>
          <w:rFonts w:ascii="Segoe UI" w:hAnsi="Segoe UI" w:cs="Segoe UI"/>
          <w:b/>
          <w:bCs/>
          <w:sz w:val="20"/>
          <w:szCs w:val="20"/>
        </w:rPr>
        <w:t>hnical Support/</w:t>
      </w:r>
      <w:r w:rsidRPr="005C69DF">
        <w:rPr>
          <w:rFonts w:ascii="Segoe UI" w:hAnsi="Segoe UI" w:cs="Segoe UI"/>
          <w:b/>
          <w:bCs/>
          <w:sz w:val="20"/>
          <w:szCs w:val="20"/>
        </w:rPr>
        <w:t>Retention</w:t>
      </w:r>
      <w:r w:rsidR="00F0782D">
        <w:rPr>
          <w:rFonts w:ascii="Segoe UI" w:hAnsi="Segoe UI" w:cs="Segoe UI"/>
          <w:b/>
          <w:bCs/>
          <w:sz w:val="20"/>
          <w:szCs w:val="20"/>
        </w:rPr>
        <w:t xml:space="preserve"> Representative</w:t>
      </w:r>
      <w:r w:rsidR="009F1D0F" w:rsidRPr="005C69DF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7E66F2" w:rsidRPr="005D1683" w:rsidRDefault="00966AD4" w:rsidP="007E66F2">
      <w:pPr>
        <w:pStyle w:val="NormalWeb"/>
        <w:spacing w:before="0" w:beforeAutospacing="0" w:after="0"/>
        <w:rPr>
          <w:rFonts w:ascii="Segoe UI" w:hAnsi="Segoe UI" w:cs="Segoe UI"/>
          <w:b/>
          <w:sz w:val="20"/>
          <w:szCs w:val="20"/>
        </w:rPr>
      </w:pPr>
      <w:r w:rsidRPr="005D1683">
        <w:rPr>
          <w:rFonts w:ascii="Segoe UI" w:hAnsi="Segoe UI" w:cs="Segoe UI"/>
          <w:b/>
          <w:sz w:val="20"/>
          <w:szCs w:val="20"/>
        </w:rPr>
        <w:t>Sutherland Global Services</w:t>
      </w:r>
      <w:r w:rsidR="008775F9" w:rsidRPr="005D1683">
        <w:rPr>
          <w:rFonts w:ascii="Segoe UI" w:hAnsi="Segoe UI" w:cs="Segoe UI"/>
          <w:b/>
          <w:sz w:val="20"/>
          <w:szCs w:val="20"/>
        </w:rPr>
        <w:t>, Inc.</w:t>
      </w:r>
      <w:r w:rsidR="004E60AF">
        <w:rPr>
          <w:rFonts w:ascii="Segoe UI" w:hAnsi="Segoe UI" w:cs="Segoe UI"/>
          <w:b/>
          <w:sz w:val="20"/>
          <w:szCs w:val="20"/>
        </w:rPr>
        <w:t xml:space="preserve"> </w:t>
      </w:r>
      <w:r w:rsidR="004E60AF" w:rsidRPr="005D1683">
        <w:rPr>
          <w:rFonts w:ascii="Segoe UI" w:hAnsi="Segoe UI" w:cs="Segoe UI"/>
          <w:bCs/>
          <w:sz w:val="20"/>
          <w:szCs w:val="20"/>
        </w:rPr>
        <w:t>- (Call Center/BPO Industry)</w:t>
      </w:r>
    </w:p>
    <w:p w:rsidR="007E66F2" w:rsidRPr="005C69DF" w:rsidRDefault="00966AD4" w:rsidP="007E66F2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Luisa Square</w:t>
      </w:r>
      <w:r w:rsidR="00C71A1B" w:rsidRPr="005C69DF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C71A1B" w:rsidRPr="005C69DF">
        <w:rPr>
          <w:rFonts w:ascii="Segoe UI" w:hAnsi="Segoe UI" w:cs="Segoe UI"/>
          <w:sz w:val="20"/>
          <w:szCs w:val="20"/>
        </w:rPr>
        <w:t>IT</w:t>
      </w:r>
      <w:proofErr w:type="gramEnd"/>
      <w:r w:rsidR="00C71A1B" w:rsidRPr="005C69DF">
        <w:rPr>
          <w:rFonts w:ascii="Segoe UI" w:hAnsi="Segoe UI" w:cs="Segoe UI"/>
          <w:sz w:val="20"/>
          <w:szCs w:val="20"/>
        </w:rPr>
        <w:t xml:space="preserve"> bldg. </w:t>
      </w:r>
      <w:r w:rsidRPr="005C69DF">
        <w:rPr>
          <w:rFonts w:ascii="Segoe UI" w:hAnsi="Segoe UI" w:cs="Segoe UI"/>
          <w:sz w:val="20"/>
          <w:szCs w:val="20"/>
        </w:rPr>
        <w:t>Jacinto ext., Davao City</w:t>
      </w:r>
    </w:p>
    <w:p w:rsidR="00966AD4" w:rsidRPr="005C69DF" w:rsidRDefault="009506E7" w:rsidP="00966AD4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January</w:t>
      </w:r>
      <w:r w:rsidR="00551E7D" w:rsidRPr="005C69DF">
        <w:rPr>
          <w:rFonts w:ascii="Segoe UI" w:hAnsi="Segoe UI" w:cs="Segoe UI"/>
          <w:sz w:val="20"/>
          <w:szCs w:val="20"/>
        </w:rPr>
        <w:t xml:space="preserve"> 2008</w:t>
      </w:r>
      <w:r w:rsidR="00D1193F" w:rsidRPr="005C69DF">
        <w:rPr>
          <w:rFonts w:ascii="Segoe UI" w:hAnsi="Segoe UI" w:cs="Segoe UI"/>
          <w:sz w:val="20"/>
          <w:szCs w:val="20"/>
        </w:rPr>
        <w:t xml:space="preserve"> – February 20</w:t>
      </w:r>
      <w:r w:rsidR="004E60AF">
        <w:rPr>
          <w:rFonts w:ascii="Segoe UI" w:hAnsi="Segoe UI" w:cs="Segoe UI"/>
          <w:sz w:val="20"/>
          <w:szCs w:val="20"/>
        </w:rPr>
        <w:t>09</w:t>
      </w:r>
    </w:p>
    <w:p w:rsidR="00412D41" w:rsidRPr="00DD5E2F" w:rsidRDefault="00412D41" w:rsidP="00011CB6">
      <w:pPr>
        <w:pStyle w:val="NormalWeb"/>
        <w:numPr>
          <w:ilvl w:val="0"/>
          <w:numId w:val="28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DD5E2F">
        <w:rPr>
          <w:rFonts w:ascii="Segoe UI" w:hAnsi="Segoe UI" w:cs="Segoe UI"/>
          <w:sz w:val="20"/>
          <w:szCs w:val="20"/>
        </w:rPr>
        <w:t>Receive inbound calls from North American</w:t>
      </w:r>
      <w:r w:rsidR="009E2698" w:rsidRPr="00DD5E2F">
        <w:rPr>
          <w:rFonts w:ascii="Segoe UI" w:hAnsi="Segoe UI" w:cs="Segoe UI"/>
          <w:sz w:val="20"/>
          <w:szCs w:val="20"/>
        </w:rPr>
        <w:t xml:space="preserve"> customers </w:t>
      </w:r>
      <w:r w:rsidR="00DA443B" w:rsidRPr="00DD5E2F">
        <w:rPr>
          <w:rFonts w:ascii="Segoe UI" w:hAnsi="Segoe UI" w:cs="Segoe UI"/>
          <w:sz w:val="20"/>
          <w:szCs w:val="20"/>
        </w:rPr>
        <w:t xml:space="preserve">and provide technical </w:t>
      </w:r>
      <w:r w:rsidR="009E2698" w:rsidRPr="00DD5E2F">
        <w:rPr>
          <w:rFonts w:ascii="Segoe UI" w:hAnsi="Segoe UI" w:cs="Segoe UI"/>
          <w:sz w:val="20"/>
          <w:szCs w:val="20"/>
        </w:rPr>
        <w:t xml:space="preserve">assistance for their Norton Anti-virus </w:t>
      </w:r>
      <w:r w:rsidR="00486672" w:rsidRPr="00DD5E2F">
        <w:rPr>
          <w:rFonts w:ascii="Segoe UI" w:hAnsi="Segoe UI" w:cs="Segoe UI"/>
          <w:sz w:val="20"/>
          <w:szCs w:val="20"/>
        </w:rPr>
        <w:t xml:space="preserve">(360, </w:t>
      </w:r>
      <w:proofErr w:type="spellStart"/>
      <w:r w:rsidR="00486672" w:rsidRPr="00DD5E2F">
        <w:rPr>
          <w:rFonts w:ascii="Segoe UI" w:hAnsi="Segoe UI" w:cs="Segoe UI"/>
          <w:sz w:val="20"/>
          <w:szCs w:val="20"/>
        </w:rPr>
        <w:t>nis</w:t>
      </w:r>
      <w:proofErr w:type="spellEnd"/>
      <w:r w:rsidR="00486672" w:rsidRPr="00DD5E2F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486672" w:rsidRPr="00DD5E2F">
        <w:rPr>
          <w:rFonts w:ascii="Segoe UI" w:hAnsi="Segoe UI" w:cs="Segoe UI"/>
          <w:sz w:val="20"/>
          <w:szCs w:val="20"/>
        </w:rPr>
        <w:t>nav</w:t>
      </w:r>
      <w:proofErr w:type="spellEnd"/>
      <w:r w:rsidR="00486672" w:rsidRPr="00DD5E2F">
        <w:rPr>
          <w:rFonts w:ascii="Segoe UI" w:hAnsi="Segoe UI" w:cs="Segoe UI"/>
          <w:sz w:val="20"/>
          <w:szCs w:val="20"/>
        </w:rPr>
        <w:t xml:space="preserve">) and Linksys </w:t>
      </w:r>
      <w:r w:rsidR="009E2698" w:rsidRPr="00DD5E2F">
        <w:rPr>
          <w:rFonts w:ascii="Segoe UI" w:hAnsi="Segoe UI" w:cs="Segoe UI"/>
          <w:sz w:val="20"/>
          <w:szCs w:val="20"/>
        </w:rPr>
        <w:t xml:space="preserve">products </w:t>
      </w:r>
      <w:r w:rsidR="00486672" w:rsidRPr="00DD5E2F">
        <w:rPr>
          <w:rFonts w:ascii="Segoe UI" w:hAnsi="Segoe UI" w:cs="Segoe UI"/>
          <w:sz w:val="20"/>
          <w:szCs w:val="20"/>
        </w:rPr>
        <w:t xml:space="preserve">(routers, switch, wired and wireless </w:t>
      </w:r>
      <w:proofErr w:type="spellStart"/>
      <w:r w:rsidR="00486672" w:rsidRPr="00DD5E2F">
        <w:rPr>
          <w:rFonts w:ascii="Segoe UI" w:hAnsi="Segoe UI" w:cs="Segoe UI"/>
          <w:sz w:val="20"/>
          <w:szCs w:val="20"/>
        </w:rPr>
        <w:t>ni</w:t>
      </w:r>
      <w:r w:rsidR="00DD5E2F">
        <w:rPr>
          <w:rFonts w:ascii="Segoe UI" w:hAnsi="Segoe UI" w:cs="Segoe UI"/>
          <w:sz w:val="20"/>
          <w:szCs w:val="20"/>
        </w:rPr>
        <w:t>c</w:t>
      </w:r>
      <w:proofErr w:type="spellEnd"/>
      <w:r w:rsidR="00DD5E2F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DD5E2F">
        <w:rPr>
          <w:rFonts w:ascii="Segoe UI" w:hAnsi="Segoe UI" w:cs="Segoe UI"/>
          <w:sz w:val="20"/>
          <w:szCs w:val="20"/>
        </w:rPr>
        <w:t>ap</w:t>
      </w:r>
      <w:proofErr w:type="spellEnd"/>
      <w:r w:rsidR="00DD5E2F">
        <w:rPr>
          <w:rFonts w:ascii="Segoe UI" w:hAnsi="Segoe UI" w:cs="Segoe UI"/>
          <w:sz w:val="20"/>
          <w:szCs w:val="20"/>
        </w:rPr>
        <w:t>, range expander/extender)</w:t>
      </w:r>
    </w:p>
    <w:p w:rsidR="00412D41" w:rsidRPr="00011CB6" w:rsidRDefault="00412D41" w:rsidP="00011CB6">
      <w:pPr>
        <w:pStyle w:val="NormalWeb"/>
        <w:numPr>
          <w:ilvl w:val="0"/>
          <w:numId w:val="28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DD5E2F">
        <w:rPr>
          <w:rFonts w:ascii="Segoe UI" w:hAnsi="Segoe UI" w:cs="Segoe UI"/>
          <w:sz w:val="20"/>
          <w:szCs w:val="20"/>
        </w:rPr>
        <w:t>H</w:t>
      </w:r>
      <w:r w:rsidR="00B11B12" w:rsidRPr="00DD5E2F">
        <w:rPr>
          <w:rFonts w:ascii="Segoe UI" w:hAnsi="Segoe UI" w:cs="Segoe UI"/>
          <w:sz w:val="20"/>
          <w:szCs w:val="20"/>
        </w:rPr>
        <w:t xml:space="preserve">andle sales related </w:t>
      </w:r>
      <w:r w:rsidR="00011CB6" w:rsidRPr="00DD5E2F">
        <w:rPr>
          <w:rFonts w:ascii="Segoe UI" w:hAnsi="Segoe UI" w:cs="Segoe UI"/>
          <w:sz w:val="20"/>
          <w:szCs w:val="20"/>
        </w:rPr>
        <w:t xml:space="preserve">inquiries and up-sell out of warranty devices for extended coverage  </w:t>
      </w:r>
    </w:p>
    <w:p w:rsidR="009E2698" w:rsidRDefault="00B824F5" w:rsidP="009E2698">
      <w:pPr>
        <w:pStyle w:val="NormalWeb"/>
        <w:numPr>
          <w:ilvl w:val="0"/>
          <w:numId w:val="36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R</w:t>
      </w:r>
      <w:r w:rsidR="00011CB6">
        <w:rPr>
          <w:rFonts w:ascii="Segoe UI" w:hAnsi="Segoe UI" w:cs="Segoe UI"/>
          <w:sz w:val="20"/>
          <w:szCs w:val="20"/>
        </w:rPr>
        <w:t xml:space="preserve">etain </w:t>
      </w:r>
      <w:r w:rsidR="00080445" w:rsidRPr="005C69DF">
        <w:rPr>
          <w:rFonts w:ascii="Segoe UI" w:hAnsi="Segoe UI" w:cs="Segoe UI"/>
          <w:sz w:val="20"/>
          <w:szCs w:val="20"/>
        </w:rPr>
        <w:t>customers who want</w:t>
      </w:r>
      <w:r w:rsidR="009E2698" w:rsidRPr="005C69DF">
        <w:rPr>
          <w:rFonts w:ascii="Segoe UI" w:hAnsi="Segoe UI" w:cs="Segoe UI"/>
          <w:sz w:val="20"/>
          <w:szCs w:val="20"/>
        </w:rPr>
        <w:t xml:space="preserve"> to get a refund</w:t>
      </w:r>
      <w:r w:rsidR="00011CB6">
        <w:rPr>
          <w:rFonts w:ascii="Segoe UI" w:hAnsi="Segoe UI" w:cs="Segoe UI"/>
          <w:sz w:val="20"/>
          <w:szCs w:val="20"/>
        </w:rPr>
        <w:t xml:space="preserve"> or cancellation of subscription</w:t>
      </w:r>
      <w:r w:rsidR="009E2698" w:rsidRPr="005C69DF">
        <w:rPr>
          <w:rFonts w:ascii="Segoe UI" w:hAnsi="Segoe UI" w:cs="Segoe UI"/>
          <w:sz w:val="20"/>
          <w:szCs w:val="20"/>
        </w:rPr>
        <w:t xml:space="preserve"> th</w:t>
      </w:r>
      <w:r w:rsidR="00233C6B">
        <w:rPr>
          <w:rFonts w:ascii="Segoe UI" w:hAnsi="Segoe UI" w:cs="Segoe UI"/>
          <w:sz w:val="20"/>
          <w:szCs w:val="20"/>
        </w:rPr>
        <w:t>rough a self made spiel</w:t>
      </w:r>
    </w:p>
    <w:p w:rsidR="0084685A" w:rsidRPr="005C69DF" w:rsidRDefault="0084685A" w:rsidP="009E2698">
      <w:pPr>
        <w:pStyle w:val="NormalWeb"/>
        <w:numPr>
          <w:ilvl w:val="0"/>
          <w:numId w:val="36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Received incentives for most number of qualified sales transfer multiple times.</w:t>
      </w:r>
    </w:p>
    <w:p w:rsidR="008455A5" w:rsidRDefault="008455A5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43494" w:rsidRDefault="00743494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43494" w:rsidRDefault="00743494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43494" w:rsidRDefault="00743494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43494" w:rsidRDefault="00743494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43494" w:rsidRDefault="00743494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43494" w:rsidRDefault="00743494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43494" w:rsidRDefault="00743494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4E60AF" w:rsidRDefault="009F1D0F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t xml:space="preserve">Business Development Officer </w:t>
      </w:r>
    </w:p>
    <w:p w:rsidR="00011CB6" w:rsidRPr="004E60AF" w:rsidRDefault="00966AD4" w:rsidP="007E66F2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D1683">
        <w:rPr>
          <w:rFonts w:ascii="Segoe UI" w:hAnsi="Segoe UI" w:cs="Segoe UI"/>
          <w:b/>
          <w:sz w:val="20"/>
          <w:szCs w:val="20"/>
        </w:rPr>
        <w:t>Micro Enterprise Bank</w:t>
      </w:r>
      <w:r w:rsidR="004F22AB" w:rsidRPr="005D1683">
        <w:rPr>
          <w:rFonts w:ascii="Segoe UI" w:hAnsi="Segoe UI" w:cs="Segoe UI"/>
          <w:b/>
          <w:sz w:val="20"/>
          <w:szCs w:val="20"/>
        </w:rPr>
        <w:t xml:space="preserve"> </w:t>
      </w:r>
      <w:r w:rsidR="004E60AF">
        <w:rPr>
          <w:rFonts w:ascii="Segoe UI" w:hAnsi="Segoe UI" w:cs="Segoe UI"/>
          <w:sz w:val="20"/>
          <w:szCs w:val="20"/>
        </w:rPr>
        <w:t>(Banking Industry)</w:t>
      </w:r>
    </w:p>
    <w:p w:rsidR="00966AD4" w:rsidRPr="005C69DF" w:rsidRDefault="00966AD4" w:rsidP="007E66F2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Davao City</w:t>
      </w:r>
      <w:r w:rsidR="00D1193F" w:rsidRPr="005C69DF">
        <w:rPr>
          <w:rFonts w:ascii="Segoe UI" w:hAnsi="Segoe UI" w:cs="Segoe UI"/>
          <w:sz w:val="20"/>
          <w:szCs w:val="20"/>
        </w:rPr>
        <w:t>, Philippines</w:t>
      </w:r>
    </w:p>
    <w:p w:rsidR="00966AD4" w:rsidRPr="005C69DF" w:rsidRDefault="00D1193F" w:rsidP="00966AD4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August 2005</w:t>
      </w:r>
      <w:r w:rsidR="007E66F2" w:rsidRPr="005C69DF">
        <w:rPr>
          <w:rFonts w:ascii="Segoe UI" w:hAnsi="Segoe UI" w:cs="Segoe UI"/>
          <w:sz w:val="20"/>
          <w:szCs w:val="20"/>
        </w:rPr>
        <w:t xml:space="preserve"> – </w:t>
      </w:r>
      <w:r w:rsidR="009506E7" w:rsidRPr="005C69DF">
        <w:rPr>
          <w:rFonts w:ascii="Segoe UI" w:hAnsi="Segoe UI" w:cs="Segoe UI"/>
          <w:sz w:val="20"/>
          <w:szCs w:val="20"/>
        </w:rPr>
        <w:t>December 2007</w:t>
      </w:r>
    </w:p>
    <w:p w:rsidR="004F22AB" w:rsidRPr="005C69DF" w:rsidRDefault="004F22AB" w:rsidP="004F22AB">
      <w:pPr>
        <w:pStyle w:val="NormalWeb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Market micro financing loan </w:t>
      </w:r>
      <w:r w:rsidR="00011CB6">
        <w:rPr>
          <w:rFonts w:ascii="Segoe UI" w:hAnsi="Segoe UI" w:cs="Segoe UI"/>
          <w:sz w:val="20"/>
          <w:szCs w:val="20"/>
        </w:rPr>
        <w:t>(50k to 500k</w:t>
      </w:r>
      <w:r w:rsidR="001C4F4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C4F46">
        <w:rPr>
          <w:rFonts w:ascii="Segoe UI" w:hAnsi="Segoe UI" w:cs="Segoe UI"/>
          <w:sz w:val="20"/>
          <w:szCs w:val="20"/>
        </w:rPr>
        <w:t>Php</w:t>
      </w:r>
      <w:proofErr w:type="spellEnd"/>
      <w:r w:rsidR="00011CB6">
        <w:rPr>
          <w:rFonts w:ascii="Segoe UI" w:hAnsi="Segoe UI" w:cs="Segoe UI"/>
          <w:sz w:val="20"/>
          <w:szCs w:val="20"/>
        </w:rPr>
        <w:t xml:space="preserve">) </w:t>
      </w:r>
      <w:r w:rsidRPr="005C69DF">
        <w:rPr>
          <w:rFonts w:ascii="Segoe UI" w:hAnsi="Segoe UI" w:cs="Segoe UI"/>
          <w:sz w:val="20"/>
          <w:szCs w:val="20"/>
        </w:rPr>
        <w:t>to SME business level through outdoor activities</w:t>
      </w:r>
      <w:r w:rsidR="008455A5">
        <w:rPr>
          <w:rFonts w:ascii="Segoe UI" w:hAnsi="Segoe UI" w:cs="Segoe UI"/>
          <w:sz w:val="20"/>
          <w:szCs w:val="20"/>
        </w:rPr>
        <w:t xml:space="preserve"> on a daily basis</w:t>
      </w:r>
    </w:p>
    <w:p w:rsidR="004F22AB" w:rsidRPr="005C69DF" w:rsidRDefault="004F22AB" w:rsidP="004F22AB">
      <w:pPr>
        <w:pStyle w:val="NormalWeb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Perform credit and background investigation and provide assessment for loan qualification</w:t>
      </w:r>
    </w:p>
    <w:p w:rsidR="004F22AB" w:rsidRPr="005C69DF" w:rsidRDefault="004F22AB" w:rsidP="004F22AB">
      <w:pPr>
        <w:pStyle w:val="NormalWeb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Gather required documents e.g. business permit, annual income statement, collateral requirements (chattel</w:t>
      </w:r>
      <w:r w:rsidR="00011CB6">
        <w:rPr>
          <w:rFonts w:ascii="Segoe UI" w:hAnsi="Segoe UI" w:cs="Segoe UI"/>
          <w:sz w:val="20"/>
          <w:szCs w:val="20"/>
        </w:rPr>
        <w:t>, land title, appliances</w:t>
      </w:r>
      <w:r w:rsidRPr="005C69DF">
        <w:rPr>
          <w:rFonts w:ascii="Segoe UI" w:hAnsi="Segoe UI" w:cs="Segoe UI"/>
          <w:sz w:val="20"/>
          <w:szCs w:val="20"/>
        </w:rPr>
        <w:t xml:space="preserve">), business establishment photo and other related documents to facilitate the loan </w:t>
      </w:r>
    </w:p>
    <w:p w:rsidR="004F22AB" w:rsidRPr="005C69DF" w:rsidRDefault="004F22AB" w:rsidP="004F22AB">
      <w:pPr>
        <w:pStyle w:val="NormalWeb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Analyze business cash flow liquidity suitable for the loan amount </w:t>
      </w:r>
    </w:p>
    <w:p w:rsidR="004F22AB" w:rsidRPr="004B34B9" w:rsidRDefault="004B34B9" w:rsidP="004B34B9">
      <w:pPr>
        <w:pStyle w:val="NormalWeb"/>
        <w:numPr>
          <w:ilvl w:val="0"/>
          <w:numId w:val="27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Submit monthly sales </w:t>
      </w:r>
      <w:r w:rsidR="004F22AB" w:rsidRPr="005C69DF">
        <w:rPr>
          <w:rFonts w:ascii="Segoe UI" w:hAnsi="Segoe UI" w:cs="Segoe UI"/>
          <w:sz w:val="20"/>
          <w:szCs w:val="20"/>
        </w:rPr>
        <w:t>report</w:t>
      </w:r>
      <w:r>
        <w:rPr>
          <w:rFonts w:ascii="Segoe UI" w:hAnsi="Segoe UI" w:cs="Segoe UI"/>
          <w:sz w:val="20"/>
          <w:szCs w:val="20"/>
        </w:rPr>
        <w:t>.</w:t>
      </w:r>
    </w:p>
    <w:p w:rsidR="00E920A1" w:rsidRPr="005C69DF" w:rsidRDefault="00E920A1" w:rsidP="0018078C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4E60AF" w:rsidRPr="005C69DF" w:rsidRDefault="004E60AF" w:rsidP="004E60AF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Senior </w:t>
      </w:r>
      <w:r w:rsidRPr="005C69DF">
        <w:rPr>
          <w:rFonts w:ascii="Segoe UI" w:hAnsi="Segoe UI" w:cs="Segoe UI"/>
          <w:b/>
          <w:bCs/>
          <w:sz w:val="20"/>
          <w:szCs w:val="20"/>
        </w:rPr>
        <w:t>Sales Consultant</w:t>
      </w:r>
    </w:p>
    <w:p w:rsidR="004E60AF" w:rsidRPr="004E60AF" w:rsidRDefault="004E60AF" w:rsidP="004E60AF">
      <w:pPr>
        <w:pStyle w:val="NormalWeb"/>
        <w:spacing w:before="0" w:beforeAutospacing="0" w:after="0"/>
        <w:rPr>
          <w:rFonts w:ascii="Segoe UI" w:hAnsi="Segoe UI" w:cs="Segoe UI"/>
          <w:b/>
          <w:sz w:val="20"/>
          <w:szCs w:val="20"/>
        </w:rPr>
      </w:pPr>
      <w:r w:rsidRPr="005D1683">
        <w:rPr>
          <w:rFonts w:ascii="Segoe UI" w:hAnsi="Segoe UI" w:cs="Segoe UI"/>
          <w:b/>
          <w:sz w:val="20"/>
          <w:szCs w:val="20"/>
        </w:rPr>
        <w:t>Rentokil Initial (</w:t>
      </w:r>
      <w:proofErr w:type="spellStart"/>
      <w:r w:rsidRPr="005D1683">
        <w:rPr>
          <w:rFonts w:ascii="Segoe UI" w:hAnsi="Segoe UI" w:cs="Segoe UI"/>
          <w:b/>
          <w:sz w:val="20"/>
          <w:szCs w:val="20"/>
        </w:rPr>
        <w:t>Phils</w:t>
      </w:r>
      <w:proofErr w:type="spellEnd"/>
      <w:r w:rsidRPr="005D1683">
        <w:rPr>
          <w:rFonts w:ascii="Segoe UI" w:hAnsi="Segoe UI" w:cs="Segoe UI"/>
          <w:b/>
          <w:sz w:val="20"/>
          <w:szCs w:val="20"/>
        </w:rPr>
        <w:t>.), Inc.</w:t>
      </w:r>
      <w:r>
        <w:rPr>
          <w:rFonts w:ascii="Segoe UI" w:hAnsi="Segoe UI" w:cs="Segoe UI"/>
          <w:b/>
          <w:sz w:val="20"/>
          <w:szCs w:val="20"/>
        </w:rPr>
        <w:t xml:space="preserve"> - </w:t>
      </w:r>
      <w:r w:rsidRPr="005D1683">
        <w:rPr>
          <w:rFonts w:ascii="Segoe UI" w:hAnsi="Segoe UI" w:cs="Segoe UI"/>
          <w:bCs/>
          <w:sz w:val="20"/>
          <w:szCs w:val="20"/>
        </w:rPr>
        <w:t>(Pest Control/Healthcare Industry)</w:t>
      </w:r>
    </w:p>
    <w:p w:rsidR="004E60AF" w:rsidRPr="005C69DF" w:rsidRDefault="004E60AF" w:rsidP="004E60AF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Davao City, Philippines</w:t>
      </w:r>
    </w:p>
    <w:p w:rsidR="004E60AF" w:rsidRDefault="004E60AF" w:rsidP="004E60AF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July 2003 – August 2005</w:t>
      </w:r>
    </w:p>
    <w:p w:rsidR="004E60AF" w:rsidRPr="005C69DF" w:rsidRDefault="004E60AF" w:rsidP="004E60AF">
      <w:pPr>
        <w:pStyle w:val="NormalWeb"/>
        <w:numPr>
          <w:ilvl w:val="0"/>
          <w:numId w:val="44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Handling Pest Control &amp; Healthcare division</w:t>
      </w:r>
    </w:p>
    <w:p w:rsidR="004E60AF" w:rsidRDefault="004E60AF" w:rsidP="004E60AF">
      <w:pPr>
        <w:pStyle w:val="NormalWeb"/>
        <w:numPr>
          <w:ilvl w:val="0"/>
          <w:numId w:val="34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4E60AF">
        <w:rPr>
          <w:rFonts w:ascii="Segoe UI" w:hAnsi="Segoe UI" w:cs="Segoe UI"/>
          <w:sz w:val="20"/>
          <w:szCs w:val="20"/>
        </w:rPr>
        <w:t>Sell Pest Control &amp; Healthcare products and services to assigned area</w:t>
      </w:r>
      <w:r w:rsidRPr="004E60AF">
        <w:rPr>
          <w:rFonts w:ascii="Segoe UI" w:hAnsi="Segoe UI" w:cs="Segoe UI"/>
          <w:sz w:val="18"/>
          <w:szCs w:val="20"/>
        </w:rPr>
        <w:t xml:space="preserve"> </w:t>
      </w:r>
    </w:p>
    <w:p w:rsidR="004E60AF" w:rsidRPr="004E60AF" w:rsidRDefault="004E60AF" w:rsidP="004E60AF">
      <w:pPr>
        <w:pStyle w:val="NormalWeb"/>
        <w:numPr>
          <w:ilvl w:val="0"/>
          <w:numId w:val="34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4E60AF">
        <w:rPr>
          <w:rFonts w:ascii="Segoe UI" w:hAnsi="Segoe UI" w:cs="Segoe UI"/>
          <w:sz w:val="20"/>
          <w:szCs w:val="20"/>
        </w:rPr>
        <w:t>Conduct presentation to key decision makers like store owners, bank managers, office managers and building administrators among others</w:t>
      </w:r>
    </w:p>
    <w:p w:rsidR="004E60AF" w:rsidRPr="00011CB6" w:rsidRDefault="004E60AF" w:rsidP="004E60AF">
      <w:pPr>
        <w:pStyle w:val="NormalWeb"/>
        <w:numPr>
          <w:ilvl w:val="0"/>
          <w:numId w:val="34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Survey the establishment and submit a detailed report with recommendation through a sales proposal</w:t>
      </w:r>
    </w:p>
    <w:p w:rsidR="004E60AF" w:rsidRPr="00700FA8" w:rsidRDefault="004E60AF" w:rsidP="004E60AF">
      <w:pPr>
        <w:pStyle w:val="NormalWeb"/>
        <w:numPr>
          <w:ilvl w:val="0"/>
          <w:numId w:val="34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Manage existing accounts through professional relationship building and constant communication</w:t>
      </w:r>
    </w:p>
    <w:p w:rsidR="004E60AF" w:rsidRPr="004E60AF" w:rsidRDefault="004E60AF" w:rsidP="007E66F2">
      <w:pPr>
        <w:pStyle w:val="NormalWeb"/>
        <w:numPr>
          <w:ilvl w:val="0"/>
          <w:numId w:val="34"/>
        </w:numPr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Submit daily </w:t>
      </w:r>
      <w:r>
        <w:rPr>
          <w:rFonts w:ascii="Segoe UI" w:hAnsi="Segoe UI" w:cs="Segoe UI"/>
          <w:sz w:val="20"/>
          <w:szCs w:val="20"/>
        </w:rPr>
        <w:t xml:space="preserve">calls report </w:t>
      </w:r>
      <w:r w:rsidRPr="005C69DF">
        <w:rPr>
          <w:rFonts w:ascii="Segoe UI" w:hAnsi="Segoe UI" w:cs="Segoe UI"/>
          <w:sz w:val="20"/>
          <w:szCs w:val="20"/>
        </w:rPr>
        <w:t xml:space="preserve">and monthly </w:t>
      </w:r>
      <w:r>
        <w:rPr>
          <w:rFonts w:ascii="Segoe UI" w:hAnsi="Segoe UI" w:cs="Segoe UI"/>
          <w:sz w:val="20"/>
          <w:szCs w:val="20"/>
        </w:rPr>
        <w:t xml:space="preserve">sales </w:t>
      </w:r>
      <w:r w:rsidRPr="005C69DF">
        <w:rPr>
          <w:rFonts w:ascii="Segoe UI" w:hAnsi="Segoe UI" w:cs="Segoe UI"/>
          <w:sz w:val="20"/>
          <w:szCs w:val="20"/>
        </w:rPr>
        <w:t>repor</w:t>
      </w:r>
      <w:r>
        <w:rPr>
          <w:rFonts w:ascii="Segoe UI" w:hAnsi="Segoe UI" w:cs="Segoe UI"/>
          <w:sz w:val="20"/>
          <w:szCs w:val="20"/>
        </w:rPr>
        <w:t>t.</w:t>
      </w:r>
    </w:p>
    <w:p w:rsidR="004E60AF" w:rsidRDefault="004E60AF" w:rsidP="007E66F2">
      <w:pPr>
        <w:pStyle w:val="NormalWeb"/>
        <w:spacing w:before="0" w:beforeAutospacing="0" w:after="0"/>
        <w:rPr>
          <w:rFonts w:ascii="Segoe UI" w:hAnsi="Segoe UI" w:cs="Segoe UI"/>
          <w:b/>
          <w:bCs/>
          <w:sz w:val="20"/>
          <w:szCs w:val="20"/>
        </w:rPr>
      </w:pPr>
    </w:p>
    <w:p w:rsidR="007E66F2" w:rsidRPr="005C69DF" w:rsidRDefault="00966AD4" w:rsidP="007E66F2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b/>
          <w:bCs/>
          <w:sz w:val="20"/>
          <w:szCs w:val="20"/>
        </w:rPr>
        <w:t>Sales Consultant</w:t>
      </w:r>
    </w:p>
    <w:p w:rsidR="00B824F5" w:rsidRDefault="00B824F5" w:rsidP="007E66F2">
      <w:pPr>
        <w:pStyle w:val="NormalWeb"/>
        <w:spacing w:before="0" w:beforeAutospacing="0" w:after="0"/>
        <w:rPr>
          <w:rFonts w:ascii="Segoe UI" w:hAnsi="Segoe UI" w:cs="Segoe UI"/>
          <w:b/>
          <w:sz w:val="20"/>
          <w:szCs w:val="20"/>
        </w:rPr>
      </w:pPr>
      <w:r w:rsidRPr="005D1683">
        <w:rPr>
          <w:rFonts w:ascii="Segoe UI" w:hAnsi="Segoe UI" w:cs="Segoe UI"/>
          <w:b/>
          <w:sz w:val="20"/>
          <w:szCs w:val="20"/>
        </w:rPr>
        <w:t>Rentokil Initial (</w:t>
      </w:r>
      <w:proofErr w:type="spellStart"/>
      <w:r w:rsidRPr="005D1683">
        <w:rPr>
          <w:rFonts w:ascii="Segoe UI" w:hAnsi="Segoe UI" w:cs="Segoe UI"/>
          <w:b/>
          <w:sz w:val="20"/>
          <w:szCs w:val="20"/>
        </w:rPr>
        <w:t>Phils</w:t>
      </w:r>
      <w:proofErr w:type="spellEnd"/>
      <w:r w:rsidRPr="005D1683">
        <w:rPr>
          <w:rFonts w:ascii="Segoe UI" w:hAnsi="Segoe UI" w:cs="Segoe UI"/>
          <w:b/>
          <w:sz w:val="20"/>
          <w:szCs w:val="20"/>
        </w:rPr>
        <w:t>.), Inc.</w:t>
      </w:r>
      <w:r w:rsidR="004E60AF">
        <w:rPr>
          <w:rFonts w:ascii="Segoe UI" w:hAnsi="Segoe UI" w:cs="Segoe UI"/>
          <w:b/>
          <w:sz w:val="20"/>
          <w:szCs w:val="20"/>
        </w:rPr>
        <w:t xml:space="preserve"> - </w:t>
      </w:r>
      <w:r w:rsidR="004E60AF" w:rsidRPr="005D1683">
        <w:rPr>
          <w:rFonts w:ascii="Segoe UI" w:hAnsi="Segoe UI" w:cs="Segoe UI"/>
          <w:bCs/>
          <w:sz w:val="20"/>
          <w:szCs w:val="20"/>
        </w:rPr>
        <w:t>(Pest Control/Healthcare Industry)</w:t>
      </w:r>
    </w:p>
    <w:p w:rsidR="007E66F2" w:rsidRPr="005C69DF" w:rsidRDefault="00966AD4" w:rsidP="007E66F2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Davao City</w:t>
      </w:r>
      <w:r w:rsidR="00D1193F" w:rsidRPr="005C69DF">
        <w:rPr>
          <w:rFonts w:ascii="Segoe UI" w:hAnsi="Segoe UI" w:cs="Segoe UI"/>
          <w:sz w:val="20"/>
          <w:szCs w:val="20"/>
        </w:rPr>
        <w:t>, Philippines</w:t>
      </w:r>
    </w:p>
    <w:p w:rsidR="00966AD4" w:rsidRDefault="007E66F2" w:rsidP="00966AD4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June 200</w:t>
      </w:r>
      <w:r w:rsidR="00D1193F" w:rsidRPr="005C69DF">
        <w:rPr>
          <w:rFonts w:ascii="Segoe UI" w:hAnsi="Segoe UI" w:cs="Segoe UI"/>
          <w:sz w:val="20"/>
          <w:szCs w:val="20"/>
        </w:rPr>
        <w:t xml:space="preserve">2 – </w:t>
      </w:r>
      <w:r w:rsidR="004E60AF">
        <w:rPr>
          <w:rFonts w:ascii="Segoe UI" w:hAnsi="Segoe UI" w:cs="Segoe UI"/>
          <w:sz w:val="20"/>
          <w:szCs w:val="20"/>
        </w:rPr>
        <w:t>July 2003</w:t>
      </w:r>
    </w:p>
    <w:p w:rsidR="004E60AF" w:rsidRPr="005C69DF" w:rsidRDefault="004E60AF" w:rsidP="00E6337B">
      <w:pPr>
        <w:pStyle w:val="NormalWeb"/>
        <w:numPr>
          <w:ilvl w:val="0"/>
          <w:numId w:val="49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Handling Pest Control division</w:t>
      </w:r>
    </w:p>
    <w:p w:rsidR="00966AD4" w:rsidRDefault="004E60AF" w:rsidP="00E6337B">
      <w:pPr>
        <w:pStyle w:val="NormalWeb"/>
        <w:numPr>
          <w:ilvl w:val="0"/>
          <w:numId w:val="49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</w:t>
      </w:r>
      <w:r w:rsidR="008455A5">
        <w:rPr>
          <w:rFonts w:ascii="Segoe UI" w:hAnsi="Segoe UI" w:cs="Segoe UI"/>
          <w:sz w:val="20"/>
          <w:szCs w:val="20"/>
        </w:rPr>
        <w:t>ell</w:t>
      </w:r>
      <w:r w:rsidR="00966AD4" w:rsidRPr="005C69DF">
        <w:rPr>
          <w:rFonts w:ascii="Segoe UI" w:hAnsi="Segoe UI" w:cs="Segoe UI"/>
          <w:sz w:val="20"/>
          <w:szCs w:val="20"/>
        </w:rPr>
        <w:t xml:space="preserve"> Pest Control products and services</w:t>
      </w:r>
      <w:r w:rsidR="00E920A1" w:rsidRPr="005C69DF">
        <w:rPr>
          <w:rFonts w:ascii="Segoe UI" w:hAnsi="Segoe UI" w:cs="Segoe UI"/>
          <w:sz w:val="20"/>
          <w:szCs w:val="20"/>
        </w:rPr>
        <w:t xml:space="preserve"> to assigned area</w:t>
      </w:r>
      <w:r w:rsidR="008B0570" w:rsidRPr="008B0570">
        <w:rPr>
          <w:rFonts w:ascii="Segoe UI" w:hAnsi="Segoe UI" w:cs="Segoe UI"/>
          <w:sz w:val="18"/>
          <w:szCs w:val="20"/>
        </w:rPr>
        <w:t xml:space="preserve"> </w:t>
      </w:r>
      <w:r>
        <w:rPr>
          <w:rFonts w:ascii="Segoe UI" w:hAnsi="Segoe UI" w:cs="Segoe UI"/>
          <w:sz w:val="18"/>
          <w:szCs w:val="20"/>
        </w:rPr>
        <w:t xml:space="preserve">on a daily basis </w:t>
      </w:r>
      <w:r w:rsidR="00011CB6">
        <w:rPr>
          <w:rFonts w:ascii="Segoe UI" w:hAnsi="Segoe UI" w:cs="Segoe UI"/>
          <w:sz w:val="20"/>
          <w:szCs w:val="20"/>
        </w:rPr>
        <w:t xml:space="preserve">by educating </w:t>
      </w:r>
      <w:r w:rsidR="008B0570" w:rsidRPr="008B0570">
        <w:rPr>
          <w:rFonts w:ascii="Segoe UI" w:hAnsi="Segoe UI" w:cs="Segoe UI"/>
          <w:sz w:val="20"/>
          <w:szCs w:val="20"/>
        </w:rPr>
        <w:t xml:space="preserve">customers of the value, advantages and benefits of </w:t>
      </w:r>
      <w:r w:rsidR="008B0570">
        <w:rPr>
          <w:rFonts w:ascii="Segoe UI" w:hAnsi="Segoe UI" w:cs="Segoe UI"/>
          <w:sz w:val="20"/>
          <w:szCs w:val="20"/>
        </w:rPr>
        <w:t>the products and services</w:t>
      </w:r>
      <w:r w:rsidR="008B0570" w:rsidRPr="008B0570">
        <w:rPr>
          <w:rFonts w:ascii="Segoe UI" w:hAnsi="Segoe UI" w:cs="Segoe UI"/>
          <w:sz w:val="20"/>
          <w:szCs w:val="20"/>
        </w:rPr>
        <w:t xml:space="preserve"> thus capturing the interest of the customer</w:t>
      </w:r>
    </w:p>
    <w:p w:rsidR="00966AD4" w:rsidRDefault="00966AD4" w:rsidP="00E6337B">
      <w:pPr>
        <w:pStyle w:val="NormalWeb"/>
        <w:numPr>
          <w:ilvl w:val="0"/>
          <w:numId w:val="49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>Conduct presentat</w:t>
      </w:r>
      <w:r w:rsidR="00700FA8">
        <w:rPr>
          <w:rFonts w:ascii="Segoe UI" w:hAnsi="Segoe UI" w:cs="Segoe UI"/>
          <w:sz w:val="20"/>
          <w:szCs w:val="20"/>
        </w:rPr>
        <w:t>ion t</w:t>
      </w:r>
      <w:r w:rsidR="00A77EFF">
        <w:rPr>
          <w:rFonts w:ascii="Segoe UI" w:hAnsi="Segoe UI" w:cs="Segoe UI"/>
          <w:sz w:val="20"/>
          <w:szCs w:val="20"/>
        </w:rPr>
        <w:t>o key decision makers</w:t>
      </w:r>
      <w:r w:rsidR="00700FA8">
        <w:rPr>
          <w:rFonts w:ascii="Segoe UI" w:hAnsi="Segoe UI" w:cs="Segoe UI"/>
          <w:sz w:val="20"/>
          <w:szCs w:val="20"/>
        </w:rPr>
        <w:t xml:space="preserve"> like store owners, bank managers, office managers and building administrators among others</w:t>
      </w:r>
    </w:p>
    <w:p w:rsidR="00966AD4" w:rsidRPr="00026E1F" w:rsidRDefault="00011CB6" w:rsidP="00E6337B">
      <w:pPr>
        <w:pStyle w:val="NormalWeb"/>
        <w:numPr>
          <w:ilvl w:val="0"/>
          <w:numId w:val="49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Survey the establishment and submit a detailed report with recommendation through a sales proposal</w:t>
      </w:r>
    </w:p>
    <w:p w:rsidR="00966AD4" w:rsidRPr="005C69DF" w:rsidRDefault="00966AD4" w:rsidP="00E6337B">
      <w:pPr>
        <w:pStyle w:val="NormalWeb"/>
        <w:numPr>
          <w:ilvl w:val="0"/>
          <w:numId w:val="49"/>
        </w:numPr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Submit daily </w:t>
      </w:r>
      <w:r w:rsidR="004E60AF">
        <w:rPr>
          <w:rFonts w:ascii="Segoe UI" w:hAnsi="Segoe UI" w:cs="Segoe UI"/>
          <w:sz w:val="20"/>
          <w:szCs w:val="20"/>
        </w:rPr>
        <w:t xml:space="preserve">calls </w:t>
      </w:r>
      <w:r w:rsidR="00B83B8B">
        <w:rPr>
          <w:rFonts w:ascii="Segoe UI" w:hAnsi="Segoe UI" w:cs="Segoe UI"/>
          <w:sz w:val="20"/>
          <w:szCs w:val="20"/>
        </w:rPr>
        <w:t xml:space="preserve">report </w:t>
      </w:r>
      <w:r w:rsidRPr="005C69DF">
        <w:rPr>
          <w:rFonts w:ascii="Segoe UI" w:hAnsi="Segoe UI" w:cs="Segoe UI"/>
          <w:sz w:val="20"/>
          <w:szCs w:val="20"/>
        </w:rPr>
        <w:t xml:space="preserve">and monthly </w:t>
      </w:r>
      <w:r w:rsidR="00B83B8B">
        <w:rPr>
          <w:rFonts w:ascii="Segoe UI" w:hAnsi="Segoe UI" w:cs="Segoe UI"/>
          <w:sz w:val="20"/>
          <w:szCs w:val="20"/>
        </w:rPr>
        <w:t xml:space="preserve">sales </w:t>
      </w:r>
      <w:r w:rsidRPr="005C69DF">
        <w:rPr>
          <w:rFonts w:ascii="Segoe UI" w:hAnsi="Segoe UI" w:cs="Segoe UI"/>
          <w:sz w:val="20"/>
          <w:szCs w:val="20"/>
        </w:rPr>
        <w:t>report.</w:t>
      </w:r>
    </w:p>
    <w:p w:rsidR="0042177F" w:rsidRPr="005C69DF" w:rsidRDefault="0042177F" w:rsidP="009506E7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</w:p>
    <w:p w:rsidR="00966AD4" w:rsidRPr="005C69DF" w:rsidRDefault="00966AD4" w:rsidP="00966AD4">
      <w:pPr>
        <w:pStyle w:val="NormalWeb"/>
        <w:spacing w:before="0" w:beforeAutospacing="0" w:after="0"/>
        <w:rPr>
          <w:rFonts w:ascii="Segoe UI" w:hAnsi="Segoe UI" w:cs="Segoe UI"/>
          <w:szCs w:val="20"/>
        </w:rPr>
      </w:pPr>
      <w:r w:rsidRPr="005C69DF">
        <w:rPr>
          <w:rFonts w:ascii="Segoe UI" w:hAnsi="Segoe UI" w:cs="Segoe UI"/>
          <w:b/>
          <w:bCs/>
          <w:szCs w:val="20"/>
        </w:rPr>
        <w:t xml:space="preserve">Computer </w:t>
      </w:r>
      <w:r w:rsidR="00253E8C" w:rsidRPr="005C69DF">
        <w:rPr>
          <w:rFonts w:ascii="Segoe UI" w:hAnsi="Segoe UI" w:cs="Segoe UI"/>
          <w:b/>
          <w:bCs/>
          <w:szCs w:val="20"/>
        </w:rPr>
        <w:t xml:space="preserve">and Software Application </w:t>
      </w:r>
      <w:r w:rsidRPr="005C69DF">
        <w:rPr>
          <w:rFonts w:ascii="Segoe UI" w:hAnsi="Segoe UI" w:cs="Segoe UI"/>
          <w:b/>
          <w:bCs/>
          <w:szCs w:val="20"/>
        </w:rPr>
        <w:t>Literacy:</w:t>
      </w:r>
    </w:p>
    <w:p w:rsidR="00966AD4" w:rsidRDefault="004C4F9A" w:rsidP="00966AD4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Microsoft Excel</w:t>
      </w:r>
      <w:r w:rsidR="00112C42">
        <w:rPr>
          <w:rFonts w:ascii="Segoe UI" w:hAnsi="Segoe UI" w:cs="Segoe UI"/>
          <w:sz w:val="20"/>
          <w:szCs w:val="20"/>
        </w:rPr>
        <w:t>,</w:t>
      </w:r>
      <w:r w:rsidR="00966AD4" w:rsidRPr="005C69DF">
        <w:rPr>
          <w:rFonts w:ascii="Segoe UI" w:hAnsi="Segoe UI" w:cs="Segoe UI"/>
          <w:sz w:val="20"/>
          <w:szCs w:val="20"/>
        </w:rPr>
        <w:t xml:space="preserve"> Microsoft P</w:t>
      </w:r>
      <w:r>
        <w:rPr>
          <w:rFonts w:ascii="Segoe UI" w:hAnsi="Segoe UI" w:cs="Segoe UI"/>
          <w:sz w:val="20"/>
          <w:szCs w:val="20"/>
        </w:rPr>
        <w:t>ower Point, Microsoft Word</w:t>
      </w:r>
      <w:r w:rsidR="00F85479" w:rsidRPr="005C69DF">
        <w:rPr>
          <w:rFonts w:ascii="Segoe UI" w:hAnsi="Segoe UI" w:cs="Segoe UI"/>
          <w:sz w:val="20"/>
          <w:szCs w:val="20"/>
        </w:rPr>
        <w:t xml:space="preserve">, </w:t>
      </w:r>
      <w:r w:rsidR="00E93B05">
        <w:rPr>
          <w:rFonts w:ascii="Segoe UI" w:hAnsi="Segoe UI" w:cs="Segoe UI"/>
          <w:sz w:val="20"/>
          <w:szCs w:val="20"/>
        </w:rPr>
        <w:t>Computer</w:t>
      </w:r>
      <w:r w:rsidR="001936A1" w:rsidRPr="005C69DF">
        <w:rPr>
          <w:rFonts w:ascii="Segoe UI" w:hAnsi="Segoe UI" w:cs="Segoe UI"/>
          <w:sz w:val="20"/>
          <w:szCs w:val="20"/>
        </w:rPr>
        <w:t xml:space="preserve"> </w:t>
      </w:r>
      <w:r w:rsidR="00966AD4" w:rsidRPr="005C69DF">
        <w:rPr>
          <w:rFonts w:ascii="Segoe UI" w:hAnsi="Segoe UI" w:cs="Segoe UI"/>
          <w:sz w:val="20"/>
          <w:szCs w:val="20"/>
        </w:rPr>
        <w:t>Networking</w:t>
      </w:r>
      <w:r w:rsidR="00EC5A9F" w:rsidRPr="005C69DF">
        <w:rPr>
          <w:rFonts w:ascii="Segoe UI" w:hAnsi="Segoe UI" w:cs="Segoe UI"/>
          <w:sz w:val="20"/>
          <w:szCs w:val="20"/>
        </w:rPr>
        <w:t>, Antivirus troubleshooting</w:t>
      </w:r>
      <w:r w:rsidR="00B85BDD" w:rsidRPr="005C69DF">
        <w:rPr>
          <w:rFonts w:ascii="Segoe UI" w:hAnsi="Segoe UI" w:cs="Segoe UI"/>
          <w:sz w:val="20"/>
          <w:szCs w:val="20"/>
        </w:rPr>
        <w:t>, SAP B</w:t>
      </w:r>
      <w:r w:rsidR="001625CB" w:rsidRPr="005C69DF">
        <w:rPr>
          <w:rFonts w:ascii="Segoe UI" w:hAnsi="Segoe UI" w:cs="Segoe UI"/>
          <w:sz w:val="20"/>
          <w:szCs w:val="20"/>
        </w:rPr>
        <w:t xml:space="preserve">usiness </w:t>
      </w:r>
      <w:r w:rsidR="00B85BDD" w:rsidRPr="005C69DF">
        <w:rPr>
          <w:rFonts w:ascii="Segoe UI" w:hAnsi="Segoe UI" w:cs="Segoe UI"/>
          <w:sz w:val="20"/>
          <w:szCs w:val="20"/>
        </w:rPr>
        <w:t>O</w:t>
      </w:r>
      <w:r w:rsidR="001625CB" w:rsidRPr="005C69DF">
        <w:rPr>
          <w:rFonts w:ascii="Segoe UI" w:hAnsi="Segoe UI" w:cs="Segoe UI"/>
          <w:sz w:val="20"/>
          <w:szCs w:val="20"/>
        </w:rPr>
        <w:t>ne</w:t>
      </w:r>
      <w:r w:rsidR="0088242B">
        <w:rPr>
          <w:rFonts w:ascii="Segoe UI" w:hAnsi="Segoe UI" w:cs="Segoe UI"/>
          <w:sz w:val="20"/>
          <w:szCs w:val="20"/>
        </w:rPr>
        <w:t xml:space="preserve"> user</w:t>
      </w:r>
      <w:r w:rsidR="00B85BDD" w:rsidRPr="005C69DF">
        <w:rPr>
          <w:rFonts w:ascii="Segoe UI" w:hAnsi="Segoe UI" w:cs="Segoe UI"/>
          <w:sz w:val="20"/>
          <w:szCs w:val="20"/>
        </w:rPr>
        <w:t>, SAP A</w:t>
      </w:r>
      <w:r w:rsidR="001625CB" w:rsidRPr="005C69DF">
        <w:rPr>
          <w:rFonts w:ascii="Segoe UI" w:hAnsi="Segoe UI" w:cs="Segoe UI"/>
          <w:sz w:val="20"/>
          <w:szCs w:val="20"/>
        </w:rPr>
        <w:t>ll in One</w:t>
      </w:r>
      <w:r w:rsidR="0088242B">
        <w:rPr>
          <w:rFonts w:ascii="Segoe UI" w:hAnsi="Segoe UI" w:cs="Segoe UI"/>
          <w:sz w:val="20"/>
          <w:szCs w:val="20"/>
        </w:rPr>
        <w:t xml:space="preserve"> user</w:t>
      </w:r>
    </w:p>
    <w:p w:rsidR="005C69DF" w:rsidRDefault="005C69DF" w:rsidP="00966AD4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</w:p>
    <w:p w:rsidR="005C69DF" w:rsidRPr="005C69DF" w:rsidRDefault="005C69DF" w:rsidP="005C69DF">
      <w:pPr>
        <w:pStyle w:val="NormalWeb"/>
        <w:spacing w:before="0" w:beforeAutospacing="0" w:after="0"/>
        <w:rPr>
          <w:rFonts w:ascii="Segoe UI" w:hAnsi="Segoe UI" w:cs="Segoe UI"/>
          <w:szCs w:val="20"/>
        </w:rPr>
      </w:pPr>
      <w:r w:rsidRPr="005C69DF">
        <w:rPr>
          <w:rFonts w:ascii="Segoe UI" w:hAnsi="Segoe UI" w:cs="Segoe UI"/>
          <w:b/>
          <w:bCs/>
          <w:szCs w:val="20"/>
        </w:rPr>
        <w:t>Personal Data:</w:t>
      </w:r>
    </w:p>
    <w:p w:rsidR="005C69DF" w:rsidRPr="005C69DF" w:rsidRDefault="005C69DF" w:rsidP="005C69DF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Birth date: September 7, 1979 </w:t>
      </w:r>
      <w:r w:rsidRPr="005C69DF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5C69DF">
        <w:rPr>
          <w:rFonts w:ascii="Segoe UI" w:hAnsi="Segoe UI" w:cs="Segoe UI"/>
          <w:sz w:val="20"/>
          <w:szCs w:val="20"/>
        </w:rPr>
        <w:t>Nationality: Filipino</w:t>
      </w:r>
    </w:p>
    <w:p w:rsidR="005D4BD8" w:rsidRPr="005C69DF" w:rsidRDefault="004C4F9A" w:rsidP="005C69DF">
      <w:pPr>
        <w:pStyle w:val="NormalWeb"/>
        <w:spacing w:before="0" w:beforeAutospacing="0" w:after="0"/>
        <w:rPr>
          <w:rFonts w:ascii="Segoe UI" w:hAnsi="Segoe UI" w:cs="Segoe UI"/>
          <w:sz w:val="20"/>
          <w:szCs w:val="20"/>
        </w:rPr>
      </w:pPr>
      <w:r w:rsidRPr="005C69DF">
        <w:rPr>
          <w:rFonts w:ascii="Segoe UI" w:hAnsi="Segoe UI" w:cs="Segoe UI"/>
          <w:sz w:val="20"/>
          <w:szCs w:val="20"/>
        </w:rPr>
        <w:t xml:space="preserve">Weight: 68 </w:t>
      </w:r>
      <w:proofErr w:type="spellStart"/>
      <w:r w:rsidRPr="005C69DF">
        <w:rPr>
          <w:rFonts w:ascii="Segoe UI" w:hAnsi="Segoe UI" w:cs="Segoe UI"/>
          <w:sz w:val="20"/>
          <w:szCs w:val="20"/>
        </w:rPr>
        <w:t>kgs</w:t>
      </w:r>
      <w:proofErr w:type="spellEnd"/>
      <w:r w:rsidRPr="005C69DF">
        <w:rPr>
          <w:rFonts w:ascii="Segoe UI" w:hAnsi="Segoe UI" w:cs="Segoe UI"/>
          <w:sz w:val="20"/>
          <w:szCs w:val="20"/>
        </w:rPr>
        <w:t>.</w:t>
      </w:r>
      <w:r w:rsidR="005C69DF" w:rsidRPr="005C69DF">
        <w:rPr>
          <w:rFonts w:ascii="Segoe UI" w:hAnsi="Segoe UI" w:cs="Segoe UI"/>
          <w:sz w:val="20"/>
          <w:szCs w:val="20"/>
        </w:rPr>
        <w:tab/>
      </w:r>
      <w:r w:rsidR="005C69DF" w:rsidRPr="005C69DF">
        <w:rPr>
          <w:rFonts w:ascii="Segoe UI" w:hAnsi="Segoe UI" w:cs="Segoe UI"/>
          <w:sz w:val="20"/>
          <w:szCs w:val="20"/>
        </w:rPr>
        <w:tab/>
      </w:r>
      <w:r w:rsidR="005C69DF" w:rsidRPr="005C69DF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5C69DF" w:rsidRPr="005C69DF">
        <w:rPr>
          <w:rFonts w:ascii="Segoe UI" w:hAnsi="Segoe UI" w:cs="Segoe UI"/>
          <w:sz w:val="20"/>
          <w:szCs w:val="20"/>
        </w:rPr>
        <w:t>Height: 5’ 7.5”</w:t>
      </w:r>
    </w:p>
    <w:sectPr w:rsidR="005D4BD8" w:rsidRPr="005C69DF" w:rsidSect="00A53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F78C"/>
      </v:shape>
    </w:pict>
  </w:numPicBullet>
  <w:abstractNum w:abstractNumId="0">
    <w:nsid w:val="02AB1462"/>
    <w:multiLevelType w:val="hybridMultilevel"/>
    <w:tmpl w:val="933600E8"/>
    <w:lvl w:ilvl="0" w:tplc="BA0AC992">
      <w:numFmt w:val="bullet"/>
      <w:lvlText w:val="-"/>
      <w:lvlJc w:val="left"/>
      <w:pPr>
        <w:ind w:left="705" w:hanging="360"/>
      </w:pPr>
      <w:rPr>
        <w:rFonts w:ascii="Segoe UI" w:eastAsia="Times New Roman" w:hAnsi="Segoe UI" w:cs="Segoe UI" w:hint="default"/>
      </w:rPr>
    </w:lvl>
    <w:lvl w:ilvl="1" w:tplc="3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43B6D5D"/>
    <w:multiLevelType w:val="hybridMultilevel"/>
    <w:tmpl w:val="B70497AC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D6443"/>
    <w:multiLevelType w:val="hybridMultilevel"/>
    <w:tmpl w:val="60F040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201D"/>
    <w:multiLevelType w:val="multilevel"/>
    <w:tmpl w:val="573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418EB"/>
    <w:multiLevelType w:val="hybridMultilevel"/>
    <w:tmpl w:val="6A5CC2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12B65"/>
    <w:multiLevelType w:val="hybridMultilevel"/>
    <w:tmpl w:val="DE76F0C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264026"/>
    <w:multiLevelType w:val="hybridMultilevel"/>
    <w:tmpl w:val="8632A1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02E5D"/>
    <w:multiLevelType w:val="hybridMultilevel"/>
    <w:tmpl w:val="DFF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2421F"/>
    <w:multiLevelType w:val="hybridMultilevel"/>
    <w:tmpl w:val="C73032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95642"/>
    <w:multiLevelType w:val="multilevel"/>
    <w:tmpl w:val="A38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8917B0"/>
    <w:multiLevelType w:val="hybridMultilevel"/>
    <w:tmpl w:val="43B4E08C"/>
    <w:lvl w:ilvl="0" w:tplc="502C0DEA">
      <w:numFmt w:val="bullet"/>
      <w:lvlText w:val="-"/>
      <w:lvlJc w:val="left"/>
      <w:pPr>
        <w:ind w:left="765" w:hanging="360"/>
      </w:pPr>
      <w:rPr>
        <w:rFonts w:ascii="Segoe UI" w:eastAsia="Times New Roman" w:hAnsi="Segoe UI" w:cs="Segoe UI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0DD1FF2"/>
    <w:multiLevelType w:val="hybridMultilevel"/>
    <w:tmpl w:val="7D30FE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448C6"/>
    <w:multiLevelType w:val="hybridMultilevel"/>
    <w:tmpl w:val="171C01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0318A"/>
    <w:multiLevelType w:val="hybridMultilevel"/>
    <w:tmpl w:val="795642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BB6B32"/>
    <w:multiLevelType w:val="hybridMultilevel"/>
    <w:tmpl w:val="4EFEC19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8053FB7"/>
    <w:multiLevelType w:val="hybridMultilevel"/>
    <w:tmpl w:val="03B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446D8B"/>
    <w:multiLevelType w:val="multilevel"/>
    <w:tmpl w:val="532E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EE625A"/>
    <w:multiLevelType w:val="hybridMultilevel"/>
    <w:tmpl w:val="87D463FA"/>
    <w:lvl w:ilvl="0" w:tplc="F300F2B4">
      <w:numFmt w:val="bullet"/>
      <w:lvlText w:val="-"/>
      <w:lvlJc w:val="left"/>
      <w:pPr>
        <w:ind w:left="705" w:hanging="360"/>
      </w:pPr>
      <w:rPr>
        <w:rFonts w:ascii="Segoe UI" w:eastAsia="Times New Roman" w:hAnsi="Segoe UI" w:cs="Segoe UI" w:hint="default"/>
      </w:rPr>
    </w:lvl>
    <w:lvl w:ilvl="1" w:tplc="3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19FD3941"/>
    <w:multiLevelType w:val="hybridMultilevel"/>
    <w:tmpl w:val="7C74EF60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43189"/>
    <w:multiLevelType w:val="hybridMultilevel"/>
    <w:tmpl w:val="229AF9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2422E"/>
    <w:multiLevelType w:val="hybridMultilevel"/>
    <w:tmpl w:val="D7F449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762FA"/>
    <w:multiLevelType w:val="hybridMultilevel"/>
    <w:tmpl w:val="480662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54481"/>
    <w:multiLevelType w:val="hybridMultilevel"/>
    <w:tmpl w:val="8BC0EAFE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6D43E25"/>
    <w:multiLevelType w:val="multilevel"/>
    <w:tmpl w:val="9EA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C56415"/>
    <w:multiLevelType w:val="hybridMultilevel"/>
    <w:tmpl w:val="9AB0BA4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DF3EBA"/>
    <w:multiLevelType w:val="hybridMultilevel"/>
    <w:tmpl w:val="3E1055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BE08FF"/>
    <w:multiLevelType w:val="hybridMultilevel"/>
    <w:tmpl w:val="B39CE1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801B38"/>
    <w:multiLevelType w:val="hybridMultilevel"/>
    <w:tmpl w:val="EBDC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52E09"/>
    <w:multiLevelType w:val="hybridMultilevel"/>
    <w:tmpl w:val="9F54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7C02D3"/>
    <w:multiLevelType w:val="hybridMultilevel"/>
    <w:tmpl w:val="04269D9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773FA"/>
    <w:multiLevelType w:val="hybridMultilevel"/>
    <w:tmpl w:val="4D9E329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6F19B0"/>
    <w:multiLevelType w:val="hybridMultilevel"/>
    <w:tmpl w:val="6EE0E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DC6AFD"/>
    <w:multiLevelType w:val="hybridMultilevel"/>
    <w:tmpl w:val="93269E6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1919AA"/>
    <w:multiLevelType w:val="hybridMultilevel"/>
    <w:tmpl w:val="9550C5D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9C2371"/>
    <w:multiLevelType w:val="multilevel"/>
    <w:tmpl w:val="977E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981FD3"/>
    <w:multiLevelType w:val="hybridMultilevel"/>
    <w:tmpl w:val="48D2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DD6DB3"/>
    <w:multiLevelType w:val="hybridMultilevel"/>
    <w:tmpl w:val="F51CB52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D90294"/>
    <w:multiLevelType w:val="hybridMultilevel"/>
    <w:tmpl w:val="45D0893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562A56"/>
    <w:multiLevelType w:val="hybridMultilevel"/>
    <w:tmpl w:val="D548D5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03666"/>
    <w:multiLevelType w:val="hybridMultilevel"/>
    <w:tmpl w:val="5476A4E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2282B"/>
    <w:multiLevelType w:val="hybridMultilevel"/>
    <w:tmpl w:val="4476DD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C393F"/>
    <w:multiLevelType w:val="hybridMultilevel"/>
    <w:tmpl w:val="C9F8C9E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4D2186C"/>
    <w:multiLevelType w:val="hybridMultilevel"/>
    <w:tmpl w:val="18E67AB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AF04F7"/>
    <w:multiLevelType w:val="hybridMultilevel"/>
    <w:tmpl w:val="5810CD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916E6"/>
    <w:multiLevelType w:val="hybridMultilevel"/>
    <w:tmpl w:val="4FB65EB2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B474DAF"/>
    <w:multiLevelType w:val="hybridMultilevel"/>
    <w:tmpl w:val="EBB044B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E5E5D9D"/>
    <w:multiLevelType w:val="hybridMultilevel"/>
    <w:tmpl w:val="3E5CDE1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993244"/>
    <w:multiLevelType w:val="hybridMultilevel"/>
    <w:tmpl w:val="4010EF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8C854A2"/>
    <w:multiLevelType w:val="hybridMultilevel"/>
    <w:tmpl w:val="E26AAB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3122AC"/>
    <w:multiLevelType w:val="multilevel"/>
    <w:tmpl w:val="936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9"/>
  </w:num>
  <w:num w:numId="3">
    <w:abstractNumId w:val="3"/>
  </w:num>
  <w:num w:numId="4">
    <w:abstractNumId w:val="16"/>
  </w:num>
  <w:num w:numId="5">
    <w:abstractNumId w:val="34"/>
  </w:num>
  <w:num w:numId="6">
    <w:abstractNumId w:val="23"/>
  </w:num>
  <w:num w:numId="7">
    <w:abstractNumId w:val="35"/>
  </w:num>
  <w:num w:numId="8">
    <w:abstractNumId w:val="15"/>
  </w:num>
  <w:num w:numId="9">
    <w:abstractNumId w:val="7"/>
  </w:num>
  <w:num w:numId="10">
    <w:abstractNumId w:val="27"/>
  </w:num>
  <w:num w:numId="11">
    <w:abstractNumId w:val="4"/>
  </w:num>
  <w:num w:numId="12">
    <w:abstractNumId w:val="12"/>
  </w:num>
  <w:num w:numId="13">
    <w:abstractNumId w:val="19"/>
  </w:num>
  <w:num w:numId="14">
    <w:abstractNumId w:val="33"/>
  </w:num>
  <w:num w:numId="15">
    <w:abstractNumId w:val="32"/>
  </w:num>
  <w:num w:numId="16">
    <w:abstractNumId w:val="5"/>
  </w:num>
  <w:num w:numId="17">
    <w:abstractNumId w:val="45"/>
  </w:num>
  <w:num w:numId="18">
    <w:abstractNumId w:val="37"/>
  </w:num>
  <w:num w:numId="19">
    <w:abstractNumId w:val="41"/>
  </w:num>
  <w:num w:numId="20">
    <w:abstractNumId w:val="14"/>
  </w:num>
  <w:num w:numId="21">
    <w:abstractNumId w:val="47"/>
  </w:num>
  <w:num w:numId="22">
    <w:abstractNumId w:val="24"/>
  </w:num>
  <w:num w:numId="23">
    <w:abstractNumId w:val="22"/>
  </w:num>
  <w:num w:numId="24">
    <w:abstractNumId w:val="29"/>
  </w:num>
  <w:num w:numId="25">
    <w:abstractNumId w:val="44"/>
  </w:num>
  <w:num w:numId="26">
    <w:abstractNumId w:val="46"/>
  </w:num>
  <w:num w:numId="27">
    <w:abstractNumId w:val="20"/>
  </w:num>
  <w:num w:numId="28">
    <w:abstractNumId w:val="38"/>
  </w:num>
  <w:num w:numId="29">
    <w:abstractNumId w:val="21"/>
  </w:num>
  <w:num w:numId="30">
    <w:abstractNumId w:val="30"/>
  </w:num>
  <w:num w:numId="31">
    <w:abstractNumId w:val="2"/>
  </w:num>
  <w:num w:numId="32">
    <w:abstractNumId w:val="40"/>
  </w:num>
  <w:num w:numId="33">
    <w:abstractNumId w:val="43"/>
  </w:num>
  <w:num w:numId="34">
    <w:abstractNumId w:val="48"/>
  </w:num>
  <w:num w:numId="35">
    <w:abstractNumId w:val="28"/>
  </w:num>
  <w:num w:numId="36">
    <w:abstractNumId w:val="26"/>
  </w:num>
  <w:num w:numId="37">
    <w:abstractNumId w:val="36"/>
  </w:num>
  <w:num w:numId="38">
    <w:abstractNumId w:val="18"/>
  </w:num>
  <w:num w:numId="39">
    <w:abstractNumId w:val="1"/>
  </w:num>
  <w:num w:numId="40">
    <w:abstractNumId w:val="39"/>
  </w:num>
  <w:num w:numId="41">
    <w:abstractNumId w:val="42"/>
  </w:num>
  <w:num w:numId="42">
    <w:abstractNumId w:val="13"/>
  </w:num>
  <w:num w:numId="43">
    <w:abstractNumId w:val="11"/>
  </w:num>
  <w:num w:numId="44">
    <w:abstractNumId w:val="25"/>
  </w:num>
  <w:num w:numId="45">
    <w:abstractNumId w:val="6"/>
  </w:num>
  <w:num w:numId="46">
    <w:abstractNumId w:val="17"/>
  </w:num>
  <w:num w:numId="47">
    <w:abstractNumId w:val="0"/>
  </w:num>
  <w:num w:numId="48">
    <w:abstractNumId w:val="10"/>
  </w:num>
  <w:num w:numId="49">
    <w:abstractNumId w:val="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AD4"/>
    <w:rsid w:val="00000240"/>
    <w:rsid w:val="00000E5D"/>
    <w:rsid w:val="00001591"/>
    <w:rsid w:val="00002BD8"/>
    <w:rsid w:val="00005184"/>
    <w:rsid w:val="000077DD"/>
    <w:rsid w:val="00011CB6"/>
    <w:rsid w:val="00026E1F"/>
    <w:rsid w:val="000429DB"/>
    <w:rsid w:val="00046EDE"/>
    <w:rsid w:val="00052659"/>
    <w:rsid w:val="00067180"/>
    <w:rsid w:val="00071DEA"/>
    <w:rsid w:val="00073F68"/>
    <w:rsid w:val="000802C5"/>
    <w:rsid w:val="00080445"/>
    <w:rsid w:val="000878B6"/>
    <w:rsid w:val="00094E72"/>
    <w:rsid w:val="000A13AA"/>
    <w:rsid w:val="000A36F9"/>
    <w:rsid w:val="000A6248"/>
    <w:rsid w:val="000A6A38"/>
    <w:rsid w:val="000B1DD2"/>
    <w:rsid w:val="000C0A73"/>
    <w:rsid w:val="000C0F57"/>
    <w:rsid w:val="000C37FE"/>
    <w:rsid w:val="000C48E6"/>
    <w:rsid w:val="000D1060"/>
    <w:rsid w:val="000D14A3"/>
    <w:rsid w:val="000D1C02"/>
    <w:rsid w:val="000D79F0"/>
    <w:rsid w:val="000F343B"/>
    <w:rsid w:val="000F509F"/>
    <w:rsid w:val="000F74F0"/>
    <w:rsid w:val="000F7774"/>
    <w:rsid w:val="001016CA"/>
    <w:rsid w:val="00111878"/>
    <w:rsid w:val="00112C42"/>
    <w:rsid w:val="0011642A"/>
    <w:rsid w:val="00124A7F"/>
    <w:rsid w:val="00127EE5"/>
    <w:rsid w:val="00135573"/>
    <w:rsid w:val="0013715E"/>
    <w:rsid w:val="00154E18"/>
    <w:rsid w:val="001625CB"/>
    <w:rsid w:val="00166702"/>
    <w:rsid w:val="001713F6"/>
    <w:rsid w:val="0018078C"/>
    <w:rsid w:val="00184773"/>
    <w:rsid w:val="00184AF9"/>
    <w:rsid w:val="00187DE8"/>
    <w:rsid w:val="001936A1"/>
    <w:rsid w:val="00197D48"/>
    <w:rsid w:val="001A2956"/>
    <w:rsid w:val="001B257D"/>
    <w:rsid w:val="001C139D"/>
    <w:rsid w:val="001C3D6C"/>
    <w:rsid w:val="001C4F46"/>
    <w:rsid w:val="001D22C8"/>
    <w:rsid w:val="001D35FA"/>
    <w:rsid w:val="001E59E3"/>
    <w:rsid w:val="00201A5E"/>
    <w:rsid w:val="0020370F"/>
    <w:rsid w:val="002076F7"/>
    <w:rsid w:val="00210F8A"/>
    <w:rsid w:val="00212CBB"/>
    <w:rsid w:val="00221133"/>
    <w:rsid w:val="00222716"/>
    <w:rsid w:val="00226CED"/>
    <w:rsid w:val="00230D7C"/>
    <w:rsid w:val="002333DE"/>
    <w:rsid w:val="00233C6B"/>
    <w:rsid w:val="00234CF7"/>
    <w:rsid w:val="0023699F"/>
    <w:rsid w:val="0024019F"/>
    <w:rsid w:val="002404FB"/>
    <w:rsid w:val="0024576D"/>
    <w:rsid w:val="0024675D"/>
    <w:rsid w:val="00251D3E"/>
    <w:rsid w:val="00253E8C"/>
    <w:rsid w:val="0026628F"/>
    <w:rsid w:val="0026771E"/>
    <w:rsid w:val="002701BB"/>
    <w:rsid w:val="002729CD"/>
    <w:rsid w:val="0028038E"/>
    <w:rsid w:val="00282A3E"/>
    <w:rsid w:val="00285A9D"/>
    <w:rsid w:val="00285FE1"/>
    <w:rsid w:val="00292FF7"/>
    <w:rsid w:val="002940DF"/>
    <w:rsid w:val="002A0B44"/>
    <w:rsid w:val="002A0F0A"/>
    <w:rsid w:val="002A1466"/>
    <w:rsid w:val="002A4B8D"/>
    <w:rsid w:val="002B3663"/>
    <w:rsid w:val="002C0BC3"/>
    <w:rsid w:val="002C6BCB"/>
    <w:rsid w:val="002D6CDE"/>
    <w:rsid w:val="002E1830"/>
    <w:rsid w:val="002E3F7C"/>
    <w:rsid w:val="002F052A"/>
    <w:rsid w:val="002F3D05"/>
    <w:rsid w:val="00300693"/>
    <w:rsid w:val="00300F3F"/>
    <w:rsid w:val="00302797"/>
    <w:rsid w:val="003050B5"/>
    <w:rsid w:val="00306B26"/>
    <w:rsid w:val="00307AD1"/>
    <w:rsid w:val="00312220"/>
    <w:rsid w:val="00313A83"/>
    <w:rsid w:val="0031748F"/>
    <w:rsid w:val="00317631"/>
    <w:rsid w:val="003225E0"/>
    <w:rsid w:val="0032525F"/>
    <w:rsid w:val="00327999"/>
    <w:rsid w:val="003311C5"/>
    <w:rsid w:val="00345D23"/>
    <w:rsid w:val="003510DE"/>
    <w:rsid w:val="003552B7"/>
    <w:rsid w:val="00370864"/>
    <w:rsid w:val="00372C2C"/>
    <w:rsid w:val="003731D6"/>
    <w:rsid w:val="00376EE8"/>
    <w:rsid w:val="0038502A"/>
    <w:rsid w:val="0038630B"/>
    <w:rsid w:val="00386C3A"/>
    <w:rsid w:val="0039065E"/>
    <w:rsid w:val="00395BA2"/>
    <w:rsid w:val="003A0083"/>
    <w:rsid w:val="003A73C5"/>
    <w:rsid w:val="003B1244"/>
    <w:rsid w:val="003B2FBE"/>
    <w:rsid w:val="003B3ED5"/>
    <w:rsid w:val="003B74B3"/>
    <w:rsid w:val="003C09A7"/>
    <w:rsid w:val="003C5090"/>
    <w:rsid w:val="003E242B"/>
    <w:rsid w:val="003E7255"/>
    <w:rsid w:val="004055D5"/>
    <w:rsid w:val="00412C3A"/>
    <w:rsid w:val="00412D41"/>
    <w:rsid w:val="004164C2"/>
    <w:rsid w:val="004210B9"/>
    <w:rsid w:val="0042177F"/>
    <w:rsid w:val="00431DD1"/>
    <w:rsid w:val="00433E6A"/>
    <w:rsid w:val="0044201A"/>
    <w:rsid w:val="0044211F"/>
    <w:rsid w:val="00447C17"/>
    <w:rsid w:val="00450ED5"/>
    <w:rsid w:val="0045592C"/>
    <w:rsid w:val="0046459A"/>
    <w:rsid w:val="00465B11"/>
    <w:rsid w:val="0046734A"/>
    <w:rsid w:val="004856FB"/>
    <w:rsid w:val="0048603B"/>
    <w:rsid w:val="00486672"/>
    <w:rsid w:val="00487C93"/>
    <w:rsid w:val="004A725F"/>
    <w:rsid w:val="004B34B9"/>
    <w:rsid w:val="004B3A07"/>
    <w:rsid w:val="004B5579"/>
    <w:rsid w:val="004C4183"/>
    <w:rsid w:val="004C4F9A"/>
    <w:rsid w:val="004D47A5"/>
    <w:rsid w:val="004E2378"/>
    <w:rsid w:val="004E411C"/>
    <w:rsid w:val="004E52EE"/>
    <w:rsid w:val="004E60AF"/>
    <w:rsid w:val="004E68A4"/>
    <w:rsid w:val="004F22AB"/>
    <w:rsid w:val="00503AD5"/>
    <w:rsid w:val="00503D9F"/>
    <w:rsid w:val="00511025"/>
    <w:rsid w:val="00521228"/>
    <w:rsid w:val="00532EB2"/>
    <w:rsid w:val="00533614"/>
    <w:rsid w:val="005343CB"/>
    <w:rsid w:val="00536E37"/>
    <w:rsid w:val="00540A9D"/>
    <w:rsid w:val="00541117"/>
    <w:rsid w:val="00545FAD"/>
    <w:rsid w:val="00551E7D"/>
    <w:rsid w:val="00554E83"/>
    <w:rsid w:val="00560B95"/>
    <w:rsid w:val="00565EB5"/>
    <w:rsid w:val="005763BE"/>
    <w:rsid w:val="0058309A"/>
    <w:rsid w:val="00583D05"/>
    <w:rsid w:val="00584845"/>
    <w:rsid w:val="00584B5F"/>
    <w:rsid w:val="005862A9"/>
    <w:rsid w:val="00592339"/>
    <w:rsid w:val="005929EC"/>
    <w:rsid w:val="005944BC"/>
    <w:rsid w:val="0059786C"/>
    <w:rsid w:val="005B7595"/>
    <w:rsid w:val="005C69DF"/>
    <w:rsid w:val="005D1683"/>
    <w:rsid w:val="005D4BD8"/>
    <w:rsid w:val="005E0308"/>
    <w:rsid w:val="005F4422"/>
    <w:rsid w:val="005F709E"/>
    <w:rsid w:val="00602FD5"/>
    <w:rsid w:val="0060489D"/>
    <w:rsid w:val="00610173"/>
    <w:rsid w:val="0061242B"/>
    <w:rsid w:val="00622F24"/>
    <w:rsid w:val="006274F8"/>
    <w:rsid w:val="00630A28"/>
    <w:rsid w:val="006404F9"/>
    <w:rsid w:val="00654A4C"/>
    <w:rsid w:val="00661E22"/>
    <w:rsid w:val="00665F39"/>
    <w:rsid w:val="00673F1F"/>
    <w:rsid w:val="00674513"/>
    <w:rsid w:val="00676998"/>
    <w:rsid w:val="00685CDB"/>
    <w:rsid w:val="0068622F"/>
    <w:rsid w:val="00690C01"/>
    <w:rsid w:val="0069114E"/>
    <w:rsid w:val="006930BB"/>
    <w:rsid w:val="006B5831"/>
    <w:rsid w:val="006B66FA"/>
    <w:rsid w:val="006C3413"/>
    <w:rsid w:val="006D47F4"/>
    <w:rsid w:val="006D6978"/>
    <w:rsid w:val="006E4E9C"/>
    <w:rsid w:val="006E79CB"/>
    <w:rsid w:val="006F14FC"/>
    <w:rsid w:val="006F2C54"/>
    <w:rsid w:val="00700F1A"/>
    <w:rsid w:val="00700FA8"/>
    <w:rsid w:val="007013A3"/>
    <w:rsid w:val="00712762"/>
    <w:rsid w:val="007147CB"/>
    <w:rsid w:val="00716214"/>
    <w:rsid w:val="007201E5"/>
    <w:rsid w:val="00743494"/>
    <w:rsid w:val="007503BB"/>
    <w:rsid w:val="0076068D"/>
    <w:rsid w:val="00777700"/>
    <w:rsid w:val="00792BC1"/>
    <w:rsid w:val="00795FB4"/>
    <w:rsid w:val="007A373A"/>
    <w:rsid w:val="007B377A"/>
    <w:rsid w:val="007B3A6D"/>
    <w:rsid w:val="007C0D3B"/>
    <w:rsid w:val="007C2B2E"/>
    <w:rsid w:val="007D4339"/>
    <w:rsid w:val="007E2CF2"/>
    <w:rsid w:val="007E4A84"/>
    <w:rsid w:val="007E66F2"/>
    <w:rsid w:val="008066BE"/>
    <w:rsid w:val="00806A83"/>
    <w:rsid w:val="00825902"/>
    <w:rsid w:val="00835F92"/>
    <w:rsid w:val="008455A5"/>
    <w:rsid w:val="0084685A"/>
    <w:rsid w:val="008468F2"/>
    <w:rsid w:val="0085010D"/>
    <w:rsid w:val="00851E06"/>
    <w:rsid w:val="008610EF"/>
    <w:rsid w:val="0086167F"/>
    <w:rsid w:val="008633DF"/>
    <w:rsid w:val="00873365"/>
    <w:rsid w:val="008774C4"/>
    <w:rsid w:val="008775F9"/>
    <w:rsid w:val="0088242B"/>
    <w:rsid w:val="00882F21"/>
    <w:rsid w:val="00895EC7"/>
    <w:rsid w:val="008B0570"/>
    <w:rsid w:val="008B0F35"/>
    <w:rsid w:val="008B2E2E"/>
    <w:rsid w:val="008C4775"/>
    <w:rsid w:val="008D0FB7"/>
    <w:rsid w:val="008D2403"/>
    <w:rsid w:val="008E044D"/>
    <w:rsid w:val="008E209F"/>
    <w:rsid w:val="008E3397"/>
    <w:rsid w:val="008F1E38"/>
    <w:rsid w:val="008F22F2"/>
    <w:rsid w:val="008F23E1"/>
    <w:rsid w:val="008F6EF9"/>
    <w:rsid w:val="0090427D"/>
    <w:rsid w:val="00920EC2"/>
    <w:rsid w:val="00923B80"/>
    <w:rsid w:val="009343EF"/>
    <w:rsid w:val="00937AC5"/>
    <w:rsid w:val="00940436"/>
    <w:rsid w:val="009429B5"/>
    <w:rsid w:val="009506E7"/>
    <w:rsid w:val="00962100"/>
    <w:rsid w:val="00962BA6"/>
    <w:rsid w:val="00966AD4"/>
    <w:rsid w:val="00971733"/>
    <w:rsid w:val="0098222C"/>
    <w:rsid w:val="00983EE4"/>
    <w:rsid w:val="0099140E"/>
    <w:rsid w:val="0099583B"/>
    <w:rsid w:val="00997089"/>
    <w:rsid w:val="009A7CAE"/>
    <w:rsid w:val="009C00C7"/>
    <w:rsid w:val="009C5F19"/>
    <w:rsid w:val="009D1A95"/>
    <w:rsid w:val="009D65FB"/>
    <w:rsid w:val="009E024E"/>
    <w:rsid w:val="009E2698"/>
    <w:rsid w:val="009F1D0F"/>
    <w:rsid w:val="00A02A62"/>
    <w:rsid w:val="00A043E5"/>
    <w:rsid w:val="00A07C13"/>
    <w:rsid w:val="00A17096"/>
    <w:rsid w:val="00A2037B"/>
    <w:rsid w:val="00A26CC3"/>
    <w:rsid w:val="00A41758"/>
    <w:rsid w:val="00A539EF"/>
    <w:rsid w:val="00A552D9"/>
    <w:rsid w:val="00A55A07"/>
    <w:rsid w:val="00A60F1E"/>
    <w:rsid w:val="00A639B4"/>
    <w:rsid w:val="00A66B97"/>
    <w:rsid w:val="00A67F9E"/>
    <w:rsid w:val="00A73B90"/>
    <w:rsid w:val="00A7409E"/>
    <w:rsid w:val="00A773AF"/>
    <w:rsid w:val="00A77EFF"/>
    <w:rsid w:val="00A8101C"/>
    <w:rsid w:val="00A9432D"/>
    <w:rsid w:val="00AA262E"/>
    <w:rsid w:val="00AA2833"/>
    <w:rsid w:val="00AA6E33"/>
    <w:rsid w:val="00AB2DC4"/>
    <w:rsid w:val="00AB55EC"/>
    <w:rsid w:val="00AB5F7C"/>
    <w:rsid w:val="00AC2798"/>
    <w:rsid w:val="00AE1070"/>
    <w:rsid w:val="00AE144A"/>
    <w:rsid w:val="00AE5A48"/>
    <w:rsid w:val="00AF0EC0"/>
    <w:rsid w:val="00AF25E6"/>
    <w:rsid w:val="00AF6809"/>
    <w:rsid w:val="00AF7B8D"/>
    <w:rsid w:val="00AF7CD5"/>
    <w:rsid w:val="00B0016F"/>
    <w:rsid w:val="00B0120D"/>
    <w:rsid w:val="00B11B12"/>
    <w:rsid w:val="00B12276"/>
    <w:rsid w:val="00B14DC6"/>
    <w:rsid w:val="00B15283"/>
    <w:rsid w:val="00B23E9A"/>
    <w:rsid w:val="00B35FD3"/>
    <w:rsid w:val="00B44C11"/>
    <w:rsid w:val="00B46E67"/>
    <w:rsid w:val="00B46EA0"/>
    <w:rsid w:val="00B646FB"/>
    <w:rsid w:val="00B67457"/>
    <w:rsid w:val="00B67CCC"/>
    <w:rsid w:val="00B80F0C"/>
    <w:rsid w:val="00B814EC"/>
    <w:rsid w:val="00B81547"/>
    <w:rsid w:val="00B824F5"/>
    <w:rsid w:val="00B834BE"/>
    <w:rsid w:val="00B83B8B"/>
    <w:rsid w:val="00B852DC"/>
    <w:rsid w:val="00B85BDD"/>
    <w:rsid w:val="00B95B5E"/>
    <w:rsid w:val="00B96123"/>
    <w:rsid w:val="00BA009F"/>
    <w:rsid w:val="00BA225C"/>
    <w:rsid w:val="00BA4448"/>
    <w:rsid w:val="00BC0BC2"/>
    <w:rsid w:val="00BE009E"/>
    <w:rsid w:val="00BE0CA2"/>
    <w:rsid w:val="00BE21C5"/>
    <w:rsid w:val="00BE2414"/>
    <w:rsid w:val="00BE55C9"/>
    <w:rsid w:val="00BE68C0"/>
    <w:rsid w:val="00BF1195"/>
    <w:rsid w:val="00BF6AAF"/>
    <w:rsid w:val="00C054C9"/>
    <w:rsid w:val="00C15142"/>
    <w:rsid w:val="00C1622C"/>
    <w:rsid w:val="00C21786"/>
    <w:rsid w:val="00C22BF9"/>
    <w:rsid w:val="00C4468F"/>
    <w:rsid w:val="00C46FBF"/>
    <w:rsid w:val="00C60A92"/>
    <w:rsid w:val="00C646C3"/>
    <w:rsid w:val="00C71A1B"/>
    <w:rsid w:val="00C74146"/>
    <w:rsid w:val="00C74E54"/>
    <w:rsid w:val="00C75127"/>
    <w:rsid w:val="00C75168"/>
    <w:rsid w:val="00C81092"/>
    <w:rsid w:val="00C82D23"/>
    <w:rsid w:val="00C94745"/>
    <w:rsid w:val="00C9522D"/>
    <w:rsid w:val="00C96CDE"/>
    <w:rsid w:val="00CA1D9F"/>
    <w:rsid w:val="00CB6ED9"/>
    <w:rsid w:val="00CC5084"/>
    <w:rsid w:val="00CC6992"/>
    <w:rsid w:val="00CD1780"/>
    <w:rsid w:val="00CD374A"/>
    <w:rsid w:val="00CD384F"/>
    <w:rsid w:val="00CD60C2"/>
    <w:rsid w:val="00CD6F20"/>
    <w:rsid w:val="00CE3F54"/>
    <w:rsid w:val="00CE4CDA"/>
    <w:rsid w:val="00CE6757"/>
    <w:rsid w:val="00CF29D7"/>
    <w:rsid w:val="00CF2A36"/>
    <w:rsid w:val="00CF6BA2"/>
    <w:rsid w:val="00D01EA0"/>
    <w:rsid w:val="00D02E51"/>
    <w:rsid w:val="00D1167D"/>
    <w:rsid w:val="00D1193F"/>
    <w:rsid w:val="00D13DC1"/>
    <w:rsid w:val="00D14CBD"/>
    <w:rsid w:val="00D22E24"/>
    <w:rsid w:val="00D27BAB"/>
    <w:rsid w:val="00D33CDC"/>
    <w:rsid w:val="00D43922"/>
    <w:rsid w:val="00D44FF8"/>
    <w:rsid w:val="00D61A2E"/>
    <w:rsid w:val="00D659D2"/>
    <w:rsid w:val="00D65EE6"/>
    <w:rsid w:val="00D75D1C"/>
    <w:rsid w:val="00D76D1B"/>
    <w:rsid w:val="00D8342E"/>
    <w:rsid w:val="00D85D60"/>
    <w:rsid w:val="00D87F98"/>
    <w:rsid w:val="00D91D13"/>
    <w:rsid w:val="00DA1200"/>
    <w:rsid w:val="00DA443B"/>
    <w:rsid w:val="00DB4547"/>
    <w:rsid w:val="00DB68D0"/>
    <w:rsid w:val="00DC06B6"/>
    <w:rsid w:val="00DC098B"/>
    <w:rsid w:val="00DC29A4"/>
    <w:rsid w:val="00DC3291"/>
    <w:rsid w:val="00DC52ED"/>
    <w:rsid w:val="00DD5116"/>
    <w:rsid w:val="00DD5E2F"/>
    <w:rsid w:val="00DE01BC"/>
    <w:rsid w:val="00DE0D9B"/>
    <w:rsid w:val="00DE3CE2"/>
    <w:rsid w:val="00DE4C57"/>
    <w:rsid w:val="00DF2B0D"/>
    <w:rsid w:val="00DF52AE"/>
    <w:rsid w:val="00E02BE6"/>
    <w:rsid w:val="00E04045"/>
    <w:rsid w:val="00E16F2B"/>
    <w:rsid w:val="00E2388B"/>
    <w:rsid w:val="00E3441A"/>
    <w:rsid w:val="00E402C9"/>
    <w:rsid w:val="00E42315"/>
    <w:rsid w:val="00E44C48"/>
    <w:rsid w:val="00E518D4"/>
    <w:rsid w:val="00E526B2"/>
    <w:rsid w:val="00E557ED"/>
    <w:rsid w:val="00E5595C"/>
    <w:rsid w:val="00E61D45"/>
    <w:rsid w:val="00E6337B"/>
    <w:rsid w:val="00E6406B"/>
    <w:rsid w:val="00E6527B"/>
    <w:rsid w:val="00E657D3"/>
    <w:rsid w:val="00E65822"/>
    <w:rsid w:val="00E710CD"/>
    <w:rsid w:val="00E745F1"/>
    <w:rsid w:val="00E75320"/>
    <w:rsid w:val="00E920A1"/>
    <w:rsid w:val="00E937D0"/>
    <w:rsid w:val="00E93B05"/>
    <w:rsid w:val="00E93FC0"/>
    <w:rsid w:val="00E9636C"/>
    <w:rsid w:val="00E97602"/>
    <w:rsid w:val="00EA688F"/>
    <w:rsid w:val="00EB2785"/>
    <w:rsid w:val="00EB57B4"/>
    <w:rsid w:val="00EB5EBC"/>
    <w:rsid w:val="00EC00B8"/>
    <w:rsid w:val="00EC5A9F"/>
    <w:rsid w:val="00ED2DD2"/>
    <w:rsid w:val="00ED44B7"/>
    <w:rsid w:val="00ED7880"/>
    <w:rsid w:val="00EE41DD"/>
    <w:rsid w:val="00EE712E"/>
    <w:rsid w:val="00EF0B26"/>
    <w:rsid w:val="00EF34A4"/>
    <w:rsid w:val="00EF4634"/>
    <w:rsid w:val="00F0211C"/>
    <w:rsid w:val="00F0782D"/>
    <w:rsid w:val="00F12BC5"/>
    <w:rsid w:val="00F24C21"/>
    <w:rsid w:val="00F31ABB"/>
    <w:rsid w:val="00F35235"/>
    <w:rsid w:val="00F356E8"/>
    <w:rsid w:val="00F47C9F"/>
    <w:rsid w:val="00F54068"/>
    <w:rsid w:val="00F55354"/>
    <w:rsid w:val="00F6245F"/>
    <w:rsid w:val="00F706E4"/>
    <w:rsid w:val="00F7700E"/>
    <w:rsid w:val="00F772EF"/>
    <w:rsid w:val="00F83A2E"/>
    <w:rsid w:val="00F85479"/>
    <w:rsid w:val="00F85F41"/>
    <w:rsid w:val="00F87A05"/>
    <w:rsid w:val="00F9163A"/>
    <w:rsid w:val="00F93F32"/>
    <w:rsid w:val="00FA3A00"/>
    <w:rsid w:val="00FB062F"/>
    <w:rsid w:val="00FB1ACD"/>
    <w:rsid w:val="00FB5AD1"/>
    <w:rsid w:val="00FC4E3A"/>
    <w:rsid w:val="00FD4D05"/>
    <w:rsid w:val="00FD7F56"/>
    <w:rsid w:val="00FE0A0C"/>
    <w:rsid w:val="00FE135C"/>
    <w:rsid w:val="00FE1B31"/>
    <w:rsid w:val="00FE1B35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6AD4"/>
    <w:pPr>
      <w:spacing w:before="100" w:beforeAutospacing="1" w:after="115"/>
    </w:pPr>
  </w:style>
  <w:style w:type="character" w:styleId="Hyperlink">
    <w:name w:val="Hyperlink"/>
    <w:basedOn w:val="DefaultParagraphFont"/>
    <w:rsid w:val="00CC69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5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55273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 CANARIAS PILOTO</vt:lpstr>
    </vt:vector>
  </TitlesOfParts>
  <Company>IX</Company>
  <LinksUpToDate>false</LinksUpToDate>
  <CharactersWithSpaces>7238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mailto:rjk_piloto@hotmail.com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CANARIAS PILOTO</dc:title>
  <dc:creator>38-comp</dc:creator>
  <cp:lastModifiedBy>602HRDESK</cp:lastModifiedBy>
  <cp:revision>11</cp:revision>
  <cp:lastPrinted>2012-01-12T00:49:00Z</cp:lastPrinted>
  <dcterms:created xsi:type="dcterms:W3CDTF">2017-03-13T15:02:00Z</dcterms:created>
  <dcterms:modified xsi:type="dcterms:W3CDTF">2017-04-17T06:32:00Z</dcterms:modified>
</cp:coreProperties>
</file>