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44" w:type="dxa"/>
        <w:tblInd w:w="-7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59"/>
      </w:tblGrid>
      <w:tr w:rsidR="001216FB" w:rsidTr="00A332AC">
        <w:trPr>
          <w:trHeight w:val="1028"/>
        </w:trPr>
        <w:tc>
          <w:tcPr>
            <w:tcW w:w="4785" w:type="dxa"/>
          </w:tcPr>
          <w:p w:rsidR="009B12D2" w:rsidRDefault="001216FB" w:rsidP="00330EFC">
            <w:pPr>
              <w:rPr>
                <w:noProof/>
                <w:sz w:val="20"/>
                <w:szCs w:val="20"/>
              </w:rPr>
            </w:pPr>
            <w:r w:rsidRPr="0055462F">
              <w:rPr>
                <w:rFonts w:ascii="ACaslonPro-Bold" w:hAnsi="ACaslonPro-Bold" w:cs="ACaslonPro-Bold"/>
                <w:b/>
                <w:bCs/>
                <w:sz w:val="24"/>
                <w:szCs w:val="24"/>
              </w:rPr>
              <w:t xml:space="preserve">Zainul </w:t>
            </w:r>
          </w:p>
          <w:p w:rsidR="00697931" w:rsidRDefault="00330EFC" w:rsidP="005546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C/o-</w:t>
            </w:r>
            <w:r w:rsidR="00B47338">
              <w:rPr>
                <w:noProof/>
                <w:sz w:val="20"/>
                <w:szCs w:val="20"/>
              </w:rPr>
              <w:t>Mobile No : +9715</w:t>
            </w:r>
            <w:r>
              <w:rPr>
                <w:noProof/>
                <w:sz w:val="20"/>
                <w:szCs w:val="20"/>
              </w:rPr>
              <w:t>02360357</w:t>
            </w:r>
          </w:p>
          <w:p w:rsidR="001216FB" w:rsidRPr="001216FB" w:rsidRDefault="001216FB" w:rsidP="00330E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Email – </w:t>
            </w:r>
            <w:hyperlink r:id="rId8" w:history="1">
              <w:r w:rsidR="00330EFC" w:rsidRPr="00DC371A">
                <w:rPr>
                  <w:rStyle w:val="Hyperlink"/>
                  <w:noProof/>
                  <w:sz w:val="20"/>
                  <w:szCs w:val="20"/>
                </w:rPr>
                <w:t>zainul.355825@2freemail.com</w:t>
              </w:r>
            </w:hyperlink>
            <w:r w:rsidR="00330EFC">
              <w:t xml:space="preserve"> </w:t>
            </w:r>
            <w:r w:rsidR="00AB275C">
              <w:t xml:space="preserve"> </w:t>
            </w:r>
          </w:p>
        </w:tc>
        <w:tc>
          <w:tcPr>
            <w:tcW w:w="6059" w:type="dxa"/>
          </w:tcPr>
          <w:p w:rsidR="001216FB" w:rsidRDefault="001216FB" w:rsidP="0055462F">
            <w:pPr>
              <w:rPr>
                <w:rFonts w:ascii="ACaslonPro-Bold" w:hAnsi="ACaslonPro-Bold" w:cs="ACaslonPro-Bold"/>
                <w:b/>
                <w:bCs/>
                <w:sz w:val="24"/>
                <w:szCs w:val="24"/>
              </w:rPr>
            </w:pPr>
          </w:p>
          <w:p w:rsidR="001216FB" w:rsidRDefault="001216FB" w:rsidP="0055462F">
            <w:pPr>
              <w:rPr>
                <w:rFonts w:ascii="ACaslonPro-Bold" w:hAnsi="ACaslonPro-Bold" w:cs="ACaslonPro-Bold"/>
                <w:b/>
                <w:bCs/>
                <w:sz w:val="24"/>
                <w:szCs w:val="24"/>
              </w:rPr>
            </w:pPr>
          </w:p>
          <w:p w:rsidR="001216FB" w:rsidRDefault="001216FB" w:rsidP="009B12D2">
            <w:pPr>
              <w:rPr>
                <w:rFonts w:ascii="ACaslonPro-Bold" w:hAnsi="ACaslonPro-Bold" w:cs="ACaslonPro-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55462F"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561975"/>
                  <wp:effectExtent l="19050" t="0" r="0" b="0"/>
                  <wp:docPr id="5" name="Picture 1" descr="C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    </w:t>
            </w:r>
            <w:r w:rsidRPr="0055462F">
              <w:rPr>
                <w:noProof/>
                <w:sz w:val="52"/>
                <w:szCs w:val="52"/>
              </w:rPr>
              <w:drawing>
                <wp:inline distT="0" distB="0" distL="0" distR="0">
                  <wp:extent cx="752475" cy="561975"/>
                  <wp:effectExtent l="19050" t="0" r="9525" b="0"/>
                  <wp:docPr id="7" name="Picture 4" descr="http://www.ntuclearninghub.com/resources/images/Next%20U%20ICT/Certifications/ccna_routerswitching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tuclearninghub.com/resources/images/Next%20U%20ICT/Certifications/ccna_routerswitching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95350" cy="476250"/>
                  <wp:effectExtent l="19050" t="0" r="0" b="0"/>
                  <wp:docPr id="8" name="Picture 1" descr="M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3B0" w:rsidRPr="00344474" w:rsidRDefault="008053B0" w:rsidP="00344474">
      <w:pPr>
        <w:spacing w:before="100" w:beforeAutospacing="1" w:after="100" w:afterAutospacing="1" w:line="240" w:lineRule="auto"/>
        <w:ind w:left="90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464A6B">
        <w:rPr>
          <w:rFonts w:ascii="Calibri" w:eastAsia="Times New Roman" w:hAnsi="Calibri" w:cs="Aharoni"/>
          <w:b/>
          <w:bCs/>
          <w:i/>
          <w:color w:val="000000"/>
          <w:u w:val="single"/>
        </w:rPr>
        <w:t>PROFESSIONAL SUMMARY</w:t>
      </w:r>
      <w:r w:rsidR="00464A6B"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 :</w:t>
      </w:r>
    </w:p>
    <w:p w:rsidR="00AB275C" w:rsidRDefault="008053B0" w:rsidP="00344474">
      <w:pPr>
        <w:spacing w:before="100" w:beforeAutospacing="1" w:after="100" w:afterAutospacing="1" w:line="240" w:lineRule="auto"/>
        <w:ind w:left="90" w:firstLine="630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8053B0">
        <w:rPr>
          <w:rFonts w:ascii="Arial Narrow" w:eastAsia="Times New Roman" w:hAnsi="Arial Narrow" w:cs="Calibri"/>
          <w:color w:val="000000"/>
          <w:sz w:val="24"/>
          <w:szCs w:val="24"/>
        </w:rPr>
        <w:t xml:space="preserve">Highly accomplished </w:t>
      </w:r>
      <w:r w:rsidR="001E550D">
        <w:rPr>
          <w:rFonts w:ascii="Arial Narrow" w:eastAsia="Times New Roman" w:hAnsi="Arial Narrow" w:cs="Calibri"/>
          <w:color w:val="000000"/>
          <w:sz w:val="24"/>
          <w:szCs w:val="24"/>
        </w:rPr>
        <w:t>Systems/Network Administrator with relevant</w:t>
      </w:r>
      <w:r w:rsidRPr="008053B0">
        <w:rPr>
          <w:rFonts w:ascii="Arial Narrow" w:eastAsia="Times New Roman" w:hAnsi="Arial Narrow" w:cs="Calibri"/>
          <w:color w:val="000000"/>
          <w:sz w:val="24"/>
          <w:szCs w:val="24"/>
        </w:rPr>
        <w:t xml:space="preserve"> </w:t>
      </w:r>
      <w:r w:rsidRPr="006A7185">
        <w:rPr>
          <w:rFonts w:ascii="Arial Narrow" w:eastAsia="Times New Roman" w:hAnsi="Arial Narrow" w:cs="Calibri"/>
          <w:color w:val="000000"/>
          <w:sz w:val="24"/>
          <w:szCs w:val="24"/>
        </w:rPr>
        <w:t>8+</w:t>
      </w:r>
      <w:r w:rsidRPr="008053B0">
        <w:rPr>
          <w:rFonts w:ascii="Arial Narrow" w:eastAsia="Times New Roman" w:hAnsi="Arial Narrow" w:cs="Calibri"/>
          <w:color w:val="000000"/>
          <w:sz w:val="24"/>
          <w:szCs w:val="24"/>
        </w:rPr>
        <w:t xml:space="preserve"> years of experience providing</w:t>
      </w:r>
      <w:r w:rsidRPr="0041433C">
        <w:rPr>
          <w:rFonts w:ascii="Arial Narrow" w:eastAsia="Times New Roman" w:hAnsi="Arial Narrow" w:cs="Calibri"/>
          <w:color w:val="000000"/>
          <w:sz w:val="24"/>
          <w:szCs w:val="24"/>
        </w:rPr>
        <w:t xml:space="preserve"> solutions for mission critical network systems. Successful history of leading network infrastructure deployments and enhancements. Detail-oriented with a track record of delivering infrastructure enhancements on time and with minimal impacts to production. Expert in developing procedures that improve information security and business continuity.</w:t>
      </w:r>
    </w:p>
    <w:p w:rsidR="00DB0B53" w:rsidRDefault="00DB0B53" w:rsidP="00344474">
      <w:pPr>
        <w:spacing w:before="100" w:beforeAutospacing="1" w:after="100" w:afterAutospacing="1" w:line="240" w:lineRule="auto"/>
        <w:ind w:left="-450" w:firstLine="630"/>
        <w:jc w:val="both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DB0B53">
        <w:rPr>
          <w:rFonts w:ascii="Calibri" w:eastAsia="Times New Roman" w:hAnsi="Calibri" w:cs="Aharoni"/>
          <w:b/>
          <w:bCs/>
          <w:i/>
          <w:color w:val="000000"/>
          <w:u w:val="single"/>
        </w:rPr>
        <w:t>TECHNICAL SKILLS</w:t>
      </w:r>
      <w:r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 :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Windows 2003, 2008 &amp; 2012 Server</w:t>
      </w:r>
      <w:r w:rsidR="00362CA5">
        <w:t>’s</w:t>
      </w:r>
      <w:r w:rsidRPr="006270D4">
        <w:t>, Microsoft Exchange 2003, 2007 &amp; 2010</w:t>
      </w:r>
      <w:r w:rsidR="00362CA5">
        <w:t>.</w:t>
      </w:r>
    </w:p>
    <w:p w:rsidR="0053673F" w:rsidRDefault="0053673F" w:rsidP="0053673F">
      <w:pPr>
        <w:pStyle w:val="ListParagraph"/>
        <w:spacing w:line="360" w:lineRule="auto"/>
      </w:pPr>
      <w:r w:rsidRPr="006270D4">
        <w:t xml:space="preserve">Experience in Dns, Active Directory, WDS , GPO, DHCP, DFS, Disk Quota, WSUS, Clustering Etc.. </w:t>
      </w:r>
    </w:p>
    <w:p w:rsidR="0053673F" w:rsidRDefault="0053673F" w:rsidP="0053673F">
      <w:pPr>
        <w:pStyle w:val="ListParagraph"/>
        <w:spacing w:line="360" w:lineRule="auto"/>
      </w:pPr>
      <w:r>
        <w:t>Knowledge in Cloud Computing like Microsoft AZURE SaaS, PaaS, IaaS.</w:t>
      </w:r>
    </w:p>
    <w:p w:rsidR="0053673F" w:rsidRPr="006270D4" w:rsidRDefault="0053673F" w:rsidP="0053673F">
      <w:pPr>
        <w:pStyle w:val="ListParagraph"/>
        <w:spacing w:line="360" w:lineRule="auto"/>
      </w:pPr>
      <w:r>
        <w:t>Knowledge in Site to Site Vpn with Azure for Exchange Server, Storage and D</w:t>
      </w:r>
      <w:r w:rsidRPr="00E801EF">
        <w:t>isaster recovery</w:t>
      </w:r>
      <w:r>
        <w:t>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 xml:space="preserve">Experience virtualization </w:t>
      </w:r>
      <w:r>
        <w:t>in Windows  Hyper-v</w:t>
      </w:r>
      <w:r w:rsidRPr="006270D4">
        <w:t xml:space="preserve"> </w:t>
      </w:r>
      <w:r>
        <w:t xml:space="preserve"> and vSphere E</w:t>
      </w:r>
      <w:r w:rsidRPr="006270D4">
        <w:t xml:space="preserve">sxi 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 xml:space="preserve">Experience Centralized Anti Virus Server Like Symantec, MacAfee &amp; Kaspersky  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Routing Protocol’s in  Static, Eigrp, Ospf, BGP and LDP (MPLS )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VLAN, INTER VLan, VTP, STP, RSTP, PORT Channel, HSRP and VRRP.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Layer 2 Security :  Port Security, PortFast, Root Guard, Vlan Hopping.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large campus LAN/WAN and Data Center Environments.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 xml:space="preserve">Experience in Access-List, Policy Base Routing, Route-MAP and IP SLA Tracking Monitor 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 configuring and implementing ASA Firewall’s, Sonicwall and Fortinet.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ASA Firewall failover Active/Standby and Active /Active.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>Experience in configuring Site to Site IPSEC VPN, GRE, Remote Access VPN.</w:t>
      </w:r>
    </w:p>
    <w:p w:rsidR="0053673F" w:rsidRPr="006270D4" w:rsidRDefault="0053673F" w:rsidP="0053673F">
      <w:pPr>
        <w:pStyle w:val="ListParagraph"/>
        <w:spacing w:line="360" w:lineRule="auto"/>
      </w:pPr>
      <w:r>
        <w:t>Experience in TACACS+,</w:t>
      </w:r>
      <w:r w:rsidRPr="006270D4">
        <w:t xml:space="preserve"> RA</w:t>
      </w:r>
      <w:r>
        <w:t>DIUS Server.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 xml:space="preserve">Experience in Traffic Analyzer </w:t>
      </w:r>
      <w:r>
        <w:t>tools Like Wireshark, PRTG and S</w:t>
      </w:r>
      <w:r w:rsidRPr="006270D4">
        <w:t>olarwinds.</w:t>
      </w:r>
    </w:p>
    <w:p w:rsidR="0053673F" w:rsidRPr="006270D4" w:rsidRDefault="0053673F" w:rsidP="0053673F">
      <w:pPr>
        <w:pStyle w:val="ListParagraph"/>
        <w:spacing w:line="360" w:lineRule="auto"/>
      </w:pPr>
      <w:r w:rsidRPr="006270D4">
        <w:t xml:space="preserve">Experience in </w:t>
      </w:r>
      <w:r w:rsidRPr="006270D4">
        <w:rPr>
          <w:shd w:val="clear" w:color="auto" w:fill="FFFFFF"/>
        </w:rPr>
        <w:t>Big IP F5 devices configuration and maintenance</w:t>
      </w:r>
      <w:r w:rsidRPr="006270D4">
        <w:t>.</w:t>
      </w:r>
    </w:p>
    <w:p w:rsidR="0053673F" w:rsidRDefault="0053673F" w:rsidP="0053673F">
      <w:pPr>
        <w:pStyle w:val="ListParagraph"/>
        <w:spacing w:line="360" w:lineRule="auto"/>
      </w:pPr>
      <w:r w:rsidRPr="006270D4">
        <w:t>Experience Data Storage Devices in Hp ,</w:t>
      </w:r>
      <w:r>
        <w:t xml:space="preserve"> Sonicwall cdp 3400i, CDP 6080P.</w:t>
      </w:r>
    </w:p>
    <w:p w:rsidR="0053673F" w:rsidRDefault="0053673F" w:rsidP="0053673F">
      <w:pPr>
        <w:pStyle w:val="ListParagraph"/>
        <w:spacing w:line="360" w:lineRule="auto"/>
      </w:pPr>
      <w:r>
        <w:t>Experience in Cisco Appliance IPS And IDS.</w:t>
      </w:r>
    </w:p>
    <w:p w:rsidR="0053673F" w:rsidRDefault="0053673F" w:rsidP="0053673F">
      <w:pPr>
        <w:pStyle w:val="ListParagraph"/>
      </w:pPr>
      <w:r>
        <w:t xml:space="preserve">Knowledge in </w:t>
      </w:r>
      <w:r w:rsidRPr="007F2022">
        <w:t xml:space="preserve">Cisco Email Security Appliance (ESA), Web Security Appliance (WSA), and </w:t>
      </w:r>
    </w:p>
    <w:p w:rsidR="0053673F" w:rsidRDefault="0053673F" w:rsidP="0053673F">
      <w:pPr>
        <w:pStyle w:val="ListParagraph"/>
        <w:numPr>
          <w:ilvl w:val="0"/>
          <w:numId w:val="0"/>
        </w:numPr>
        <w:ind w:left="180"/>
      </w:pPr>
      <w:r>
        <w:t xml:space="preserve">           </w:t>
      </w:r>
      <w:r w:rsidRPr="007F2022">
        <w:t>Content Security Management Appliance (SMA)</w:t>
      </w:r>
      <w:r>
        <w:t>.</w:t>
      </w:r>
    </w:p>
    <w:p w:rsidR="0053673F" w:rsidRPr="006270D4" w:rsidRDefault="0053673F" w:rsidP="0053673F">
      <w:pPr>
        <w:pStyle w:val="ListParagraph"/>
        <w:numPr>
          <w:ilvl w:val="0"/>
          <w:numId w:val="0"/>
        </w:numPr>
        <w:ind w:left="180"/>
      </w:pPr>
    </w:p>
    <w:p w:rsidR="0053673F" w:rsidRDefault="0053673F" w:rsidP="0053673F">
      <w:pPr>
        <w:pStyle w:val="ListParagraph"/>
        <w:ind w:left="-446"/>
      </w:pPr>
      <w:r w:rsidRPr="006270D4">
        <w:t>Managing different teams Leads, Security Consultants, ITIL Process Co</w:t>
      </w:r>
      <w:r>
        <w:t xml:space="preserve">nsultants, IT Support,       </w:t>
      </w:r>
    </w:p>
    <w:p w:rsidR="0053673F" w:rsidRDefault="0053673F" w:rsidP="0053673F">
      <w:pPr>
        <w:pStyle w:val="ListParagraph"/>
        <w:numPr>
          <w:ilvl w:val="0"/>
          <w:numId w:val="0"/>
        </w:numPr>
        <w:ind w:left="184"/>
      </w:pPr>
      <w:r>
        <w:t xml:space="preserve">           Service </w:t>
      </w:r>
      <w:r w:rsidRPr="006270D4">
        <w:t>team, Active Network</w:t>
      </w:r>
      <w:r>
        <w:t>ing team and Passive Networking.</w:t>
      </w:r>
    </w:p>
    <w:p w:rsidR="00AB59D6" w:rsidRDefault="00AB59D6" w:rsidP="0053673F">
      <w:pPr>
        <w:pStyle w:val="ListParagraph"/>
        <w:numPr>
          <w:ilvl w:val="0"/>
          <w:numId w:val="0"/>
        </w:numPr>
        <w:ind w:left="184"/>
      </w:pPr>
    </w:p>
    <w:p w:rsidR="00AB59D6" w:rsidRDefault="00AB59D6" w:rsidP="00AB59D6">
      <w:pPr>
        <w:pStyle w:val="ListParagraph"/>
        <w:numPr>
          <w:ilvl w:val="0"/>
          <w:numId w:val="22"/>
        </w:numPr>
        <w:ind w:left="720" w:hanging="450"/>
      </w:pPr>
      <w:r w:rsidRPr="00AB59D6">
        <w:rPr>
          <w:rFonts w:ascii="Calibri" w:hAnsi="Calibri" w:cs="Calibri"/>
        </w:rPr>
        <w:t>Knowledge in Auditing for Security Aspects.</w:t>
      </w:r>
    </w:p>
    <w:p w:rsidR="0053673F" w:rsidRPr="006270D4" w:rsidRDefault="0053673F" w:rsidP="00362CA5">
      <w:pPr>
        <w:spacing w:line="360" w:lineRule="auto"/>
      </w:pPr>
    </w:p>
    <w:p w:rsidR="007B3624" w:rsidRDefault="007B3624" w:rsidP="0053673F">
      <w:pPr>
        <w:spacing w:before="100" w:beforeAutospacing="1" w:after="100" w:afterAutospacing="1" w:line="240" w:lineRule="auto"/>
        <w:ind w:left="-90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7B3624">
        <w:rPr>
          <w:rFonts w:ascii="Calibri" w:eastAsia="Times New Roman" w:hAnsi="Calibri" w:cs="Aharoni"/>
          <w:b/>
          <w:bCs/>
          <w:i/>
          <w:color w:val="000000"/>
          <w:u w:val="single"/>
        </w:rPr>
        <w:lastRenderedPageBreak/>
        <w:t xml:space="preserve">WORK </w:t>
      </w:r>
      <w:r w:rsidR="00887FAC"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 </w:t>
      </w:r>
      <w:r w:rsidRPr="007B3624">
        <w:rPr>
          <w:rFonts w:ascii="Calibri" w:eastAsia="Times New Roman" w:hAnsi="Calibri" w:cs="Aharoni"/>
          <w:b/>
          <w:bCs/>
          <w:i/>
          <w:color w:val="000000"/>
          <w:u w:val="single"/>
        </w:rPr>
        <w:t>PROFILE</w:t>
      </w:r>
      <w:r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 :</w:t>
      </w:r>
    </w:p>
    <w:p w:rsidR="007B3624" w:rsidRDefault="007B3624" w:rsidP="00344474">
      <w:pPr>
        <w:spacing w:after="0" w:line="240" w:lineRule="auto"/>
        <w:ind w:left="-630" w:firstLine="630"/>
        <w:rPr>
          <w:rFonts w:ascii="Calibri" w:eastAsia="Times New Roman" w:hAnsi="Calibri" w:cs="Aharoni"/>
          <w:b/>
          <w:bCs/>
          <w:color w:val="000000"/>
        </w:rPr>
      </w:pPr>
      <w:r w:rsidRPr="007B3624">
        <w:rPr>
          <w:rFonts w:ascii="Calibri" w:eastAsia="Times New Roman" w:hAnsi="Calibri" w:cs="Aharoni"/>
          <w:b/>
          <w:bCs/>
          <w:color w:val="000000"/>
        </w:rPr>
        <w:t>Infi</w:t>
      </w:r>
      <w:r>
        <w:rPr>
          <w:rFonts w:ascii="Calibri" w:eastAsia="Times New Roman" w:hAnsi="Calibri" w:cs="Aharoni"/>
          <w:b/>
          <w:bCs/>
          <w:color w:val="000000"/>
        </w:rPr>
        <w:t>nity Network Systems</w:t>
      </w:r>
      <w:r w:rsidR="00D957B8">
        <w:rPr>
          <w:rFonts w:ascii="Calibri" w:eastAsia="Times New Roman" w:hAnsi="Calibri" w:cs="Aharoni"/>
          <w:b/>
          <w:bCs/>
          <w:color w:val="000000"/>
        </w:rPr>
        <w:t xml:space="preserve"> Ltd</w:t>
      </w:r>
      <w:r>
        <w:rPr>
          <w:rFonts w:ascii="Calibri" w:eastAsia="Times New Roman" w:hAnsi="Calibri" w:cs="Aharoni"/>
          <w:b/>
          <w:bCs/>
          <w:color w:val="000000"/>
        </w:rPr>
        <w:t>, Chen</w:t>
      </w:r>
      <w:r w:rsidR="001E2265">
        <w:rPr>
          <w:rFonts w:ascii="Calibri" w:eastAsia="Times New Roman" w:hAnsi="Calibri" w:cs="Aharoni"/>
          <w:b/>
          <w:bCs/>
          <w:color w:val="000000"/>
        </w:rPr>
        <w:t>nai, India</w:t>
      </w:r>
      <w:r w:rsidR="001E2265">
        <w:rPr>
          <w:rFonts w:ascii="Calibri" w:eastAsia="Times New Roman" w:hAnsi="Calibri" w:cs="Aharoni"/>
          <w:b/>
          <w:bCs/>
          <w:color w:val="000000"/>
        </w:rPr>
        <w:tab/>
      </w:r>
      <w:r w:rsidR="001E2265">
        <w:rPr>
          <w:rFonts w:ascii="Calibri" w:eastAsia="Times New Roman" w:hAnsi="Calibri" w:cs="Aharoni"/>
          <w:b/>
          <w:bCs/>
          <w:color w:val="000000"/>
        </w:rPr>
        <w:tab/>
      </w:r>
      <w:r w:rsidR="001E2265">
        <w:rPr>
          <w:rFonts w:ascii="Calibri" w:eastAsia="Times New Roman" w:hAnsi="Calibri" w:cs="Aharoni"/>
          <w:b/>
          <w:bCs/>
          <w:color w:val="000000"/>
        </w:rPr>
        <w:tab/>
      </w:r>
      <w:r w:rsidR="001E2265">
        <w:rPr>
          <w:rFonts w:ascii="Calibri" w:eastAsia="Times New Roman" w:hAnsi="Calibri" w:cs="Aharoni"/>
          <w:b/>
          <w:bCs/>
          <w:color w:val="000000"/>
        </w:rPr>
        <w:tab/>
        <w:t xml:space="preserve">              Nov </w:t>
      </w:r>
      <w:r>
        <w:rPr>
          <w:rFonts w:ascii="Calibri" w:eastAsia="Times New Roman" w:hAnsi="Calibri" w:cs="Aharoni"/>
          <w:b/>
          <w:bCs/>
          <w:color w:val="000000"/>
        </w:rPr>
        <w:t>201</w:t>
      </w:r>
      <w:r w:rsidR="001E2265">
        <w:rPr>
          <w:rFonts w:ascii="Calibri" w:eastAsia="Times New Roman" w:hAnsi="Calibri" w:cs="Aharoni"/>
          <w:b/>
          <w:bCs/>
          <w:color w:val="000000"/>
        </w:rPr>
        <w:t>2</w:t>
      </w:r>
      <w:r w:rsidR="008353D0">
        <w:rPr>
          <w:rFonts w:ascii="Calibri" w:eastAsia="Times New Roman" w:hAnsi="Calibri" w:cs="Aharoni"/>
          <w:b/>
          <w:bCs/>
          <w:color w:val="000000"/>
        </w:rPr>
        <w:t xml:space="preserve"> – Jan 2017</w:t>
      </w:r>
    </w:p>
    <w:p w:rsidR="007B3624" w:rsidRDefault="00640551" w:rsidP="00344474">
      <w:pPr>
        <w:spacing w:after="0" w:line="240" w:lineRule="auto"/>
        <w:ind w:left="-630" w:firstLine="630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</w:rPr>
        <w:t xml:space="preserve">as </w:t>
      </w:r>
      <w:r w:rsidR="00237B8B" w:rsidRPr="00237B8B">
        <w:rPr>
          <w:rFonts w:ascii="Arial Narrow" w:eastAsia="Times New Roman" w:hAnsi="Arial Narrow" w:cs="Calibri"/>
          <w:color w:val="000000"/>
          <w:sz w:val="24"/>
          <w:szCs w:val="24"/>
        </w:rPr>
        <w:t xml:space="preserve"> </w:t>
      </w:r>
      <w:r w:rsidR="007B3624" w:rsidRPr="00237B8B">
        <w:rPr>
          <w:rFonts w:ascii="Arial Narrow" w:eastAsia="Times New Roman" w:hAnsi="Arial Narrow" w:cs="Calibri"/>
          <w:color w:val="000000"/>
          <w:sz w:val="24"/>
          <w:szCs w:val="24"/>
        </w:rPr>
        <w:t>Senior Network Engineer.</w:t>
      </w:r>
    </w:p>
    <w:p w:rsidR="00887FAC" w:rsidRDefault="00887FAC" w:rsidP="00344474">
      <w:pPr>
        <w:spacing w:after="0" w:line="240" w:lineRule="auto"/>
        <w:ind w:left="-630" w:firstLine="630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</w:p>
    <w:p w:rsidR="00887FAC" w:rsidRPr="00237B8B" w:rsidRDefault="00D957B8" w:rsidP="00CE46BA">
      <w:pPr>
        <w:spacing w:after="0" w:line="240" w:lineRule="auto"/>
        <w:ind w:left="-90" w:firstLine="630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</w:rPr>
        <w:t>A</w:t>
      </w:r>
      <w:r w:rsidRPr="00D957B8">
        <w:rPr>
          <w:rFonts w:ascii="Arial Narrow" w:eastAsia="Times New Roman" w:hAnsi="Arial Narrow" w:cs="Calibri"/>
          <w:color w:val="000000"/>
          <w:sz w:val="24"/>
          <w:szCs w:val="24"/>
        </w:rPr>
        <w:t xml:space="preserve"> unique information technology company was born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 xml:space="preserve"> in 2012, </w:t>
      </w:r>
      <w:r w:rsidR="00887FAC">
        <w:rPr>
          <w:rFonts w:ascii="Arial Narrow" w:eastAsia="Times New Roman" w:hAnsi="Arial Narrow" w:cs="Calibri"/>
          <w:color w:val="000000"/>
          <w:sz w:val="24"/>
          <w:szCs w:val="24"/>
        </w:rPr>
        <w:t>Infinity Netwo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 xml:space="preserve">rk Systems Ltd is one of the leading companies in Chennai. </w:t>
      </w:r>
      <w:r w:rsidR="00FE55C9">
        <w:rPr>
          <w:rFonts w:ascii="Arial Narrow" w:eastAsia="Times New Roman" w:hAnsi="Arial Narrow" w:cs="Calibri"/>
          <w:color w:val="000000"/>
          <w:sz w:val="24"/>
          <w:szCs w:val="24"/>
        </w:rPr>
        <w:t>Customer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 xml:space="preserve"> s</w:t>
      </w:r>
      <w:r w:rsidR="00887FAC">
        <w:rPr>
          <w:rFonts w:ascii="Arial Narrow" w:eastAsia="Times New Roman" w:hAnsi="Arial Narrow" w:cs="Calibri"/>
          <w:color w:val="000000"/>
          <w:sz w:val="24"/>
          <w:szCs w:val="24"/>
        </w:rPr>
        <w:t xml:space="preserve">ervice </w:t>
      </w:r>
      <w:r w:rsidR="00FE55C9">
        <w:rPr>
          <w:rFonts w:ascii="Arial Narrow" w:eastAsia="Times New Roman" w:hAnsi="Arial Narrow" w:cs="Calibri"/>
          <w:color w:val="000000"/>
          <w:sz w:val="24"/>
          <w:szCs w:val="24"/>
        </w:rPr>
        <w:t xml:space="preserve">support </w:t>
      </w:r>
      <w:r w:rsidR="00887FAC">
        <w:rPr>
          <w:rFonts w:ascii="Arial Narrow" w:eastAsia="Times New Roman" w:hAnsi="Arial Narrow" w:cs="Calibri"/>
          <w:color w:val="000000"/>
          <w:sz w:val="24"/>
          <w:szCs w:val="24"/>
        </w:rPr>
        <w:t>company</w:t>
      </w:r>
      <w:r w:rsidR="00FE55C9">
        <w:rPr>
          <w:rFonts w:ascii="Arial Narrow" w:eastAsia="Times New Roman" w:hAnsi="Arial Narrow" w:cs="Calibri"/>
          <w:color w:val="000000"/>
          <w:sz w:val="24"/>
          <w:szCs w:val="24"/>
        </w:rPr>
        <w:t xml:space="preserve"> in IT Infra</w:t>
      </w:r>
      <w:r w:rsidR="00287505">
        <w:rPr>
          <w:rFonts w:ascii="Arial Narrow" w:eastAsia="Times New Roman" w:hAnsi="Arial Narrow" w:cs="Calibri"/>
          <w:color w:val="000000"/>
          <w:sz w:val="24"/>
          <w:szCs w:val="24"/>
        </w:rPr>
        <w:t>s</w:t>
      </w:r>
      <w:r w:rsidR="00FE55C9">
        <w:rPr>
          <w:rFonts w:ascii="Arial Narrow" w:eastAsia="Times New Roman" w:hAnsi="Arial Narrow" w:cs="Calibri"/>
          <w:color w:val="000000"/>
          <w:sz w:val="24"/>
          <w:szCs w:val="24"/>
        </w:rPr>
        <w:t>tructure.</w:t>
      </w:r>
      <w:r w:rsidR="00887FAC">
        <w:rPr>
          <w:rFonts w:ascii="Arial Narrow" w:eastAsia="Times New Roman" w:hAnsi="Arial Narrow" w:cs="Calibri"/>
          <w:color w:val="000000"/>
          <w:sz w:val="24"/>
          <w:szCs w:val="24"/>
        </w:rPr>
        <w:t xml:space="preserve">. 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 xml:space="preserve">Based on the end user company required Installation and troubleshoot network and security environment. </w:t>
      </w:r>
    </w:p>
    <w:p w:rsidR="007B3624" w:rsidRDefault="007B3624" w:rsidP="00344474">
      <w:pPr>
        <w:spacing w:after="0" w:line="240" w:lineRule="auto"/>
        <w:ind w:left="-630" w:firstLine="630"/>
        <w:rPr>
          <w:rFonts w:ascii="Calibri" w:eastAsia="Times New Roman" w:hAnsi="Calibri" w:cs="Aharoni"/>
          <w:bCs/>
          <w:color w:val="000000"/>
        </w:rPr>
      </w:pPr>
    </w:p>
    <w:p w:rsidR="00D01458" w:rsidRPr="001C1A40" w:rsidRDefault="00D01458" w:rsidP="00344474">
      <w:pPr>
        <w:ind w:left="-630" w:firstLine="630"/>
        <w:jc w:val="both"/>
        <w:rPr>
          <w:rFonts w:ascii="Palatino Linotype" w:eastAsia="Calibri" w:hAnsi="Palatino Linotype" w:cs="Times New Roman"/>
          <w:b/>
          <w:i/>
        </w:rPr>
      </w:pPr>
      <w:r w:rsidRPr="001C1A40">
        <w:rPr>
          <w:rFonts w:ascii="Palatino Linotype" w:eastAsia="Calibri" w:hAnsi="Palatino Linotype" w:cs="Tahoma"/>
          <w:shadow/>
        </w:rPr>
        <w:t xml:space="preserve">Relience Trends </w:t>
      </w:r>
      <w:r w:rsidR="00AB0A39" w:rsidRPr="001C1A40">
        <w:rPr>
          <w:rFonts w:ascii="Palatino Linotype" w:eastAsia="Calibri" w:hAnsi="Palatino Linotype" w:cs="Tahoma"/>
          <w:shadow/>
        </w:rPr>
        <w:t>in Mumbai</w:t>
      </w:r>
    </w:p>
    <w:p w:rsidR="006311DA" w:rsidRDefault="00AB0A39" w:rsidP="007B3624">
      <w:pPr>
        <w:spacing w:after="0" w:line="240" w:lineRule="auto"/>
        <w:rPr>
          <w:rFonts w:ascii="Palatino Linotype" w:eastAsia="Calibri" w:hAnsi="Palatino Linotype" w:cs="Times New Roman"/>
          <w:i/>
          <w:u w:val="single"/>
        </w:rPr>
      </w:pPr>
      <w:r w:rsidRPr="00E210DD">
        <w:rPr>
          <w:rFonts w:ascii="Palatino Linotype" w:eastAsia="Calibri" w:hAnsi="Palatino Linotype" w:cs="Times New Roman"/>
          <w:u w:val="single"/>
        </w:rPr>
        <w:t>Scope of Work</w:t>
      </w:r>
      <w:r w:rsidR="001C1A40" w:rsidRPr="00E210DD">
        <w:rPr>
          <w:rFonts w:ascii="Palatino Linotype" w:eastAsia="Calibri" w:hAnsi="Palatino Linotype" w:cs="Times New Roman"/>
          <w:u w:val="single"/>
        </w:rPr>
        <w:t xml:space="preserve"> :-</w:t>
      </w:r>
      <w:r w:rsidR="00E210DD" w:rsidRPr="00E210DD">
        <w:rPr>
          <w:rFonts w:ascii="Palatino Linotype" w:eastAsia="Calibri" w:hAnsi="Palatino Linotype" w:cs="Times New Roman"/>
          <w:u w:val="single"/>
        </w:rPr>
        <w:t xml:space="preserve"> </w:t>
      </w:r>
      <w:r w:rsidR="00D01458" w:rsidRPr="00E210DD">
        <w:rPr>
          <w:rFonts w:ascii="Palatino Linotype" w:eastAsia="Calibri" w:hAnsi="Palatino Linotype" w:cs="Times New Roman"/>
          <w:i/>
          <w:u w:val="single"/>
        </w:rPr>
        <w:t>Auditing network infrastructure</w:t>
      </w:r>
      <w:r w:rsidR="00CB63A9">
        <w:rPr>
          <w:rFonts w:ascii="Palatino Linotype" w:eastAsia="Calibri" w:hAnsi="Palatino Linotype" w:cs="Times New Roman"/>
          <w:i/>
          <w:u w:val="single"/>
        </w:rPr>
        <w:t xml:space="preserve"> </w:t>
      </w:r>
    </w:p>
    <w:p w:rsidR="00CB63A9" w:rsidRDefault="00CB63A9" w:rsidP="00CB63A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Team Size : 4</w:t>
      </w:r>
    </w:p>
    <w:p w:rsidR="00CB63A9" w:rsidRDefault="00CB63A9" w:rsidP="00C447D3">
      <w:pPr>
        <w:pStyle w:val="ListParagraph"/>
        <w:numPr>
          <w:ilvl w:val="0"/>
          <w:numId w:val="0"/>
        </w:numPr>
        <w:spacing w:line="360" w:lineRule="auto"/>
        <w:ind w:left="180"/>
      </w:pPr>
    </w:p>
    <w:p w:rsidR="00C447D3" w:rsidRDefault="00D01458" w:rsidP="00110EAA">
      <w:pPr>
        <w:pStyle w:val="ListParagraph"/>
        <w:spacing w:line="360" w:lineRule="auto"/>
      </w:pPr>
      <w:r w:rsidRPr="00E210DD">
        <w:t>Check</w:t>
      </w:r>
      <w:r w:rsidR="00394666" w:rsidRPr="00E210DD">
        <w:t xml:space="preserve">ing and monitoring DNS Authority, DHCP Authority, Bandwidth Test, Battery Backup and Vlan </w:t>
      </w:r>
    </w:p>
    <w:p w:rsidR="00D01458" w:rsidRPr="00E210DD" w:rsidRDefault="00C447D3" w:rsidP="00C447D3">
      <w:pPr>
        <w:pStyle w:val="ListParagraph"/>
        <w:numPr>
          <w:ilvl w:val="0"/>
          <w:numId w:val="0"/>
        </w:numPr>
        <w:spacing w:line="360" w:lineRule="auto"/>
        <w:ind w:left="180"/>
      </w:pPr>
      <w:r>
        <w:t xml:space="preserve">            </w:t>
      </w:r>
      <w:r w:rsidR="00394666" w:rsidRPr="00E210DD">
        <w:t>Database.</w:t>
      </w:r>
    </w:p>
    <w:p w:rsidR="00394666" w:rsidRPr="00E210DD" w:rsidRDefault="00394666" w:rsidP="00110EAA">
      <w:pPr>
        <w:pStyle w:val="ListParagraph"/>
        <w:spacing w:line="360" w:lineRule="auto"/>
      </w:pPr>
      <w:r w:rsidRPr="00E210DD">
        <w:t>Checking and monitoring user password Expire, Last Update password Changes.</w:t>
      </w:r>
    </w:p>
    <w:p w:rsidR="00394666" w:rsidRPr="00E210DD" w:rsidRDefault="00394666" w:rsidP="00110EAA">
      <w:pPr>
        <w:pStyle w:val="ListParagraph"/>
        <w:spacing w:line="360" w:lineRule="auto"/>
      </w:pPr>
      <w:r w:rsidRPr="00E210DD">
        <w:t>Checking and monitoring firewall , Routers and Switches configuration.</w:t>
      </w:r>
    </w:p>
    <w:p w:rsidR="00C447D3" w:rsidRDefault="00394666" w:rsidP="00110EAA">
      <w:pPr>
        <w:pStyle w:val="ListParagraph"/>
        <w:spacing w:line="360" w:lineRule="auto"/>
      </w:pPr>
      <w:r w:rsidRPr="00E210DD">
        <w:t xml:space="preserve">Checking vulnerability for  weakness which allows an attacker to reduce a system's information </w:t>
      </w:r>
    </w:p>
    <w:p w:rsidR="00394666" w:rsidRPr="00E210DD" w:rsidRDefault="00C447D3" w:rsidP="00C447D3">
      <w:pPr>
        <w:pStyle w:val="ListParagraph"/>
        <w:numPr>
          <w:ilvl w:val="0"/>
          <w:numId w:val="0"/>
        </w:numPr>
        <w:spacing w:line="360" w:lineRule="auto"/>
        <w:ind w:left="180"/>
      </w:pPr>
      <w:r>
        <w:t xml:space="preserve">           </w:t>
      </w:r>
      <w:r w:rsidR="00394666" w:rsidRPr="00E210DD">
        <w:t>assurance.</w:t>
      </w:r>
    </w:p>
    <w:p w:rsidR="00394666" w:rsidRPr="00E210DD" w:rsidRDefault="00394666" w:rsidP="00110EAA">
      <w:pPr>
        <w:pStyle w:val="ListParagraph"/>
        <w:spacing w:line="360" w:lineRule="auto"/>
      </w:pPr>
      <w:r w:rsidRPr="00E210DD">
        <w:t>Checking and monitoring Vpn Security Policy</w:t>
      </w:r>
      <w:r w:rsidR="00AB0A39" w:rsidRPr="00E210DD">
        <w:t>.</w:t>
      </w:r>
    </w:p>
    <w:p w:rsidR="00AB0A39" w:rsidRPr="00E210DD" w:rsidRDefault="00AB0A39" w:rsidP="00110EAA">
      <w:pPr>
        <w:pStyle w:val="ListParagraph"/>
        <w:spacing w:line="360" w:lineRule="auto"/>
      </w:pPr>
      <w:r w:rsidRPr="00E210DD">
        <w:t>Configure and Changes in Network infra-Structure.</w:t>
      </w:r>
    </w:p>
    <w:p w:rsidR="00AB0A39" w:rsidRDefault="00AB0A39" w:rsidP="00D0145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B0A39" w:rsidRDefault="00AB0A39" w:rsidP="001C1A40">
      <w:pPr>
        <w:jc w:val="both"/>
        <w:rPr>
          <w:rFonts w:ascii="Palatino Linotype" w:eastAsia="Calibri" w:hAnsi="Palatino Linotype" w:cs="Tahoma"/>
          <w:shadow/>
        </w:rPr>
      </w:pPr>
      <w:r w:rsidRPr="001C1A40">
        <w:rPr>
          <w:rFonts w:ascii="Palatino Linotype" w:eastAsia="Calibri" w:hAnsi="Palatino Linotype" w:cs="Tahoma"/>
          <w:shadow/>
        </w:rPr>
        <w:t>Bahwan CyberTek Pvt. Ltd. Chennai</w:t>
      </w:r>
      <w:r w:rsidR="001C1A40">
        <w:rPr>
          <w:rFonts w:ascii="Palatino Linotype" w:eastAsia="Calibri" w:hAnsi="Palatino Linotype" w:cs="Tahoma"/>
          <w:shadow/>
        </w:rPr>
        <w:t>.</w:t>
      </w:r>
    </w:p>
    <w:p w:rsidR="001C1A40" w:rsidRDefault="001C1A40" w:rsidP="001C1A40">
      <w:pPr>
        <w:spacing w:after="0" w:line="240" w:lineRule="auto"/>
        <w:rPr>
          <w:rFonts w:ascii="Palatino Linotype" w:eastAsia="Calibri" w:hAnsi="Palatino Linotype" w:cs="Times New Roman"/>
          <w:u w:val="single"/>
        </w:rPr>
      </w:pPr>
      <w:r w:rsidRPr="00E210DD">
        <w:rPr>
          <w:rFonts w:ascii="Palatino Linotype" w:eastAsia="Calibri" w:hAnsi="Palatino Linotype" w:cs="Times New Roman"/>
          <w:u w:val="single"/>
        </w:rPr>
        <w:t>Scope of Work:-</w:t>
      </w:r>
    </w:p>
    <w:p w:rsidR="00CB63A9" w:rsidRPr="001C1A40" w:rsidRDefault="00CB63A9" w:rsidP="00CB63A9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Team Size : 2</w:t>
      </w:r>
    </w:p>
    <w:p w:rsidR="00CB63A9" w:rsidRPr="00E210DD" w:rsidRDefault="00CB63A9" w:rsidP="001C1A40">
      <w:pPr>
        <w:spacing w:after="0" w:line="240" w:lineRule="auto"/>
        <w:rPr>
          <w:rFonts w:ascii="Palatino Linotype" w:eastAsia="Calibri" w:hAnsi="Palatino Linotype" w:cs="Times New Roman"/>
          <w:u w:val="single"/>
        </w:rPr>
      </w:pPr>
    </w:p>
    <w:p w:rsidR="00AB0A39" w:rsidRPr="001C1A40" w:rsidRDefault="00AB0A39" w:rsidP="00110EAA">
      <w:pPr>
        <w:pStyle w:val="ListParagraph"/>
        <w:spacing w:line="360" w:lineRule="auto"/>
      </w:pPr>
      <w:r w:rsidRPr="001C1A40">
        <w:t xml:space="preserve">Configure Asa Firewall 5525 for Network Security. </w:t>
      </w:r>
    </w:p>
    <w:p w:rsidR="00AB0A39" w:rsidRPr="001C1A40" w:rsidRDefault="00AB0A39" w:rsidP="00110EAA">
      <w:pPr>
        <w:pStyle w:val="ListParagraph"/>
        <w:spacing w:line="360" w:lineRule="auto"/>
      </w:pPr>
      <w:r w:rsidRPr="001C1A40">
        <w:t>Configure Vpn and security Policy to connect head office in Oman.</w:t>
      </w:r>
    </w:p>
    <w:p w:rsidR="00AB0A39" w:rsidRPr="001C1A40" w:rsidRDefault="00AB0A39" w:rsidP="00110EAA">
      <w:pPr>
        <w:pStyle w:val="ListParagraph"/>
        <w:spacing w:line="360" w:lineRule="auto"/>
      </w:pPr>
      <w:r w:rsidRPr="001C1A40">
        <w:t>Configure for user internet usage Reports in Pdf.</w:t>
      </w:r>
    </w:p>
    <w:p w:rsidR="00AB0A39" w:rsidRDefault="00AB0A39" w:rsidP="00110EAA">
      <w:pPr>
        <w:pStyle w:val="ListParagraph"/>
        <w:spacing w:line="360" w:lineRule="auto"/>
      </w:pPr>
      <w:r w:rsidRPr="001C1A40">
        <w:t>Configure VPN User in Windows 2012 Servers.</w:t>
      </w:r>
    </w:p>
    <w:p w:rsidR="00AB0A39" w:rsidRDefault="00AB0A39" w:rsidP="00237B8B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AB0A39" w:rsidRDefault="00AB0A39" w:rsidP="00AB0A39">
      <w:pPr>
        <w:jc w:val="both"/>
        <w:rPr>
          <w:rFonts w:ascii="Palatino Linotype" w:eastAsia="Calibri" w:hAnsi="Palatino Linotype" w:cs="Tahoma"/>
          <w:shadow/>
        </w:rPr>
      </w:pPr>
      <w:r w:rsidRPr="00AB0A39">
        <w:rPr>
          <w:rFonts w:ascii="Palatino Linotype" w:eastAsia="Calibri" w:hAnsi="Palatino Linotype" w:cs="Tahoma"/>
          <w:shadow/>
        </w:rPr>
        <w:t>Viva Communication Pvt Ltd, Chennai.</w:t>
      </w:r>
    </w:p>
    <w:p w:rsidR="00E210DD" w:rsidRDefault="00E210DD" w:rsidP="00E210DD">
      <w:pPr>
        <w:spacing w:after="0" w:line="240" w:lineRule="auto"/>
        <w:rPr>
          <w:rFonts w:ascii="Palatino Linotype" w:eastAsia="Calibri" w:hAnsi="Palatino Linotype" w:cs="Times New Roman"/>
          <w:u w:val="single"/>
        </w:rPr>
      </w:pPr>
      <w:r w:rsidRPr="00E210DD">
        <w:rPr>
          <w:rFonts w:ascii="Palatino Linotype" w:eastAsia="Calibri" w:hAnsi="Palatino Linotype" w:cs="Times New Roman"/>
          <w:u w:val="single"/>
        </w:rPr>
        <w:t>Scope of Work:-</w:t>
      </w:r>
    </w:p>
    <w:p w:rsidR="00CB63A9" w:rsidRDefault="00CB63A9" w:rsidP="00CB63A9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Team size : 3</w:t>
      </w:r>
      <w:r>
        <w:rPr>
          <w:rFonts w:ascii="Palatino Linotype" w:eastAsia="Calibri" w:hAnsi="Palatino Linotype" w:cs="Times New Roman"/>
        </w:rPr>
        <w:tab/>
      </w:r>
    </w:p>
    <w:p w:rsidR="00CB63A9" w:rsidRPr="00E210DD" w:rsidRDefault="00CB63A9" w:rsidP="00E210DD">
      <w:pPr>
        <w:spacing w:after="0" w:line="240" w:lineRule="auto"/>
        <w:rPr>
          <w:rFonts w:ascii="Palatino Linotype" w:eastAsia="Calibri" w:hAnsi="Palatino Linotype" w:cs="Times New Roman"/>
          <w:u w:val="single"/>
        </w:rPr>
      </w:pPr>
    </w:p>
    <w:p w:rsidR="00C447D3" w:rsidRDefault="00AB0A39" w:rsidP="00110EAA">
      <w:pPr>
        <w:pStyle w:val="ListParagraph"/>
        <w:spacing w:line="360" w:lineRule="auto"/>
      </w:pPr>
      <w:r w:rsidRPr="001C1A40">
        <w:t xml:space="preserve">Configured  Ospf protocols and DMVPN in Cisco 7200 series for multiple branches with IPSEC </w:t>
      </w:r>
      <w:r w:rsidR="00C447D3">
        <w:t xml:space="preserve">   </w:t>
      </w:r>
    </w:p>
    <w:p w:rsidR="00AB0A39" w:rsidRDefault="00C447D3" w:rsidP="00C447D3">
      <w:pPr>
        <w:pStyle w:val="ListParagraph"/>
        <w:numPr>
          <w:ilvl w:val="0"/>
          <w:numId w:val="0"/>
        </w:numPr>
        <w:spacing w:line="360" w:lineRule="auto"/>
        <w:ind w:left="180"/>
      </w:pPr>
      <w:r>
        <w:t xml:space="preserve">            </w:t>
      </w:r>
      <w:r w:rsidR="00AB0A39" w:rsidRPr="001C1A40">
        <w:t xml:space="preserve">Policy. </w:t>
      </w:r>
    </w:p>
    <w:p w:rsidR="001C1A40" w:rsidRPr="00CB63A9" w:rsidRDefault="00E210DD" w:rsidP="00110EAA">
      <w:pPr>
        <w:pStyle w:val="ListParagraph"/>
        <w:spacing w:line="360" w:lineRule="auto"/>
      </w:pPr>
      <w:r>
        <w:t>Network Mon</w:t>
      </w:r>
      <w:r w:rsidR="00CB63A9">
        <w:t>itoring testing tool with PRTG and Syslog server for information logs.</w:t>
      </w:r>
      <w:r w:rsidR="00AB0A39" w:rsidRPr="00CB63A9">
        <w:t xml:space="preserve"> </w:t>
      </w:r>
    </w:p>
    <w:p w:rsidR="00E210DD" w:rsidRDefault="00E210DD" w:rsidP="00237B8B">
      <w:pPr>
        <w:spacing w:after="0" w:line="240" w:lineRule="auto"/>
        <w:jc w:val="both"/>
        <w:rPr>
          <w:rFonts w:ascii="Calibri" w:eastAsia="Times New Roman" w:hAnsi="Calibri" w:cs="Aharoni"/>
          <w:b/>
          <w:bCs/>
          <w:color w:val="000000"/>
        </w:rPr>
      </w:pPr>
    </w:p>
    <w:p w:rsidR="00E210DD" w:rsidRDefault="00E210DD" w:rsidP="00237B8B">
      <w:pPr>
        <w:spacing w:after="0" w:line="240" w:lineRule="auto"/>
        <w:jc w:val="both"/>
        <w:rPr>
          <w:rFonts w:ascii="Calibri" w:eastAsia="Times New Roman" w:hAnsi="Calibri" w:cs="Aharoni"/>
          <w:b/>
          <w:bCs/>
          <w:color w:val="000000"/>
        </w:rPr>
      </w:pPr>
    </w:p>
    <w:p w:rsidR="00E210DD" w:rsidRDefault="00E210DD" w:rsidP="00237B8B">
      <w:pPr>
        <w:spacing w:after="0" w:line="240" w:lineRule="auto"/>
        <w:jc w:val="both"/>
        <w:rPr>
          <w:rFonts w:ascii="Calibri" w:eastAsia="Times New Roman" w:hAnsi="Calibri" w:cs="Aharoni"/>
          <w:b/>
          <w:bCs/>
          <w:color w:val="000000"/>
        </w:rPr>
      </w:pPr>
    </w:p>
    <w:p w:rsidR="00E210DD" w:rsidRDefault="00E210DD" w:rsidP="00237B8B">
      <w:pPr>
        <w:spacing w:after="0" w:line="240" w:lineRule="auto"/>
        <w:jc w:val="both"/>
        <w:rPr>
          <w:rFonts w:ascii="Calibri" w:eastAsia="Times New Roman" w:hAnsi="Calibri" w:cs="Aharoni"/>
          <w:b/>
          <w:bCs/>
          <w:color w:val="000000"/>
        </w:rPr>
      </w:pPr>
    </w:p>
    <w:p w:rsidR="009B12D2" w:rsidRDefault="009B12D2" w:rsidP="00237B8B">
      <w:pPr>
        <w:spacing w:after="0" w:line="240" w:lineRule="auto"/>
        <w:jc w:val="both"/>
        <w:rPr>
          <w:rFonts w:ascii="Calibri" w:eastAsia="Times New Roman" w:hAnsi="Calibri" w:cs="Aharoni"/>
          <w:b/>
          <w:bCs/>
          <w:color w:val="000000"/>
        </w:rPr>
      </w:pPr>
    </w:p>
    <w:p w:rsidR="00237B8B" w:rsidRPr="002925F3" w:rsidRDefault="00237B8B" w:rsidP="00237B8B">
      <w:pPr>
        <w:spacing w:after="0" w:line="240" w:lineRule="auto"/>
        <w:jc w:val="both"/>
        <w:rPr>
          <w:rFonts w:ascii="Palatino Linotype" w:hAnsi="Palatino Linotype" w:cs="Tahoma"/>
          <w:b/>
          <w:caps/>
        </w:rPr>
      </w:pPr>
      <w:r w:rsidRPr="00237B8B">
        <w:rPr>
          <w:rFonts w:ascii="Calibri" w:eastAsia="Times New Roman" w:hAnsi="Calibri" w:cs="Aharoni"/>
          <w:b/>
          <w:bCs/>
          <w:color w:val="000000"/>
        </w:rPr>
        <w:t>URICH COMPUTER SYSTEMS CO, LCC, SULTANATE OF OMAN</w:t>
      </w:r>
      <w:r w:rsidRPr="00237B8B">
        <w:rPr>
          <w:rFonts w:ascii="Calibri" w:eastAsia="Times New Roman" w:hAnsi="Calibri" w:cs="Aharoni"/>
          <w:b/>
          <w:bCs/>
          <w:color w:val="000000"/>
        </w:rPr>
        <w:tab/>
      </w:r>
      <w:r>
        <w:rPr>
          <w:rFonts w:ascii="Palatino Linotype" w:hAnsi="Palatino Linotype" w:cs="Tahoma"/>
          <w:b/>
          <w:caps/>
        </w:rPr>
        <w:tab/>
        <w:t xml:space="preserve">           </w:t>
      </w:r>
      <w:r w:rsidR="008D72D8">
        <w:rPr>
          <w:rFonts w:ascii="Calibri" w:eastAsia="Times New Roman" w:hAnsi="Calibri" w:cs="Aharoni"/>
          <w:b/>
          <w:bCs/>
          <w:color w:val="000000"/>
        </w:rPr>
        <w:t xml:space="preserve"> May</w:t>
      </w:r>
      <w:r w:rsidR="001E2265">
        <w:rPr>
          <w:rFonts w:ascii="Calibri" w:eastAsia="Times New Roman" w:hAnsi="Calibri" w:cs="Aharoni"/>
          <w:b/>
          <w:bCs/>
          <w:color w:val="000000"/>
        </w:rPr>
        <w:t xml:space="preserve"> 200</w:t>
      </w:r>
      <w:r w:rsidR="008D72D8">
        <w:rPr>
          <w:rFonts w:ascii="Calibri" w:eastAsia="Times New Roman" w:hAnsi="Calibri" w:cs="Aharoni"/>
          <w:b/>
          <w:bCs/>
          <w:color w:val="000000"/>
        </w:rPr>
        <w:t>1- Feb 2012</w:t>
      </w:r>
      <w:r w:rsidRPr="00237B8B">
        <w:rPr>
          <w:rFonts w:ascii="Calibri" w:eastAsia="Times New Roman" w:hAnsi="Calibri" w:cs="Aharoni"/>
          <w:b/>
          <w:bCs/>
          <w:color w:val="000000"/>
        </w:rPr>
        <w:tab/>
      </w:r>
    </w:p>
    <w:p w:rsidR="00237B8B" w:rsidRDefault="00237B8B" w:rsidP="00237B8B">
      <w:p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</w:rPr>
        <w:t xml:space="preserve">as a </w:t>
      </w:r>
      <w:r w:rsidRPr="00237B8B">
        <w:rPr>
          <w:rFonts w:ascii="Arial Narrow" w:eastAsia="Times New Roman" w:hAnsi="Arial Narrow" w:cs="Calibri"/>
          <w:color w:val="000000"/>
          <w:sz w:val="24"/>
          <w:szCs w:val="24"/>
        </w:rPr>
        <w:t>Senior Network Engineer</w:t>
      </w:r>
      <w:r w:rsidR="00D957B8">
        <w:rPr>
          <w:rFonts w:ascii="Arial Narrow" w:eastAsia="Times New Roman" w:hAnsi="Arial Narrow" w:cs="Calibri"/>
          <w:color w:val="000000"/>
          <w:sz w:val="24"/>
          <w:szCs w:val="24"/>
        </w:rPr>
        <w:t>.</w:t>
      </w:r>
    </w:p>
    <w:p w:rsidR="00D957B8" w:rsidRDefault="00D957B8" w:rsidP="00237B8B">
      <w:p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</w:p>
    <w:p w:rsidR="00D957B8" w:rsidRDefault="00D957B8" w:rsidP="00237B8B">
      <w:pPr>
        <w:spacing w:after="0" w:line="240" w:lineRule="auto"/>
        <w:jc w:val="both"/>
        <w:rPr>
          <w:rFonts w:ascii="OpenSansRegular" w:hAnsi="OpenSansRegular"/>
          <w:color w:val="222222"/>
          <w:sz w:val="20"/>
          <w:szCs w:val="20"/>
        </w:rPr>
      </w:pPr>
      <w:r w:rsidRPr="00D957B8">
        <w:rPr>
          <w:rFonts w:ascii="Arial Narrow" w:eastAsia="Times New Roman" w:hAnsi="Arial Narrow" w:cs="Calibri"/>
          <w:color w:val="000000"/>
          <w:sz w:val="24"/>
          <w:szCs w:val="24"/>
        </w:rPr>
        <w:t xml:space="preserve">Founded in 1996, Urich Computer Systems Co LLC is one of the leading companies in Oman with dedicated professionals </w:t>
      </w:r>
      <w:r w:rsidR="00FE55C9">
        <w:rPr>
          <w:rFonts w:ascii="Arial Narrow" w:eastAsia="Times New Roman" w:hAnsi="Arial Narrow" w:cs="Calibri"/>
          <w:color w:val="000000"/>
          <w:sz w:val="24"/>
          <w:szCs w:val="24"/>
        </w:rPr>
        <w:t>believing in quality service. They</w:t>
      </w:r>
      <w:r w:rsidRPr="00D957B8">
        <w:rPr>
          <w:rFonts w:ascii="Arial Narrow" w:eastAsia="Times New Roman" w:hAnsi="Arial Narrow" w:cs="Calibri"/>
          <w:color w:val="000000"/>
          <w:sz w:val="24"/>
          <w:szCs w:val="24"/>
        </w:rPr>
        <w:t xml:space="preserve"> strive to build long term relationships based on mutual trust resulting from meeting customer expectations</w:t>
      </w:r>
      <w:r>
        <w:rPr>
          <w:rFonts w:ascii="OpenSansRegular" w:hAnsi="OpenSansRegular"/>
          <w:color w:val="222222"/>
          <w:sz w:val="20"/>
          <w:szCs w:val="20"/>
        </w:rPr>
        <w:t>.</w:t>
      </w:r>
    </w:p>
    <w:p w:rsidR="00E210DD" w:rsidRDefault="00E210DD" w:rsidP="00237B8B">
      <w:pPr>
        <w:spacing w:after="0" w:line="240" w:lineRule="auto"/>
        <w:jc w:val="both"/>
        <w:rPr>
          <w:rFonts w:ascii="OpenSansRegular" w:hAnsi="OpenSansRegular"/>
          <w:color w:val="222222"/>
          <w:sz w:val="20"/>
          <w:szCs w:val="20"/>
        </w:rPr>
      </w:pPr>
    </w:p>
    <w:p w:rsidR="00E210DD" w:rsidRPr="00CB63A9" w:rsidRDefault="00E210DD" w:rsidP="00CB63A9">
      <w:pPr>
        <w:jc w:val="both"/>
        <w:rPr>
          <w:rFonts w:ascii="Palatino Linotype" w:eastAsia="Calibri" w:hAnsi="Palatino Linotype" w:cs="Tahoma"/>
          <w:shadow/>
          <w:u w:val="single"/>
        </w:rPr>
      </w:pPr>
      <w:r w:rsidRPr="00CB63A9">
        <w:rPr>
          <w:rFonts w:ascii="Palatino Linotype" w:eastAsia="Calibri" w:hAnsi="Palatino Linotype" w:cs="Tahoma"/>
          <w:shadow/>
          <w:u w:val="single"/>
        </w:rPr>
        <w:t xml:space="preserve">Projects </w:t>
      </w:r>
      <w:r w:rsidR="00CB63A9" w:rsidRPr="00CB63A9">
        <w:rPr>
          <w:rFonts w:ascii="Palatino Linotype" w:eastAsia="Calibri" w:hAnsi="Palatino Linotype" w:cs="Tahoma"/>
          <w:shadow/>
          <w:u w:val="single"/>
        </w:rPr>
        <w:t>Summary :</w:t>
      </w:r>
    </w:p>
    <w:p w:rsidR="00AE479A" w:rsidRDefault="006311DA" w:rsidP="00AE479A">
      <w:pPr>
        <w:spacing w:after="0" w:line="240" w:lineRule="auto"/>
        <w:jc w:val="both"/>
        <w:rPr>
          <w:rFonts w:ascii="Palatino Linotype" w:eastAsia="Calibri" w:hAnsi="Palatino Linotype" w:cs="Tahoma"/>
          <w:b/>
          <w:shadow/>
        </w:rPr>
      </w:pPr>
      <w:r>
        <w:rPr>
          <w:rFonts w:ascii="Palatino Linotype" w:eastAsia="Calibri" w:hAnsi="Palatino Linotype" w:cs="Tahoma"/>
          <w:b/>
          <w:shadow/>
        </w:rPr>
        <w:t>Tawoos Company L.L.C</w:t>
      </w:r>
    </w:p>
    <w:p w:rsidR="00345468" w:rsidRDefault="006311DA" w:rsidP="00AE479A">
      <w:pPr>
        <w:spacing w:after="0" w:line="240" w:lineRule="auto"/>
        <w:jc w:val="both"/>
        <w:rPr>
          <w:rFonts w:ascii="Palatino Linotype" w:eastAsia="Calibri" w:hAnsi="Palatino Linotype" w:cs="Tahoma"/>
          <w:shadow/>
        </w:rPr>
      </w:pPr>
      <w:r w:rsidRPr="00E16518">
        <w:rPr>
          <w:rFonts w:ascii="Palatino Linotype" w:eastAsia="Calibri" w:hAnsi="Palatino Linotype" w:cs="Tahoma"/>
          <w:i/>
          <w:shadow/>
        </w:rPr>
        <w:t>Scope of work</w:t>
      </w:r>
      <w:r w:rsidRPr="00231C0F">
        <w:rPr>
          <w:rFonts w:ascii="Palatino Linotype" w:eastAsia="Calibri" w:hAnsi="Palatino Linotype" w:cs="Tahoma"/>
          <w:shadow/>
        </w:rPr>
        <w:t xml:space="preserve"> </w:t>
      </w:r>
      <w:r w:rsidR="00345468">
        <w:rPr>
          <w:rFonts w:ascii="Palatino Linotype" w:eastAsia="Calibri" w:hAnsi="Palatino Linotype" w:cs="Tahoma"/>
          <w:shadow/>
        </w:rPr>
        <w:t xml:space="preserve">: </w:t>
      </w:r>
    </w:p>
    <w:p w:rsidR="00AE479A" w:rsidRDefault="00AE479A" w:rsidP="00AE479A">
      <w:pPr>
        <w:spacing w:after="0" w:line="240" w:lineRule="auto"/>
        <w:jc w:val="both"/>
        <w:rPr>
          <w:rFonts w:ascii="Palatino Linotype" w:eastAsia="Calibri" w:hAnsi="Palatino Linotype" w:cs="Tahoma"/>
          <w:shadow/>
        </w:rPr>
      </w:pPr>
    </w:p>
    <w:p w:rsidR="00345468" w:rsidRPr="00196A24" w:rsidRDefault="00345468" w:rsidP="00110EAA">
      <w:pPr>
        <w:pStyle w:val="ListParagraph"/>
        <w:spacing w:line="360" w:lineRule="auto"/>
      </w:pPr>
      <w:r w:rsidRPr="00196A24">
        <w:t xml:space="preserve">Installation Windows 2008 Server, Active Directory, User Right’s , WDS , Group Policy, &amp; IIS7  </w:t>
      </w:r>
    </w:p>
    <w:p w:rsidR="00345468" w:rsidRPr="00196A24" w:rsidRDefault="00345468" w:rsidP="00110EAA">
      <w:pPr>
        <w:pStyle w:val="ListParagraph"/>
        <w:spacing w:line="360" w:lineRule="auto"/>
      </w:pPr>
      <w:r w:rsidRPr="00196A24">
        <w:t>Migration Exchange 2007 to 2010. Fine tuning for Exchange Databse.</w:t>
      </w:r>
    </w:p>
    <w:p w:rsidR="00345468" w:rsidRPr="00196A24" w:rsidRDefault="00345468" w:rsidP="00110EAA">
      <w:pPr>
        <w:pStyle w:val="ListParagraph"/>
        <w:spacing w:line="360" w:lineRule="auto"/>
      </w:pPr>
      <w:r w:rsidRPr="00196A24">
        <w:t xml:space="preserve">Configure Sonicwall CDB 6080B for (Exchange Mailboxes , SQL Backup , Normal Data Full Backup ) </w:t>
      </w:r>
    </w:p>
    <w:p w:rsidR="00345468" w:rsidRPr="00196A24" w:rsidRDefault="00345468" w:rsidP="00110EAA">
      <w:pPr>
        <w:pStyle w:val="ListParagraph"/>
        <w:spacing w:line="360" w:lineRule="auto"/>
      </w:pPr>
      <w:r w:rsidRPr="00196A24">
        <w:t xml:space="preserve">Configure </w:t>
      </w:r>
      <w:r w:rsidR="00196A24" w:rsidRPr="00196A24">
        <w:t>BIG-IP for Load Balancher.</w:t>
      </w:r>
    </w:p>
    <w:p w:rsidR="00196A24" w:rsidRPr="00196A24" w:rsidRDefault="00196A24" w:rsidP="00110EAA">
      <w:pPr>
        <w:pStyle w:val="ListParagraph"/>
        <w:spacing w:line="360" w:lineRule="auto"/>
      </w:pPr>
      <w:r w:rsidRPr="00196A24">
        <w:t>Configure Anti Virus Server and client.</w:t>
      </w:r>
    </w:p>
    <w:p w:rsidR="007C1107" w:rsidRDefault="007C1107" w:rsidP="007C1107">
      <w:pPr>
        <w:spacing w:after="0" w:line="240" w:lineRule="auto"/>
        <w:contextualSpacing/>
        <w:jc w:val="both"/>
        <w:rPr>
          <w:rFonts w:ascii="Palatino Linotype" w:eastAsia="Calibri" w:hAnsi="Palatino Linotype" w:cs="Tahoma"/>
          <w:b/>
          <w:shadow/>
        </w:rPr>
      </w:pPr>
    </w:p>
    <w:p w:rsidR="006311DA" w:rsidRDefault="006311DA" w:rsidP="00AE479A">
      <w:pPr>
        <w:spacing w:after="0" w:line="240" w:lineRule="auto"/>
        <w:jc w:val="both"/>
        <w:rPr>
          <w:rFonts w:ascii="Palatino Linotype" w:eastAsia="Calibri" w:hAnsi="Palatino Linotype" w:cs="Tahoma"/>
          <w:b/>
          <w:shadow/>
        </w:rPr>
      </w:pPr>
      <w:r>
        <w:rPr>
          <w:rFonts w:ascii="Palatino Linotype" w:eastAsia="Calibri" w:hAnsi="Palatino Linotype" w:cs="Tahoma"/>
          <w:b/>
          <w:shadow/>
        </w:rPr>
        <w:t>Qatar Airways ( Call Centre ) Fze L.L.C</w:t>
      </w:r>
    </w:p>
    <w:p w:rsidR="006311DA" w:rsidRDefault="006311DA" w:rsidP="00AE479A">
      <w:pPr>
        <w:spacing w:after="0" w:line="240" w:lineRule="auto"/>
        <w:jc w:val="both"/>
        <w:rPr>
          <w:rFonts w:ascii="Palatino Linotype" w:eastAsia="Calibri" w:hAnsi="Palatino Linotype" w:cs="Tahoma"/>
          <w:shadow/>
        </w:rPr>
      </w:pPr>
      <w:r w:rsidRPr="00E16518">
        <w:rPr>
          <w:rFonts w:ascii="Palatino Linotype" w:eastAsia="Calibri" w:hAnsi="Palatino Linotype" w:cs="Tahoma"/>
          <w:i/>
          <w:shadow/>
        </w:rPr>
        <w:t>Scope of work</w:t>
      </w:r>
      <w:r w:rsidRPr="00231C0F">
        <w:rPr>
          <w:rFonts w:ascii="Palatino Linotype" w:eastAsia="Calibri" w:hAnsi="Palatino Linotype" w:cs="Tahoma"/>
          <w:shadow/>
        </w:rPr>
        <w:t xml:space="preserve"> : </w:t>
      </w:r>
    </w:p>
    <w:p w:rsidR="00AE479A" w:rsidRPr="00231C0F" w:rsidRDefault="00AE479A" w:rsidP="00AE479A">
      <w:pPr>
        <w:spacing w:after="0" w:line="240" w:lineRule="auto"/>
        <w:jc w:val="both"/>
        <w:rPr>
          <w:rFonts w:ascii="Palatino Linotype" w:eastAsia="Calibri" w:hAnsi="Palatino Linotype" w:cs="Tahoma"/>
          <w:shadow/>
        </w:rPr>
      </w:pPr>
    </w:p>
    <w:p w:rsidR="00196A24" w:rsidRPr="00196A24" w:rsidRDefault="006311DA" w:rsidP="00AE479A">
      <w:pPr>
        <w:pStyle w:val="ListParagraph"/>
        <w:spacing w:line="360" w:lineRule="auto"/>
      </w:pPr>
      <w:r w:rsidRPr="00196A24">
        <w:t xml:space="preserve">Configure BGP &amp; Ospf protocols in cisco 7200 routers. Configured in two Cisco router device’s </w:t>
      </w:r>
      <w:r w:rsidR="00AE479A">
        <w:t>.</w:t>
      </w:r>
    </w:p>
    <w:p w:rsidR="006311DA" w:rsidRPr="00196A24" w:rsidRDefault="006311DA" w:rsidP="00110EAA">
      <w:pPr>
        <w:pStyle w:val="ListParagraph"/>
        <w:spacing w:line="360" w:lineRule="auto"/>
      </w:pPr>
      <w:r w:rsidRPr="00196A24">
        <w:t>Configure Solarwinds Wan optimizing &amp; Network management tools.</w:t>
      </w:r>
    </w:p>
    <w:p w:rsidR="00196A24" w:rsidRPr="00196A24" w:rsidRDefault="006311DA" w:rsidP="00110EAA">
      <w:pPr>
        <w:pStyle w:val="ListParagraph"/>
        <w:spacing w:line="360" w:lineRule="auto"/>
      </w:pPr>
      <w:r w:rsidRPr="00196A24">
        <w:t>Configure ASA 552</w:t>
      </w:r>
      <w:r w:rsidR="00196A24" w:rsidRPr="00196A24">
        <w:t>0 Firewall for LAN/WAN Security.</w:t>
      </w:r>
    </w:p>
    <w:p w:rsidR="006311DA" w:rsidRPr="00196A24" w:rsidRDefault="006311DA" w:rsidP="00110EAA">
      <w:pPr>
        <w:pStyle w:val="ListParagraph"/>
        <w:spacing w:line="360" w:lineRule="auto"/>
      </w:pPr>
      <w:r w:rsidRPr="00196A24">
        <w:t xml:space="preserve">Configure IPS for site blocking, Controlling Anti Spam and malware. </w:t>
      </w:r>
    </w:p>
    <w:p w:rsidR="006311DA" w:rsidRPr="00196A24" w:rsidRDefault="006311DA" w:rsidP="00110EAA">
      <w:pPr>
        <w:pStyle w:val="ListParagraph"/>
        <w:spacing w:line="360" w:lineRule="auto"/>
      </w:pPr>
      <w:r w:rsidRPr="00196A24">
        <w:t>Configure Vlan for VOIP, Management, Local user’s and IT Dept.</w:t>
      </w:r>
    </w:p>
    <w:p w:rsidR="000461E3" w:rsidRDefault="000461E3" w:rsidP="000461E3">
      <w:pPr>
        <w:spacing w:after="0" w:line="240" w:lineRule="auto"/>
        <w:rPr>
          <w:rFonts w:ascii="Palatino Linotype" w:hAnsi="Palatino Linotype"/>
        </w:rPr>
      </w:pPr>
    </w:p>
    <w:p w:rsidR="00196A24" w:rsidRPr="007C1107" w:rsidRDefault="00AE479A" w:rsidP="00AE479A">
      <w:pPr>
        <w:spacing w:after="0" w:line="240" w:lineRule="auto"/>
        <w:jc w:val="both"/>
        <w:rPr>
          <w:rFonts w:ascii="Palatino Linotype" w:eastAsia="Calibri" w:hAnsi="Palatino Linotype" w:cs="Tahoma"/>
          <w:b/>
          <w:shadow/>
        </w:rPr>
      </w:pPr>
      <w:r>
        <w:rPr>
          <w:rFonts w:ascii="Palatino Linotype" w:eastAsia="Calibri" w:hAnsi="Palatino Linotype" w:cs="Tahoma"/>
          <w:b/>
          <w:shadow/>
        </w:rPr>
        <w:t>Bank Milli Iran ( Muscat Branch )</w:t>
      </w:r>
    </w:p>
    <w:p w:rsidR="00196A24" w:rsidRDefault="00196A24" w:rsidP="00AE479A">
      <w:pPr>
        <w:spacing w:after="0" w:line="240" w:lineRule="auto"/>
        <w:jc w:val="both"/>
        <w:rPr>
          <w:rFonts w:ascii="Palatino Linotype" w:eastAsia="Calibri" w:hAnsi="Palatino Linotype" w:cs="Tahoma"/>
          <w:i/>
          <w:shadow/>
        </w:rPr>
      </w:pPr>
      <w:r w:rsidRPr="007C1107">
        <w:rPr>
          <w:rFonts w:ascii="Palatino Linotype" w:eastAsia="Calibri" w:hAnsi="Palatino Linotype" w:cs="Tahoma"/>
          <w:i/>
          <w:shadow/>
        </w:rPr>
        <w:t>Scope of Work :</w:t>
      </w:r>
    </w:p>
    <w:p w:rsidR="00AE479A" w:rsidRPr="007C1107" w:rsidRDefault="00AE479A" w:rsidP="00AE479A">
      <w:pPr>
        <w:spacing w:after="0" w:line="240" w:lineRule="auto"/>
        <w:jc w:val="both"/>
        <w:rPr>
          <w:rFonts w:ascii="Palatino Linotype" w:eastAsia="Calibri" w:hAnsi="Palatino Linotype" w:cs="Tahoma"/>
          <w:i/>
          <w:shadow/>
        </w:rPr>
      </w:pPr>
    </w:p>
    <w:p w:rsidR="00196A24" w:rsidRPr="007C1107" w:rsidRDefault="00196A24" w:rsidP="00DB5D0A">
      <w:pPr>
        <w:pStyle w:val="ListParagraph"/>
        <w:spacing w:line="360" w:lineRule="auto"/>
      </w:pPr>
      <w:r w:rsidRPr="007C1107">
        <w:t xml:space="preserve">Configure </w:t>
      </w:r>
      <w:r w:rsidR="00AE479A">
        <w:t>Windows 200</w:t>
      </w:r>
      <w:r w:rsidR="0067019A">
        <w:t>8 &amp; Exchange 2007 Servers as per head office Instructions</w:t>
      </w:r>
      <w:r w:rsidR="00DB5D0A">
        <w:t>.</w:t>
      </w:r>
    </w:p>
    <w:p w:rsidR="00DB5D0A" w:rsidRDefault="0067019A" w:rsidP="00DB5D0A">
      <w:pPr>
        <w:pStyle w:val="ListParagraph"/>
        <w:spacing w:line="360" w:lineRule="auto"/>
      </w:pPr>
      <w:r>
        <w:t xml:space="preserve">Configure Bank Database applications as per user profile. Scheduling Data </w:t>
      </w:r>
      <w:r w:rsidR="00DB5D0A">
        <w:t xml:space="preserve">&amp; SQL </w:t>
      </w:r>
      <w:r>
        <w:t>Backup</w:t>
      </w:r>
      <w:r w:rsidR="00DB5D0A">
        <w:t xml:space="preserve"> </w:t>
      </w:r>
    </w:p>
    <w:p w:rsidR="00DB5D0A" w:rsidRDefault="00DB5D0A" w:rsidP="00DB5D0A">
      <w:pPr>
        <w:pStyle w:val="ListParagraph"/>
        <w:spacing w:line="360" w:lineRule="auto"/>
      </w:pPr>
      <w:r>
        <w:t>Configure ASA Firewall for Security as per head office Instructions &amp; Configure VPN  to Head office.</w:t>
      </w:r>
    </w:p>
    <w:p w:rsidR="00DB5D0A" w:rsidRDefault="00DB5D0A" w:rsidP="00DB5D0A">
      <w:pPr>
        <w:pStyle w:val="ListParagraph"/>
        <w:spacing w:line="360" w:lineRule="auto"/>
      </w:pPr>
      <w:r>
        <w:t>Configure Centralized Antivirus Servers &amp; Clients.</w:t>
      </w:r>
    </w:p>
    <w:p w:rsidR="00DB5D0A" w:rsidRPr="007C1107" w:rsidRDefault="00DB5D0A" w:rsidP="00DB5D0A">
      <w:pPr>
        <w:pStyle w:val="ListParagraph"/>
        <w:spacing w:line="360" w:lineRule="auto"/>
      </w:pPr>
      <w:r>
        <w:t>Solving the Issue of SQL Application and Windows Related.</w:t>
      </w:r>
    </w:p>
    <w:p w:rsidR="007C1107" w:rsidRPr="009A3C60" w:rsidRDefault="007C1107" w:rsidP="007C1107">
      <w:pPr>
        <w:spacing w:before="100" w:beforeAutospacing="1" w:after="100" w:afterAutospacing="1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9A3C60">
        <w:rPr>
          <w:rFonts w:ascii="Calibri" w:eastAsia="Times New Roman" w:hAnsi="Calibri" w:cs="Aharoni"/>
          <w:b/>
          <w:bCs/>
          <w:i/>
          <w:color w:val="000000"/>
          <w:u w:val="single"/>
        </w:rPr>
        <w:t>OTHER Projects :</w:t>
      </w:r>
    </w:p>
    <w:p w:rsidR="007C1107" w:rsidRPr="00693AF0" w:rsidRDefault="007C1107" w:rsidP="00110EAA">
      <w:pPr>
        <w:pStyle w:val="ListParagraph"/>
        <w:spacing w:line="360" w:lineRule="auto"/>
      </w:pPr>
      <w:r w:rsidRPr="00693AF0">
        <w:t xml:space="preserve">Installation and configuration of Cisco ASA </w:t>
      </w:r>
      <w:r w:rsidR="00D3418E">
        <w:t>5520 for Golden Tulip Hotel.</w:t>
      </w:r>
    </w:p>
    <w:p w:rsidR="007C1107" w:rsidRPr="00693AF0" w:rsidRDefault="007C1107" w:rsidP="00110EAA">
      <w:pPr>
        <w:pStyle w:val="ListParagraph"/>
        <w:spacing w:line="360" w:lineRule="auto"/>
      </w:pPr>
      <w:r w:rsidRPr="00693AF0">
        <w:t>Installation and configuration of Servers and Sonicwall  Firewall for Sun Packaging company.</w:t>
      </w:r>
    </w:p>
    <w:p w:rsidR="007C1107" w:rsidRPr="00693AF0" w:rsidRDefault="007C1107" w:rsidP="00110EAA">
      <w:pPr>
        <w:pStyle w:val="ListParagraph"/>
        <w:spacing w:line="360" w:lineRule="auto"/>
      </w:pPr>
      <w:r w:rsidRPr="00693AF0">
        <w:t>Installation and configuration of Servers and Cyberroam Firewall for National Mineral Water.</w:t>
      </w:r>
    </w:p>
    <w:p w:rsidR="00FE55C9" w:rsidRDefault="00FE55C9" w:rsidP="000461E3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</w:p>
    <w:p w:rsidR="009B12D2" w:rsidRDefault="009B12D2" w:rsidP="009F72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</w:p>
    <w:p w:rsidR="00237B8B" w:rsidRPr="009A3C60" w:rsidRDefault="009A3C60" w:rsidP="009F72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9A3C60">
        <w:rPr>
          <w:rFonts w:ascii="Calibri" w:eastAsia="Times New Roman" w:hAnsi="Calibri" w:cs="Aharoni"/>
          <w:b/>
          <w:bCs/>
          <w:i/>
          <w:color w:val="000000"/>
          <w:u w:val="single"/>
        </w:rPr>
        <w:t>Educational Qualification :</w:t>
      </w:r>
    </w:p>
    <w:p w:rsidR="009F72A9" w:rsidRDefault="009F72A9" w:rsidP="00BF5EDC">
      <w:pPr>
        <w:spacing w:after="0" w:line="240" w:lineRule="auto"/>
        <w:rPr>
          <w:b/>
        </w:rPr>
      </w:pPr>
    </w:p>
    <w:p w:rsidR="00BF5EDC" w:rsidRDefault="00BF5EDC" w:rsidP="00BF5EDC">
      <w:pPr>
        <w:spacing w:after="0" w:line="240" w:lineRule="auto"/>
        <w:rPr>
          <w:b/>
        </w:rPr>
      </w:pPr>
      <w:r w:rsidRPr="00AE7976">
        <w:rPr>
          <w:b/>
        </w:rPr>
        <w:t>On 10</w:t>
      </w:r>
      <w:r w:rsidRPr="00AE7976">
        <w:rPr>
          <w:b/>
          <w:vertAlign w:val="superscript"/>
        </w:rPr>
        <w:t>th</w:t>
      </w:r>
      <w:r w:rsidRPr="00AE7976">
        <w:rPr>
          <w:b/>
        </w:rPr>
        <w:t xml:space="preserve"> class </w:t>
      </w:r>
      <w:r>
        <w:rPr>
          <w:b/>
        </w:rPr>
        <w:t>Score</w:t>
      </w:r>
      <w:r w:rsidRPr="00AE7976">
        <w:rPr>
          <w:b/>
        </w:rPr>
        <w:t xml:space="preserve"> 76%       </w:t>
      </w:r>
    </w:p>
    <w:p w:rsidR="00BF5EDC" w:rsidRDefault="00BF5EDC" w:rsidP="00BF5EDC">
      <w:pPr>
        <w:spacing w:after="0" w:line="240" w:lineRule="auto"/>
        <w:rPr>
          <w:b/>
        </w:rPr>
      </w:pPr>
      <w:r w:rsidRPr="00AE7976">
        <w:rPr>
          <w:b/>
        </w:rPr>
        <w:t>On 12</w:t>
      </w:r>
      <w:r w:rsidRPr="00AE7976">
        <w:rPr>
          <w:b/>
          <w:vertAlign w:val="superscript"/>
        </w:rPr>
        <w:t>th</w:t>
      </w:r>
      <w:r w:rsidRPr="00AE7976">
        <w:rPr>
          <w:b/>
        </w:rPr>
        <w:t xml:space="preserve"> class </w:t>
      </w:r>
      <w:r>
        <w:rPr>
          <w:b/>
        </w:rPr>
        <w:t>Score</w:t>
      </w:r>
      <w:r w:rsidRPr="00AE7976">
        <w:rPr>
          <w:b/>
        </w:rPr>
        <w:t xml:space="preserve"> 59% </w:t>
      </w:r>
    </w:p>
    <w:p w:rsidR="00284FF2" w:rsidRPr="00AE7976" w:rsidRDefault="00284FF2" w:rsidP="00BF5EDC">
      <w:pPr>
        <w:spacing w:after="0" w:line="240" w:lineRule="auto"/>
        <w:rPr>
          <w:b/>
        </w:rPr>
      </w:pPr>
    </w:p>
    <w:p w:rsidR="009A3C60" w:rsidRPr="00763B8F" w:rsidRDefault="009A3C60" w:rsidP="009A3C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763B8F">
        <w:rPr>
          <w:rFonts w:ascii="Times New Roman" w:hAnsi="Times New Roman" w:cs="Times New Roman"/>
          <w:b/>
          <w:bCs/>
          <w:i/>
        </w:rPr>
        <w:t xml:space="preserve">Bachelor of Computer Science, </w:t>
      </w:r>
    </w:p>
    <w:p w:rsidR="009A3C60" w:rsidRDefault="009A3C60" w:rsidP="009A3C60">
      <w:pPr>
        <w:spacing w:after="0" w:line="240" w:lineRule="auto"/>
        <w:jc w:val="both"/>
        <w:rPr>
          <w:b/>
        </w:rPr>
      </w:pPr>
      <w:r>
        <w:rPr>
          <w:rFonts w:ascii="Palatino Linotype" w:hAnsi="Palatino Linotype"/>
        </w:rPr>
        <w:t>The New Coll</w:t>
      </w:r>
      <w:r w:rsidR="00CC5797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ge, Chennai. Score</w:t>
      </w:r>
      <w:r w:rsidR="005F72C0">
        <w:rPr>
          <w:b/>
        </w:rPr>
        <w:t xml:space="preserve">  84</w:t>
      </w:r>
      <w:r w:rsidRPr="00AE7976">
        <w:rPr>
          <w:b/>
        </w:rPr>
        <w:t>%</w:t>
      </w:r>
    </w:p>
    <w:p w:rsidR="00284FF2" w:rsidRDefault="00284FF2" w:rsidP="009A3C60">
      <w:pPr>
        <w:spacing w:after="0" w:line="240" w:lineRule="auto"/>
        <w:jc w:val="both"/>
        <w:rPr>
          <w:b/>
        </w:rPr>
      </w:pPr>
    </w:p>
    <w:p w:rsidR="00284FF2" w:rsidRPr="009F72A9" w:rsidRDefault="00284FF2" w:rsidP="009F72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9F72A9">
        <w:rPr>
          <w:rFonts w:ascii="Calibri" w:eastAsia="Times New Roman" w:hAnsi="Calibri" w:cs="Aharoni"/>
          <w:b/>
          <w:bCs/>
          <w:i/>
          <w:color w:val="000000"/>
          <w:u w:val="single"/>
        </w:rPr>
        <w:t>Technical Qualification :</w:t>
      </w:r>
    </w:p>
    <w:p w:rsidR="00284FF2" w:rsidRDefault="00284FF2" w:rsidP="009A3C60">
      <w:pPr>
        <w:spacing w:after="0" w:line="240" w:lineRule="auto"/>
        <w:jc w:val="both"/>
        <w:rPr>
          <w:b/>
          <w:i/>
          <w:u w:val="single"/>
        </w:rPr>
      </w:pPr>
    </w:p>
    <w:p w:rsidR="00284FF2" w:rsidRPr="00763B8F" w:rsidRDefault="00284FF2" w:rsidP="00284FF2">
      <w:pPr>
        <w:spacing w:after="0" w:line="360" w:lineRule="auto"/>
        <w:jc w:val="both"/>
        <w:rPr>
          <w:b/>
        </w:rPr>
      </w:pPr>
      <w:r w:rsidRPr="00763B8F">
        <w:rPr>
          <w:b/>
        </w:rPr>
        <w:t xml:space="preserve">Advanced Diploma in Computer Service Engineering,  </w:t>
      </w:r>
      <w:r w:rsidRPr="00763B8F">
        <w:t>ACCEL Training Institute, Chennai</w:t>
      </w:r>
    </w:p>
    <w:p w:rsidR="00284FF2" w:rsidRPr="00763B8F" w:rsidRDefault="00284FF2" w:rsidP="00284FF2">
      <w:pPr>
        <w:spacing w:after="0" w:line="360" w:lineRule="auto"/>
        <w:jc w:val="both"/>
        <w:rPr>
          <w:b/>
        </w:rPr>
      </w:pPr>
      <w:r w:rsidRPr="00763B8F">
        <w:rPr>
          <w:b/>
        </w:rPr>
        <w:t xml:space="preserve">CCNA  Routing &amp; Switching ( Cisco Certified Network Associate ), </w:t>
      </w:r>
      <w:r w:rsidRPr="00763B8F">
        <w:t>Qurum Training Institute, Muscat.</w:t>
      </w:r>
    </w:p>
    <w:p w:rsidR="00284FF2" w:rsidRPr="00763B8F" w:rsidRDefault="00284FF2" w:rsidP="00284FF2">
      <w:pPr>
        <w:spacing w:after="0" w:line="360" w:lineRule="auto"/>
        <w:jc w:val="both"/>
        <w:rPr>
          <w:b/>
        </w:rPr>
      </w:pPr>
      <w:r w:rsidRPr="00763B8F">
        <w:rPr>
          <w:b/>
        </w:rPr>
        <w:t xml:space="preserve">CCNA Security ( Cisco Certified Network Associate ), </w:t>
      </w:r>
      <w:r w:rsidRPr="00763B8F">
        <w:t>NINT Training Institute, Chennai.</w:t>
      </w:r>
    </w:p>
    <w:p w:rsidR="00284FF2" w:rsidRPr="00763B8F" w:rsidRDefault="00284FF2" w:rsidP="00284FF2">
      <w:pPr>
        <w:spacing w:after="0" w:line="360" w:lineRule="auto"/>
        <w:jc w:val="both"/>
        <w:rPr>
          <w:b/>
        </w:rPr>
      </w:pPr>
      <w:r w:rsidRPr="00763B8F">
        <w:rPr>
          <w:b/>
        </w:rPr>
        <w:t xml:space="preserve">CCNP Routing &amp; Switching ( Cisco certified Network Professional ), </w:t>
      </w:r>
      <w:r w:rsidRPr="00763B8F">
        <w:t>IIHT Training Institute, Chennai.</w:t>
      </w:r>
    </w:p>
    <w:p w:rsidR="00763B8F" w:rsidRPr="00763B8F" w:rsidRDefault="00763B8F" w:rsidP="00284FF2">
      <w:pPr>
        <w:spacing w:after="0" w:line="360" w:lineRule="auto"/>
        <w:jc w:val="both"/>
        <w:rPr>
          <w:b/>
        </w:rPr>
      </w:pPr>
      <w:r w:rsidRPr="00763B8F">
        <w:rPr>
          <w:b/>
        </w:rPr>
        <w:t xml:space="preserve">CCNP Security (Implementing Cisco Edge Network Security Solution ), </w:t>
      </w:r>
      <w:r w:rsidRPr="00763B8F">
        <w:t>GINT Training Institute, Chennai.</w:t>
      </w:r>
    </w:p>
    <w:p w:rsidR="00763B8F" w:rsidRPr="00763B8F" w:rsidRDefault="00763B8F" w:rsidP="00284FF2">
      <w:pPr>
        <w:spacing w:after="0" w:line="360" w:lineRule="auto"/>
        <w:jc w:val="both"/>
      </w:pPr>
      <w:r w:rsidRPr="00763B8F">
        <w:rPr>
          <w:b/>
        </w:rPr>
        <w:t xml:space="preserve">CCNP Security (Implementing Cisco Secure Mobility Solutions ) </w:t>
      </w:r>
      <w:r w:rsidRPr="00763B8F">
        <w:t>GINT Training Institute, Chennai.</w:t>
      </w:r>
    </w:p>
    <w:p w:rsidR="00284FF2" w:rsidRDefault="00284FF2" w:rsidP="00284FF2">
      <w:pPr>
        <w:spacing w:after="0" w:line="240" w:lineRule="auto"/>
        <w:jc w:val="both"/>
      </w:pPr>
    </w:p>
    <w:p w:rsidR="00A85F16" w:rsidRDefault="00284FF2" w:rsidP="009F72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9F72A9">
        <w:rPr>
          <w:rFonts w:ascii="Calibri" w:eastAsia="Times New Roman" w:hAnsi="Calibri" w:cs="Aharoni"/>
          <w:b/>
          <w:bCs/>
          <w:i/>
          <w:color w:val="000000"/>
          <w:u w:val="single"/>
        </w:rPr>
        <w:t>Certification</w:t>
      </w:r>
      <w:r w:rsidR="009F72A9">
        <w:rPr>
          <w:rFonts w:ascii="Calibri" w:eastAsia="Times New Roman" w:hAnsi="Calibri" w:cs="Aharoni"/>
          <w:b/>
          <w:bCs/>
          <w:i/>
          <w:color w:val="000000"/>
          <w:u w:val="single"/>
        </w:rPr>
        <w:t>’s</w:t>
      </w:r>
      <w:r w:rsidRPr="009F72A9"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 :</w:t>
      </w:r>
    </w:p>
    <w:p w:rsidR="00284FF2" w:rsidRPr="009F72A9" w:rsidRDefault="00284FF2" w:rsidP="009F72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9F72A9"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 </w:t>
      </w:r>
    </w:p>
    <w:p w:rsidR="002615A3" w:rsidRPr="009F72A9" w:rsidRDefault="002615A3" w:rsidP="002615A3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9F361F">
        <w:rPr>
          <w:rFonts w:ascii="Palatino Linotype" w:hAnsi="Palatino Linotype"/>
          <w:b/>
        </w:rPr>
        <w:t>Microsoft Certified Systems Engineer (MCSE),</w:t>
      </w:r>
      <w:r>
        <w:rPr>
          <w:rFonts w:ascii="Palatino Linotype" w:hAnsi="Palatino Linotype"/>
        </w:rPr>
        <w:t xml:space="preserve"> </w:t>
      </w:r>
      <w:r w:rsidRPr="009F72A9">
        <w:rPr>
          <w:rFonts w:ascii="Palatino Linotype" w:hAnsi="Palatino Linotype"/>
          <w:b/>
        </w:rPr>
        <w:t>MSCE ID # 5912529</w:t>
      </w:r>
    </w:p>
    <w:p w:rsidR="002615A3" w:rsidRDefault="002615A3" w:rsidP="002615A3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</w:rPr>
      </w:pPr>
      <w:r w:rsidRPr="009F361F">
        <w:rPr>
          <w:rFonts w:ascii="Palatino Linotype" w:hAnsi="Palatino Linotype"/>
          <w:b/>
        </w:rPr>
        <w:t xml:space="preserve">Cisco Certified Network Associate </w:t>
      </w:r>
      <w:r w:rsidR="009F72A9">
        <w:rPr>
          <w:rFonts w:ascii="Palatino Linotype" w:hAnsi="Palatino Linotype"/>
          <w:b/>
        </w:rPr>
        <w:t xml:space="preserve"> R&amp;S </w:t>
      </w:r>
      <w:r w:rsidRPr="009F361F">
        <w:rPr>
          <w:rFonts w:ascii="Palatino Linotype" w:hAnsi="Palatino Linotype"/>
          <w:b/>
        </w:rPr>
        <w:t>(CCNA )</w:t>
      </w:r>
      <w:r w:rsidRPr="009F36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, </w:t>
      </w:r>
      <w:r w:rsidRPr="009F72A9">
        <w:rPr>
          <w:rFonts w:ascii="Palatino Linotype" w:hAnsi="Palatino Linotype"/>
          <w:b/>
        </w:rPr>
        <w:t>Cisco Id #  CSCO11463076.</w:t>
      </w:r>
    </w:p>
    <w:p w:rsidR="009F72A9" w:rsidRPr="009F72A9" w:rsidRDefault="002615A3" w:rsidP="002615A3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</w:rPr>
      </w:pPr>
      <w:r w:rsidRPr="002615A3">
        <w:rPr>
          <w:rFonts w:ascii="Palatino Linotype" w:hAnsi="Palatino Linotype"/>
          <w:b/>
        </w:rPr>
        <w:t>Cisco Certified Internetwork Expert</w:t>
      </w:r>
      <w:r w:rsidR="009F72A9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 (</w:t>
      </w:r>
      <w:r>
        <w:rPr>
          <w:rFonts w:ascii="Palatino Linotype" w:hAnsi="Palatino Linotype"/>
          <w:b/>
        </w:rPr>
        <w:t xml:space="preserve">CCIE), Cisco ID # </w:t>
      </w:r>
      <w:r w:rsidR="004C5315">
        <w:rPr>
          <w:rFonts w:ascii="Palatino Linotype" w:hAnsi="Palatino Linotype"/>
          <w:b/>
        </w:rPr>
        <w:t>CS</w:t>
      </w:r>
      <w:r w:rsidR="009F72A9">
        <w:rPr>
          <w:rFonts w:ascii="Palatino Linotype" w:hAnsi="Palatino Linotype"/>
          <w:b/>
        </w:rPr>
        <w:t>CO12627221</w:t>
      </w:r>
    </w:p>
    <w:p w:rsidR="009F72A9" w:rsidRDefault="009F72A9" w:rsidP="005F72C0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CCIE R&amp;S ( Written Exam Only ).</w:t>
      </w:r>
    </w:p>
    <w:p w:rsidR="00284FF2" w:rsidRPr="00284FF2" w:rsidRDefault="00284FF2" w:rsidP="009A3C60">
      <w:pPr>
        <w:spacing w:after="0" w:line="240" w:lineRule="auto"/>
        <w:jc w:val="both"/>
      </w:pPr>
    </w:p>
    <w:p w:rsidR="009A3C60" w:rsidRPr="009F72A9" w:rsidRDefault="009B12D2" w:rsidP="009F72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>
        <w:rPr>
          <w:rFonts w:ascii="Calibri" w:eastAsia="Times New Roman" w:hAnsi="Calibri" w:cs="Aharoni"/>
          <w:b/>
          <w:bCs/>
          <w:i/>
          <w:color w:val="000000"/>
          <w:u w:val="single"/>
        </w:rPr>
        <w:t>P</w:t>
      </w:r>
      <w:r w:rsidR="009F72A9" w:rsidRPr="009F72A9">
        <w:rPr>
          <w:rFonts w:ascii="Calibri" w:eastAsia="Times New Roman" w:hAnsi="Calibri" w:cs="Aharoni"/>
          <w:b/>
          <w:bCs/>
          <w:i/>
          <w:color w:val="000000"/>
          <w:u w:val="single"/>
        </w:rPr>
        <w:t>ersonal Details :</w:t>
      </w:r>
    </w:p>
    <w:p w:rsidR="009F72A9" w:rsidRDefault="009F72A9" w:rsidP="000461E3">
      <w:pPr>
        <w:spacing w:after="0" w:line="240" w:lineRule="auto"/>
        <w:jc w:val="both"/>
        <w:rPr>
          <w:rFonts w:ascii="Palatino Linotype" w:hAnsi="Palatino Linotype"/>
        </w:rPr>
      </w:pPr>
    </w:p>
    <w:p w:rsidR="009F72A9" w:rsidRDefault="009F72A9" w:rsidP="009F72A9">
      <w:pPr>
        <w:spacing w:after="0" w:line="240" w:lineRule="auto"/>
        <w:jc w:val="both"/>
        <w:rPr>
          <w:rFonts w:ascii="Palatino Linotype" w:hAnsi="Palatino Linotype"/>
        </w:rPr>
      </w:pPr>
      <w:r w:rsidRPr="00AF2E06">
        <w:rPr>
          <w:rFonts w:ascii="Palatino Linotype" w:hAnsi="Palatino Linotype"/>
          <w:b/>
        </w:rPr>
        <w:t>Nationality</w:t>
      </w:r>
      <w:r>
        <w:rPr>
          <w:rFonts w:ascii="Palatino Linotype" w:hAnsi="Palatino Linotype"/>
        </w:rPr>
        <w:t>:  Indian.</w:t>
      </w:r>
    </w:p>
    <w:p w:rsidR="00B47338" w:rsidRDefault="00B47338" w:rsidP="009F72A9">
      <w:pPr>
        <w:spacing w:after="0" w:line="240" w:lineRule="auto"/>
        <w:jc w:val="both"/>
        <w:rPr>
          <w:rFonts w:ascii="Palatino Linotype" w:hAnsi="Palatino Linotype"/>
        </w:rPr>
      </w:pPr>
      <w:r w:rsidRPr="00B47338">
        <w:rPr>
          <w:rFonts w:ascii="Palatino Linotype" w:hAnsi="Palatino Linotype"/>
          <w:b/>
        </w:rPr>
        <w:t xml:space="preserve">State   </w:t>
      </w:r>
      <w:r>
        <w:rPr>
          <w:rFonts w:ascii="Palatino Linotype" w:hAnsi="Palatino Linotype"/>
        </w:rPr>
        <w:t xml:space="preserve">         : Tamil Nadu </w:t>
      </w:r>
    </w:p>
    <w:p w:rsidR="009F72A9" w:rsidRDefault="009F72A9" w:rsidP="009F72A9">
      <w:pPr>
        <w:spacing w:after="0" w:line="240" w:lineRule="auto"/>
        <w:jc w:val="both"/>
        <w:rPr>
          <w:rFonts w:ascii="Palatino Linotype" w:hAnsi="Palatino Linotype"/>
        </w:rPr>
      </w:pPr>
      <w:r w:rsidRPr="00AF2E06">
        <w:rPr>
          <w:rFonts w:ascii="Palatino Linotype" w:hAnsi="Palatino Linotype"/>
          <w:b/>
        </w:rPr>
        <w:t>Marital Status</w:t>
      </w:r>
      <w:r>
        <w:rPr>
          <w:rFonts w:ascii="Palatino Linotype" w:hAnsi="Palatino Linotype"/>
        </w:rPr>
        <w:t>:  Married.</w:t>
      </w:r>
    </w:p>
    <w:p w:rsidR="000707A1" w:rsidRDefault="009F72A9" w:rsidP="009F72A9">
      <w:pPr>
        <w:spacing w:after="0" w:line="240" w:lineRule="auto"/>
        <w:jc w:val="both"/>
        <w:rPr>
          <w:rFonts w:ascii="Palatino Linotype" w:hAnsi="Palatino Linotype"/>
        </w:rPr>
      </w:pPr>
      <w:r w:rsidRPr="000D6B23">
        <w:rPr>
          <w:rFonts w:ascii="Palatino Linotype" w:hAnsi="Palatino Linotype" w:cs="Tahoma"/>
          <w:b/>
        </w:rPr>
        <w:t>Language Proficiency:</w:t>
      </w:r>
      <w:r w:rsidRPr="000D6B23">
        <w:rPr>
          <w:rFonts w:ascii="Palatino Linotype" w:hAnsi="Palatino Linotype" w:cs="Tahoma"/>
        </w:rPr>
        <w:t xml:space="preserve"> </w:t>
      </w:r>
      <w:r w:rsidRPr="00A56883">
        <w:rPr>
          <w:rFonts w:ascii="Palatino Linotype" w:hAnsi="Palatino Linotype"/>
        </w:rPr>
        <w:t>English, Hindi</w:t>
      </w:r>
      <w:r>
        <w:rPr>
          <w:rFonts w:ascii="Palatino Linotype" w:hAnsi="Palatino Linotype"/>
        </w:rPr>
        <w:t>, Tamil.</w:t>
      </w:r>
    </w:p>
    <w:p w:rsidR="00AB275C" w:rsidRDefault="00AB275C" w:rsidP="009F72A9">
      <w:pPr>
        <w:spacing w:after="0" w:line="240" w:lineRule="auto"/>
        <w:jc w:val="both"/>
        <w:rPr>
          <w:rFonts w:ascii="Palatino Linotype" w:hAnsi="Palatino Linotype"/>
        </w:rPr>
      </w:pPr>
    </w:p>
    <w:p w:rsidR="00AB275C" w:rsidRPr="007C61F2" w:rsidRDefault="000707A1" w:rsidP="007C61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haroni"/>
          <w:b/>
          <w:bCs/>
          <w:i/>
          <w:color w:val="000000"/>
          <w:u w:val="single"/>
        </w:rPr>
      </w:pPr>
      <w:r w:rsidRPr="007C61F2"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Passport Details : </w:t>
      </w:r>
      <w:r w:rsidR="009F72A9" w:rsidRPr="007C61F2">
        <w:rPr>
          <w:rFonts w:ascii="Calibri" w:eastAsia="Times New Roman" w:hAnsi="Calibri" w:cs="Aharoni"/>
          <w:b/>
          <w:bCs/>
          <w:i/>
          <w:color w:val="000000"/>
          <w:u w:val="single"/>
        </w:rPr>
        <w:t xml:space="preserve"> </w:t>
      </w:r>
    </w:p>
    <w:p w:rsidR="00AB275C" w:rsidRPr="005F72C0" w:rsidRDefault="00AB275C" w:rsidP="009F72A9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</w:rPr>
      </w:pPr>
    </w:p>
    <w:p w:rsidR="009B12D2" w:rsidRPr="00681FE5" w:rsidRDefault="007C61F2" w:rsidP="009F72A9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</w:rPr>
      </w:pPr>
      <w:r w:rsidRPr="00681FE5">
        <w:rPr>
          <w:rFonts w:ascii="Arial Narrow" w:eastAsia="Times New Roman" w:hAnsi="Arial Narrow" w:cs="Calibri"/>
          <w:b/>
          <w:color w:val="000000"/>
          <w:sz w:val="24"/>
          <w:szCs w:val="24"/>
        </w:rPr>
        <w:t>Visa Type : Visit Visa ( Transferable )</w:t>
      </w:r>
    </w:p>
    <w:p w:rsidR="007C61F2" w:rsidRPr="00681FE5" w:rsidRDefault="007C61F2" w:rsidP="007C61F2">
      <w:p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681FE5">
        <w:rPr>
          <w:rFonts w:ascii="Arial Narrow" w:eastAsia="Times New Roman" w:hAnsi="Arial Narrow" w:cs="Calibri"/>
          <w:color w:val="000000"/>
          <w:sz w:val="24"/>
          <w:szCs w:val="24"/>
        </w:rPr>
        <w:t>Date of Issue  : 17-03-2008</w:t>
      </w:r>
    </w:p>
    <w:p w:rsidR="007C61F2" w:rsidRPr="00681FE5" w:rsidRDefault="007C61F2" w:rsidP="007C61F2">
      <w:p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681FE5">
        <w:rPr>
          <w:rFonts w:ascii="Arial Narrow" w:eastAsia="Times New Roman" w:hAnsi="Arial Narrow" w:cs="Calibri"/>
          <w:color w:val="000000"/>
          <w:sz w:val="24"/>
          <w:szCs w:val="24"/>
        </w:rPr>
        <w:t>Expiry Year :  16-03-2018</w:t>
      </w:r>
    </w:p>
    <w:p w:rsidR="007C61F2" w:rsidRPr="007C61F2" w:rsidRDefault="007C61F2" w:rsidP="009F72A9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</w:rPr>
      </w:pPr>
    </w:p>
    <w:sectPr w:rsidR="007C61F2" w:rsidRPr="007C61F2" w:rsidSect="00C447D3">
      <w:pgSz w:w="12240" w:h="15840" w:code="1"/>
      <w:pgMar w:top="450" w:right="1440" w:bottom="1080" w:left="117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96" w:rsidRDefault="007B4F96" w:rsidP="001216FB">
      <w:pPr>
        <w:spacing w:after="0" w:line="240" w:lineRule="auto"/>
      </w:pPr>
      <w:r>
        <w:separator/>
      </w:r>
    </w:p>
  </w:endnote>
  <w:endnote w:type="continuationSeparator" w:id="1">
    <w:p w:rsidR="007B4F96" w:rsidRDefault="007B4F96" w:rsidP="0012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96" w:rsidRDefault="007B4F96" w:rsidP="001216FB">
      <w:pPr>
        <w:spacing w:after="0" w:line="240" w:lineRule="auto"/>
      </w:pPr>
      <w:r>
        <w:separator/>
      </w:r>
    </w:p>
  </w:footnote>
  <w:footnote w:type="continuationSeparator" w:id="1">
    <w:p w:rsidR="007B4F96" w:rsidRDefault="007B4F96" w:rsidP="0012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59"/>
    <w:multiLevelType w:val="hybridMultilevel"/>
    <w:tmpl w:val="5DA62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2C1"/>
    <w:multiLevelType w:val="hybridMultilevel"/>
    <w:tmpl w:val="3D007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14D6"/>
    <w:multiLevelType w:val="hybridMultilevel"/>
    <w:tmpl w:val="82DCBA58"/>
    <w:lvl w:ilvl="0" w:tplc="2A4E42C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83753"/>
    <w:multiLevelType w:val="hybridMultilevel"/>
    <w:tmpl w:val="536A76AC"/>
    <w:lvl w:ilvl="0" w:tplc="2A4E42C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25B8C"/>
    <w:multiLevelType w:val="hybridMultilevel"/>
    <w:tmpl w:val="A364C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52FC"/>
    <w:multiLevelType w:val="hybridMultilevel"/>
    <w:tmpl w:val="CC205FCA"/>
    <w:lvl w:ilvl="0" w:tplc="0409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19225F3A"/>
    <w:multiLevelType w:val="hybridMultilevel"/>
    <w:tmpl w:val="F2BCAA1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9312AE1"/>
    <w:multiLevelType w:val="hybridMultilevel"/>
    <w:tmpl w:val="58B8EB50"/>
    <w:lvl w:ilvl="0" w:tplc="2A4E42C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62FCA"/>
    <w:multiLevelType w:val="hybridMultilevel"/>
    <w:tmpl w:val="50949A42"/>
    <w:lvl w:ilvl="0" w:tplc="3A507C58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85D0F"/>
    <w:multiLevelType w:val="hybridMultilevel"/>
    <w:tmpl w:val="D3C237A8"/>
    <w:lvl w:ilvl="0" w:tplc="2A4E42CE">
      <w:start w:val="1"/>
      <w:numFmt w:val="bullet"/>
      <w:lvlText w:val="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28B11F0"/>
    <w:multiLevelType w:val="hybridMultilevel"/>
    <w:tmpl w:val="87D0B53E"/>
    <w:lvl w:ilvl="0" w:tplc="71D0C2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57DA"/>
    <w:multiLevelType w:val="hybridMultilevel"/>
    <w:tmpl w:val="87D0B53E"/>
    <w:lvl w:ilvl="0" w:tplc="71D0C2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AF3"/>
    <w:multiLevelType w:val="hybridMultilevel"/>
    <w:tmpl w:val="02EE9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821E7"/>
    <w:multiLevelType w:val="hybridMultilevel"/>
    <w:tmpl w:val="92041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D6C83"/>
    <w:multiLevelType w:val="hybridMultilevel"/>
    <w:tmpl w:val="3664187C"/>
    <w:lvl w:ilvl="0" w:tplc="498007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26C88"/>
    <w:multiLevelType w:val="hybridMultilevel"/>
    <w:tmpl w:val="FD1A6AEC"/>
    <w:lvl w:ilvl="0" w:tplc="2A4E42C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937D07"/>
    <w:multiLevelType w:val="hybridMultilevel"/>
    <w:tmpl w:val="B38C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11F9D"/>
    <w:multiLevelType w:val="hybridMultilevel"/>
    <w:tmpl w:val="87D0B53E"/>
    <w:lvl w:ilvl="0" w:tplc="71D0C2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92361"/>
    <w:multiLevelType w:val="hybridMultilevel"/>
    <w:tmpl w:val="0B4E1A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57B501F"/>
    <w:multiLevelType w:val="hybridMultilevel"/>
    <w:tmpl w:val="52BE9F6E"/>
    <w:lvl w:ilvl="0" w:tplc="2A4E42C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B18A9"/>
    <w:multiLevelType w:val="hybridMultilevel"/>
    <w:tmpl w:val="6B562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57A34"/>
    <w:multiLevelType w:val="hybridMultilevel"/>
    <w:tmpl w:val="BC442418"/>
    <w:lvl w:ilvl="0" w:tplc="2A4E42C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9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17"/>
  </w:num>
  <w:num w:numId="12">
    <w:abstractNumId w:val="14"/>
  </w:num>
  <w:num w:numId="13">
    <w:abstractNumId w:val="20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  <w:num w:numId="18">
    <w:abstractNumId w:val="16"/>
  </w:num>
  <w:num w:numId="19">
    <w:abstractNumId w:val="8"/>
  </w:num>
  <w:num w:numId="20">
    <w:abstractNumId w:val="5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53B0"/>
    <w:rsid w:val="00004ECC"/>
    <w:rsid w:val="00007ECB"/>
    <w:rsid w:val="00011AB9"/>
    <w:rsid w:val="00016EF7"/>
    <w:rsid w:val="000461E3"/>
    <w:rsid w:val="000513C6"/>
    <w:rsid w:val="00053E9D"/>
    <w:rsid w:val="000707A1"/>
    <w:rsid w:val="0008161C"/>
    <w:rsid w:val="000946A8"/>
    <w:rsid w:val="000951EC"/>
    <w:rsid w:val="00110EAA"/>
    <w:rsid w:val="001216FB"/>
    <w:rsid w:val="001277B5"/>
    <w:rsid w:val="0014738A"/>
    <w:rsid w:val="0018426F"/>
    <w:rsid w:val="00196A24"/>
    <w:rsid w:val="001A3046"/>
    <w:rsid w:val="001B266F"/>
    <w:rsid w:val="001C1A40"/>
    <w:rsid w:val="001E2265"/>
    <w:rsid w:val="001E550D"/>
    <w:rsid w:val="00215A75"/>
    <w:rsid w:val="00237B8B"/>
    <w:rsid w:val="002615A3"/>
    <w:rsid w:val="00284FF2"/>
    <w:rsid w:val="00287505"/>
    <w:rsid w:val="00294D20"/>
    <w:rsid w:val="00296E6E"/>
    <w:rsid w:val="002B0F89"/>
    <w:rsid w:val="002B10E7"/>
    <w:rsid w:val="002D03F0"/>
    <w:rsid w:val="00330EFC"/>
    <w:rsid w:val="00333935"/>
    <w:rsid w:val="00344474"/>
    <w:rsid w:val="00345468"/>
    <w:rsid w:val="00354D07"/>
    <w:rsid w:val="00362CA5"/>
    <w:rsid w:val="00394666"/>
    <w:rsid w:val="003D154A"/>
    <w:rsid w:val="003D4D5B"/>
    <w:rsid w:val="003E5533"/>
    <w:rsid w:val="0041433C"/>
    <w:rsid w:val="00464A6B"/>
    <w:rsid w:val="00466EBD"/>
    <w:rsid w:val="004A1755"/>
    <w:rsid w:val="004B1262"/>
    <w:rsid w:val="004C5315"/>
    <w:rsid w:val="004C6666"/>
    <w:rsid w:val="004E5CCB"/>
    <w:rsid w:val="004E6E2D"/>
    <w:rsid w:val="00512027"/>
    <w:rsid w:val="0053673F"/>
    <w:rsid w:val="005374A9"/>
    <w:rsid w:val="0055462F"/>
    <w:rsid w:val="00593EDB"/>
    <w:rsid w:val="005B01BE"/>
    <w:rsid w:val="005B5426"/>
    <w:rsid w:val="005F4674"/>
    <w:rsid w:val="005F72C0"/>
    <w:rsid w:val="006054D6"/>
    <w:rsid w:val="00626390"/>
    <w:rsid w:val="006270D4"/>
    <w:rsid w:val="006311DA"/>
    <w:rsid w:val="00640551"/>
    <w:rsid w:val="0067019A"/>
    <w:rsid w:val="00681FE5"/>
    <w:rsid w:val="00693AF0"/>
    <w:rsid w:val="00697931"/>
    <w:rsid w:val="006A7185"/>
    <w:rsid w:val="006B26FD"/>
    <w:rsid w:val="006B78FF"/>
    <w:rsid w:val="006E257C"/>
    <w:rsid w:val="006F62A3"/>
    <w:rsid w:val="0073618C"/>
    <w:rsid w:val="00763B8F"/>
    <w:rsid w:val="007946A8"/>
    <w:rsid w:val="007B3624"/>
    <w:rsid w:val="007B4F96"/>
    <w:rsid w:val="007C1107"/>
    <w:rsid w:val="007C61F2"/>
    <w:rsid w:val="007D7849"/>
    <w:rsid w:val="008053B0"/>
    <w:rsid w:val="00811AB2"/>
    <w:rsid w:val="008353D0"/>
    <w:rsid w:val="0087022E"/>
    <w:rsid w:val="00887FAC"/>
    <w:rsid w:val="008D5325"/>
    <w:rsid w:val="008D72D8"/>
    <w:rsid w:val="00937F53"/>
    <w:rsid w:val="009A3C60"/>
    <w:rsid w:val="009A70C9"/>
    <w:rsid w:val="009A7E8C"/>
    <w:rsid w:val="009B12D2"/>
    <w:rsid w:val="009E14BE"/>
    <w:rsid w:val="009F72A9"/>
    <w:rsid w:val="00A06E4B"/>
    <w:rsid w:val="00A332AC"/>
    <w:rsid w:val="00A85F16"/>
    <w:rsid w:val="00AA427A"/>
    <w:rsid w:val="00AB0A39"/>
    <w:rsid w:val="00AB275C"/>
    <w:rsid w:val="00AB59D6"/>
    <w:rsid w:val="00AE2240"/>
    <w:rsid w:val="00AE479A"/>
    <w:rsid w:val="00B01669"/>
    <w:rsid w:val="00B319EE"/>
    <w:rsid w:val="00B44A7C"/>
    <w:rsid w:val="00B47338"/>
    <w:rsid w:val="00B53075"/>
    <w:rsid w:val="00BC56A4"/>
    <w:rsid w:val="00BE4383"/>
    <w:rsid w:val="00BF5EDC"/>
    <w:rsid w:val="00C20AA4"/>
    <w:rsid w:val="00C27127"/>
    <w:rsid w:val="00C3184C"/>
    <w:rsid w:val="00C447D3"/>
    <w:rsid w:val="00C67C5F"/>
    <w:rsid w:val="00CB63A9"/>
    <w:rsid w:val="00CC566D"/>
    <w:rsid w:val="00CC5797"/>
    <w:rsid w:val="00CE46BA"/>
    <w:rsid w:val="00D01458"/>
    <w:rsid w:val="00D3418E"/>
    <w:rsid w:val="00D6178F"/>
    <w:rsid w:val="00D843B9"/>
    <w:rsid w:val="00D94CB9"/>
    <w:rsid w:val="00D957B8"/>
    <w:rsid w:val="00DB0B53"/>
    <w:rsid w:val="00DB5D0A"/>
    <w:rsid w:val="00DB7228"/>
    <w:rsid w:val="00DD2917"/>
    <w:rsid w:val="00E01F5A"/>
    <w:rsid w:val="00E210DD"/>
    <w:rsid w:val="00E76F44"/>
    <w:rsid w:val="00E84AE3"/>
    <w:rsid w:val="00E95ED1"/>
    <w:rsid w:val="00E96A5B"/>
    <w:rsid w:val="00EC6F41"/>
    <w:rsid w:val="00ED4514"/>
    <w:rsid w:val="00F166F2"/>
    <w:rsid w:val="00F1719B"/>
    <w:rsid w:val="00F20945"/>
    <w:rsid w:val="00F26F29"/>
    <w:rsid w:val="00F37809"/>
    <w:rsid w:val="00F81E9F"/>
    <w:rsid w:val="00FE1801"/>
    <w:rsid w:val="00FE55C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D1"/>
  </w:style>
  <w:style w:type="paragraph" w:styleId="Heading3">
    <w:name w:val="heading 3"/>
    <w:basedOn w:val="Normal"/>
    <w:link w:val="Heading3Char"/>
    <w:uiPriority w:val="9"/>
    <w:qFormat/>
    <w:rsid w:val="00FE5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BA"/>
  </w:style>
  <w:style w:type="paragraph" w:styleId="Footer">
    <w:name w:val="footer"/>
    <w:basedOn w:val="Normal"/>
    <w:link w:val="FooterChar"/>
    <w:uiPriority w:val="99"/>
    <w:unhideWhenUsed/>
    <w:rsid w:val="0012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FB"/>
  </w:style>
  <w:style w:type="paragraph" w:styleId="ListParagraph">
    <w:name w:val="List Paragraph"/>
    <w:basedOn w:val="Normal"/>
    <w:uiPriority w:val="34"/>
    <w:qFormat/>
    <w:rsid w:val="006270D4"/>
    <w:pPr>
      <w:numPr>
        <w:numId w:val="19"/>
      </w:numPr>
      <w:spacing w:after="0" w:line="240" w:lineRule="auto"/>
      <w:ind w:left="-450" w:firstLine="630"/>
      <w:contextualSpacing/>
    </w:pPr>
  </w:style>
  <w:style w:type="character" w:customStyle="1" w:styleId="content">
    <w:name w:val="content"/>
    <w:basedOn w:val="DefaultParagraphFont"/>
    <w:rsid w:val="00237B8B"/>
  </w:style>
  <w:style w:type="character" w:styleId="Emphasis">
    <w:name w:val="Emphasis"/>
    <w:basedOn w:val="DefaultParagraphFont"/>
    <w:uiPriority w:val="20"/>
    <w:qFormat/>
    <w:rsid w:val="002615A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E55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40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nul.35582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18C3-0EA6-4D04-9F4E-39A18B49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Afshin</dc:creator>
  <cp:lastModifiedBy>HRDESK4</cp:lastModifiedBy>
  <cp:revision>3</cp:revision>
  <cp:lastPrinted>2017-03-19T09:12:00Z</cp:lastPrinted>
  <dcterms:created xsi:type="dcterms:W3CDTF">2017-03-20T18:32:00Z</dcterms:created>
  <dcterms:modified xsi:type="dcterms:W3CDTF">2018-02-27T09:02:00Z</dcterms:modified>
</cp:coreProperties>
</file>