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82" w:rsidRPr="000F0ABA" w:rsidRDefault="00F37982" w:rsidP="002661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</w:rPr>
      </w:pPr>
    </w:p>
    <w:p w:rsidR="00B02101" w:rsidRPr="000F0ABA" w:rsidRDefault="007C6780" w:rsidP="002661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69BB3866" wp14:editId="4E6F7F64">
            <wp:simplePos x="0" y="0"/>
            <wp:positionH relativeFrom="column">
              <wp:posOffset>5041900</wp:posOffset>
            </wp:positionH>
            <wp:positionV relativeFrom="paragraph">
              <wp:posOffset>-830580</wp:posOffset>
            </wp:positionV>
            <wp:extent cx="14668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4" name="Picture 4" descr="E:\IMG_1670.1.db.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1670.1.db.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780" w:rsidRDefault="00265F51" w:rsidP="00570C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proofErr w:type="spellStart"/>
      <w:r w:rsidRPr="000F0ABA">
        <w:rPr>
          <w:rFonts w:ascii="Tahoma" w:eastAsia="Times New Roman" w:hAnsi="Tahoma" w:cs="Tahoma"/>
          <w:b/>
        </w:rPr>
        <w:t>Crysle</w:t>
      </w:r>
      <w:proofErr w:type="spellEnd"/>
    </w:p>
    <w:p w:rsidR="00603593" w:rsidRDefault="007C6780" w:rsidP="00570C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</w:rPr>
      </w:pPr>
      <w:hyperlink r:id="rId7" w:history="1">
        <w:r w:rsidRPr="00217A82">
          <w:rPr>
            <w:rStyle w:val="Hyperlink"/>
            <w:rFonts w:ascii="Tahoma" w:eastAsia="Times New Roman" w:hAnsi="Tahoma" w:cs="Tahoma"/>
            <w:b/>
          </w:rPr>
          <w:t>Crysle.357148@2freemail.com</w:t>
        </w:r>
      </w:hyperlink>
      <w:r>
        <w:rPr>
          <w:rFonts w:ascii="Tahoma" w:eastAsia="Times New Roman" w:hAnsi="Tahoma" w:cs="Tahoma"/>
          <w:b/>
        </w:rPr>
        <w:t xml:space="preserve"> </w:t>
      </w:r>
      <w:r w:rsidRPr="007C6780">
        <w:rPr>
          <w:rFonts w:ascii="Tahoma" w:eastAsia="Times New Roman" w:hAnsi="Tahoma" w:cs="Tahoma"/>
          <w:b/>
        </w:rPr>
        <w:tab/>
      </w:r>
      <w:r w:rsidR="00265F51" w:rsidRPr="000F0ABA">
        <w:rPr>
          <w:rFonts w:ascii="Tahoma" w:eastAsia="Times New Roman" w:hAnsi="Tahoma" w:cs="Tahoma"/>
          <w:b/>
        </w:rPr>
        <w:t xml:space="preserve"> </w:t>
      </w:r>
    </w:p>
    <w:p w:rsidR="00B96E00" w:rsidRPr="003779B9" w:rsidRDefault="00265F51" w:rsidP="003779B9">
      <w:pPr>
        <w:pBdr>
          <w:top w:val="single" w:sz="12" w:space="0" w:color="auto"/>
          <w:bottom w:val="single" w:sz="12" w:space="1" w:color="auto"/>
        </w:pBdr>
        <w:shd w:val="clear" w:color="auto" w:fill="FFFFFF"/>
        <w:spacing w:before="348" w:after="248" w:line="240" w:lineRule="auto"/>
        <w:rPr>
          <w:rFonts w:ascii="Tahoma" w:eastAsia="Times New Roman" w:hAnsi="Tahoma" w:cs="Tahoma"/>
          <w:b/>
          <w:bCs/>
        </w:rPr>
      </w:pPr>
      <w:r w:rsidRPr="000F0ABA">
        <w:rPr>
          <w:rFonts w:ascii="Tahoma" w:eastAsia="Times New Roman" w:hAnsi="Tahoma" w:cs="Tahoma"/>
          <w:b/>
          <w:bCs/>
        </w:rPr>
        <w:t>PROFILE</w:t>
      </w:r>
    </w:p>
    <w:p w:rsidR="00570CE7" w:rsidRPr="00B96E00" w:rsidRDefault="00570CE7" w:rsidP="00B96E0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B96E00">
        <w:rPr>
          <w:rFonts w:ascii="Tahoma" w:hAnsi="Tahoma" w:cs="Tahoma"/>
          <w:color w:val="000000"/>
          <w:shd w:val="clear" w:color="auto" w:fill="FFFFFF"/>
        </w:rPr>
        <w:t>Proficient and experienced medical technologist in performing chemical, serological, bacteriological, immunological, hematological and microbiological laboratory examinations with</w:t>
      </w:r>
      <w:r w:rsidR="00A25FEA" w:rsidRPr="00B96E0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6B6454" w:rsidRPr="00B96E00">
        <w:rPr>
          <w:rFonts w:ascii="Tahoma" w:hAnsi="Tahoma" w:cs="Tahoma"/>
          <w:color w:val="000000"/>
          <w:shd w:val="clear" w:color="auto" w:fill="FFFFFF"/>
        </w:rPr>
        <w:t xml:space="preserve">ASCP, </w:t>
      </w:r>
      <w:r w:rsidR="008D25D7" w:rsidRPr="00B96E00">
        <w:rPr>
          <w:rFonts w:ascii="Tahoma" w:hAnsi="Tahoma" w:cs="Tahoma"/>
          <w:color w:val="000000"/>
          <w:shd w:val="clear" w:color="auto" w:fill="FFFFFF"/>
        </w:rPr>
        <w:t>HAAD</w:t>
      </w:r>
      <w:r w:rsidRPr="00B96E00">
        <w:rPr>
          <w:rFonts w:ascii="Tahoma" w:hAnsi="Tahoma" w:cs="Tahoma"/>
          <w:color w:val="000000"/>
          <w:shd w:val="clear" w:color="auto" w:fill="FFFFFF"/>
        </w:rPr>
        <w:t xml:space="preserve"> certification and bachelor’s degree in Medical Technology.</w:t>
      </w:r>
    </w:p>
    <w:p w:rsidR="00570CE7" w:rsidRPr="00A71578" w:rsidRDefault="00570CE7" w:rsidP="00570CE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0F0ABA">
        <w:rPr>
          <w:rFonts w:ascii="Tahoma" w:hAnsi="Tahoma" w:cs="Tahoma"/>
          <w:shd w:val="clear" w:color="auto" w:fill="FFFFFF"/>
        </w:rPr>
        <w:t xml:space="preserve">Dedicated, analytical-minded professional with </w:t>
      </w:r>
      <w:r w:rsidR="008D25D7">
        <w:rPr>
          <w:rFonts w:ascii="Tahoma" w:hAnsi="Tahoma" w:cs="Tahoma"/>
          <w:shd w:val="clear" w:color="auto" w:fill="FFFFFF"/>
        </w:rPr>
        <w:t>more than</w:t>
      </w:r>
      <w:r w:rsidR="00FF1632">
        <w:rPr>
          <w:rFonts w:ascii="Tahoma" w:hAnsi="Tahoma" w:cs="Tahoma"/>
          <w:shd w:val="clear" w:color="auto" w:fill="FFFFFF"/>
        </w:rPr>
        <w:t xml:space="preserve"> 3</w:t>
      </w:r>
      <w:r w:rsidRPr="000F0ABA">
        <w:rPr>
          <w:rFonts w:ascii="Tahoma" w:hAnsi="Tahoma" w:cs="Tahoma"/>
          <w:shd w:val="clear" w:color="auto" w:fill="FFFFFF"/>
        </w:rPr>
        <w:t xml:space="preserve"> years of experience in performing laboratory services with precision and accuracy in an ISO hospital in General Santos City</w:t>
      </w:r>
      <w:r w:rsidR="008D25D7">
        <w:rPr>
          <w:rFonts w:ascii="Tahoma" w:hAnsi="Tahoma" w:cs="Tahoma"/>
          <w:shd w:val="clear" w:color="auto" w:fill="FFFFFF"/>
        </w:rPr>
        <w:t>, Philippines</w:t>
      </w:r>
      <w:r w:rsidRPr="000F0ABA">
        <w:rPr>
          <w:rFonts w:ascii="Tahoma" w:hAnsi="Tahoma" w:cs="Tahoma"/>
          <w:shd w:val="clear" w:color="auto" w:fill="FFFFFF"/>
        </w:rPr>
        <w:t>. </w:t>
      </w:r>
    </w:p>
    <w:p w:rsidR="00570CE7" w:rsidRPr="00A71578" w:rsidRDefault="00570CE7" w:rsidP="00570CE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0F0ABA">
        <w:rPr>
          <w:rFonts w:ascii="Tahoma" w:hAnsi="Tahoma" w:cs="Tahoma"/>
          <w:shd w:val="clear" w:color="auto" w:fill="FFFFFF"/>
        </w:rPr>
        <w:t xml:space="preserve">Highly trained in operating equipment, </w:t>
      </w:r>
      <w:r w:rsidR="008D25D7">
        <w:rPr>
          <w:rFonts w:ascii="Tahoma" w:hAnsi="Tahoma" w:cs="Tahoma"/>
        </w:rPr>
        <w:t>focused on a</w:t>
      </w:r>
      <w:r w:rsidRPr="000F0ABA">
        <w:rPr>
          <w:rFonts w:ascii="Tahoma" w:hAnsi="Tahoma" w:cs="Tahoma"/>
        </w:rPr>
        <w:t xml:space="preserve"> timely, quality completion of all lab procedures. Also, Works well under pressure and time constraints within high-volume environments.</w:t>
      </w:r>
    </w:p>
    <w:p w:rsidR="00B96E00" w:rsidRPr="00B96E00" w:rsidRDefault="00570CE7" w:rsidP="00B96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0F0ABA">
        <w:rPr>
          <w:rFonts w:ascii="Tahoma" w:hAnsi="Tahoma" w:cs="Tahoma"/>
        </w:rPr>
        <w:t>Excellent interpersonal skills to interact courteously and effectively with co-workers, physician</w:t>
      </w:r>
      <w:r w:rsidR="00A71578">
        <w:rPr>
          <w:rFonts w:ascii="Tahoma" w:hAnsi="Tahoma" w:cs="Tahoma"/>
        </w:rPr>
        <w:t>s, and other hospital personnel</w:t>
      </w:r>
      <w:r w:rsidR="00B96E00">
        <w:rPr>
          <w:rFonts w:ascii="Tahoma" w:hAnsi="Tahoma" w:cs="Tahoma"/>
        </w:rPr>
        <w:t>.</w:t>
      </w:r>
    </w:p>
    <w:p w:rsidR="00570CE7" w:rsidRPr="000F0ABA" w:rsidRDefault="00570CE7" w:rsidP="00570CE7">
      <w:pPr>
        <w:pBdr>
          <w:top w:val="single" w:sz="12" w:space="0" w:color="auto"/>
          <w:bottom w:val="single" w:sz="12" w:space="1" w:color="auto"/>
        </w:pBdr>
        <w:shd w:val="clear" w:color="auto" w:fill="FFFFFF"/>
        <w:spacing w:before="348" w:after="248" w:line="240" w:lineRule="auto"/>
        <w:rPr>
          <w:rFonts w:ascii="Tahoma" w:eastAsia="Times New Roman" w:hAnsi="Tahoma" w:cs="Tahoma"/>
          <w:b/>
          <w:bCs/>
        </w:rPr>
      </w:pPr>
      <w:r w:rsidRPr="000F0ABA">
        <w:rPr>
          <w:rFonts w:ascii="Tahoma" w:eastAsia="Times New Roman" w:hAnsi="Tahoma" w:cs="Tahoma"/>
          <w:b/>
          <w:bCs/>
        </w:rPr>
        <w:t>WORKING EXPERIENCE</w:t>
      </w:r>
    </w:p>
    <w:p w:rsidR="00570CE7" w:rsidRPr="000F0ABA" w:rsidRDefault="00570CE7" w:rsidP="00570CE7">
      <w:pPr>
        <w:spacing w:line="240" w:lineRule="auto"/>
        <w:rPr>
          <w:rFonts w:ascii="Tahoma" w:hAnsi="Tahoma" w:cs="Tahoma"/>
          <w:b/>
        </w:rPr>
      </w:pPr>
      <w:r w:rsidRPr="000F0ABA">
        <w:rPr>
          <w:rFonts w:ascii="Tahoma" w:hAnsi="Tahoma" w:cs="Tahoma"/>
          <w:b/>
        </w:rPr>
        <w:t>Medical Technologist</w:t>
      </w:r>
    </w:p>
    <w:p w:rsidR="00570CE7" w:rsidRPr="000F0ABA" w:rsidRDefault="00570CE7" w:rsidP="00570CE7">
      <w:pPr>
        <w:spacing w:after="0" w:line="240" w:lineRule="auto"/>
        <w:rPr>
          <w:rFonts w:ascii="Tahoma" w:hAnsi="Tahoma" w:cs="Tahoma"/>
        </w:rPr>
      </w:pPr>
      <w:r w:rsidRPr="000F0ABA">
        <w:rPr>
          <w:rFonts w:ascii="Tahoma" w:hAnsi="Tahoma" w:cs="Tahoma"/>
          <w:b/>
        </w:rPr>
        <w:t>05-2013/07-2015</w:t>
      </w:r>
      <w:r w:rsidR="00B02101" w:rsidRPr="000F0ABA">
        <w:rPr>
          <w:rFonts w:ascii="Tahoma" w:hAnsi="Tahoma" w:cs="Tahoma"/>
        </w:rPr>
        <w:t>:</w:t>
      </w:r>
      <w:r w:rsidR="00FE055E" w:rsidRPr="000F0ABA">
        <w:rPr>
          <w:rFonts w:ascii="Tahoma" w:hAnsi="Tahoma" w:cs="Tahoma"/>
        </w:rPr>
        <w:tab/>
      </w:r>
      <w:r w:rsidRPr="000F0ABA">
        <w:rPr>
          <w:rFonts w:ascii="Tahoma" w:hAnsi="Tahoma" w:cs="Tahoma"/>
        </w:rPr>
        <w:tab/>
      </w:r>
      <w:r w:rsidRPr="000F0ABA">
        <w:rPr>
          <w:rFonts w:ascii="Tahoma" w:hAnsi="Tahoma" w:cs="Tahoma"/>
          <w:b/>
        </w:rPr>
        <w:t>St. Elizabeth hospital, Inc</w:t>
      </w:r>
      <w:r w:rsidRPr="000F0ABA">
        <w:rPr>
          <w:rFonts w:ascii="Tahoma" w:hAnsi="Tahoma" w:cs="Tahoma"/>
        </w:rPr>
        <w:t>.</w:t>
      </w:r>
    </w:p>
    <w:p w:rsidR="008D25D7" w:rsidRDefault="00570CE7" w:rsidP="008D25D7">
      <w:pPr>
        <w:spacing w:after="0" w:line="240" w:lineRule="auto"/>
        <w:ind w:left="2880"/>
        <w:rPr>
          <w:rFonts w:ascii="Tahoma" w:hAnsi="Tahoma" w:cs="Tahoma"/>
        </w:rPr>
      </w:pPr>
      <w:proofErr w:type="gramStart"/>
      <w:r w:rsidRPr="000F0ABA">
        <w:rPr>
          <w:rFonts w:ascii="Tahoma" w:hAnsi="Tahoma" w:cs="Tahoma"/>
        </w:rPr>
        <w:t>National High Way, General Santos City, So.</w:t>
      </w:r>
      <w:proofErr w:type="gramEnd"/>
      <w:r w:rsidRPr="000F0ABA">
        <w:rPr>
          <w:rFonts w:ascii="Tahoma" w:hAnsi="Tahoma" w:cs="Tahoma"/>
        </w:rPr>
        <w:t xml:space="preserve"> </w:t>
      </w:r>
      <w:proofErr w:type="spellStart"/>
      <w:r w:rsidRPr="000F0ABA">
        <w:rPr>
          <w:rFonts w:ascii="Tahoma" w:hAnsi="Tahoma" w:cs="Tahoma"/>
        </w:rPr>
        <w:t>Cotabato</w:t>
      </w:r>
      <w:proofErr w:type="spellEnd"/>
      <w:r w:rsidRPr="000F0ABA">
        <w:rPr>
          <w:rFonts w:ascii="Tahoma" w:hAnsi="Tahoma" w:cs="Tahoma"/>
        </w:rPr>
        <w:t>, Philippines</w:t>
      </w:r>
    </w:p>
    <w:p w:rsidR="008D25D7" w:rsidRDefault="008D25D7" w:rsidP="008D25D7">
      <w:pPr>
        <w:spacing w:after="0" w:line="240" w:lineRule="auto"/>
        <w:rPr>
          <w:rFonts w:ascii="Tahoma" w:hAnsi="Tahoma" w:cs="Tahoma"/>
        </w:rPr>
      </w:pPr>
    </w:p>
    <w:p w:rsidR="008D25D7" w:rsidRPr="000F0ABA" w:rsidRDefault="008D25D7" w:rsidP="008D25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04-2016/03-2017: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0F0ABA">
        <w:rPr>
          <w:rFonts w:ascii="Tahoma" w:hAnsi="Tahoma" w:cs="Tahoma"/>
          <w:b/>
        </w:rPr>
        <w:t>St. Elizabeth hospital, Inc</w:t>
      </w:r>
      <w:r w:rsidRPr="000F0ABA">
        <w:rPr>
          <w:rFonts w:ascii="Tahoma" w:hAnsi="Tahoma" w:cs="Tahoma"/>
        </w:rPr>
        <w:t>.</w:t>
      </w:r>
    </w:p>
    <w:p w:rsidR="008D25D7" w:rsidRDefault="008D25D7" w:rsidP="008D25D7">
      <w:pPr>
        <w:spacing w:after="0" w:line="240" w:lineRule="auto"/>
        <w:ind w:left="2880"/>
        <w:rPr>
          <w:rFonts w:ascii="Tahoma" w:hAnsi="Tahoma" w:cs="Tahoma"/>
        </w:rPr>
      </w:pPr>
      <w:proofErr w:type="gramStart"/>
      <w:r w:rsidRPr="000F0ABA">
        <w:rPr>
          <w:rFonts w:ascii="Tahoma" w:hAnsi="Tahoma" w:cs="Tahoma"/>
        </w:rPr>
        <w:t>National High Way, General Santos City, So.</w:t>
      </w:r>
      <w:proofErr w:type="gramEnd"/>
      <w:r w:rsidRPr="000F0ABA">
        <w:rPr>
          <w:rFonts w:ascii="Tahoma" w:hAnsi="Tahoma" w:cs="Tahoma"/>
        </w:rPr>
        <w:t xml:space="preserve"> </w:t>
      </w:r>
      <w:proofErr w:type="spellStart"/>
      <w:r w:rsidRPr="000F0ABA">
        <w:rPr>
          <w:rFonts w:ascii="Tahoma" w:hAnsi="Tahoma" w:cs="Tahoma"/>
        </w:rPr>
        <w:t>Cotabato</w:t>
      </w:r>
      <w:proofErr w:type="spellEnd"/>
      <w:r w:rsidRPr="000F0ABA">
        <w:rPr>
          <w:rFonts w:ascii="Tahoma" w:hAnsi="Tahoma" w:cs="Tahoma"/>
        </w:rPr>
        <w:t>, Philippines</w:t>
      </w:r>
    </w:p>
    <w:p w:rsidR="00915458" w:rsidRPr="00915458" w:rsidRDefault="005F4174" w:rsidP="00915458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E</w:t>
      </w:r>
      <w:r w:rsidR="00915458" w:rsidRPr="00915458">
        <w:rPr>
          <w:rFonts w:ascii="Tahoma" w:eastAsia="Times New Roman" w:hAnsi="Tahoma" w:cs="Tahoma"/>
          <w:b/>
          <w:bCs/>
        </w:rPr>
        <w:t>DUCATION</w:t>
      </w:r>
    </w:p>
    <w:p w:rsidR="00915458" w:rsidRPr="000F0ABA" w:rsidRDefault="00B02101" w:rsidP="00B02101">
      <w:pPr>
        <w:shd w:val="clear" w:color="auto" w:fill="FFFFFF"/>
        <w:spacing w:after="0" w:line="360" w:lineRule="atLeast"/>
        <w:rPr>
          <w:rFonts w:ascii="Tahoma" w:eastAsia="Times New Roman" w:hAnsi="Tahoma" w:cs="Tahoma"/>
        </w:rPr>
      </w:pPr>
      <w:r w:rsidRPr="000F0ABA">
        <w:rPr>
          <w:rFonts w:ascii="Tahoma" w:eastAsia="Times New Roman" w:hAnsi="Tahoma" w:cs="Tahoma"/>
          <w:b/>
        </w:rPr>
        <w:t>10-2008/03-2012</w:t>
      </w:r>
      <w:r w:rsidRPr="000F0ABA">
        <w:rPr>
          <w:rFonts w:ascii="Tahoma" w:eastAsia="Times New Roman" w:hAnsi="Tahoma" w:cs="Tahoma"/>
        </w:rPr>
        <w:t>:</w:t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="00FE055E"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  <w:b/>
        </w:rPr>
        <w:t>NOTRE DAME OF MARBEL UNIVERSITY</w:t>
      </w:r>
    </w:p>
    <w:p w:rsidR="00B02101" w:rsidRPr="000F0ABA" w:rsidRDefault="00B02101" w:rsidP="00FE055E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proofErr w:type="spellStart"/>
      <w:proofErr w:type="gramStart"/>
      <w:r w:rsidRPr="000F0ABA">
        <w:rPr>
          <w:rFonts w:ascii="Tahoma" w:eastAsia="Times New Roman" w:hAnsi="Tahoma" w:cs="Tahoma"/>
        </w:rPr>
        <w:t>Alunan</w:t>
      </w:r>
      <w:proofErr w:type="spellEnd"/>
      <w:r w:rsidRPr="000F0ABA">
        <w:rPr>
          <w:rFonts w:ascii="Tahoma" w:eastAsia="Times New Roman" w:hAnsi="Tahoma" w:cs="Tahoma"/>
        </w:rPr>
        <w:t xml:space="preserve"> </w:t>
      </w:r>
      <w:proofErr w:type="spellStart"/>
      <w:r w:rsidRPr="000F0ABA">
        <w:rPr>
          <w:rFonts w:ascii="Tahoma" w:eastAsia="Times New Roman" w:hAnsi="Tahoma" w:cs="Tahoma"/>
        </w:rPr>
        <w:t>ave.</w:t>
      </w:r>
      <w:proofErr w:type="spellEnd"/>
      <w:r w:rsidRPr="000F0ABA">
        <w:rPr>
          <w:rFonts w:ascii="Tahoma" w:eastAsia="Times New Roman" w:hAnsi="Tahoma" w:cs="Tahoma"/>
        </w:rPr>
        <w:t xml:space="preserve">, </w:t>
      </w:r>
      <w:proofErr w:type="spellStart"/>
      <w:r w:rsidRPr="000F0ABA">
        <w:rPr>
          <w:rFonts w:ascii="Tahoma" w:eastAsia="Times New Roman" w:hAnsi="Tahoma" w:cs="Tahoma"/>
        </w:rPr>
        <w:t>Koronadal</w:t>
      </w:r>
      <w:proofErr w:type="spellEnd"/>
      <w:r w:rsidRPr="000F0ABA">
        <w:rPr>
          <w:rFonts w:ascii="Tahoma" w:eastAsia="Times New Roman" w:hAnsi="Tahoma" w:cs="Tahoma"/>
        </w:rPr>
        <w:t xml:space="preserve"> City, So.</w:t>
      </w:r>
      <w:proofErr w:type="gramEnd"/>
      <w:r w:rsidRPr="000F0ABA">
        <w:rPr>
          <w:rFonts w:ascii="Tahoma" w:eastAsia="Times New Roman" w:hAnsi="Tahoma" w:cs="Tahoma"/>
        </w:rPr>
        <w:t xml:space="preserve"> </w:t>
      </w:r>
      <w:proofErr w:type="spellStart"/>
      <w:r w:rsidRPr="000F0ABA">
        <w:rPr>
          <w:rFonts w:ascii="Tahoma" w:eastAsia="Times New Roman" w:hAnsi="Tahoma" w:cs="Tahoma"/>
        </w:rPr>
        <w:t>Cotabato</w:t>
      </w:r>
      <w:proofErr w:type="gramStart"/>
      <w:r w:rsidRPr="000F0ABA">
        <w:rPr>
          <w:rFonts w:ascii="Tahoma" w:eastAsia="Times New Roman" w:hAnsi="Tahoma" w:cs="Tahoma"/>
        </w:rPr>
        <w:t>,Phil</w:t>
      </w:r>
      <w:proofErr w:type="spellEnd"/>
      <w:proofErr w:type="gramEnd"/>
      <w:r w:rsidRPr="000F0ABA">
        <w:rPr>
          <w:rFonts w:ascii="Tahoma" w:eastAsia="Times New Roman" w:hAnsi="Tahoma" w:cs="Tahoma"/>
        </w:rPr>
        <w:t>.</w:t>
      </w:r>
    </w:p>
    <w:p w:rsidR="00B96E00" w:rsidRPr="000F0ABA" w:rsidRDefault="00B02101" w:rsidP="00B02101">
      <w:pPr>
        <w:shd w:val="clear" w:color="auto" w:fill="FFFFFF"/>
        <w:spacing w:after="150" w:line="360" w:lineRule="atLeast"/>
        <w:rPr>
          <w:rFonts w:ascii="Tahoma" w:eastAsia="Times New Roman" w:hAnsi="Tahoma" w:cs="Tahoma"/>
          <w:b/>
        </w:rPr>
      </w:pP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</w:rPr>
        <w:tab/>
      </w:r>
      <w:r w:rsidRPr="000F0ABA">
        <w:rPr>
          <w:rFonts w:ascii="Tahoma" w:eastAsia="Times New Roman" w:hAnsi="Tahoma" w:cs="Tahoma"/>
          <w:b/>
        </w:rPr>
        <w:t>Bachelor of Science in Medical Technology</w:t>
      </w:r>
    </w:p>
    <w:p w:rsidR="00B02101" w:rsidRPr="000F0ABA" w:rsidRDefault="00B02101" w:rsidP="001B74A6">
      <w:pPr>
        <w:pBdr>
          <w:top w:val="single" w:sz="6" w:space="1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Tahoma" w:eastAsia="Times New Roman" w:hAnsi="Tahoma" w:cs="Tahoma"/>
          <w:b/>
          <w:bCs/>
        </w:rPr>
      </w:pPr>
      <w:r w:rsidRPr="000F0ABA">
        <w:rPr>
          <w:rFonts w:ascii="Tahoma" w:eastAsia="Times New Roman" w:hAnsi="Tahoma" w:cs="Tahoma"/>
          <w:b/>
          <w:bCs/>
        </w:rPr>
        <w:t>PROFESSIONAL LICENSE AND CERTIFICATIONS</w:t>
      </w:r>
    </w:p>
    <w:p w:rsidR="00B02101" w:rsidRDefault="00B02101" w:rsidP="00B0210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0F0ABA">
        <w:rPr>
          <w:rFonts w:ascii="Tahoma" w:hAnsi="Tahoma" w:cs="Tahoma"/>
          <w:b/>
          <w:bCs/>
          <w:iCs/>
          <w:sz w:val="22"/>
          <w:szCs w:val="22"/>
        </w:rPr>
        <w:t>Professional Regulation Commission</w:t>
      </w:r>
    </w:p>
    <w:p w:rsidR="006B6454" w:rsidRPr="006B6454" w:rsidRDefault="006B6454" w:rsidP="006B6454"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  <w:t>01-22-201</w:t>
      </w:r>
      <w:r w:rsidR="00413731">
        <w:rPr>
          <w:rFonts w:ascii="Tahoma" w:hAnsi="Tahoma" w:cs="Tahoma"/>
          <w:bCs/>
          <w:iCs/>
          <w:sz w:val="22"/>
          <w:szCs w:val="22"/>
        </w:rPr>
        <w:t>3</w:t>
      </w:r>
      <w:r w:rsidRPr="000F0ABA">
        <w:rPr>
          <w:rFonts w:ascii="Tahoma" w:hAnsi="Tahoma" w:cs="Tahoma"/>
          <w:bCs/>
          <w:iCs/>
          <w:sz w:val="22"/>
          <w:szCs w:val="22"/>
        </w:rPr>
        <w:t xml:space="preserve">/ </w:t>
      </w:r>
      <w:r w:rsidR="00413731">
        <w:rPr>
          <w:rFonts w:ascii="Tahoma" w:hAnsi="Tahoma" w:cs="Tahoma"/>
          <w:bCs/>
          <w:iCs/>
          <w:sz w:val="22"/>
          <w:szCs w:val="22"/>
        </w:rPr>
        <w:t>12-01-2019</w:t>
      </w:r>
    </w:p>
    <w:p w:rsidR="006B6454" w:rsidRDefault="006B6454" w:rsidP="00B0210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iCs/>
          <w:sz w:val="22"/>
          <w:szCs w:val="22"/>
        </w:rPr>
        <w:t>ASCP</w:t>
      </w:r>
      <w:r>
        <w:rPr>
          <w:rFonts w:ascii="Tahoma" w:hAnsi="Tahoma" w:cs="Tahoma"/>
          <w:b/>
          <w:bCs/>
          <w:iCs/>
          <w:sz w:val="22"/>
          <w:szCs w:val="22"/>
          <w:vertAlign w:val="superscript"/>
        </w:rPr>
        <w:t>i</w:t>
      </w:r>
      <w:proofErr w:type="spellEnd"/>
      <w:r>
        <w:rPr>
          <w:rFonts w:ascii="Tahoma" w:hAnsi="Tahoma" w:cs="Tahoma"/>
          <w:b/>
          <w:bCs/>
          <w:iCs/>
          <w:sz w:val="22"/>
          <w:szCs w:val="22"/>
        </w:rPr>
        <w:t xml:space="preserve"> PASSER</w:t>
      </w:r>
    </w:p>
    <w:p w:rsidR="006B6454" w:rsidRPr="000F0ABA" w:rsidRDefault="006B6454" w:rsidP="006B6454"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  <w:t>12-18-2015/ 12-31-2018</w:t>
      </w:r>
    </w:p>
    <w:p w:rsidR="008D25D7" w:rsidRDefault="008D25D7" w:rsidP="00B0210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HAAD PASSER</w:t>
      </w:r>
    </w:p>
    <w:p w:rsidR="00FE055E" w:rsidRPr="00B96E00" w:rsidRDefault="008D25D7" w:rsidP="00FE055E"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</w:r>
      <w:r>
        <w:rPr>
          <w:rFonts w:ascii="Tahoma" w:hAnsi="Tahoma" w:cs="Tahoma"/>
          <w:bCs/>
          <w:iCs/>
          <w:sz w:val="22"/>
          <w:szCs w:val="22"/>
        </w:rPr>
        <w:tab/>
        <w:t>09-07-2016</w:t>
      </w:r>
    </w:p>
    <w:p w:rsidR="005F4174" w:rsidRDefault="005F4174" w:rsidP="005F4174">
      <w:pPr>
        <w:spacing w:after="0" w:line="240" w:lineRule="auto"/>
        <w:jc w:val="both"/>
        <w:rPr>
          <w:rFonts w:ascii="Tahoma" w:hAnsi="Tahoma" w:cs="Tahoma"/>
          <w:b/>
        </w:rPr>
      </w:pPr>
    </w:p>
    <w:p w:rsidR="005F4174" w:rsidRDefault="005F4174" w:rsidP="005F4174">
      <w:pPr>
        <w:spacing w:after="0" w:line="240" w:lineRule="auto"/>
        <w:jc w:val="both"/>
        <w:rPr>
          <w:rFonts w:ascii="Tahoma" w:hAnsi="Tahoma" w:cs="Tahoma"/>
          <w:b/>
        </w:rPr>
      </w:pPr>
      <w:r w:rsidRPr="000F0ABA">
        <w:rPr>
          <w:rFonts w:ascii="Tahoma" w:hAnsi="Tahoma" w:cs="Tahoma"/>
          <w:b/>
        </w:rPr>
        <w:t>RESPONSIBILITIES:</w:t>
      </w:r>
    </w:p>
    <w:p w:rsidR="005F4174" w:rsidRPr="000F0ABA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F0ABA">
        <w:rPr>
          <w:rFonts w:ascii="Tahoma" w:hAnsi="Tahoma" w:cs="Tahoma"/>
          <w:sz w:val="22"/>
          <w:szCs w:val="22"/>
        </w:rPr>
        <w:lastRenderedPageBreak/>
        <w:t>Perform clinical laboratory tests pertinent to hematology, Chemistry, Urinalysis, Serology, Microbiology, immunology, and Blood banking.</w:t>
      </w:r>
    </w:p>
    <w:p w:rsidR="005F4174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F0ABA">
        <w:rPr>
          <w:rFonts w:ascii="Tahoma" w:hAnsi="Tahoma" w:cs="Tahoma"/>
          <w:sz w:val="22"/>
          <w:szCs w:val="22"/>
        </w:rPr>
        <w:t xml:space="preserve"> Perform Complex laboratory test and procedure on body fluids</w:t>
      </w:r>
      <w:r>
        <w:rPr>
          <w:rFonts w:ascii="Tahoma" w:hAnsi="Tahoma" w:cs="Tahoma"/>
          <w:sz w:val="22"/>
          <w:szCs w:val="22"/>
        </w:rPr>
        <w:t xml:space="preserve"> like CSF, synovial</w:t>
      </w:r>
      <w:r w:rsidRPr="000F0ABA">
        <w:rPr>
          <w:rFonts w:ascii="Tahoma" w:hAnsi="Tahoma" w:cs="Tahoma"/>
          <w:sz w:val="22"/>
          <w:szCs w:val="22"/>
        </w:rPr>
        <w:t>, pleural</w:t>
      </w:r>
      <w:r>
        <w:rPr>
          <w:rFonts w:ascii="Tahoma" w:hAnsi="Tahoma" w:cs="Tahoma"/>
          <w:sz w:val="22"/>
          <w:szCs w:val="22"/>
        </w:rPr>
        <w:t xml:space="preserve"> and urine </w:t>
      </w:r>
      <w:r w:rsidRPr="000F0ABA">
        <w:rPr>
          <w:rFonts w:ascii="Tahoma" w:hAnsi="Tahoma" w:cs="Tahoma"/>
          <w:sz w:val="22"/>
          <w:szCs w:val="22"/>
        </w:rPr>
        <w:t>according to laboratory policies.</w:t>
      </w:r>
    </w:p>
    <w:p w:rsidR="005F4174" w:rsidRPr="008D25D7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Prepare different kinds of culture media like MAC, BAP and CAP and many more.</w:t>
      </w:r>
    </w:p>
    <w:p w:rsidR="005F4174" w:rsidRPr="006263C5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Perform microbiological procedures such as to culture and isolate microorganism, prepare, read, analyze and interpret slide preparations. Do biochemical testing and sensitivity.</w:t>
      </w:r>
    </w:p>
    <w:p w:rsidR="005F4174" w:rsidRPr="000F0ABA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F0ABA">
        <w:rPr>
          <w:rFonts w:ascii="Tahoma" w:hAnsi="Tahoma" w:cs="Tahoma"/>
          <w:sz w:val="22"/>
          <w:szCs w:val="22"/>
        </w:rPr>
        <w:t xml:space="preserve">Execute daily, weekly, monthly maintenance on different laboratory </w:t>
      </w:r>
      <w:proofErr w:type="spellStart"/>
      <w:r w:rsidRPr="000F0ABA">
        <w:rPr>
          <w:rFonts w:ascii="Tahoma" w:hAnsi="Tahoma" w:cs="Tahoma"/>
          <w:sz w:val="22"/>
          <w:szCs w:val="22"/>
        </w:rPr>
        <w:t>equipments</w:t>
      </w:r>
      <w:proofErr w:type="spellEnd"/>
      <w:r w:rsidRPr="000F0ABA">
        <w:rPr>
          <w:rFonts w:ascii="Tahoma" w:hAnsi="Tahoma" w:cs="Tahoma"/>
          <w:sz w:val="22"/>
          <w:szCs w:val="22"/>
        </w:rPr>
        <w:t xml:space="preserve"> and run tri-level of controls for all reagents.</w:t>
      </w:r>
    </w:p>
    <w:p w:rsidR="005F4174" w:rsidRPr="007F67B5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Perform quality control testing on different kinds of machine before running samples. Evaluate the gathered data and do corrective actions. </w:t>
      </w:r>
    </w:p>
    <w:p w:rsidR="005F4174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Evaluate, correlate, v</w:t>
      </w:r>
      <w:r w:rsidRPr="000F0ABA">
        <w:rPr>
          <w:rFonts w:ascii="Tahoma" w:hAnsi="Tahoma" w:cs="Tahoma"/>
          <w:sz w:val="22"/>
          <w:szCs w:val="22"/>
        </w:rPr>
        <w:t xml:space="preserve">erify and record </w:t>
      </w:r>
      <w:r>
        <w:rPr>
          <w:rFonts w:ascii="Tahoma" w:hAnsi="Tahoma" w:cs="Tahoma"/>
          <w:sz w:val="22"/>
          <w:szCs w:val="22"/>
        </w:rPr>
        <w:t xml:space="preserve">all test performed. </w:t>
      </w:r>
    </w:p>
    <w:p w:rsidR="005F4174" w:rsidRPr="000F0ABA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Refer problems and critical results to the appropriate person and document all corrective actions undertaken. </w:t>
      </w:r>
    </w:p>
    <w:p w:rsidR="005F4174" w:rsidRPr="000F0ABA" w:rsidRDefault="005F4174" w:rsidP="005F4174">
      <w:pPr>
        <w:pStyle w:val="ListParagraph"/>
        <w:numPr>
          <w:ilvl w:val="0"/>
          <w:numId w:val="8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F0ABA">
        <w:rPr>
          <w:rFonts w:ascii="Tahoma" w:hAnsi="Tahoma" w:cs="Tahoma"/>
          <w:sz w:val="22"/>
          <w:szCs w:val="22"/>
        </w:rPr>
        <w:t>Perform proficiency test</w:t>
      </w:r>
      <w:r>
        <w:rPr>
          <w:rFonts w:ascii="Tahoma" w:hAnsi="Tahoma" w:cs="Tahoma"/>
          <w:sz w:val="22"/>
          <w:szCs w:val="22"/>
        </w:rPr>
        <w:t>ing on simulated specimens to evaluate the degree of competency.</w:t>
      </w:r>
    </w:p>
    <w:p w:rsidR="005F4174" w:rsidRPr="003779B9" w:rsidRDefault="005F4174" w:rsidP="005F4174">
      <w:pPr>
        <w:pStyle w:val="ListParagraph"/>
        <w:numPr>
          <w:ilvl w:val="0"/>
          <w:numId w:val="4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0F0ABA">
        <w:rPr>
          <w:rFonts w:ascii="Tahoma" w:hAnsi="Tahoma" w:cs="Tahoma"/>
          <w:sz w:val="22"/>
          <w:szCs w:val="22"/>
        </w:rPr>
        <w:t xml:space="preserve">Ensure compliance with government requirements, hospital policies and laboratory procedures, including maintaining the cleanliness of lab </w:t>
      </w:r>
      <w:proofErr w:type="spellStart"/>
      <w:r w:rsidRPr="000F0ABA">
        <w:rPr>
          <w:rFonts w:ascii="Tahoma" w:hAnsi="Tahoma" w:cs="Tahoma"/>
          <w:sz w:val="22"/>
          <w:szCs w:val="22"/>
        </w:rPr>
        <w:t>equipments</w:t>
      </w:r>
      <w:proofErr w:type="spellEnd"/>
      <w:r w:rsidRPr="000F0ABA">
        <w:rPr>
          <w:rFonts w:ascii="Tahoma" w:hAnsi="Tahoma" w:cs="Tahoma"/>
          <w:sz w:val="22"/>
          <w:szCs w:val="22"/>
        </w:rPr>
        <w:t>, instruments and working area.</w:t>
      </w:r>
    </w:p>
    <w:p w:rsidR="00B96E00" w:rsidRPr="00D71A64" w:rsidRDefault="00B96E00" w:rsidP="00B96E00">
      <w:pPr>
        <w:pStyle w:val="ListParagraph"/>
        <w:ind w:left="144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0F0ABA" w:rsidRPr="00A25FEA" w:rsidRDefault="000D500A" w:rsidP="00A25FEA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Modalities/Equipment Used</w:t>
      </w:r>
      <w:r w:rsidR="00A25FEA">
        <w:rPr>
          <w:rFonts w:ascii="Tahoma" w:eastAsia="Times New Roman" w:hAnsi="Tahoma" w:cs="Tahoma"/>
          <w:b/>
          <w:bCs/>
        </w:rPr>
        <w:t>:</w:t>
      </w:r>
    </w:p>
    <w:p w:rsidR="000D500A" w:rsidRPr="001B74A6" w:rsidRDefault="000D500A" w:rsidP="000D500A">
      <w:pPr>
        <w:pStyle w:val="ListParagraph"/>
        <w:numPr>
          <w:ilvl w:val="0"/>
          <w:numId w:val="17"/>
        </w:numPr>
        <w:tabs>
          <w:tab w:val="left" w:pos="1980"/>
        </w:tabs>
        <w:jc w:val="both"/>
        <w:rPr>
          <w:rFonts w:ascii="Tahoma" w:hAnsi="Tahoma" w:cs="Tahoma"/>
          <w:bCs/>
          <w:iCs/>
        </w:rPr>
      </w:pPr>
      <w:r w:rsidRPr="001B74A6">
        <w:rPr>
          <w:rFonts w:ascii="Tahoma" w:hAnsi="Tahoma" w:cs="Tahoma"/>
          <w:bCs/>
          <w:iCs/>
        </w:rPr>
        <w:t>Serology</w:t>
      </w:r>
      <w:r w:rsidR="001B74A6" w:rsidRPr="001B74A6">
        <w:rPr>
          <w:rFonts w:ascii="Tahoma" w:hAnsi="Tahoma" w:cs="Tahoma"/>
          <w:bCs/>
          <w:iCs/>
        </w:rPr>
        <w:tab/>
      </w:r>
      <w:r w:rsidR="001B74A6" w:rsidRPr="001B74A6">
        <w:rPr>
          <w:rFonts w:ascii="Tahoma" w:hAnsi="Tahoma" w:cs="Tahoma"/>
          <w:bCs/>
          <w:iCs/>
        </w:rPr>
        <w:tab/>
      </w:r>
      <w:r w:rsidR="001B74A6" w:rsidRPr="001B74A6">
        <w:rPr>
          <w:rFonts w:ascii="Tahoma" w:hAnsi="Tahoma" w:cs="Tahoma"/>
          <w:bCs/>
          <w:iCs/>
        </w:rPr>
        <w:tab/>
      </w:r>
      <w:r w:rsidR="001B74A6" w:rsidRPr="001B74A6">
        <w:rPr>
          <w:rFonts w:ascii="Tahoma" w:hAnsi="Tahoma" w:cs="Tahoma"/>
          <w:bCs/>
          <w:iCs/>
        </w:rPr>
        <w:tab/>
      </w:r>
      <w:r w:rsidR="001B74A6" w:rsidRPr="001B74A6">
        <w:rPr>
          <w:rFonts w:ascii="Tahoma" w:hAnsi="Tahoma" w:cs="Tahoma"/>
          <w:bCs/>
          <w:iCs/>
        </w:rPr>
        <w:tab/>
      </w:r>
      <w:r w:rsidR="001B74A6" w:rsidRPr="001B74A6">
        <w:rPr>
          <w:rFonts w:ascii="Tahoma" w:hAnsi="Tahoma" w:cs="Tahoma"/>
          <w:bCs/>
          <w:iCs/>
        </w:rPr>
        <w:tab/>
      </w:r>
      <w:r w:rsidR="001B74A6" w:rsidRPr="001B74A6">
        <w:rPr>
          <w:rFonts w:ascii="Tahoma" w:hAnsi="Tahoma" w:cs="Tahoma"/>
          <w:bCs/>
          <w:iCs/>
        </w:rPr>
        <w:tab/>
      </w:r>
    </w:p>
    <w:p w:rsidR="000D500A" w:rsidRPr="000D500A" w:rsidRDefault="000D500A" w:rsidP="000D500A">
      <w:pPr>
        <w:pStyle w:val="ListParagraph"/>
        <w:numPr>
          <w:ilvl w:val="1"/>
          <w:numId w:val="17"/>
        </w:numPr>
        <w:tabs>
          <w:tab w:val="left" w:pos="1980"/>
        </w:tabs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Cs/>
        </w:rPr>
        <w:t>Access 2</w:t>
      </w:r>
    </w:p>
    <w:p w:rsidR="000D500A" w:rsidRPr="000D500A" w:rsidRDefault="000D500A" w:rsidP="000D500A">
      <w:pPr>
        <w:pStyle w:val="ListParagraph"/>
        <w:numPr>
          <w:ilvl w:val="1"/>
          <w:numId w:val="17"/>
        </w:numPr>
        <w:tabs>
          <w:tab w:val="left" w:pos="1980"/>
        </w:tabs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Cs/>
        </w:rPr>
        <w:t xml:space="preserve">Mini </w:t>
      </w:r>
      <w:proofErr w:type="spellStart"/>
      <w:r>
        <w:rPr>
          <w:rFonts w:ascii="Tahoma" w:hAnsi="Tahoma" w:cs="Tahoma"/>
          <w:bCs/>
          <w:iCs/>
        </w:rPr>
        <w:t>Vidas</w:t>
      </w:r>
      <w:proofErr w:type="spellEnd"/>
      <w:r>
        <w:rPr>
          <w:rFonts w:ascii="Tahoma" w:hAnsi="Tahoma" w:cs="Tahoma"/>
          <w:bCs/>
          <w:iCs/>
        </w:rPr>
        <w:t xml:space="preserve"> 1</w:t>
      </w:r>
    </w:p>
    <w:p w:rsidR="000D500A" w:rsidRPr="000D500A" w:rsidRDefault="000D500A" w:rsidP="000D500A">
      <w:pPr>
        <w:pStyle w:val="ListParagraph"/>
        <w:numPr>
          <w:ilvl w:val="1"/>
          <w:numId w:val="17"/>
        </w:numPr>
        <w:tabs>
          <w:tab w:val="left" w:pos="1980"/>
        </w:tabs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Cs/>
          <w:iCs/>
        </w:rPr>
        <w:t xml:space="preserve">Mini </w:t>
      </w:r>
      <w:proofErr w:type="spellStart"/>
      <w:r>
        <w:rPr>
          <w:rFonts w:ascii="Tahoma" w:hAnsi="Tahoma" w:cs="Tahoma"/>
          <w:bCs/>
          <w:iCs/>
        </w:rPr>
        <w:t>Vidas</w:t>
      </w:r>
      <w:proofErr w:type="spellEnd"/>
      <w:r>
        <w:rPr>
          <w:rFonts w:ascii="Tahoma" w:hAnsi="Tahoma" w:cs="Tahoma"/>
          <w:bCs/>
          <w:iCs/>
        </w:rPr>
        <w:t xml:space="preserve"> 2</w:t>
      </w:r>
    </w:p>
    <w:p w:rsidR="000D500A" w:rsidRPr="00B96E00" w:rsidRDefault="000D500A" w:rsidP="000D500A">
      <w:pPr>
        <w:pStyle w:val="ListParagraph"/>
        <w:numPr>
          <w:ilvl w:val="1"/>
          <w:numId w:val="17"/>
        </w:numPr>
        <w:tabs>
          <w:tab w:val="left" w:pos="1980"/>
        </w:tabs>
        <w:jc w:val="both"/>
        <w:rPr>
          <w:rFonts w:ascii="Tahoma" w:hAnsi="Tahoma" w:cs="Tahoma"/>
          <w:b/>
          <w:bCs/>
          <w:iCs/>
        </w:rPr>
      </w:pPr>
      <w:proofErr w:type="spellStart"/>
      <w:r>
        <w:rPr>
          <w:rFonts w:ascii="Tahoma" w:hAnsi="Tahoma" w:cs="Tahoma"/>
          <w:bCs/>
          <w:iCs/>
        </w:rPr>
        <w:t>Rayto</w:t>
      </w:r>
      <w:proofErr w:type="spellEnd"/>
      <w:r w:rsidR="00A25FEA">
        <w:rPr>
          <w:rFonts w:ascii="Tahoma" w:hAnsi="Tahoma" w:cs="Tahoma"/>
          <w:bCs/>
          <w:iCs/>
        </w:rPr>
        <w:t xml:space="preserve">  RT-600 (</w:t>
      </w:r>
      <w:proofErr w:type="spellStart"/>
      <w:r w:rsidR="00A25FEA">
        <w:rPr>
          <w:rFonts w:ascii="Tahoma" w:hAnsi="Tahoma" w:cs="Tahoma"/>
          <w:bCs/>
          <w:iCs/>
        </w:rPr>
        <w:t>microplate</w:t>
      </w:r>
      <w:proofErr w:type="spellEnd"/>
      <w:r w:rsidR="00A25FEA">
        <w:rPr>
          <w:rFonts w:ascii="Tahoma" w:hAnsi="Tahoma" w:cs="Tahoma"/>
          <w:bCs/>
          <w:iCs/>
        </w:rPr>
        <w:t xml:space="preserve"> reader)</w:t>
      </w:r>
    </w:p>
    <w:p w:rsidR="00B96E00" w:rsidRPr="00413731" w:rsidRDefault="00B96E00" w:rsidP="00B96E00">
      <w:pPr>
        <w:pStyle w:val="ListParagraph"/>
        <w:tabs>
          <w:tab w:val="left" w:pos="1980"/>
        </w:tabs>
        <w:ind w:left="1440"/>
        <w:jc w:val="both"/>
        <w:rPr>
          <w:rFonts w:ascii="Tahoma" w:hAnsi="Tahoma" w:cs="Tahoma"/>
          <w:b/>
          <w:bCs/>
          <w:iCs/>
        </w:rPr>
      </w:pPr>
    </w:p>
    <w:p w:rsidR="000D500A" w:rsidRDefault="000D500A" w:rsidP="000D500A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Chemistry</w:t>
      </w:r>
    </w:p>
    <w:p w:rsidR="000D500A" w:rsidRDefault="00A25FEA" w:rsidP="000D500A">
      <w:pPr>
        <w:pStyle w:val="ListParagraph"/>
        <w:numPr>
          <w:ilvl w:val="1"/>
          <w:numId w:val="17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Synchron</w:t>
      </w:r>
      <w:proofErr w:type="spellEnd"/>
      <w:r>
        <w:rPr>
          <w:rFonts w:ascii="Tahoma" w:hAnsi="Tahoma" w:cs="Tahoma"/>
        </w:rPr>
        <w:t xml:space="preserve"> </w:t>
      </w:r>
      <w:r w:rsidR="000D500A">
        <w:rPr>
          <w:rFonts w:ascii="Tahoma" w:hAnsi="Tahoma" w:cs="Tahoma"/>
        </w:rPr>
        <w:t>Lxi725</w:t>
      </w:r>
    </w:p>
    <w:p w:rsidR="000D500A" w:rsidRDefault="00A25FEA" w:rsidP="000D500A">
      <w:pPr>
        <w:pStyle w:val="ListParagraph"/>
        <w:numPr>
          <w:ilvl w:val="1"/>
          <w:numId w:val="17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Unicel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0D500A">
        <w:rPr>
          <w:rFonts w:ascii="Tahoma" w:hAnsi="Tahoma" w:cs="Tahoma"/>
        </w:rPr>
        <w:t>D</w:t>
      </w:r>
      <w:r>
        <w:rPr>
          <w:rFonts w:ascii="Tahoma" w:hAnsi="Tahoma" w:cs="Tahoma"/>
        </w:rPr>
        <w:t>xC</w:t>
      </w:r>
      <w:proofErr w:type="spellEnd"/>
      <w:r>
        <w:rPr>
          <w:rFonts w:ascii="Tahoma" w:hAnsi="Tahoma" w:cs="Tahoma"/>
        </w:rPr>
        <w:t xml:space="preserve"> </w:t>
      </w:r>
      <w:r w:rsidR="000D500A">
        <w:rPr>
          <w:rFonts w:ascii="Tahoma" w:hAnsi="Tahoma" w:cs="Tahoma"/>
        </w:rPr>
        <w:t>800</w:t>
      </w:r>
    </w:p>
    <w:p w:rsidR="000D500A" w:rsidRDefault="000D500A" w:rsidP="000D500A">
      <w:pPr>
        <w:pStyle w:val="ListParagraph"/>
        <w:numPr>
          <w:ilvl w:val="1"/>
          <w:numId w:val="17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Ilyte</w:t>
      </w:r>
      <w:proofErr w:type="spellEnd"/>
    </w:p>
    <w:p w:rsidR="000D500A" w:rsidRDefault="00A25FEA" w:rsidP="000D500A">
      <w:pPr>
        <w:pStyle w:val="ListParagraph"/>
        <w:numPr>
          <w:ilvl w:val="1"/>
          <w:numId w:val="17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BioRad</w:t>
      </w:r>
      <w:proofErr w:type="spellEnd"/>
      <w:r>
        <w:rPr>
          <w:rFonts w:ascii="Tahoma" w:hAnsi="Tahoma" w:cs="Tahoma"/>
        </w:rPr>
        <w:t xml:space="preserve"> </w:t>
      </w:r>
      <w:r w:rsidR="000D500A">
        <w:rPr>
          <w:rFonts w:ascii="Tahoma" w:hAnsi="Tahoma" w:cs="Tahoma"/>
        </w:rPr>
        <w:t>D</w:t>
      </w:r>
      <w:r>
        <w:rPr>
          <w:rFonts w:ascii="Tahoma" w:hAnsi="Tahoma" w:cs="Tahoma"/>
        </w:rPr>
        <w:t>-</w:t>
      </w:r>
      <w:r w:rsidR="000D500A">
        <w:rPr>
          <w:rFonts w:ascii="Tahoma" w:hAnsi="Tahoma" w:cs="Tahoma"/>
        </w:rPr>
        <w:t>10</w:t>
      </w:r>
    </w:p>
    <w:p w:rsidR="000D500A" w:rsidRDefault="000D500A" w:rsidP="000D500A">
      <w:pPr>
        <w:pStyle w:val="ListParagraph"/>
        <w:numPr>
          <w:ilvl w:val="1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DCA</w:t>
      </w:r>
      <w:r w:rsidR="00A25FEA">
        <w:rPr>
          <w:rFonts w:ascii="Tahoma" w:hAnsi="Tahoma" w:cs="Tahoma"/>
        </w:rPr>
        <w:t xml:space="preserve"> 2000+ </w:t>
      </w:r>
    </w:p>
    <w:p w:rsidR="00E84A6C" w:rsidRPr="00026625" w:rsidRDefault="00A25FEA" w:rsidP="00026625">
      <w:pPr>
        <w:pStyle w:val="ListParagraph"/>
        <w:numPr>
          <w:ilvl w:val="1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A1c Now+</w:t>
      </w:r>
    </w:p>
    <w:p w:rsidR="005F4174" w:rsidRPr="00413731" w:rsidRDefault="005F4174" w:rsidP="00B96E00">
      <w:pPr>
        <w:pStyle w:val="ListParagraph"/>
        <w:ind w:left="1440"/>
        <w:jc w:val="both"/>
        <w:rPr>
          <w:rFonts w:ascii="Tahoma" w:hAnsi="Tahoma" w:cs="Tahoma"/>
        </w:rPr>
      </w:pPr>
    </w:p>
    <w:p w:rsidR="000D500A" w:rsidRDefault="000D500A" w:rsidP="000D500A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Blood Banking</w:t>
      </w:r>
    </w:p>
    <w:p w:rsidR="000D500A" w:rsidRDefault="000D500A" w:rsidP="000D500A">
      <w:pPr>
        <w:pStyle w:val="ListParagraph"/>
        <w:numPr>
          <w:ilvl w:val="1"/>
          <w:numId w:val="18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Grifols</w:t>
      </w:r>
      <w:proofErr w:type="spellEnd"/>
      <w:r w:rsidR="00A25FEA">
        <w:rPr>
          <w:rFonts w:ascii="Tahoma" w:hAnsi="Tahoma" w:cs="Tahoma"/>
        </w:rPr>
        <w:t xml:space="preserve"> (DG Spin)</w:t>
      </w:r>
    </w:p>
    <w:p w:rsidR="00B64AAF" w:rsidRDefault="00A25FEA" w:rsidP="00B96E00">
      <w:pPr>
        <w:pStyle w:val="ListParagraph"/>
        <w:numPr>
          <w:ilvl w:val="1"/>
          <w:numId w:val="18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Grifols</w:t>
      </w:r>
      <w:proofErr w:type="spellEnd"/>
      <w:r>
        <w:rPr>
          <w:rFonts w:ascii="Tahoma" w:hAnsi="Tahoma" w:cs="Tahoma"/>
        </w:rPr>
        <w:t xml:space="preserve"> (DG </w:t>
      </w:r>
      <w:proofErr w:type="spellStart"/>
      <w:r>
        <w:rPr>
          <w:rFonts w:ascii="Tahoma" w:hAnsi="Tahoma" w:cs="Tahoma"/>
        </w:rPr>
        <w:t>Therm</w:t>
      </w:r>
      <w:proofErr w:type="spellEnd"/>
      <w:r>
        <w:rPr>
          <w:rFonts w:ascii="Tahoma" w:hAnsi="Tahoma" w:cs="Tahoma"/>
        </w:rPr>
        <w:t>)</w:t>
      </w:r>
    </w:p>
    <w:p w:rsidR="00B96E00" w:rsidRPr="00B96E00" w:rsidRDefault="00B96E00" w:rsidP="00B96E00">
      <w:pPr>
        <w:pStyle w:val="ListParagraph"/>
        <w:ind w:left="1440"/>
        <w:jc w:val="both"/>
        <w:rPr>
          <w:rFonts w:ascii="Tahoma" w:hAnsi="Tahoma" w:cs="Tahoma"/>
        </w:rPr>
      </w:pPr>
    </w:p>
    <w:p w:rsidR="000D500A" w:rsidRDefault="000D500A" w:rsidP="000D500A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Hematology</w:t>
      </w:r>
    </w:p>
    <w:p w:rsidR="000D500A" w:rsidRDefault="00A25FEA" w:rsidP="000D500A">
      <w:pPr>
        <w:pStyle w:val="ListParagraph"/>
        <w:numPr>
          <w:ilvl w:val="1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ACL </w:t>
      </w:r>
      <w:r w:rsidR="000D500A">
        <w:rPr>
          <w:rFonts w:ascii="Tahoma" w:hAnsi="Tahoma" w:cs="Tahoma"/>
        </w:rPr>
        <w:t xml:space="preserve">Elite </w:t>
      </w:r>
      <w:r>
        <w:rPr>
          <w:rFonts w:ascii="Tahoma" w:hAnsi="Tahoma" w:cs="Tahoma"/>
        </w:rPr>
        <w:t>Pro</w:t>
      </w:r>
    </w:p>
    <w:p w:rsidR="000D500A" w:rsidRDefault="00A25FEA" w:rsidP="000D500A">
      <w:pPr>
        <w:pStyle w:val="ListParagraph"/>
        <w:numPr>
          <w:ilvl w:val="1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Coulter </w:t>
      </w:r>
      <w:r w:rsidR="000D500A">
        <w:rPr>
          <w:rFonts w:ascii="Tahoma" w:hAnsi="Tahoma" w:cs="Tahoma"/>
        </w:rPr>
        <w:t xml:space="preserve">HMX new </w:t>
      </w:r>
    </w:p>
    <w:p w:rsidR="000D500A" w:rsidRDefault="00A25FEA" w:rsidP="000D500A">
      <w:pPr>
        <w:pStyle w:val="ListParagraph"/>
        <w:numPr>
          <w:ilvl w:val="1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Coulter </w:t>
      </w:r>
      <w:r w:rsidR="000D500A">
        <w:rPr>
          <w:rFonts w:ascii="Tahoma" w:hAnsi="Tahoma" w:cs="Tahoma"/>
        </w:rPr>
        <w:t>HMX old</w:t>
      </w:r>
    </w:p>
    <w:p w:rsidR="00C92A93" w:rsidRDefault="000D500A" w:rsidP="00413731">
      <w:pPr>
        <w:pStyle w:val="ListParagraph"/>
        <w:numPr>
          <w:ilvl w:val="1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ACL 7000</w:t>
      </w:r>
    </w:p>
    <w:p w:rsidR="00B96E00" w:rsidRPr="00413731" w:rsidRDefault="00B96E00" w:rsidP="00B96E00">
      <w:pPr>
        <w:pStyle w:val="ListParagraph"/>
        <w:ind w:left="1440"/>
        <w:jc w:val="both"/>
        <w:rPr>
          <w:rFonts w:ascii="Tahoma" w:hAnsi="Tahoma" w:cs="Tahoma"/>
        </w:rPr>
      </w:pPr>
    </w:p>
    <w:p w:rsidR="001B74A6" w:rsidRDefault="001B74A6" w:rsidP="001B74A6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Clinical Microscopy</w:t>
      </w:r>
    </w:p>
    <w:p w:rsidR="001B74A6" w:rsidRDefault="001B74A6" w:rsidP="001B74A6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Iris Velocity</w:t>
      </w:r>
    </w:p>
    <w:p w:rsidR="00B96E00" w:rsidRPr="00413731" w:rsidRDefault="00B96E00" w:rsidP="00B96E00">
      <w:pPr>
        <w:pStyle w:val="ListParagraph"/>
        <w:ind w:left="1440"/>
        <w:jc w:val="both"/>
        <w:rPr>
          <w:rFonts w:ascii="Tahoma" w:hAnsi="Tahoma" w:cs="Tahoma"/>
        </w:rPr>
      </w:pPr>
    </w:p>
    <w:p w:rsidR="001B74A6" w:rsidRDefault="001B74A6" w:rsidP="001B74A6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Microbiology </w:t>
      </w:r>
    </w:p>
    <w:p w:rsidR="001B74A6" w:rsidRDefault="001B74A6" w:rsidP="001B74A6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Vitek</w:t>
      </w:r>
      <w:proofErr w:type="spellEnd"/>
      <w:r>
        <w:rPr>
          <w:rFonts w:ascii="Tahoma" w:hAnsi="Tahoma" w:cs="Tahoma"/>
        </w:rPr>
        <w:t xml:space="preserve"> </w:t>
      </w:r>
      <w:r w:rsidR="00C92A93">
        <w:rPr>
          <w:rFonts w:ascii="Tahoma" w:hAnsi="Tahoma" w:cs="Tahoma"/>
        </w:rPr>
        <w:t>2 -</w:t>
      </w:r>
      <w:r>
        <w:rPr>
          <w:rFonts w:ascii="Tahoma" w:hAnsi="Tahoma" w:cs="Tahoma"/>
        </w:rPr>
        <w:t>compact</w:t>
      </w:r>
    </w:p>
    <w:p w:rsidR="001B74A6" w:rsidRDefault="001B74A6" w:rsidP="001B74A6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Bacte</w:t>
      </w:r>
      <w:proofErr w:type="spellEnd"/>
      <w:r>
        <w:rPr>
          <w:rFonts w:ascii="Tahoma" w:hAnsi="Tahoma" w:cs="Tahoma"/>
        </w:rPr>
        <w:t xml:space="preserve"> Alert</w:t>
      </w:r>
      <w:r w:rsidR="00C92A93">
        <w:rPr>
          <w:rFonts w:ascii="Tahoma" w:hAnsi="Tahoma" w:cs="Tahoma"/>
        </w:rPr>
        <w:t xml:space="preserve"> classic blood culture</w:t>
      </w:r>
    </w:p>
    <w:p w:rsidR="000F0ABA" w:rsidRDefault="00C92A93" w:rsidP="000F0ABA">
      <w:pPr>
        <w:pStyle w:val="ListParagraph"/>
        <w:numPr>
          <w:ilvl w:val="1"/>
          <w:numId w:val="19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BioBase</w:t>
      </w:r>
      <w:proofErr w:type="spellEnd"/>
      <w:r>
        <w:rPr>
          <w:rFonts w:ascii="Tahoma" w:hAnsi="Tahoma" w:cs="Tahoma"/>
        </w:rPr>
        <w:t>- level 2</w:t>
      </w:r>
    </w:p>
    <w:p w:rsidR="00A71578" w:rsidRDefault="00A71578" w:rsidP="00D71A64">
      <w:pPr>
        <w:pStyle w:val="ListParagraph"/>
        <w:ind w:left="1440"/>
        <w:jc w:val="both"/>
        <w:rPr>
          <w:rFonts w:ascii="Tahoma" w:hAnsi="Tahoma" w:cs="Tahoma"/>
        </w:rPr>
      </w:pPr>
    </w:p>
    <w:p w:rsidR="00D71A64" w:rsidRDefault="00D71A64" w:rsidP="00D71A64">
      <w:pPr>
        <w:pStyle w:val="ListParagraph"/>
        <w:ind w:left="1440"/>
        <w:jc w:val="both"/>
        <w:rPr>
          <w:rFonts w:ascii="Tahoma" w:hAnsi="Tahoma" w:cs="Tahoma"/>
        </w:rPr>
      </w:pPr>
    </w:p>
    <w:p w:rsidR="00B64AAF" w:rsidRDefault="00B64AAF" w:rsidP="00D71A64">
      <w:pPr>
        <w:pStyle w:val="ListParagraph"/>
        <w:ind w:left="1440"/>
        <w:jc w:val="both"/>
        <w:rPr>
          <w:rFonts w:ascii="Tahoma" w:hAnsi="Tahoma" w:cs="Tahoma"/>
        </w:rPr>
      </w:pPr>
    </w:p>
    <w:p w:rsidR="00915458" w:rsidRPr="001B74A6" w:rsidRDefault="001B74A6" w:rsidP="000F0ABA">
      <w:pPr>
        <w:spacing w:before="240"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346075</wp:posOffset>
                </wp:positionV>
                <wp:extent cx="6019800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B3B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75pt;margin-top:27.25pt;width:4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km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eMszRbz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79375</wp:posOffset>
                </wp:positionV>
                <wp:extent cx="60198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D9AE1" id="AutoShape 4" o:spid="_x0000_s1026" type="#_x0000_t32" style="position:absolute;margin-left:-3.75pt;margin-top:6.25pt;width:4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"/>
            </w:pict>
          </mc:Fallback>
        </mc:AlternateContent>
      </w:r>
      <w:r w:rsidRPr="001B74A6">
        <w:rPr>
          <w:rFonts w:ascii="Tahoma" w:hAnsi="Tahoma" w:cs="Tahoma"/>
          <w:b/>
        </w:rPr>
        <w:t>Reference</w:t>
      </w:r>
      <w:r>
        <w:rPr>
          <w:rFonts w:ascii="Tahoma" w:hAnsi="Tahoma" w:cs="Tahoma"/>
          <w:b/>
        </w:rPr>
        <w:t>:</w:t>
      </w:r>
    </w:p>
    <w:p w:rsidR="001B74A6" w:rsidRPr="001B74A6" w:rsidRDefault="001B74A6" w:rsidP="001B74A6">
      <w:pPr>
        <w:pStyle w:val="ListParagraph"/>
        <w:numPr>
          <w:ilvl w:val="0"/>
          <w:numId w:val="20"/>
        </w:num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As requested</w:t>
      </w:r>
    </w:p>
    <w:sectPr w:rsidR="001B74A6" w:rsidRPr="001B74A6" w:rsidSect="0009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290"/>
      </v:shape>
    </w:pict>
  </w:numPicBullet>
  <w:numPicBullet w:numPicBulletId="1">
    <w:pict>
      <v:shape id="_x0000_i1031" type="#_x0000_t75" style="width:10.75pt;height:10.75pt" o:bullet="t">
        <v:imagedata r:id="rId2" o:title="mso664B"/>
      </v:shape>
    </w:pict>
  </w:numPicBullet>
  <w:abstractNum w:abstractNumId="0">
    <w:nsid w:val="0A6C0E1E"/>
    <w:multiLevelType w:val="multilevel"/>
    <w:tmpl w:val="927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73D7D"/>
    <w:multiLevelType w:val="multilevel"/>
    <w:tmpl w:val="5D2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1BF0"/>
    <w:multiLevelType w:val="multilevel"/>
    <w:tmpl w:val="DF0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699F"/>
    <w:multiLevelType w:val="hybridMultilevel"/>
    <w:tmpl w:val="4296D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D3EAC"/>
    <w:multiLevelType w:val="hybridMultilevel"/>
    <w:tmpl w:val="ADD8AF3E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B293D"/>
    <w:multiLevelType w:val="hybridMultilevel"/>
    <w:tmpl w:val="A85C5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40F4C"/>
    <w:multiLevelType w:val="multilevel"/>
    <w:tmpl w:val="118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35070"/>
    <w:multiLevelType w:val="multilevel"/>
    <w:tmpl w:val="2C1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949E4"/>
    <w:multiLevelType w:val="hybridMultilevel"/>
    <w:tmpl w:val="069A9B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B432A"/>
    <w:multiLevelType w:val="hybridMultilevel"/>
    <w:tmpl w:val="24A2A64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31BAC"/>
    <w:multiLevelType w:val="hybridMultilevel"/>
    <w:tmpl w:val="B8E26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16E2F"/>
    <w:multiLevelType w:val="hybridMultilevel"/>
    <w:tmpl w:val="A27864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77599"/>
    <w:multiLevelType w:val="hybridMultilevel"/>
    <w:tmpl w:val="81D68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77CEA"/>
    <w:multiLevelType w:val="multilevel"/>
    <w:tmpl w:val="F79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B65EE"/>
    <w:multiLevelType w:val="multilevel"/>
    <w:tmpl w:val="330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25ECA"/>
    <w:multiLevelType w:val="hybridMultilevel"/>
    <w:tmpl w:val="CAB66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52A68"/>
    <w:multiLevelType w:val="hybridMultilevel"/>
    <w:tmpl w:val="CE227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31690"/>
    <w:multiLevelType w:val="hybridMultilevel"/>
    <w:tmpl w:val="8D848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E1A51"/>
    <w:multiLevelType w:val="hybridMultilevel"/>
    <w:tmpl w:val="A5FE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40E2F"/>
    <w:multiLevelType w:val="multilevel"/>
    <w:tmpl w:val="CB9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1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1"/>
    <w:rsid w:val="00026625"/>
    <w:rsid w:val="0009284F"/>
    <w:rsid w:val="000D500A"/>
    <w:rsid w:val="000F0ABA"/>
    <w:rsid w:val="001B74A6"/>
    <w:rsid w:val="0022060C"/>
    <w:rsid w:val="00265F51"/>
    <w:rsid w:val="00266109"/>
    <w:rsid w:val="003779B9"/>
    <w:rsid w:val="003C1530"/>
    <w:rsid w:val="00413731"/>
    <w:rsid w:val="00570CE7"/>
    <w:rsid w:val="005C6658"/>
    <w:rsid w:val="005F4174"/>
    <w:rsid w:val="00603593"/>
    <w:rsid w:val="006263C5"/>
    <w:rsid w:val="00651BC3"/>
    <w:rsid w:val="006B6454"/>
    <w:rsid w:val="007C6780"/>
    <w:rsid w:val="007F67B5"/>
    <w:rsid w:val="008D25D7"/>
    <w:rsid w:val="00915458"/>
    <w:rsid w:val="00A25FEA"/>
    <w:rsid w:val="00A71578"/>
    <w:rsid w:val="00AD7299"/>
    <w:rsid w:val="00B02101"/>
    <w:rsid w:val="00B64AAF"/>
    <w:rsid w:val="00B96E00"/>
    <w:rsid w:val="00C92A93"/>
    <w:rsid w:val="00D71A64"/>
    <w:rsid w:val="00E84A6C"/>
    <w:rsid w:val="00F37982"/>
    <w:rsid w:val="00FE055E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210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F51"/>
    <w:rPr>
      <w:b/>
      <w:bCs/>
    </w:rPr>
  </w:style>
  <w:style w:type="paragraph" w:customStyle="1" w:styleId="Header1">
    <w:name w:val="Header1"/>
    <w:basedOn w:val="Normal"/>
    <w:rsid w:val="002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15458"/>
  </w:style>
  <w:style w:type="paragraph" w:styleId="NormalWeb">
    <w:name w:val="Normal (Web)"/>
    <w:basedOn w:val="Normal"/>
    <w:uiPriority w:val="99"/>
    <w:semiHidden/>
    <w:unhideWhenUsed/>
    <w:rsid w:val="0091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2101"/>
    <w:rPr>
      <w:rFonts w:ascii="Tahoma" w:eastAsia="Times New Roman" w:hAnsi="Tahoma" w:cs="Tahoma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210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F51"/>
    <w:rPr>
      <w:b/>
      <w:bCs/>
    </w:rPr>
  </w:style>
  <w:style w:type="paragraph" w:customStyle="1" w:styleId="Header1">
    <w:name w:val="Header1"/>
    <w:basedOn w:val="Normal"/>
    <w:rsid w:val="002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15458"/>
  </w:style>
  <w:style w:type="paragraph" w:styleId="NormalWeb">
    <w:name w:val="Normal (Web)"/>
    <w:basedOn w:val="Normal"/>
    <w:uiPriority w:val="99"/>
    <w:semiHidden/>
    <w:unhideWhenUsed/>
    <w:rsid w:val="0091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2101"/>
    <w:rPr>
      <w:rFonts w:ascii="Tahoma" w:eastAsia="Times New Roman" w:hAnsi="Tahoma" w:cs="Tahoma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ysle.3571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602HRDESK</cp:lastModifiedBy>
  <cp:revision>17</cp:revision>
  <cp:lastPrinted>2017-03-05T13:04:00Z</cp:lastPrinted>
  <dcterms:created xsi:type="dcterms:W3CDTF">2017-03-04T06:23:00Z</dcterms:created>
  <dcterms:modified xsi:type="dcterms:W3CDTF">2017-07-08T12:53:00Z</dcterms:modified>
</cp:coreProperties>
</file>