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3F1" w:rsidRDefault="008E717D">
      <w:pPr>
        <w:shd w:val="clear" w:color="auto" w:fill="FFFFFF"/>
        <w:jc w:val="both"/>
        <w:rPr>
          <w:b/>
        </w:rPr>
      </w:pPr>
      <w:r>
        <w:rPr>
          <w:b/>
        </w:rPr>
        <w:t xml:space="preserve">Curriculum Vitae </w:t>
      </w:r>
    </w:p>
    <w:p w:rsidR="002653F1" w:rsidRDefault="008E717D">
      <w:pPr>
        <w:shd w:val="clear" w:color="auto" w:fill="D9D9D9"/>
        <w:spacing w:line="240" w:lineRule="auto"/>
        <w:jc w:val="both"/>
        <w:rPr>
          <w:b/>
        </w:rPr>
      </w:pPr>
      <w:r>
        <w:rPr>
          <w:b/>
        </w:rPr>
        <w:t>Personal Information</w:t>
      </w:r>
    </w:p>
    <w:p w:rsidR="002653F1" w:rsidRDefault="008E717D" w:rsidP="008E717D">
      <w:pPr>
        <w:spacing w:line="240" w:lineRule="auto"/>
        <w:jc w:val="both"/>
        <w:rPr>
          <w:sz w:val="20"/>
          <w:szCs w:val="20"/>
        </w:rPr>
      </w:pPr>
      <w:proofErr w:type="spellStart"/>
      <w:r>
        <w:t>Mr</w:t>
      </w:r>
      <w:proofErr w:type="spellEnd"/>
      <w:r>
        <w:t xml:space="preserve"> Doran Lee </w:t>
      </w:r>
      <w:bookmarkStart w:id="0" w:name="_GoBack"/>
      <w:bookmarkEnd w:id="0"/>
    </w:p>
    <w:p w:rsidR="002653F1" w:rsidRDefault="002653F1">
      <w:pPr>
        <w:spacing w:line="240" w:lineRule="auto"/>
        <w:jc w:val="both"/>
      </w:pPr>
    </w:p>
    <w:p w:rsidR="002653F1" w:rsidRDefault="008E717D">
      <w:pPr>
        <w:spacing w:line="240" w:lineRule="auto"/>
        <w:jc w:val="both"/>
      </w:pPr>
      <w:r>
        <w:t xml:space="preserve">Date of birth: 26/09/91                                                                   Email: </w:t>
      </w:r>
      <w:hyperlink r:id="rId6" w:history="1">
        <w:r w:rsidRPr="00E35E8C">
          <w:rPr>
            <w:rStyle w:val="Hyperlink"/>
          </w:rPr>
          <w:t>doranlee.357509@2freemail.com</w:t>
        </w:r>
      </w:hyperlink>
      <w:r>
        <w:t xml:space="preserve"> </w:t>
      </w:r>
      <w:r>
        <w:t xml:space="preserve">              </w:t>
      </w:r>
    </w:p>
    <w:p w:rsidR="002653F1" w:rsidRDefault="008E717D">
      <w:pPr>
        <w:spacing w:line="240" w:lineRule="auto"/>
        <w:jc w:val="both"/>
      </w:pPr>
      <w:r>
        <w:t>Nationality:  British</w:t>
      </w:r>
    </w:p>
    <w:p w:rsidR="002653F1" w:rsidRDefault="008E717D">
      <w:pPr>
        <w:spacing w:line="240" w:lineRule="auto"/>
        <w:jc w:val="both"/>
      </w:pPr>
      <w:r>
        <w:t xml:space="preserve"> </w:t>
      </w:r>
    </w:p>
    <w:p w:rsidR="002653F1" w:rsidRDefault="008E717D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>Profile</w:t>
      </w:r>
    </w:p>
    <w:p w:rsidR="002653F1" w:rsidRDefault="008E717D">
      <w:pPr>
        <w:spacing w:line="360" w:lineRule="auto"/>
        <w:jc w:val="both"/>
      </w:pPr>
      <w:r>
        <w:t>An intelligent, skilled and physically fit construction bricklayer with areas of e</w:t>
      </w:r>
      <w:r>
        <w:t>xpertise in building work, health and safety, bricklaying, construction, drainage systems, planning and project management.  With over 10 years’ experience in the field, I have experience in manual site work, operation of site machinery, project management</w:t>
      </w:r>
      <w:r>
        <w:t xml:space="preserve"> of own jobs and supervision of others, and working on small scale jobs to larger scale projects such as industrial units.  I am skilled and knowledgeable in the production and erection of both steelworks and buildings; I have experience in civil building,</w:t>
      </w:r>
      <w:r>
        <w:t xml:space="preserve"> such as drainage systems and septic tanks. I have excellent communication skills interfacing with clients, stakeholders and other trade professionals determining project requirements and encouraging multidisciplinary working.  I am confident and knowledge</w:t>
      </w:r>
      <w:r>
        <w:t xml:space="preserve">able in site health and safety procedures.  I have been heavily involved in construction planning, progress and deliverables.     </w:t>
      </w:r>
    </w:p>
    <w:p w:rsidR="002653F1" w:rsidRDefault="008E717D">
      <w:pPr>
        <w:shd w:val="clear" w:color="auto" w:fill="D9D9D9"/>
        <w:tabs>
          <w:tab w:val="left" w:pos="4287"/>
          <w:tab w:val="center" w:pos="4513"/>
          <w:tab w:val="left" w:pos="7635"/>
        </w:tabs>
        <w:spacing w:line="360" w:lineRule="auto"/>
        <w:jc w:val="both"/>
        <w:rPr>
          <w:b/>
        </w:rPr>
      </w:pPr>
      <w:r>
        <w:rPr>
          <w:b/>
        </w:rPr>
        <w:t>Education</w:t>
      </w:r>
    </w:p>
    <w:p w:rsidR="002653F1" w:rsidRDefault="008E717D">
      <w:pPr>
        <w:tabs>
          <w:tab w:val="left" w:pos="3600"/>
          <w:tab w:val="left" w:pos="7635"/>
        </w:tabs>
        <w:spacing w:line="360" w:lineRule="auto"/>
        <w:jc w:val="both"/>
      </w:pPr>
      <w:r>
        <w:t>2011 – Construction Bricklaying Modern Apprenticeship</w:t>
      </w:r>
    </w:p>
    <w:p w:rsidR="002653F1" w:rsidRDefault="008E717D">
      <w:pPr>
        <w:tabs>
          <w:tab w:val="left" w:pos="3600"/>
          <w:tab w:val="left" w:pos="7635"/>
        </w:tabs>
        <w:spacing w:line="360" w:lineRule="auto"/>
        <w:jc w:val="both"/>
      </w:pPr>
      <w:r>
        <w:t xml:space="preserve">2011 – Health &amp; Safety Working at Heights </w:t>
      </w:r>
    </w:p>
    <w:p w:rsidR="002653F1" w:rsidRDefault="008E717D">
      <w:pPr>
        <w:tabs>
          <w:tab w:val="left" w:pos="3600"/>
          <w:tab w:val="left" w:pos="7635"/>
        </w:tabs>
        <w:spacing w:line="360" w:lineRule="auto"/>
        <w:jc w:val="both"/>
      </w:pPr>
      <w:r>
        <w:t>2011 – Health &amp;</w:t>
      </w:r>
      <w:r>
        <w:t xml:space="preserve"> Safety Working in Confined Spaces</w:t>
      </w:r>
    </w:p>
    <w:p w:rsidR="002653F1" w:rsidRDefault="008E717D">
      <w:pPr>
        <w:tabs>
          <w:tab w:val="left" w:pos="3600"/>
          <w:tab w:val="left" w:pos="7635"/>
        </w:tabs>
        <w:spacing w:line="360" w:lineRule="auto"/>
        <w:jc w:val="both"/>
      </w:pPr>
      <w:r>
        <w:t xml:space="preserve">2011 – Reading &amp; Drawing Site Plans </w:t>
      </w:r>
    </w:p>
    <w:p w:rsidR="002653F1" w:rsidRDefault="008E717D">
      <w:pPr>
        <w:tabs>
          <w:tab w:val="left" w:pos="3600"/>
          <w:tab w:val="left" w:pos="7635"/>
        </w:tabs>
        <w:spacing w:line="360" w:lineRule="auto"/>
        <w:jc w:val="both"/>
      </w:pPr>
      <w:r>
        <w:t>2009 – 2011 - Scottish Vocational Qualification Bricklaying (Construction) Level 3</w:t>
      </w:r>
      <w:r>
        <w:tab/>
      </w:r>
    </w:p>
    <w:p w:rsidR="002653F1" w:rsidRDefault="008E717D">
      <w:pPr>
        <w:tabs>
          <w:tab w:val="left" w:pos="7635"/>
        </w:tabs>
        <w:spacing w:line="360" w:lineRule="auto"/>
        <w:jc w:val="both"/>
      </w:pPr>
      <w:r>
        <w:t xml:space="preserve">2007 - 2009 - Scottish Vocational Qualification Bricklaying (Construction) Level 2 </w:t>
      </w:r>
    </w:p>
    <w:p w:rsidR="002653F1" w:rsidRDefault="008E717D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>Employment</w:t>
      </w:r>
    </w:p>
    <w:p w:rsidR="002653F1" w:rsidRDefault="008E717D">
      <w:pPr>
        <w:tabs>
          <w:tab w:val="center" w:pos="4513"/>
        </w:tabs>
        <w:spacing w:line="360" w:lineRule="auto"/>
        <w:jc w:val="both"/>
      </w:pPr>
      <w:r>
        <w:lastRenderedPageBreak/>
        <w:t xml:space="preserve">Mill </w:t>
      </w:r>
      <w:r>
        <w:t xml:space="preserve">Re-liner            March 2017 – Current </w:t>
      </w:r>
      <w:r>
        <w:tab/>
        <w:t xml:space="preserve">              </w:t>
      </w:r>
      <w:proofErr w:type="spellStart"/>
      <w:r>
        <w:t>Outotec</w:t>
      </w:r>
      <w:proofErr w:type="spellEnd"/>
      <w:r>
        <w:t xml:space="preserve"> Australia </w:t>
      </w:r>
    </w:p>
    <w:p w:rsidR="002653F1" w:rsidRDefault="008E717D">
      <w:pPr>
        <w:spacing w:line="360" w:lineRule="auto"/>
        <w:jc w:val="both"/>
      </w:pPr>
      <w:r>
        <w:t>Construction          July 2007 – February 2017        Frank Dickson Ltd Building Contracting, Scotland</w:t>
      </w:r>
    </w:p>
    <w:p w:rsidR="002653F1" w:rsidRDefault="008E717D">
      <w:pPr>
        <w:shd w:val="clear" w:color="auto" w:fill="D9D9D9"/>
        <w:tabs>
          <w:tab w:val="left" w:pos="7635"/>
        </w:tabs>
        <w:spacing w:line="360" w:lineRule="auto"/>
        <w:jc w:val="both"/>
        <w:rPr>
          <w:b/>
        </w:rPr>
      </w:pPr>
      <w:r>
        <w:rPr>
          <w:b/>
        </w:rPr>
        <w:t>Skills</w:t>
      </w:r>
    </w:p>
    <w:p w:rsidR="002653F1" w:rsidRDefault="008E717D">
      <w:pPr>
        <w:tabs>
          <w:tab w:val="left" w:pos="7635"/>
        </w:tabs>
        <w:spacing w:line="360" w:lineRule="auto"/>
        <w:jc w:val="both"/>
      </w:pPr>
      <w:r>
        <w:t xml:space="preserve">My skills are inclusive of, but are not limited to: 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>Project managemen</w:t>
      </w:r>
      <w:r>
        <w:t xml:space="preserve">t of own jobs from planning to completion  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 xml:space="preserve">Completed renovation and new build projects 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>Setting out buildings for excavation, understand fundamentals for GPS setting out systems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>Concrete foundations (strip/raft)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>Foundation building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>Project management of plans and setting out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 xml:space="preserve">Drainage systems 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 xml:space="preserve">Build materials e.g. brickwork, </w:t>
      </w:r>
      <w:proofErr w:type="spellStart"/>
      <w:r>
        <w:t>blockwork</w:t>
      </w:r>
      <w:proofErr w:type="spellEnd"/>
      <w:r>
        <w:t>, stonework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 xml:space="preserve">Experience in installation of septic tanks 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>Previously managed apprentices in construction and set out daily tasks, tutored them through appr</w:t>
      </w:r>
      <w:r>
        <w:t>enticeship until qualified, overseen work and projects observing the completeness of works and installations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>Experience in operating site machinery e.g. diggers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 xml:space="preserve">Site checks for suitability prior to constructions 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 xml:space="preserve">Concrete work internal/external and finishing </w:t>
      </w:r>
    </w:p>
    <w:p w:rsidR="002653F1" w:rsidRDefault="008E717D">
      <w:pPr>
        <w:numPr>
          <w:ilvl w:val="0"/>
          <w:numId w:val="1"/>
        </w:numPr>
        <w:tabs>
          <w:tab w:val="left" w:pos="7635"/>
        </w:tabs>
        <w:spacing w:after="160" w:line="360" w:lineRule="auto"/>
        <w:ind w:hanging="360"/>
        <w:contextualSpacing/>
        <w:jc w:val="both"/>
      </w:pPr>
      <w:r>
        <w:t>Computer literate in Word, Publisher, Excel, PowerPoint</w:t>
      </w:r>
    </w:p>
    <w:p w:rsidR="002653F1" w:rsidRDefault="008E717D">
      <w:pPr>
        <w:shd w:val="clear" w:color="auto" w:fill="D9D9D9"/>
        <w:tabs>
          <w:tab w:val="left" w:pos="7635"/>
        </w:tabs>
        <w:spacing w:line="360" w:lineRule="auto"/>
        <w:jc w:val="both"/>
        <w:rPr>
          <w:b/>
        </w:rPr>
      </w:pPr>
      <w:r>
        <w:rPr>
          <w:b/>
        </w:rPr>
        <w:t>Additional Trainings:</w:t>
      </w:r>
    </w:p>
    <w:p w:rsidR="002653F1" w:rsidRDefault="008E717D">
      <w:pPr>
        <w:numPr>
          <w:ilvl w:val="0"/>
          <w:numId w:val="2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>First Aid</w:t>
      </w:r>
    </w:p>
    <w:p w:rsidR="002653F1" w:rsidRDefault="008E717D">
      <w:pPr>
        <w:numPr>
          <w:ilvl w:val="0"/>
          <w:numId w:val="2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r>
        <w:t xml:space="preserve">Abrasive wheels training </w:t>
      </w:r>
    </w:p>
    <w:p w:rsidR="002653F1" w:rsidRDefault="008E717D">
      <w:pPr>
        <w:numPr>
          <w:ilvl w:val="0"/>
          <w:numId w:val="2"/>
        </w:numPr>
        <w:tabs>
          <w:tab w:val="left" w:pos="7635"/>
        </w:tabs>
        <w:spacing w:after="0" w:line="360" w:lineRule="auto"/>
        <w:ind w:hanging="360"/>
        <w:contextualSpacing/>
        <w:jc w:val="both"/>
      </w:pPr>
      <w:bookmarkStart w:id="1" w:name="_gjdgxs" w:colFirst="0" w:colLast="0"/>
      <w:bookmarkEnd w:id="1"/>
      <w:r>
        <w:t xml:space="preserve">Asbestos awareness training </w:t>
      </w:r>
    </w:p>
    <w:p w:rsidR="002653F1" w:rsidRDefault="008E717D">
      <w:pPr>
        <w:numPr>
          <w:ilvl w:val="0"/>
          <w:numId w:val="2"/>
        </w:numPr>
        <w:tabs>
          <w:tab w:val="left" w:pos="7635"/>
        </w:tabs>
        <w:spacing w:after="160" w:line="360" w:lineRule="auto"/>
        <w:ind w:hanging="360"/>
        <w:contextualSpacing/>
        <w:jc w:val="both"/>
      </w:pPr>
      <w:r>
        <w:t xml:space="preserve">Full driver’s license </w:t>
      </w:r>
    </w:p>
    <w:sectPr w:rsidR="002653F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1D12"/>
    <w:multiLevelType w:val="multilevel"/>
    <w:tmpl w:val="FB70AD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8E07BEE"/>
    <w:multiLevelType w:val="multilevel"/>
    <w:tmpl w:val="7BA6ED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53F1"/>
    <w:rsid w:val="002653F1"/>
    <w:rsid w:val="008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7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7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anlee.3575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2017-05-06T10:47:00Z</dcterms:created>
  <dcterms:modified xsi:type="dcterms:W3CDTF">2017-05-06T10:48:00Z</dcterms:modified>
</cp:coreProperties>
</file>