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6C" w:rsidRPr="00135C6C" w:rsidRDefault="00135C6C" w:rsidP="00135C6C">
      <w:pPr>
        <w:pStyle w:val="SectionHeading"/>
        <w:rPr>
          <w:rFonts w:ascii="Calibri" w:hAnsi="Calibri" w:cs="Calibri"/>
          <w:color w:val="auto"/>
          <w:sz w:val="40"/>
          <w:szCs w:val="40"/>
        </w:rPr>
      </w:pPr>
      <w:r w:rsidRPr="00135C6C">
        <w:rPr>
          <w:rFonts w:ascii="Tahoma" w:hAnsi="Tahoma" w:cs="Tahoma"/>
          <w:i/>
          <w:noProof/>
          <w:color w:val="auto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228600</wp:posOffset>
            </wp:positionV>
            <wp:extent cx="1371600" cy="1828800"/>
            <wp:effectExtent l="0" t="0" r="0" b="0"/>
            <wp:wrapThrough wrapText="bothSides">
              <wp:wrapPolygon edited="0">
                <wp:start x="0" y="0"/>
                <wp:lineTo x="0" y="21300"/>
                <wp:lineTo x="21200" y="21300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70301_1207592682671843_996828473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D91">
        <w:rPr>
          <w:rFonts w:ascii="Calibri" w:hAnsi="Calibri" w:cs="Calibri"/>
          <w:color w:val="auto"/>
          <w:sz w:val="40"/>
          <w:szCs w:val="40"/>
        </w:rPr>
        <w:t xml:space="preserve">APRIL </w:t>
      </w:r>
    </w:p>
    <w:p w:rsidR="00135C6C" w:rsidRPr="00135C6C" w:rsidRDefault="00135C6C" w:rsidP="00135C6C">
      <w:pPr>
        <w:tabs>
          <w:tab w:val="left" w:pos="1980"/>
          <w:tab w:val="left" w:pos="4080"/>
        </w:tabs>
        <w:spacing w:after="0" w:line="240" w:lineRule="auto"/>
        <w:ind w:left="360"/>
        <w:rPr>
          <w:rFonts w:asciiTheme="majorHAnsi" w:hAnsiTheme="majorHAnsi"/>
          <w:sz w:val="30"/>
          <w:szCs w:val="30"/>
        </w:rPr>
      </w:pPr>
    </w:p>
    <w:p w:rsidR="00135C6C" w:rsidRPr="00135C6C" w:rsidRDefault="00135C6C" w:rsidP="00135C6C">
      <w:pPr>
        <w:tabs>
          <w:tab w:val="left" w:pos="1980"/>
        </w:tabs>
        <w:spacing w:after="0" w:line="240" w:lineRule="auto"/>
        <w:ind w:left="360"/>
        <w:rPr>
          <w:rFonts w:asciiTheme="majorHAnsi" w:hAnsiTheme="majorHAnsi"/>
          <w:sz w:val="26"/>
          <w:szCs w:val="26"/>
        </w:rPr>
      </w:pPr>
    </w:p>
    <w:p w:rsidR="00135C6C" w:rsidRPr="00135C6C" w:rsidRDefault="00135C6C" w:rsidP="00135C6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ahoma"/>
          <w:i/>
          <w:sz w:val="26"/>
          <w:szCs w:val="26"/>
        </w:rPr>
      </w:pPr>
      <w:r w:rsidRPr="00135C6C">
        <w:rPr>
          <w:rFonts w:asciiTheme="majorHAnsi" w:hAnsiTheme="majorHAnsi" w:cs="Tahoma"/>
          <w:sz w:val="26"/>
          <w:szCs w:val="26"/>
        </w:rPr>
        <w:t>Mobile Number:</w:t>
      </w:r>
      <w:r w:rsidR="001F1D91">
        <w:rPr>
          <w:rFonts w:asciiTheme="majorHAnsi" w:hAnsiTheme="majorHAnsi" w:cs="Tahoma"/>
          <w:i/>
          <w:sz w:val="26"/>
          <w:szCs w:val="26"/>
        </w:rPr>
        <w:t xml:space="preserve"> C/o 0505891826</w:t>
      </w:r>
    </w:p>
    <w:p w:rsidR="00135C6C" w:rsidRPr="00135C6C" w:rsidRDefault="00135C6C" w:rsidP="00135C6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135C6C">
        <w:rPr>
          <w:rFonts w:asciiTheme="majorHAnsi" w:hAnsiTheme="majorHAnsi" w:cs="Tahoma"/>
          <w:sz w:val="26"/>
          <w:szCs w:val="26"/>
        </w:rPr>
        <w:t>Email address:</w:t>
      </w:r>
      <w:r w:rsidR="001F1D91">
        <w:rPr>
          <w:rFonts w:asciiTheme="majorHAnsi" w:hAnsiTheme="majorHAnsi"/>
          <w:sz w:val="26"/>
          <w:szCs w:val="26"/>
        </w:rPr>
        <w:t xml:space="preserve"> </w:t>
      </w:r>
      <w:hyperlink r:id="rId6" w:history="1">
        <w:r w:rsidR="001F1D91" w:rsidRPr="00241B03">
          <w:rPr>
            <w:rStyle w:val="Hyperlink"/>
            <w:rFonts w:asciiTheme="majorHAnsi" w:hAnsiTheme="majorHAnsi"/>
            <w:sz w:val="26"/>
            <w:szCs w:val="26"/>
          </w:rPr>
          <w:t>april.357719@2freemail.com</w:t>
        </w:r>
      </w:hyperlink>
      <w:r w:rsidR="001F1D91">
        <w:rPr>
          <w:rFonts w:asciiTheme="majorHAnsi" w:hAnsiTheme="majorHAnsi"/>
          <w:sz w:val="26"/>
          <w:szCs w:val="26"/>
        </w:rPr>
        <w:t xml:space="preserve"> </w:t>
      </w:r>
    </w:p>
    <w:p w:rsidR="00135C6C" w:rsidRPr="00135C6C" w:rsidRDefault="00135C6C" w:rsidP="00135C6C">
      <w:pPr>
        <w:pStyle w:val="ListParagraph"/>
        <w:spacing w:after="0"/>
        <w:rPr>
          <w:rFonts w:ascii="Tahoma" w:hAnsi="Tahoma" w:cs="Tahoma"/>
          <w:i/>
          <w:sz w:val="20"/>
          <w:szCs w:val="20"/>
        </w:rPr>
      </w:pPr>
    </w:p>
    <w:p w:rsidR="00135C6C" w:rsidRPr="00C210C5" w:rsidRDefault="004503B8" w:rsidP="00C210C5">
      <w:pPr>
        <w:spacing w:after="0"/>
        <w:jc w:val="center"/>
      </w:pPr>
      <w:r>
        <w:pict>
          <v:rect id="_x0000_i1025" style="width:468pt;height:2.25pt" o:hralign="center" o:hrstd="t" o:hr="t" fillcolor="#a0a0a0" stroked="f"/>
        </w:pict>
      </w:r>
    </w:p>
    <w:p w:rsidR="00135C6C" w:rsidRPr="00135C6C" w:rsidRDefault="00135C6C" w:rsidP="00135C6C">
      <w:pPr>
        <w:rPr>
          <w:rFonts w:ascii="Times New Roman" w:hAnsi="Times New Roman"/>
          <w:b/>
          <w:sz w:val="24"/>
        </w:rPr>
      </w:pPr>
      <w:r w:rsidRPr="00135C6C">
        <w:rPr>
          <w:rFonts w:ascii="Times New Roman" w:hAnsi="Times New Roman"/>
          <w:b/>
          <w:sz w:val="24"/>
          <w:highlight w:val="darkGray"/>
        </w:rPr>
        <w:t>CAREER OBJECTIVE</w:t>
      </w:r>
    </w:p>
    <w:p w:rsidR="00135C6C" w:rsidRPr="00135C6C" w:rsidRDefault="00135C6C" w:rsidP="00135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35C6C">
        <w:rPr>
          <w:rFonts w:ascii="Times New Roman" w:eastAsiaTheme="minorEastAsia" w:hAnsi="Times New Roman"/>
          <w:sz w:val="24"/>
          <w:szCs w:val="24"/>
        </w:rPr>
        <w:t>Determined and hardworking employee seeking for a position in a reputable company to contribute and develop knowledge and expertise. Dedicated to give quality service and excellence for the development of the company.</w:t>
      </w:r>
    </w:p>
    <w:p w:rsidR="00135C6C" w:rsidRPr="00135C6C" w:rsidRDefault="00135C6C" w:rsidP="00135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135C6C" w:rsidRPr="00135C6C" w:rsidRDefault="00135C6C" w:rsidP="00135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35C6C">
        <w:rPr>
          <w:rFonts w:ascii="Times New Roman" w:eastAsiaTheme="minorEastAsia" w:hAnsi="Times New Roman"/>
          <w:sz w:val="24"/>
          <w:szCs w:val="24"/>
        </w:rPr>
        <w:t>Interested in fields a</w:t>
      </w:r>
      <w:r w:rsidR="00A45DAA">
        <w:rPr>
          <w:rFonts w:ascii="Times New Roman" w:eastAsiaTheme="minorEastAsia" w:hAnsi="Times New Roman"/>
          <w:sz w:val="24"/>
          <w:szCs w:val="24"/>
        </w:rPr>
        <w:t>ssociated with customer service</w:t>
      </w:r>
      <w:r w:rsidRPr="00135C6C">
        <w:rPr>
          <w:rFonts w:ascii="Times New Roman" w:eastAsiaTheme="minorEastAsia" w:hAnsi="Times New Roman"/>
          <w:sz w:val="24"/>
          <w:szCs w:val="24"/>
        </w:rPr>
        <w:t xml:space="preserve"> and operations,</w:t>
      </w:r>
      <w:r w:rsidR="0030077F">
        <w:rPr>
          <w:rFonts w:ascii="Times New Roman" w:eastAsiaTheme="minorEastAsia" w:hAnsi="Times New Roman"/>
          <w:sz w:val="24"/>
          <w:szCs w:val="24"/>
        </w:rPr>
        <w:t xml:space="preserve"> public </w:t>
      </w:r>
      <w:r w:rsidR="0030077F" w:rsidRPr="00135C6C">
        <w:rPr>
          <w:rFonts w:ascii="Times New Roman" w:eastAsiaTheme="minorEastAsia" w:hAnsi="Times New Roman"/>
          <w:sz w:val="24"/>
          <w:szCs w:val="24"/>
        </w:rPr>
        <w:t>relations</w:t>
      </w:r>
      <w:r w:rsidR="0030077F">
        <w:rPr>
          <w:rFonts w:ascii="Times New Roman" w:eastAsiaTheme="minorEastAsia" w:hAnsi="Times New Roman"/>
          <w:sz w:val="24"/>
          <w:szCs w:val="24"/>
        </w:rPr>
        <w:t>,</w:t>
      </w:r>
      <w:r w:rsidRPr="00135C6C">
        <w:rPr>
          <w:rFonts w:ascii="Times New Roman" w:eastAsiaTheme="minorEastAsia" w:hAnsi="Times New Roman"/>
          <w:sz w:val="24"/>
          <w:szCs w:val="24"/>
        </w:rPr>
        <w:t xml:space="preserve"> training and development, sales and marketing; though most willing to be assigned and exposed to new and untried line of work.</w:t>
      </w:r>
    </w:p>
    <w:p w:rsidR="00135C6C" w:rsidRDefault="00135C6C" w:rsidP="00135C6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35C6C" w:rsidRPr="00135C6C" w:rsidRDefault="00135C6C" w:rsidP="00135C6C">
      <w:pPr>
        <w:spacing w:after="0" w:line="240" w:lineRule="auto"/>
        <w:rPr>
          <w:rFonts w:ascii="Times New Roman" w:hAnsi="Times New Roman"/>
          <w:b/>
          <w:sz w:val="24"/>
          <w:highlight w:val="darkGray"/>
        </w:rPr>
      </w:pPr>
    </w:p>
    <w:p w:rsidR="00135C6C" w:rsidRPr="00135C6C" w:rsidRDefault="00135C6C" w:rsidP="00135C6C">
      <w:pPr>
        <w:spacing w:after="0" w:line="240" w:lineRule="auto"/>
        <w:rPr>
          <w:rFonts w:ascii="Times New Roman" w:hAnsi="Times New Roman"/>
          <w:b/>
          <w:sz w:val="24"/>
        </w:rPr>
      </w:pPr>
      <w:r w:rsidRPr="00135C6C">
        <w:rPr>
          <w:rFonts w:ascii="Times New Roman" w:hAnsi="Times New Roman"/>
          <w:b/>
          <w:sz w:val="24"/>
          <w:highlight w:val="darkGray"/>
        </w:rPr>
        <w:t>BIOGRAPHICAL DATA</w:t>
      </w:r>
    </w:p>
    <w:p w:rsidR="00135C6C" w:rsidRPr="00135C6C" w:rsidRDefault="00135C6C" w:rsidP="00135C6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35C6C" w:rsidRPr="00135C6C" w:rsidRDefault="00135C6C" w:rsidP="00135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C6C">
        <w:rPr>
          <w:rFonts w:ascii="Times New Roman" w:hAnsi="Times New Roman"/>
          <w:sz w:val="24"/>
          <w:szCs w:val="24"/>
        </w:rPr>
        <w:tab/>
        <w:t>Age</w:t>
      </w:r>
      <w:r w:rsidRPr="00135C6C">
        <w:rPr>
          <w:rFonts w:ascii="Times New Roman" w:hAnsi="Times New Roman"/>
          <w:sz w:val="24"/>
          <w:szCs w:val="24"/>
        </w:rPr>
        <w:tab/>
      </w:r>
      <w:r w:rsidRPr="00135C6C">
        <w:rPr>
          <w:rFonts w:ascii="Times New Roman" w:hAnsi="Times New Roman"/>
          <w:sz w:val="24"/>
          <w:szCs w:val="24"/>
        </w:rPr>
        <w:tab/>
      </w:r>
      <w:r w:rsidRPr="00135C6C">
        <w:rPr>
          <w:rFonts w:ascii="Times New Roman" w:hAnsi="Times New Roman"/>
          <w:sz w:val="24"/>
          <w:szCs w:val="24"/>
        </w:rPr>
        <w:tab/>
        <w:t>:</w:t>
      </w:r>
      <w:r w:rsidRPr="00135C6C">
        <w:rPr>
          <w:rFonts w:ascii="Times New Roman" w:hAnsi="Times New Roman"/>
          <w:sz w:val="24"/>
          <w:szCs w:val="24"/>
        </w:rPr>
        <w:tab/>
        <w:t>25</w:t>
      </w:r>
    </w:p>
    <w:p w:rsidR="00135C6C" w:rsidRPr="00135C6C" w:rsidRDefault="00135C6C" w:rsidP="00135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C6C">
        <w:rPr>
          <w:rFonts w:ascii="Times New Roman" w:hAnsi="Times New Roman"/>
          <w:sz w:val="24"/>
          <w:szCs w:val="24"/>
        </w:rPr>
        <w:tab/>
        <w:t>Civil Status</w:t>
      </w:r>
      <w:r w:rsidRPr="00135C6C">
        <w:rPr>
          <w:rFonts w:ascii="Times New Roman" w:hAnsi="Times New Roman"/>
          <w:sz w:val="24"/>
          <w:szCs w:val="24"/>
        </w:rPr>
        <w:tab/>
      </w:r>
      <w:r w:rsidRPr="00135C6C">
        <w:rPr>
          <w:rFonts w:ascii="Times New Roman" w:hAnsi="Times New Roman"/>
          <w:sz w:val="24"/>
          <w:szCs w:val="24"/>
        </w:rPr>
        <w:tab/>
        <w:t>:</w:t>
      </w:r>
      <w:r w:rsidRPr="00135C6C">
        <w:rPr>
          <w:rFonts w:ascii="Times New Roman" w:hAnsi="Times New Roman"/>
          <w:sz w:val="24"/>
          <w:szCs w:val="24"/>
        </w:rPr>
        <w:tab/>
        <w:t>Single</w:t>
      </w:r>
      <w:r w:rsidRPr="00135C6C">
        <w:rPr>
          <w:rFonts w:ascii="Times New Roman" w:hAnsi="Times New Roman"/>
          <w:sz w:val="24"/>
          <w:szCs w:val="24"/>
        </w:rPr>
        <w:tab/>
      </w:r>
    </w:p>
    <w:p w:rsidR="00135C6C" w:rsidRPr="00135C6C" w:rsidRDefault="00135C6C" w:rsidP="00135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C6C">
        <w:rPr>
          <w:rFonts w:ascii="Times New Roman" w:hAnsi="Times New Roman"/>
          <w:sz w:val="24"/>
          <w:szCs w:val="24"/>
        </w:rPr>
        <w:tab/>
        <w:t>Date of Birth</w:t>
      </w:r>
      <w:r w:rsidRPr="00135C6C">
        <w:rPr>
          <w:rFonts w:ascii="Times New Roman" w:hAnsi="Times New Roman"/>
          <w:sz w:val="24"/>
          <w:szCs w:val="24"/>
        </w:rPr>
        <w:tab/>
      </w:r>
      <w:r w:rsidRPr="00135C6C">
        <w:rPr>
          <w:rFonts w:ascii="Times New Roman" w:hAnsi="Times New Roman"/>
          <w:sz w:val="24"/>
          <w:szCs w:val="24"/>
        </w:rPr>
        <w:tab/>
        <w:t>:</w:t>
      </w:r>
      <w:r w:rsidRPr="00135C6C">
        <w:rPr>
          <w:rFonts w:ascii="Times New Roman" w:hAnsi="Times New Roman"/>
          <w:sz w:val="24"/>
          <w:szCs w:val="24"/>
        </w:rPr>
        <w:tab/>
        <w:t>April 24, 1991</w:t>
      </w:r>
      <w:r w:rsidRPr="00135C6C">
        <w:rPr>
          <w:rFonts w:ascii="Times New Roman" w:hAnsi="Times New Roman"/>
          <w:sz w:val="24"/>
          <w:szCs w:val="24"/>
        </w:rPr>
        <w:tab/>
      </w:r>
      <w:r w:rsidRPr="00135C6C">
        <w:rPr>
          <w:rFonts w:ascii="Times New Roman" w:hAnsi="Times New Roman"/>
          <w:sz w:val="24"/>
          <w:szCs w:val="24"/>
        </w:rPr>
        <w:tab/>
      </w:r>
      <w:r w:rsidRPr="00135C6C">
        <w:rPr>
          <w:rFonts w:ascii="Times New Roman" w:hAnsi="Times New Roman"/>
          <w:sz w:val="24"/>
          <w:szCs w:val="24"/>
        </w:rPr>
        <w:tab/>
      </w:r>
    </w:p>
    <w:p w:rsidR="00135C6C" w:rsidRPr="00135C6C" w:rsidRDefault="00135C6C" w:rsidP="00135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C6C">
        <w:rPr>
          <w:rFonts w:ascii="Times New Roman" w:hAnsi="Times New Roman"/>
          <w:sz w:val="24"/>
          <w:szCs w:val="24"/>
        </w:rPr>
        <w:tab/>
        <w:t>Gender</w:t>
      </w:r>
      <w:r w:rsidRPr="00135C6C">
        <w:rPr>
          <w:rFonts w:ascii="Times New Roman" w:hAnsi="Times New Roman"/>
          <w:sz w:val="24"/>
          <w:szCs w:val="24"/>
        </w:rPr>
        <w:tab/>
      </w:r>
      <w:r w:rsidRPr="00135C6C">
        <w:rPr>
          <w:rFonts w:ascii="Times New Roman" w:hAnsi="Times New Roman"/>
          <w:sz w:val="24"/>
          <w:szCs w:val="24"/>
        </w:rPr>
        <w:tab/>
      </w:r>
      <w:r w:rsidRPr="00135C6C">
        <w:rPr>
          <w:rFonts w:ascii="Times New Roman" w:hAnsi="Times New Roman"/>
          <w:sz w:val="24"/>
          <w:szCs w:val="24"/>
        </w:rPr>
        <w:tab/>
        <w:t>:</w:t>
      </w:r>
      <w:r w:rsidRPr="00135C6C">
        <w:rPr>
          <w:rFonts w:ascii="Times New Roman" w:hAnsi="Times New Roman"/>
          <w:sz w:val="24"/>
          <w:szCs w:val="24"/>
        </w:rPr>
        <w:tab/>
        <w:t>Female</w:t>
      </w:r>
      <w:r w:rsidRPr="00135C6C">
        <w:rPr>
          <w:rFonts w:ascii="Times New Roman" w:hAnsi="Times New Roman"/>
          <w:sz w:val="24"/>
          <w:szCs w:val="24"/>
        </w:rPr>
        <w:tab/>
      </w:r>
      <w:r w:rsidRPr="00135C6C">
        <w:rPr>
          <w:rFonts w:ascii="Times New Roman" w:hAnsi="Times New Roman"/>
          <w:sz w:val="24"/>
          <w:szCs w:val="24"/>
        </w:rPr>
        <w:tab/>
      </w:r>
    </w:p>
    <w:p w:rsidR="00135C6C" w:rsidRPr="00135C6C" w:rsidRDefault="00135C6C" w:rsidP="00135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C6C">
        <w:rPr>
          <w:rFonts w:ascii="Times New Roman" w:hAnsi="Times New Roman"/>
          <w:sz w:val="24"/>
          <w:szCs w:val="24"/>
        </w:rPr>
        <w:tab/>
        <w:t>Nationality</w:t>
      </w:r>
      <w:r w:rsidRPr="00135C6C">
        <w:rPr>
          <w:rFonts w:ascii="Times New Roman" w:hAnsi="Times New Roman"/>
          <w:sz w:val="24"/>
          <w:szCs w:val="24"/>
        </w:rPr>
        <w:tab/>
      </w:r>
      <w:r w:rsidRPr="00135C6C">
        <w:rPr>
          <w:rFonts w:ascii="Times New Roman" w:hAnsi="Times New Roman"/>
          <w:sz w:val="24"/>
          <w:szCs w:val="24"/>
        </w:rPr>
        <w:tab/>
        <w:t>:</w:t>
      </w:r>
      <w:r w:rsidRPr="00135C6C">
        <w:rPr>
          <w:rFonts w:ascii="Times New Roman" w:hAnsi="Times New Roman"/>
          <w:sz w:val="24"/>
          <w:szCs w:val="24"/>
        </w:rPr>
        <w:tab/>
        <w:t>Filipino</w:t>
      </w:r>
    </w:p>
    <w:p w:rsidR="00135C6C" w:rsidRPr="00135C6C" w:rsidRDefault="00135C6C" w:rsidP="00135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C6C">
        <w:rPr>
          <w:rFonts w:ascii="Times New Roman" w:hAnsi="Times New Roman"/>
          <w:sz w:val="24"/>
          <w:szCs w:val="24"/>
        </w:rPr>
        <w:tab/>
        <w:t>Languages Spoken</w:t>
      </w:r>
      <w:r w:rsidRPr="00135C6C">
        <w:rPr>
          <w:rFonts w:ascii="Times New Roman" w:hAnsi="Times New Roman"/>
          <w:sz w:val="24"/>
          <w:szCs w:val="24"/>
        </w:rPr>
        <w:tab/>
        <w:t>:</w:t>
      </w:r>
      <w:r w:rsidRPr="00135C6C">
        <w:rPr>
          <w:rFonts w:ascii="Times New Roman" w:hAnsi="Times New Roman"/>
          <w:sz w:val="24"/>
          <w:szCs w:val="24"/>
        </w:rPr>
        <w:tab/>
        <w:t xml:space="preserve">English and </w:t>
      </w:r>
      <w:r w:rsidR="007132AB">
        <w:rPr>
          <w:rFonts w:ascii="Times New Roman" w:hAnsi="Times New Roman"/>
          <w:sz w:val="24"/>
          <w:szCs w:val="24"/>
        </w:rPr>
        <w:t>Tagalog</w:t>
      </w:r>
    </w:p>
    <w:p w:rsidR="00135C6C" w:rsidRDefault="00135C6C" w:rsidP="00135C6C">
      <w:pPr>
        <w:spacing w:after="0" w:line="240" w:lineRule="auto"/>
        <w:rPr>
          <w:rFonts w:ascii="Times New Roman" w:hAnsi="Times New Roman"/>
          <w:b/>
          <w:sz w:val="24"/>
          <w:highlight w:val="darkGray"/>
        </w:rPr>
      </w:pPr>
    </w:p>
    <w:p w:rsidR="004D7638" w:rsidRDefault="004D7638" w:rsidP="00135C6C">
      <w:pPr>
        <w:spacing w:after="0" w:line="240" w:lineRule="auto"/>
        <w:rPr>
          <w:rFonts w:ascii="Times New Roman" w:hAnsi="Times New Roman"/>
          <w:b/>
          <w:sz w:val="24"/>
          <w:highlight w:val="darkGray"/>
        </w:rPr>
      </w:pPr>
    </w:p>
    <w:p w:rsidR="00846C1E" w:rsidRDefault="00846C1E" w:rsidP="00846C1E">
      <w:pPr>
        <w:spacing w:after="120" w:line="240" w:lineRule="auto"/>
        <w:rPr>
          <w:rFonts w:ascii="Times New Roman" w:hAnsi="Times New Roman"/>
          <w:b/>
          <w:color w:val="002060"/>
          <w:sz w:val="24"/>
        </w:rPr>
      </w:pPr>
      <w:r>
        <w:rPr>
          <w:rFonts w:ascii="Times New Roman" w:hAnsi="Times New Roman"/>
          <w:b/>
          <w:color w:val="002060"/>
          <w:sz w:val="24"/>
          <w:highlight w:val="darkGray"/>
        </w:rPr>
        <w:t>SKILLS AND STRENGTHS</w:t>
      </w:r>
    </w:p>
    <w:p w:rsidR="0072772E" w:rsidRPr="0072772E" w:rsidRDefault="0072772E" w:rsidP="0072772E">
      <w:pPr>
        <w:pStyle w:val="yiv2970192210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</w:p>
    <w:p w:rsidR="0072772E" w:rsidRDefault="0072772E" w:rsidP="00C210C5">
      <w:pPr>
        <w:pStyle w:val="yiv2970192210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2E">
        <w:rPr>
          <w:rFonts w:ascii="Times New Roman" w:hAnsi="Times New Roman" w:cs="Times New Roman"/>
          <w:color w:val="000000"/>
          <w:sz w:val="24"/>
          <w:szCs w:val="24"/>
        </w:rPr>
        <w:t>Strong communication skills, both written and verbal</w:t>
      </w:r>
    </w:p>
    <w:p w:rsidR="00116AC1" w:rsidRPr="0072772E" w:rsidRDefault="006F344E" w:rsidP="00C210C5">
      <w:pPr>
        <w:pStyle w:val="yiv2970192210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Excellent in </w:t>
      </w:r>
      <w:r w:rsidR="00116AC1">
        <w:rPr>
          <w:rFonts w:ascii="Times New Roman" w:hAnsi="Times New Roman" w:cs="Times New Roman"/>
          <w:color w:val="000000"/>
          <w:sz w:val="24"/>
          <w:szCs w:val="24"/>
        </w:rPr>
        <w:t>Public Relations</w:t>
      </w:r>
    </w:p>
    <w:p w:rsidR="0072772E" w:rsidRDefault="0072772E" w:rsidP="00C210C5">
      <w:pPr>
        <w:pStyle w:val="yiv2970192210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2E">
        <w:rPr>
          <w:rFonts w:ascii="Times New Roman" w:hAnsi="Times New Roman" w:cs="Times New Roman"/>
          <w:color w:val="000000"/>
          <w:sz w:val="24"/>
          <w:szCs w:val="24"/>
        </w:rPr>
        <w:t>Proficient in Microsoft Office</w:t>
      </w:r>
    </w:p>
    <w:p w:rsidR="00523E34" w:rsidRPr="00C210C5" w:rsidRDefault="00C210C5" w:rsidP="00C210C5">
      <w:pPr>
        <w:pStyle w:val="yiv2970192210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Satisfactory in r</w:t>
      </w:r>
      <w:r w:rsidR="00523E34" w:rsidRPr="00523E34">
        <w:rPr>
          <w:rFonts w:ascii="Times New Roman" w:eastAsiaTheme="minorEastAsia" w:hAnsi="Times New Roman"/>
          <w:sz w:val="24"/>
          <w:szCs w:val="24"/>
        </w:rPr>
        <w:t>esearch</w:t>
      </w:r>
      <w:r w:rsidR="00523E34">
        <w:rPr>
          <w:rFonts w:ascii="Times New Roman" w:eastAsiaTheme="minorEastAsia" w:hAnsi="Times New Roman"/>
          <w:sz w:val="24"/>
          <w:szCs w:val="24"/>
        </w:rPr>
        <w:t>, data gathering and/or r</w:t>
      </w:r>
      <w:r w:rsidR="00523E34" w:rsidRPr="00523E34">
        <w:rPr>
          <w:rFonts w:ascii="Times New Roman" w:eastAsiaTheme="minorEastAsia" w:hAnsi="Times New Roman"/>
          <w:sz w:val="24"/>
          <w:szCs w:val="24"/>
        </w:rPr>
        <w:t>eports creation</w:t>
      </w:r>
    </w:p>
    <w:p w:rsidR="0072772E" w:rsidRPr="0072772E" w:rsidRDefault="0072772E" w:rsidP="00C210C5">
      <w:pPr>
        <w:pStyle w:val="yiv2970192210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2E">
        <w:rPr>
          <w:rFonts w:ascii="Times New Roman" w:hAnsi="Times New Roman" w:cs="Times New Roman"/>
          <w:color w:val="000000"/>
          <w:sz w:val="24"/>
          <w:szCs w:val="24"/>
        </w:rPr>
        <w:t>Ability to multi-task, prioritize, and meet timelines on deliverables</w:t>
      </w:r>
    </w:p>
    <w:p w:rsidR="0072772E" w:rsidRPr="0072772E" w:rsidRDefault="0072772E" w:rsidP="00C210C5">
      <w:pPr>
        <w:pStyle w:val="yiv2970192210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2E">
        <w:rPr>
          <w:rFonts w:ascii="Times New Roman" w:hAnsi="Times New Roman" w:cs="Times New Roman"/>
          <w:color w:val="000000"/>
          <w:sz w:val="24"/>
          <w:szCs w:val="24"/>
        </w:rPr>
        <w:t>Self-starter, sense of urgency, works well under pressure</w:t>
      </w:r>
      <w:r w:rsidR="00D70014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</w:rPr>
        <w:t>ability to work in high-velocity environment</w:t>
      </w:r>
    </w:p>
    <w:p w:rsidR="0072772E" w:rsidRDefault="0072772E" w:rsidP="00C210C5">
      <w:pPr>
        <w:pStyle w:val="yiv2970192210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2E">
        <w:rPr>
          <w:rFonts w:ascii="Times New Roman" w:hAnsi="Times New Roman" w:cs="Times New Roman"/>
          <w:color w:val="000000"/>
          <w:sz w:val="24"/>
          <w:szCs w:val="24"/>
        </w:rPr>
        <w:t>Strong attention to detail</w:t>
      </w:r>
    </w:p>
    <w:p w:rsidR="00116AC1" w:rsidRDefault="00116AC1" w:rsidP="00C210C5">
      <w:pPr>
        <w:pStyle w:val="yiv2970192210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Ability to foster a s</w:t>
      </w:r>
      <w:r w:rsidR="0072772E" w:rsidRPr="0072772E">
        <w:rPr>
          <w:rFonts w:ascii="Times New Roman" w:hAnsi="Times New Roman" w:cs="Times New Roman"/>
          <w:color w:val="000000"/>
          <w:sz w:val="24"/>
          <w:szCs w:val="24"/>
        </w:rPr>
        <w:t>ense of professionalism and ability to develop relationships</w:t>
      </w:r>
    </w:p>
    <w:p w:rsidR="00116AC1" w:rsidRDefault="00116AC1" w:rsidP="00C210C5">
      <w:pPr>
        <w:pStyle w:val="yiv2970192210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AC1">
        <w:rPr>
          <w:rFonts w:ascii="Times New Roman" w:hAnsi="Times New Roman" w:cs="Times New Roman"/>
          <w:color w:val="000000"/>
          <w:sz w:val="24"/>
          <w:szCs w:val="24"/>
        </w:rPr>
        <w:t xml:space="preserve">Highly motivated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individual </w:t>
      </w:r>
      <w:r w:rsidRPr="00116AC1">
        <w:rPr>
          <w:rFonts w:ascii="Times New Roman" w:hAnsi="Times New Roman" w:cs="Times New Roman"/>
          <w:color w:val="000000"/>
          <w:sz w:val="24"/>
          <w:szCs w:val="24"/>
        </w:rPr>
        <w:t>with skills to develop and coach team members to achieve performance expectations</w:t>
      </w:r>
    </w:p>
    <w:p w:rsidR="00116AC1" w:rsidRDefault="00116AC1" w:rsidP="00C210C5">
      <w:pPr>
        <w:pStyle w:val="yiv2970192210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AC1">
        <w:rPr>
          <w:rFonts w:ascii="Times New Roman" w:hAnsi="Times New Roman" w:cs="Times New Roman"/>
          <w:color w:val="000000"/>
          <w:sz w:val="24"/>
          <w:szCs w:val="24"/>
        </w:rPr>
        <w:t>Ability to lead team in multi-tasking, prioritization, and meeting timelines on deliverables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116AC1">
        <w:rPr>
          <w:rFonts w:ascii="Times New Roman" w:hAnsi="Times New Roman" w:cs="Times New Roman"/>
          <w:color w:val="000000"/>
          <w:sz w:val="24"/>
          <w:szCs w:val="24"/>
        </w:rPr>
        <w:t>to mentor, coach and provide direction to a team of employees</w:t>
      </w:r>
    </w:p>
    <w:p w:rsidR="00523E34" w:rsidRPr="00C210C5" w:rsidRDefault="00116AC1" w:rsidP="00C210C5">
      <w:pPr>
        <w:pStyle w:val="yiv2970192210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AC1">
        <w:rPr>
          <w:rFonts w:ascii="Times New Roman" w:hAnsi="Times New Roman" w:cs="Times New Roman"/>
          <w:color w:val="000000"/>
          <w:sz w:val="24"/>
          <w:szCs w:val="24"/>
        </w:rPr>
        <w:t xml:space="preserve">Willingness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travel and </w:t>
      </w:r>
      <w:r w:rsidRPr="00116AC1">
        <w:rPr>
          <w:rFonts w:ascii="Times New Roman" w:hAnsi="Times New Roman" w:cs="Times New Roman"/>
          <w:color w:val="000000"/>
          <w:sz w:val="24"/>
          <w:szCs w:val="24"/>
        </w:rPr>
        <w:t xml:space="preserve">work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116AC1">
        <w:rPr>
          <w:rFonts w:ascii="Times New Roman" w:hAnsi="Times New Roman" w:cs="Times New Roman"/>
          <w:color w:val="000000"/>
          <w:sz w:val="24"/>
          <w:szCs w:val="24"/>
        </w:rPr>
        <w:t>a flexible schedule</w:t>
      </w:r>
    </w:p>
    <w:p w:rsidR="00846C1E" w:rsidRDefault="00846C1E" w:rsidP="00135C6C">
      <w:pPr>
        <w:spacing w:after="0" w:line="240" w:lineRule="auto"/>
        <w:rPr>
          <w:rFonts w:ascii="Times New Roman" w:hAnsi="Times New Roman"/>
          <w:b/>
          <w:sz w:val="24"/>
          <w:highlight w:val="darkGray"/>
        </w:rPr>
      </w:pPr>
    </w:p>
    <w:p w:rsidR="00846C1E" w:rsidRDefault="00846C1E" w:rsidP="00135C6C">
      <w:pPr>
        <w:spacing w:after="0" w:line="240" w:lineRule="auto"/>
        <w:rPr>
          <w:rFonts w:ascii="Times New Roman" w:hAnsi="Times New Roman"/>
          <w:b/>
          <w:sz w:val="24"/>
          <w:highlight w:val="darkGray"/>
        </w:rPr>
      </w:pPr>
    </w:p>
    <w:p w:rsidR="004D7638" w:rsidRPr="00135C6C" w:rsidRDefault="004D7638" w:rsidP="004D7638">
      <w:pPr>
        <w:spacing w:after="0" w:line="240" w:lineRule="auto"/>
        <w:rPr>
          <w:rFonts w:ascii="Times New Roman" w:hAnsi="Times New Roman"/>
          <w:b/>
          <w:sz w:val="24"/>
        </w:rPr>
      </w:pPr>
      <w:r w:rsidRPr="00135C6C">
        <w:rPr>
          <w:rFonts w:ascii="Times New Roman" w:hAnsi="Times New Roman"/>
          <w:b/>
          <w:sz w:val="24"/>
          <w:highlight w:val="darkGray"/>
        </w:rPr>
        <w:t>EMPLOYMENT HISTORY</w:t>
      </w:r>
    </w:p>
    <w:p w:rsidR="004D7638" w:rsidRDefault="004D7638" w:rsidP="004D763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46C1E" w:rsidRPr="00135C6C" w:rsidRDefault="00846C1E" w:rsidP="004D763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D7638" w:rsidRPr="00135C6C" w:rsidRDefault="004D7638" w:rsidP="004D7638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35C6C">
        <w:rPr>
          <w:rFonts w:ascii="Times New Roman" w:hAnsi="Times New Roman"/>
          <w:b/>
          <w:sz w:val="24"/>
          <w:szCs w:val="24"/>
        </w:rPr>
        <w:t>CONVERGYS PHILIPPINES SERVICES INCORPORATED</w:t>
      </w:r>
    </w:p>
    <w:p w:rsidR="004D7638" w:rsidRPr="00135C6C" w:rsidRDefault="004D7638" w:rsidP="004D7638">
      <w:pPr>
        <w:pStyle w:val="ListParagraph"/>
        <w:spacing w:line="240" w:lineRule="auto"/>
        <w:ind w:left="0"/>
        <w:rPr>
          <w:rFonts w:cs="Calibri"/>
          <w:sz w:val="24"/>
          <w:szCs w:val="24"/>
        </w:rPr>
      </w:pPr>
      <w:r w:rsidRPr="00135C6C">
        <w:rPr>
          <w:rFonts w:cs="Calibri"/>
          <w:sz w:val="24"/>
          <w:szCs w:val="24"/>
        </w:rPr>
        <w:lastRenderedPageBreak/>
        <w:t>Cebu City, Philippines</w:t>
      </w:r>
    </w:p>
    <w:p w:rsidR="004D7638" w:rsidRPr="00135C6C" w:rsidRDefault="00B3218C" w:rsidP="004D7638">
      <w:pPr>
        <w:pStyle w:val="ListParagraph"/>
        <w:spacing w:line="240" w:lineRule="auto"/>
        <w:ind w:left="0"/>
        <w:rPr>
          <w:rFonts w:cs="Calibri"/>
        </w:rPr>
      </w:pPr>
      <w:r>
        <w:rPr>
          <w:rFonts w:cs="Calibri"/>
        </w:rPr>
        <w:t>October 08, 2012</w:t>
      </w:r>
      <w:r w:rsidR="004D7638" w:rsidRPr="00135C6C">
        <w:rPr>
          <w:rFonts w:cs="Calibri"/>
        </w:rPr>
        <w:t xml:space="preserve"> – February 22, 2017</w:t>
      </w:r>
    </w:p>
    <w:p w:rsidR="004D7638" w:rsidRPr="00135C6C" w:rsidRDefault="004D7638" w:rsidP="004D7638">
      <w:pPr>
        <w:pStyle w:val="ListParagraph"/>
        <w:spacing w:line="240" w:lineRule="auto"/>
        <w:ind w:left="0"/>
        <w:rPr>
          <w:rFonts w:cs="Calibri"/>
          <w:sz w:val="24"/>
          <w:szCs w:val="24"/>
        </w:rPr>
      </w:pPr>
    </w:p>
    <w:p w:rsidR="004D7638" w:rsidRPr="00135C6C" w:rsidRDefault="004D7638" w:rsidP="004D7638">
      <w:pPr>
        <w:pStyle w:val="ListParagraph"/>
        <w:spacing w:line="240" w:lineRule="auto"/>
        <w:ind w:left="0"/>
        <w:jc w:val="both"/>
        <w:rPr>
          <w:rFonts w:cs="Calibri"/>
          <w:b/>
          <w:i/>
        </w:rPr>
      </w:pPr>
      <w:r w:rsidRPr="00135C6C">
        <w:rPr>
          <w:rFonts w:cs="Calibri"/>
          <w:b/>
          <w:i/>
        </w:rPr>
        <w:t>Served as a Customer Service Representative, Subject Matter Expert, Communicati</w:t>
      </w:r>
      <w:r w:rsidR="00B3218C">
        <w:rPr>
          <w:rFonts w:cs="Calibri"/>
          <w:b/>
          <w:i/>
        </w:rPr>
        <w:t xml:space="preserve">on Coach, Product Ready Trainer, Team Lead </w:t>
      </w:r>
      <w:r w:rsidRPr="00135C6C">
        <w:rPr>
          <w:rFonts w:cs="Calibri"/>
          <w:b/>
          <w:i/>
        </w:rPr>
        <w:t xml:space="preserve">and Training Supervisor on both retail and </w:t>
      </w:r>
      <w:r w:rsidR="00B3218C">
        <w:rPr>
          <w:rFonts w:cs="Calibri"/>
          <w:b/>
          <w:i/>
        </w:rPr>
        <w:t>sales</w:t>
      </w:r>
      <w:r w:rsidRPr="00135C6C">
        <w:rPr>
          <w:rFonts w:cs="Calibri"/>
          <w:b/>
          <w:i/>
        </w:rPr>
        <w:t xml:space="preserve"> accounts.</w:t>
      </w:r>
    </w:p>
    <w:p w:rsidR="004D7638" w:rsidRDefault="004D7638" w:rsidP="004D7638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2E79" w:rsidRDefault="00B52E79" w:rsidP="004D7638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42538" w:rsidRPr="00133BC4" w:rsidRDefault="00942538" w:rsidP="009425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∞k{Wˇ" w:eastAsiaTheme="minorEastAsia" w:hAnsi="∞k{Wˇ" w:cs="∞k{Wˇ"/>
          <w:sz w:val="24"/>
          <w:szCs w:val="24"/>
        </w:rPr>
      </w:pPr>
      <w:r w:rsidRPr="00133BC4">
        <w:rPr>
          <w:rFonts w:ascii="∞k{Wˇ" w:eastAsiaTheme="minorEastAsia" w:hAnsi="∞k{Wˇ" w:cs="∞k{Wˇ"/>
          <w:sz w:val="24"/>
          <w:szCs w:val="24"/>
        </w:rPr>
        <w:t>Training Supervisor</w:t>
      </w:r>
    </w:p>
    <w:p w:rsidR="00942538" w:rsidRPr="00942538" w:rsidRDefault="00942538" w:rsidP="0094253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  <w:r>
        <w:rPr>
          <w:rFonts w:ascii="∞k{Wˇ" w:eastAsiaTheme="minorEastAsia" w:hAnsi="∞k{Wˇ" w:cs="∞k{Wˇ"/>
          <w:sz w:val="17"/>
          <w:szCs w:val="17"/>
        </w:rPr>
        <w:tab/>
      </w:r>
      <w:r>
        <w:rPr>
          <w:rFonts w:ascii="∞k{Wˇ" w:eastAsiaTheme="minorEastAsia" w:hAnsi="∞k{Wˇ" w:cs="∞k{Wˇ"/>
          <w:sz w:val="17"/>
          <w:szCs w:val="17"/>
        </w:rPr>
        <w:tab/>
      </w:r>
      <w:r w:rsidRPr="00942538">
        <w:rPr>
          <w:rFonts w:eastAsiaTheme="minorEastAsia" w:cs="∞k{Wˇ"/>
        </w:rPr>
        <w:t>November 2015 - February 2017</w:t>
      </w:r>
    </w:p>
    <w:p w:rsidR="005D75D6" w:rsidRPr="00B52E79" w:rsidRDefault="00942538" w:rsidP="005D75D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  <w:b/>
        </w:rPr>
      </w:pPr>
      <w:r>
        <w:rPr>
          <w:rFonts w:eastAsiaTheme="minorEastAsia" w:cs="∞k{Wˇ"/>
        </w:rPr>
        <w:tab/>
      </w:r>
      <w:r>
        <w:rPr>
          <w:rFonts w:eastAsiaTheme="minorEastAsia" w:cs="∞k{Wˇ"/>
        </w:rPr>
        <w:tab/>
      </w:r>
      <w:r w:rsidRPr="00B52E79">
        <w:rPr>
          <w:rFonts w:eastAsiaTheme="minorEastAsia" w:cs="∞k{Wˇ"/>
          <w:b/>
        </w:rPr>
        <w:t>Account: Retail | Walmart.com</w:t>
      </w:r>
    </w:p>
    <w:p w:rsidR="005D75D6" w:rsidRDefault="005D75D6" w:rsidP="00B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</w:p>
    <w:p w:rsidR="00E55B7E" w:rsidRDefault="005D75D6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>
        <w:rPr>
          <w:rFonts w:eastAsiaTheme="minorEastAsia" w:cs="∞k{Wˇ"/>
        </w:rPr>
        <w:t>A</w:t>
      </w:r>
      <w:r w:rsidR="00942538" w:rsidRPr="005D75D6">
        <w:rPr>
          <w:rFonts w:eastAsiaTheme="minorEastAsia" w:cs="∞k{Wˇ"/>
        </w:rPr>
        <w:t xml:space="preserve">ssists with the analysis, scheduling and implementation of all classroom training in support of clientprograms to ensure </w:t>
      </w:r>
      <w:r>
        <w:rPr>
          <w:rFonts w:eastAsiaTheme="minorEastAsia" w:cs="∞k{Wˇ"/>
        </w:rPr>
        <w:t>superior workforce preparation. R</w:t>
      </w:r>
      <w:r w:rsidR="00942538" w:rsidRPr="005D75D6">
        <w:rPr>
          <w:rFonts w:eastAsiaTheme="minorEastAsia" w:cs="∞k{Wˇ"/>
        </w:rPr>
        <w:t>esponsible for cultivating client anddepartmentalrelationships resulting in reduced cost, continual performance impr</w:t>
      </w:r>
      <w:r>
        <w:rPr>
          <w:rFonts w:eastAsiaTheme="minorEastAsia" w:cs="∞k{Wˇ"/>
        </w:rPr>
        <w:t xml:space="preserve">ovement, and increased revenue. </w:t>
      </w:r>
      <w:r w:rsidRPr="005D75D6">
        <w:rPr>
          <w:rFonts w:eastAsiaTheme="minorEastAsia" w:cs="∞k{Wˇ"/>
        </w:rPr>
        <w:t>Accountable</w:t>
      </w:r>
      <w:r w:rsidR="00942538" w:rsidRPr="005D75D6">
        <w:rPr>
          <w:rFonts w:eastAsiaTheme="minorEastAsia" w:cs="∞k{Wˇ"/>
        </w:rPr>
        <w:t xml:space="preserve"> for the overalldirection, coordination, and evaluation of the department.</w:t>
      </w:r>
    </w:p>
    <w:p w:rsidR="00E55B7E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E55B7E">
        <w:rPr>
          <w:rFonts w:eastAsiaTheme="minorEastAsia" w:cs="∞k{Wˇ"/>
        </w:rPr>
        <w:t>Develop a department of well-trained, competent professionals who continuously improve the organization and themselves</w:t>
      </w:r>
    </w:p>
    <w:p w:rsidR="00E55B7E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E55B7E">
        <w:rPr>
          <w:rFonts w:eastAsiaTheme="minorEastAsia" w:cs="∞k{Wˇ"/>
        </w:rPr>
        <w:t>Conduct Train-the-Trainer sessions</w:t>
      </w:r>
      <w:r w:rsidR="00E55B7E">
        <w:rPr>
          <w:rFonts w:eastAsiaTheme="minorEastAsia" w:cs="∞k{Wˇ"/>
        </w:rPr>
        <w:t xml:space="preserve"> and</w:t>
      </w:r>
      <w:r w:rsidRPr="00E55B7E">
        <w:rPr>
          <w:rFonts w:eastAsiaTheme="minorEastAsia" w:cs="∞k{Wˇ"/>
        </w:rPr>
        <w:t xml:space="preserve"> quarterly one-on-ones with Trainers</w:t>
      </w:r>
    </w:p>
    <w:p w:rsidR="00E55B7E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E55B7E">
        <w:rPr>
          <w:rFonts w:eastAsiaTheme="minorEastAsia" w:cs="∞k{Wˇ"/>
        </w:rPr>
        <w:t>Coordinate with the Quality Supervisor and Operations on consistency issues</w:t>
      </w:r>
    </w:p>
    <w:p w:rsidR="00E55B7E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E55B7E">
        <w:rPr>
          <w:rFonts w:eastAsiaTheme="minorEastAsia" w:cs="∞k{Wˇ"/>
        </w:rPr>
        <w:t>Create and maintain consultant training schedule</w:t>
      </w:r>
    </w:p>
    <w:p w:rsidR="00E55B7E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E55B7E">
        <w:rPr>
          <w:rFonts w:eastAsiaTheme="minorEastAsia" w:cs="∞k{Wˇ"/>
        </w:rPr>
        <w:t>Cultivate a close working relationship with Training Manager(s), Training department personnel, Operations, and othermanagers, supervisors and consultants</w:t>
      </w:r>
    </w:p>
    <w:p w:rsidR="00B44B2B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E55B7E">
        <w:rPr>
          <w:rFonts w:eastAsiaTheme="minorEastAsia" w:cs="∞k{Wˇ"/>
        </w:rPr>
        <w:t>Coordinate the maintenance and development of training workbooks and other training tools used by the Trainingorganization</w:t>
      </w:r>
    </w:p>
    <w:p w:rsidR="00B44B2B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44B2B">
        <w:rPr>
          <w:rFonts w:eastAsiaTheme="minorEastAsia" w:cs="∞k{Wˇ"/>
        </w:rPr>
        <w:t>Receives assignments in tasks oriented terms and supervises subordinates to set priorities and complete assignments.</w:t>
      </w:r>
    </w:p>
    <w:p w:rsidR="00B44B2B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44B2B">
        <w:rPr>
          <w:rFonts w:eastAsiaTheme="minorEastAsia" w:cs="∞k{Wˇ"/>
        </w:rPr>
        <w:t>Coordinates and supervises the daily activities of business or technical suppo</w:t>
      </w:r>
      <w:r w:rsidR="00B44B2B">
        <w:rPr>
          <w:rFonts w:eastAsiaTheme="minorEastAsia" w:cs="∞k{Wˇ"/>
        </w:rPr>
        <w:t xml:space="preserve">rt or production team members. </w:t>
      </w:r>
      <w:r w:rsidRPr="00B44B2B">
        <w:rPr>
          <w:rFonts w:eastAsiaTheme="minorEastAsia" w:cs="∞k{Wˇ"/>
        </w:rPr>
        <w:t xml:space="preserve">Decisions are guided by policies, procedures and business plan; receivesguidance and oversight from manager. </w:t>
      </w:r>
    </w:p>
    <w:p w:rsidR="00B44B2B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44B2B">
        <w:rPr>
          <w:rFonts w:eastAsiaTheme="minorEastAsia" w:cs="∞k{Wˇ"/>
        </w:rPr>
        <w:t xml:space="preserve">Drives direct reports to achieve set metrics and business goals thru coaching,mentoring </w:t>
      </w:r>
      <w:r w:rsidR="00B44B2B">
        <w:rPr>
          <w:rFonts w:eastAsiaTheme="minorEastAsia" w:cs="∞k{Wˇ"/>
        </w:rPr>
        <w:t>and providing regular feedback.</w:t>
      </w:r>
    </w:p>
    <w:p w:rsidR="00942538" w:rsidRPr="00B44B2B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44B2B">
        <w:rPr>
          <w:rFonts w:eastAsiaTheme="minorEastAsia" w:cs="∞k{Wˇ"/>
        </w:rPr>
        <w:t xml:space="preserve">Handles escalated issues. </w:t>
      </w:r>
    </w:p>
    <w:p w:rsidR="000F7491" w:rsidRDefault="000F7491" w:rsidP="00B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</w:p>
    <w:p w:rsidR="000F7491" w:rsidRDefault="000F7491" w:rsidP="0094253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</w:p>
    <w:p w:rsidR="00A91274" w:rsidRPr="00133BC4" w:rsidRDefault="00A91274" w:rsidP="00A912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∞k{Wˇ" w:eastAsiaTheme="minorEastAsia" w:hAnsi="∞k{Wˇ" w:cs="∞k{Wˇ"/>
          <w:sz w:val="24"/>
          <w:szCs w:val="24"/>
        </w:rPr>
      </w:pPr>
      <w:r w:rsidRPr="00133BC4">
        <w:rPr>
          <w:rFonts w:ascii="∞k{Wˇ" w:eastAsiaTheme="minorEastAsia" w:hAnsi="∞k{Wˇ" w:cs="∞k{Wˇ"/>
          <w:sz w:val="24"/>
          <w:szCs w:val="24"/>
        </w:rPr>
        <w:t>Communication Coach</w:t>
      </w:r>
    </w:p>
    <w:p w:rsidR="00A91274" w:rsidRPr="00942538" w:rsidRDefault="00A91274" w:rsidP="00A912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  <w:r>
        <w:rPr>
          <w:rFonts w:ascii="∞k{Wˇ" w:eastAsiaTheme="minorEastAsia" w:hAnsi="∞k{Wˇ" w:cs="∞k{Wˇ"/>
          <w:sz w:val="17"/>
          <w:szCs w:val="17"/>
        </w:rPr>
        <w:tab/>
      </w:r>
      <w:r>
        <w:rPr>
          <w:rFonts w:ascii="∞k{Wˇ" w:eastAsiaTheme="minorEastAsia" w:hAnsi="∞k{Wˇ" w:cs="∞k{Wˇ"/>
          <w:sz w:val="17"/>
          <w:szCs w:val="17"/>
        </w:rPr>
        <w:tab/>
      </w:r>
      <w:r w:rsidR="00B75634">
        <w:rPr>
          <w:rFonts w:eastAsiaTheme="minorEastAsia" w:cs="∞k{Wˇ"/>
        </w:rPr>
        <w:t>March 2015 - November 2015</w:t>
      </w:r>
    </w:p>
    <w:p w:rsidR="00B44B2B" w:rsidRPr="00B52E79" w:rsidRDefault="00A91274" w:rsidP="00B44B2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  <w:b/>
        </w:rPr>
      </w:pPr>
      <w:r>
        <w:rPr>
          <w:rFonts w:eastAsiaTheme="minorEastAsia" w:cs="∞k{Wˇ"/>
        </w:rPr>
        <w:tab/>
      </w:r>
      <w:r>
        <w:rPr>
          <w:rFonts w:eastAsiaTheme="minorEastAsia" w:cs="∞k{Wˇ"/>
        </w:rPr>
        <w:tab/>
      </w:r>
      <w:r w:rsidRPr="00B52E79">
        <w:rPr>
          <w:rFonts w:eastAsiaTheme="minorEastAsia" w:cs="∞k{Wˇ"/>
          <w:b/>
        </w:rPr>
        <w:t>Account: Retail Banking | Citibank</w:t>
      </w:r>
    </w:p>
    <w:p w:rsidR="00B44B2B" w:rsidRDefault="00B44B2B" w:rsidP="00B44B2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</w:p>
    <w:p w:rsidR="00942538" w:rsidRDefault="00B44B2B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>
        <w:rPr>
          <w:rFonts w:eastAsiaTheme="minorEastAsia" w:cs="∞k{Wˇ"/>
        </w:rPr>
        <w:t>R</w:t>
      </w:r>
      <w:r w:rsidR="00942538" w:rsidRPr="00B44B2B">
        <w:rPr>
          <w:rFonts w:eastAsiaTheme="minorEastAsia" w:cs="∞k{Wˇ"/>
        </w:rPr>
        <w:t>esponsible for evaluating offshore agents to ensure adherence to communication and language</w:t>
      </w:r>
      <w:r>
        <w:rPr>
          <w:rFonts w:eastAsiaTheme="minorEastAsia" w:cs="∞k{Wˇ"/>
        </w:rPr>
        <w:t xml:space="preserve"> acceptability standards. Also </w:t>
      </w:r>
      <w:r w:rsidR="00942538" w:rsidRPr="00B44B2B">
        <w:rPr>
          <w:rFonts w:eastAsiaTheme="minorEastAsia" w:cs="∞k{Wˇ"/>
        </w:rPr>
        <w:t>responsible for providing coaching/feedback to offshore agents in order todevelop their communication skills.</w:t>
      </w:r>
    </w:p>
    <w:p w:rsidR="00B44B2B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44B2B">
        <w:rPr>
          <w:rFonts w:eastAsiaTheme="minorEastAsia" w:cs="∞k{Wˇ"/>
        </w:rPr>
        <w:t>Sample and evaluate language quality and communication skills using the standardized communicationmonitoring form</w:t>
      </w:r>
    </w:p>
    <w:p w:rsidR="00B44B2B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44B2B">
        <w:rPr>
          <w:rFonts w:eastAsiaTheme="minorEastAsia" w:cs="∞k{Wˇ"/>
        </w:rPr>
        <w:t>Provide feedback to agents through call monitoring system and in-person to assist Team Leaders in development offront-line employees</w:t>
      </w:r>
    </w:p>
    <w:p w:rsidR="00B44B2B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44B2B">
        <w:rPr>
          <w:rFonts w:eastAsiaTheme="minorEastAsia" w:cs="∞k{Wˇ"/>
        </w:rPr>
        <w:t>Handle remediation sessions for trainees on conditional pass, as well as coaching sessions for agents undergoing transition</w:t>
      </w:r>
    </w:p>
    <w:p w:rsidR="00B44B2B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44B2B">
        <w:rPr>
          <w:rFonts w:eastAsiaTheme="minorEastAsia" w:cs="∞k{Wˇ"/>
        </w:rPr>
        <w:t>Ensure that agents adhere to the certification process and guide them through the two required levels</w:t>
      </w:r>
    </w:p>
    <w:p w:rsidR="00B44B2B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44B2B">
        <w:rPr>
          <w:rFonts w:eastAsiaTheme="minorEastAsia" w:cs="∞k{Wˇ"/>
        </w:rPr>
        <w:t xml:space="preserve">Participate in calibration sessions with Quality and Communication &amp; Culture Training (CCT) leadership staff, </w:t>
      </w:r>
      <w:r w:rsidR="00B44B2B">
        <w:rPr>
          <w:rFonts w:eastAsiaTheme="minorEastAsia" w:cs="∞k{Wˇ"/>
        </w:rPr>
        <w:t xml:space="preserve">company </w:t>
      </w:r>
      <w:r w:rsidRPr="00B44B2B">
        <w:rPr>
          <w:rFonts w:eastAsiaTheme="minorEastAsia" w:cs="∞k{Wˇ"/>
        </w:rPr>
        <w:t>personnel and clients</w:t>
      </w:r>
    </w:p>
    <w:p w:rsidR="00B44B2B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44B2B">
        <w:rPr>
          <w:rFonts w:eastAsiaTheme="minorEastAsia" w:cs="∞k{Wˇ"/>
        </w:rPr>
        <w:t>Attend meetings with CCT training and coaching leadership team to provide input to curriculum revision</w:t>
      </w:r>
    </w:p>
    <w:p w:rsidR="00B44B2B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44B2B">
        <w:rPr>
          <w:rFonts w:eastAsiaTheme="minorEastAsia" w:cs="∞k{Wˇ"/>
        </w:rPr>
        <w:t>Capture common errors among agents and recommend huddle sessions for those with languageopportunities</w:t>
      </w:r>
    </w:p>
    <w:p w:rsidR="00B44B2B" w:rsidRPr="00B44B2B" w:rsidRDefault="00942538" w:rsidP="00B4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44B2B">
        <w:rPr>
          <w:rFonts w:eastAsiaTheme="minorEastAsia" w:cs="∞k{Wˇ"/>
        </w:rPr>
        <w:t>Achieve departmental productivity requirements (e.g. number of calls monitored per week on schedule, calibration time, etc.)</w:t>
      </w:r>
    </w:p>
    <w:p w:rsidR="000F7491" w:rsidRDefault="000F7491" w:rsidP="0094253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</w:p>
    <w:p w:rsidR="00B52E79" w:rsidRDefault="00B52E79" w:rsidP="0094253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</w:p>
    <w:p w:rsidR="00B75634" w:rsidRPr="000E2A94" w:rsidRDefault="00B75634" w:rsidP="00B7563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 w:cs="∞k{Wˇ"/>
          <w:sz w:val="20"/>
          <w:szCs w:val="20"/>
        </w:rPr>
      </w:pPr>
      <w:r w:rsidRPr="00133BC4">
        <w:rPr>
          <w:rFonts w:ascii="∞k{Wˇ" w:eastAsiaTheme="minorEastAsia" w:hAnsi="∞k{Wˇ" w:cs="∞k{Wˇ"/>
          <w:sz w:val="24"/>
          <w:szCs w:val="24"/>
        </w:rPr>
        <w:t>Trainer</w:t>
      </w:r>
      <w:r w:rsidR="000E2A94" w:rsidRPr="000E2A94">
        <w:rPr>
          <w:rFonts w:eastAsiaTheme="minorEastAsia" w:cs="∞k{Wˇ"/>
          <w:sz w:val="20"/>
          <w:szCs w:val="20"/>
        </w:rPr>
        <w:t>(Near Hire Training, Communication and Culture Training, Product Ready Training)</w:t>
      </w:r>
    </w:p>
    <w:p w:rsidR="00B75634" w:rsidRPr="00942538" w:rsidRDefault="00B75634" w:rsidP="00B756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  <w:r>
        <w:rPr>
          <w:rFonts w:ascii="∞k{Wˇ" w:eastAsiaTheme="minorEastAsia" w:hAnsi="∞k{Wˇ" w:cs="∞k{Wˇ"/>
          <w:sz w:val="17"/>
          <w:szCs w:val="17"/>
        </w:rPr>
        <w:tab/>
      </w:r>
      <w:r>
        <w:rPr>
          <w:rFonts w:ascii="∞k{Wˇ" w:eastAsiaTheme="minorEastAsia" w:hAnsi="∞k{Wˇ" w:cs="∞k{Wˇ"/>
          <w:sz w:val="17"/>
          <w:szCs w:val="17"/>
        </w:rPr>
        <w:tab/>
      </w:r>
      <w:r>
        <w:rPr>
          <w:rFonts w:eastAsiaTheme="minorEastAsia" w:cs="∞k{Wˇ"/>
        </w:rPr>
        <w:t>November 2014 - March 2015</w:t>
      </w:r>
    </w:p>
    <w:p w:rsidR="00B75634" w:rsidRPr="00B52E79" w:rsidRDefault="00B75634" w:rsidP="00B756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  <w:b/>
        </w:rPr>
      </w:pPr>
      <w:r>
        <w:rPr>
          <w:rFonts w:eastAsiaTheme="minorEastAsia" w:cs="∞k{Wˇ"/>
        </w:rPr>
        <w:tab/>
      </w:r>
      <w:r>
        <w:rPr>
          <w:rFonts w:eastAsiaTheme="minorEastAsia" w:cs="∞k{Wˇ"/>
        </w:rPr>
        <w:tab/>
      </w:r>
      <w:r w:rsidRPr="00B52E79">
        <w:rPr>
          <w:rFonts w:eastAsiaTheme="minorEastAsia" w:cs="∞k{Wˇ"/>
          <w:b/>
        </w:rPr>
        <w:t>Account: Retail | Amazon.com</w:t>
      </w:r>
    </w:p>
    <w:p w:rsidR="00B52E79" w:rsidRDefault="00B52E79" w:rsidP="00B52E7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Facilitate the training of classes as required</w:t>
      </w: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Apply effective presentation and facilitation skills including creative training techniques and adult/accelerated learningtechniques using a variety of training delivery modalities in a classroom environment</w:t>
      </w: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Present training materials through classroom learning, hands on demonstrations, and supporting activities for technical,customer service, and sales accounts</w:t>
      </w: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Assist in evaluating the performance of associates using tools available such as assessments, playbook observations, etc. tothe Trainer and Training Manager</w:t>
      </w: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Convey timely performance information to the Trainer and Training Manager throughout the training process/cycle</w:t>
      </w: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Responsible for achieving individual training performance metrics</w:t>
      </w: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Support the transition of trainees from training to production environment, ensuring competency levels meet business needs</w:t>
      </w: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Maintain current product knowledge for each account by taking calls, attending team meetings, and side by side observations</w:t>
      </w: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 xml:space="preserve">Participate in </w:t>
      </w:r>
      <w:r w:rsidR="00B52E79">
        <w:rPr>
          <w:rFonts w:eastAsiaTheme="minorEastAsia" w:cs="∞k{Wˇ"/>
        </w:rPr>
        <w:t>company</w:t>
      </w:r>
      <w:r w:rsidRPr="00B52E79">
        <w:rPr>
          <w:rFonts w:eastAsiaTheme="minorEastAsia" w:cs="∞k{Wˇ"/>
        </w:rPr>
        <w:t xml:space="preserve"> and client training sessions as required</w:t>
      </w: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Ensure effective, consistent communication with managers, peers, and other resource groups, including day-to-day informalinteraction with clients.</w:t>
      </w: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Assist and participate in a positive learning culture under the guidance of the Training Manager to include identifying andcommunicating areas for curriculum development/enhancement opportunities</w:t>
      </w: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Responsible for assisting with implementation and administration of recruitment programs</w:t>
      </w: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Receive, screen, and file incoming resumes, background, and reference checks</w:t>
      </w: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Conduct initial screening interviews, telephone interviews, and/or face-to-face interviews with prospective applicants</w:t>
      </w: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Leverage various resources - internet, community organizations, print media, formal/informal networks, colleges, tradeassociations - to directly and indirectly source qualified candidates</w:t>
      </w: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Ensure the maintenance of accurate and concise records and reports concerning all phases of the recruitment process,working within the Applicant Tracking System (ATS) and HRIS tools</w:t>
      </w:r>
    </w:p>
    <w:p w:rsid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Maintain consistent standards for all applicants and ensure compliance with all local rules and regulations related to hiringand recruiting</w:t>
      </w:r>
    </w:p>
    <w:p w:rsidR="00942538" w:rsidRPr="00B52E79" w:rsidRDefault="00942538" w:rsidP="009425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B52E79">
        <w:rPr>
          <w:rFonts w:eastAsiaTheme="minorEastAsia" w:cs="∞k{Wˇ"/>
        </w:rPr>
        <w:t>Promote the Company image to candidates and external service providers</w:t>
      </w:r>
    </w:p>
    <w:p w:rsidR="006E307F" w:rsidRDefault="006E307F" w:rsidP="0094253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</w:p>
    <w:p w:rsidR="006E307F" w:rsidRDefault="006E307F" w:rsidP="006E307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</w:p>
    <w:p w:rsidR="006E307F" w:rsidRPr="00133BC4" w:rsidRDefault="006E307F" w:rsidP="006E30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∞k{Wˇ" w:eastAsiaTheme="minorEastAsia" w:hAnsi="∞k{Wˇ" w:cs="∞k{Wˇ"/>
          <w:sz w:val="24"/>
          <w:szCs w:val="24"/>
        </w:rPr>
      </w:pPr>
      <w:r>
        <w:rPr>
          <w:rFonts w:ascii="∞k{Wˇ" w:eastAsiaTheme="minorEastAsia" w:hAnsi="∞k{Wˇ" w:cs="∞k{Wˇ"/>
          <w:sz w:val="24"/>
          <w:szCs w:val="24"/>
        </w:rPr>
        <w:t>Team Leader</w:t>
      </w:r>
    </w:p>
    <w:p w:rsidR="006E307F" w:rsidRPr="00942538" w:rsidRDefault="006E307F" w:rsidP="006E307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  <w:r>
        <w:rPr>
          <w:rFonts w:ascii="∞k{Wˇ" w:eastAsiaTheme="minorEastAsia" w:hAnsi="∞k{Wˇ" w:cs="∞k{Wˇ"/>
          <w:sz w:val="17"/>
          <w:szCs w:val="17"/>
        </w:rPr>
        <w:tab/>
      </w:r>
      <w:r>
        <w:rPr>
          <w:rFonts w:ascii="∞k{Wˇ" w:eastAsiaTheme="minorEastAsia" w:hAnsi="∞k{Wˇ" w:cs="∞k{Wˇ"/>
          <w:sz w:val="17"/>
          <w:szCs w:val="17"/>
        </w:rPr>
        <w:tab/>
      </w:r>
      <w:r>
        <w:rPr>
          <w:rFonts w:eastAsiaTheme="minorEastAsia" w:cs="∞k{Wˇ"/>
        </w:rPr>
        <w:t>March 2014 – November 2014</w:t>
      </w:r>
    </w:p>
    <w:p w:rsidR="006E307F" w:rsidRDefault="006E307F" w:rsidP="006E307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  <w:b/>
        </w:rPr>
      </w:pPr>
      <w:r>
        <w:rPr>
          <w:rFonts w:eastAsiaTheme="minorEastAsia" w:cs="∞k{Wˇ"/>
        </w:rPr>
        <w:tab/>
      </w:r>
      <w:r>
        <w:rPr>
          <w:rFonts w:eastAsiaTheme="minorEastAsia" w:cs="∞k{Wˇ"/>
        </w:rPr>
        <w:tab/>
      </w:r>
      <w:r w:rsidRPr="00B52E79">
        <w:rPr>
          <w:rFonts w:eastAsiaTheme="minorEastAsia" w:cs="∞k{Wˇ"/>
          <w:b/>
        </w:rPr>
        <w:t>Account: Retail| Amazon.com</w:t>
      </w:r>
    </w:p>
    <w:p w:rsidR="006E307F" w:rsidRPr="006E307F" w:rsidRDefault="006E307F" w:rsidP="006E307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  <w:b/>
        </w:rPr>
      </w:pPr>
    </w:p>
    <w:p w:rsidR="00E632F9" w:rsidRPr="00E632F9" w:rsidRDefault="006E307F" w:rsidP="00E632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32F9">
        <w:rPr>
          <w:color w:val="000000"/>
        </w:rPr>
        <w:t>Responsible for the day-to-day supervision of a group of call center associates. This ensures performance metrics are achieved by providing adequate coaching, motivation and accountability.</w:t>
      </w:r>
    </w:p>
    <w:p w:rsidR="00E632F9" w:rsidRDefault="006E307F" w:rsidP="00E632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32F9">
        <w:rPr>
          <w:color w:val="000000"/>
        </w:rPr>
        <w:t xml:space="preserve"> Responsible for work and attendance monitoring in accordance with organization policy and applicable legal requirements</w:t>
      </w:r>
    </w:p>
    <w:p w:rsidR="00E632F9" w:rsidRDefault="006E307F" w:rsidP="00E632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32F9">
        <w:rPr>
          <w:color w:val="000000"/>
        </w:rPr>
        <w:t>Effectively coach direct reports on their performance on a regular basis to ensure performance metrics are achieved</w:t>
      </w:r>
    </w:p>
    <w:p w:rsidR="00E632F9" w:rsidRDefault="006E307F" w:rsidP="00E632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32F9">
        <w:rPr>
          <w:color w:val="000000"/>
        </w:rPr>
        <w:t>Identify performance related issues, develop an action plan for improvement, implement corrective action, up to and including termination of employment</w:t>
      </w:r>
    </w:p>
    <w:p w:rsidR="00E632F9" w:rsidRDefault="006E307F" w:rsidP="00E632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32F9">
        <w:rPr>
          <w:color w:val="000000"/>
        </w:rPr>
        <w:t>Ensure service delivered to our customers meets contractual Key Performance Indicator (‘KPIs’) and financial expectations</w:t>
      </w:r>
    </w:p>
    <w:p w:rsidR="00E632F9" w:rsidRDefault="006E307F" w:rsidP="00E632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32F9">
        <w:rPr>
          <w:color w:val="000000"/>
        </w:rPr>
        <w:t>Communicate expectations to employees and provide timely updates</w:t>
      </w:r>
    </w:p>
    <w:p w:rsidR="00E632F9" w:rsidRDefault="006E307F" w:rsidP="00E632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32F9">
        <w:rPr>
          <w:color w:val="000000"/>
        </w:rPr>
        <w:t>Provide subject matter expertise in handling escalated customer calls as needed</w:t>
      </w:r>
    </w:p>
    <w:p w:rsidR="00E632F9" w:rsidRDefault="006E307F" w:rsidP="00E632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32F9">
        <w:rPr>
          <w:color w:val="000000"/>
        </w:rPr>
        <w:t>Conduct Team Meetings to ensure expedient communication of relevant information and as an open forum for input. Schedule and organize team activities</w:t>
      </w:r>
    </w:p>
    <w:p w:rsidR="00E632F9" w:rsidRDefault="006E307F" w:rsidP="00E632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32F9">
        <w:rPr>
          <w:color w:val="000000"/>
        </w:rPr>
        <w:t>Stay current on internal work processes, policies and procedures. Attend required manager development training</w:t>
      </w:r>
    </w:p>
    <w:p w:rsidR="00E632F9" w:rsidRDefault="006E307F" w:rsidP="00E632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32F9">
        <w:rPr>
          <w:color w:val="000000"/>
        </w:rPr>
        <w:t xml:space="preserve">Promote the </w:t>
      </w:r>
      <w:r w:rsidR="00E632F9">
        <w:rPr>
          <w:color w:val="000000"/>
        </w:rPr>
        <w:t xml:space="preserve">company </w:t>
      </w:r>
      <w:r w:rsidR="00E632F9" w:rsidRPr="00E632F9">
        <w:rPr>
          <w:color w:val="000000"/>
        </w:rPr>
        <w:t>values</w:t>
      </w:r>
      <w:r w:rsidRPr="00E632F9">
        <w:rPr>
          <w:color w:val="000000"/>
        </w:rPr>
        <w:t xml:space="preserve"> through both behavior and attitude, including being an advocate for team members</w:t>
      </w:r>
    </w:p>
    <w:p w:rsidR="00E632F9" w:rsidRDefault="006E307F" w:rsidP="00E632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32F9">
        <w:rPr>
          <w:color w:val="000000"/>
        </w:rPr>
        <w:t xml:space="preserve"> Receives assignments in tasks oriented terms and supervises subordinates to set priorities and complete assignments.</w:t>
      </w:r>
    </w:p>
    <w:p w:rsidR="00E632F9" w:rsidRDefault="006E307F" w:rsidP="00E632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32F9">
        <w:rPr>
          <w:color w:val="000000"/>
        </w:rPr>
        <w:t>Coordinates and supervises the daily activities of business or technical support or production team members.</w:t>
      </w:r>
    </w:p>
    <w:p w:rsidR="00E632F9" w:rsidRDefault="006E307F" w:rsidP="00E632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32F9">
        <w:rPr>
          <w:color w:val="000000"/>
        </w:rPr>
        <w:t>In charge of handling single and medium-sized line of business.  Decisions are guided by policies, procedures and business plan; receives guidance and oversight from manager.</w:t>
      </w:r>
    </w:p>
    <w:p w:rsidR="006E307F" w:rsidRPr="00E632F9" w:rsidRDefault="006E307F" w:rsidP="00E632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32F9">
        <w:rPr>
          <w:color w:val="000000"/>
        </w:rPr>
        <w:t>Drives direct reports to achieve set metrics and business goals thru coaching, mentoring and providing regular feedback.</w:t>
      </w:r>
    </w:p>
    <w:p w:rsidR="006E307F" w:rsidRDefault="006E307F" w:rsidP="0094253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</w:p>
    <w:p w:rsidR="000F7491" w:rsidRDefault="000F7491" w:rsidP="0094253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</w:p>
    <w:p w:rsidR="00B75634" w:rsidRPr="00133BC4" w:rsidRDefault="00B75634" w:rsidP="00B7563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∞k{Wˇ" w:eastAsiaTheme="minorEastAsia" w:hAnsi="∞k{Wˇ" w:cs="∞k{Wˇ"/>
          <w:sz w:val="24"/>
          <w:szCs w:val="24"/>
        </w:rPr>
      </w:pPr>
      <w:r w:rsidRPr="00133BC4">
        <w:rPr>
          <w:rFonts w:ascii="∞k{Wˇ" w:eastAsiaTheme="minorEastAsia" w:hAnsi="∞k{Wˇ" w:cs="∞k{Wˇ"/>
          <w:sz w:val="24"/>
          <w:szCs w:val="24"/>
        </w:rPr>
        <w:t>Subject Matter Expert</w:t>
      </w:r>
    </w:p>
    <w:p w:rsidR="00B75634" w:rsidRPr="00942538" w:rsidRDefault="00B75634" w:rsidP="00B756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  <w:r>
        <w:rPr>
          <w:rFonts w:ascii="∞k{Wˇ" w:eastAsiaTheme="minorEastAsia" w:hAnsi="∞k{Wˇ" w:cs="∞k{Wˇ"/>
          <w:sz w:val="17"/>
          <w:szCs w:val="17"/>
        </w:rPr>
        <w:tab/>
      </w:r>
      <w:r>
        <w:rPr>
          <w:rFonts w:ascii="∞k{Wˇ" w:eastAsiaTheme="minorEastAsia" w:hAnsi="∞k{Wˇ" w:cs="∞k{Wˇ"/>
          <w:sz w:val="17"/>
          <w:szCs w:val="17"/>
        </w:rPr>
        <w:tab/>
      </w:r>
      <w:r>
        <w:rPr>
          <w:rFonts w:eastAsiaTheme="minorEastAsia" w:cs="∞k{Wˇ"/>
        </w:rPr>
        <w:t>February 2013 - March 2014</w:t>
      </w:r>
    </w:p>
    <w:p w:rsidR="00B75634" w:rsidRPr="00B52E79" w:rsidRDefault="00B75634" w:rsidP="00B756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  <w:b/>
        </w:rPr>
      </w:pPr>
      <w:r>
        <w:rPr>
          <w:rFonts w:eastAsiaTheme="minorEastAsia" w:cs="∞k{Wˇ"/>
        </w:rPr>
        <w:tab/>
      </w:r>
      <w:r>
        <w:rPr>
          <w:rFonts w:eastAsiaTheme="minorEastAsia" w:cs="∞k{Wˇ"/>
        </w:rPr>
        <w:tab/>
      </w:r>
      <w:r w:rsidRPr="00B52E79">
        <w:rPr>
          <w:rFonts w:eastAsiaTheme="minorEastAsia" w:cs="∞k{Wˇ"/>
          <w:b/>
        </w:rPr>
        <w:t>Account: Retail| Amazon.com</w:t>
      </w:r>
    </w:p>
    <w:p w:rsidR="000F7491" w:rsidRDefault="000F7491" w:rsidP="0094253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</w:p>
    <w:p w:rsidR="00C24CB2" w:rsidRPr="00C24CB2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>
        <w:rPr>
          <w:rFonts w:eastAsiaTheme="minorEastAsia" w:cs="∞k{Wˇ"/>
        </w:rPr>
        <w:t xml:space="preserve">Handle escalated issues and </w:t>
      </w:r>
      <w:r>
        <w:rPr>
          <w:rFonts w:eastAsiaTheme="minorEastAsia"/>
        </w:rPr>
        <w:t>customer complaints</w:t>
      </w:r>
    </w:p>
    <w:p w:rsidR="00C24CB2" w:rsidRPr="00B44B2B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>
        <w:rPr>
          <w:rFonts w:eastAsiaTheme="minorEastAsia"/>
        </w:rPr>
        <w:t>G</w:t>
      </w:r>
      <w:r w:rsidRPr="00C24CB2">
        <w:rPr>
          <w:rFonts w:eastAsiaTheme="minorEastAsia"/>
        </w:rPr>
        <w:t>ather and assess feedbacks to improve servicedelivery.</w:t>
      </w:r>
    </w:p>
    <w:p w:rsidR="00C24CB2" w:rsidRPr="00C24CB2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>
        <w:rPr>
          <w:rFonts w:eastAsiaTheme="minorEastAsia"/>
        </w:rPr>
        <w:t>Track</w:t>
      </w:r>
      <w:r w:rsidR="00623B64" w:rsidRPr="00C24CB2">
        <w:rPr>
          <w:rFonts w:eastAsiaTheme="minorEastAsia"/>
        </w:rPr>
        <w:t xml:space="preserve"> Sales Performance to meet or exceed targets.</w:t>
      </w:r>
    </w:p>
    <w:p w:rsidR="00C24CB2" w:rsidRPr="00C24CB2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>
        <w:rPr>
          <w:rFonts w:eastAsiaTheme="minorEastAsia"/>
        </w:rPr>
        <w:t xml:space="preserve">Attend </w:t>
      </w:r>
      <w:r w:rsidR="00623B64" w:rsidRPr="00C24CB2">
        <w:rPr>
          <w:rFonts w:eastAsiaTheme="minorEastAsia"/>
        </w:rPr>
        <w:t>weekly sales training/team meetings</w:t>
      </w:r>
    </w:p>
    <w:p w:rsidR="00C24CB2" w:rsidRPr="00C24CB2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>
        <w:rPr>
          <w:rFonts w:eastAsiaTheme="minorEastAsia"/>
        </w:rPr>
        <w:t>Interact</w:t>
      </w:r>
      <w:r w:rsidRPr="00C24CB2">
        <w:rPr>
          <w:rFonts w:eastAsiaTheme="minorEastAsia"/>
        </w:rPr>
        <w:t xml:space="preserve"> with customers to ensure that satisfaction and promotion of products andservices are adequately met.</w:t>
      </w:r>
    </w:p>
    <w:p w:rsidR="00C24CB2" w:rsidRPr="00C24CB2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>
        <w:rPr>
          <w:rFonts w:eastAsiaTheme="minorEastAsia"/>
        </w:rPr>
        <w:t>Monitor</w:t>
      </w:r>
      <w:r w:rsidRPr="00C24CB2">
        <w:rPr>
          <w:rFonts w:eastAsiaTheme="minorEastAsia"/>
        </w:rPr>
        <w:t xml:space="preserve"> daily</w:t>
      </w:r>
      <w:r>
        <w:rPr>
          <w:rFonts w:eastAsiaTheme="minorEastAsia"/>
        </w:rPr>
        <w:t xml:space="preserve"> sales and performance of staff and send daily reports</w:t>
      </w:r>
    </w:p>
    <w:p w:rsidR="00C24CB2" w:rsidRPr="00C24CB2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>
        <w:rPr>
          <w:rFonts w:eastAsiaTheme="minorEastAsia"/>
        </w:rPr>
        <w:t>S</w:t>
      </w:r>
      <w:r w:rsidRPr="00C24CB2">
        <w:rPr>
          <w:rFonts w:eastAsiaTheme="minorEastAsia"/>
        </w:rPr>
        <w:t>ample and evaluate end user transactions (telephone calls) for accuracy andconformance to Quality standards.</w:t>
      </w:r>
    </w:p>
    <w:p w:rsidR="00C24CB2" w:rsidRPr="00C24CB2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C24CB2">
        <w:rPr>
          <w:rFonts w:eastAsiaTheme="minorEastAsia"/>
        </w:rPr>
        <w:t>Reports results of evaluations to appropriate Quality/Operations stakeholders.</w:t>
      </w:r>
    </w:p>
    <w:p w:rsidR="00C24CB2" w:rsidRPr="00C24CB2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C24CB2">
        <w:rPr>
          <w:rFonts w:eastAsiaTheme="minorEastAsia"/>
        </w:rPr>
        <w:t>Achieve departmental productivity requirements.</w:t>
      </w:r>
    </w:p>
    <w:p w:rsidR="00C24CB2" w:rsidRPr="00C24CB2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C24CB2">
        <w:rPr>
          <w:rFonts w:eastAsiaTheme="minorEastAsia"/>
        </w:rPr>
        <w:t xml:space="preserve">Facilitate and/or participate in calibration sessions with Leadershipstaff, </w:t>
      </w:r>
      <w:r>
        <w:rPr>
          <w:rFonts w:eastAsiaTheme="minorEastAsia"/>
        </w:rPr>
        <w:t>company</w:t>
      </w:r>
      <w:r w:rsidRPr="00C24CB2">
        <w:rPr>
          <w:rFonts w:eastAsiaTheme="minorEastAsia"/>
        </w:rPr>
        <w:t xml:space="preserve"> personnel and clients.</w:t>
      </w:r>
    </w:p>
    <w:p w:rsidR="00C24CB2" w:rsidRPr="00C24CB2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C24CB2">
        <w:rPr>
          <w:rFonts w:eastAsiaTheme="minorEastAsia"/>
        </w:rPr>
        <w:t>Facilitate remote call monitoring sessions as needed.</w:t>
      </w:r>
    </w:p>
    <w:p w:rsidR="00C24CB2" w:rsidRPr="00C24CB2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∞k{Wˇ"/>
        </w:rPr>
      </w:pPr>
      <w:r w:rsidRPr="00C24CB2">
        <w:rPr>
          <w:rFonts w:eastAsiaTheme="minorEastAsia"/>
        </w:rPr>
        <w:t>Support management focus on review of key drivers, metrics, and operationalprocesses that drive Balance Scorecard and account</w:t>
      </w:r>
    </w:p>
    <w:p w:rsidR="006E307F" w:rsidRDefault="006E307F" w:rsidP="00133BC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</w:p>
    <w:p w:rsidR="006E307F" w:rsidRDefault="006E307F" w:rsidP="00133BC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</w:p>
    <w:p w:rsidR="00133BC4" w:rsidRPr="00133BC4" w:rsidRDefault="00133BC4" w:rsidP="00133BC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∞k{Wˇ" w:eastAsiaTheme="minorEastAsia" w:hAnsi="∞k{Wˇ" w:cs="∞k{Wˇ"/>
          <w:sz w:val="24"/>
          <w:szCs w:val="24"/>
        </w:rPr>
      </w:pPr>
      <w:r w:rsidRPr="00133BC4">
        <w:rPr>
          <w:rFonts w:ascii="∞k{Wˇ" w:eastAsiaTheme="minorEastAsia" w:hAnsi="∞k{Wˇ" w:cs="∞k{Wˇ"/>
          <w:sz w:val="24"/>
          <w:szCs w:val="24"/>
        </w:rPr>
        <w:t>Customer Service Representative</w:t>
      </w:r>
    </w:p>
    <w:p w:rsidR="00133BC4" w:rsidRPr="00942538" w:rsidRDefault="00133BC4" w:rsidP="00133BC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</w:rPr>
      </w:pPr>
      <w:r>
        <w:rPr>
          <w:rFonts w:ascii="∞k{Wˇ" w:eastAsiaTheme="minorEastAsia" w:hAnsi="∞k{Wˇ" w:cs="∞k{Wˇ"/>
          <w:sz w:val="17"/>
          <w:szCs w:val="17"/>
        </w:rPr>
        <w:tab/>
      </w:r>
      <w:r>
        <w:rPr>
          <w:rFonts w:ascii="∞k{Wˇ" w:eastAsiaTheme="minorEastAsia" w:hAnsi="∞k{Wˇ" w:cs="∞k{Wˇ"/>
          <w:sz w:val="17"/>
          <w:szCs w:val="17"/>
        </w:rPr>
        <w:tab/>
      </w:r>
      <w:r w:rsidRPr="006A48C2">
        <w:rPr>
          <w:rFonts w:eastAsiaTheme="minorEastAsia" w:cs="∞k{Wˇ"/>
        </w:rPr>
        <w:t>October 2012 - February 2013</w:t>
      </w:r>
    </w:p>
    <w:p w:rsidR="00133BC4" w:rsidRDefault="00133BC4" w:rsidP="00133BC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  <w:b/>
        </w:rPr>
      </w:pPr>
      <w:r>
        <w:rPr>
          <w:rFonts w:eastAsiaTheme="minorEastAsia" w:cs="∞k{Wˇ"/>
        </w:rPr>
        <w:tab/>
      </w:r>
      <w:r>
        <w:rPr>
          <w:rFonts w:eastAsiaTheme="minorEastAsia" w:cs="∞k{Wˇ"/>
        </w:rPr>
        <w:tab/>
      </w:r>
      <w:r w:rsidRPr="00B52E79">
        <w:rPr>
          <w:rFonts w:eastAsiaTheme="minorEastAsia" w:cs="∞k{Wˇ"/>
          <w:b/>
        </w:rPr>
        <w:t>Account: Retail| Amazon.com</w:t>
      </w:r>
    </w:p>
    <w:p w:rsidR="006E307F" w:rsidRPr="00B52E79" w:rsidRDefault="006E307F" w:rsidP="00133BC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∞k{Wˇ"/>
          <w:b/>
        </w:rPr>
      </w:pPr>
    </w:p>
    <w:p w:rsidR="00C24CB2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C24CB2">
        <w:rPr>
          <w:rFonts w:eastAsiaTheme="minorEastAsia"/>
        </w:rPr>
        <w:t>Deals directly with customers’ vis-à-vis.</w:t>
      </w:r>
    </w:p>
    <w:p w:rsidR="00C24CB2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C24CB2">
        <w:rPr>
          <w:rFonts w:eastAsiaTheme="minorEastAsia"/>
        </w:rPr>
        <w:t>Handles customer concerns and respond promptly to customer inquiries.</w:t>
      </w:r>
    </w:p>
    <w:p w:rsidR="00C24CB2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C24CB2">
        <w:rPr>
          <w:rFonts w:eastAsiaTheme="minorEastAsia"/>
        </w:rPr>
        <w:t>Obtains and evaluates all relevant information to handle inquiries and complaints.</w:t>
      </w:r>
    </w:p>
    <w:p w:rsidR="00C24CB2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C24CB2">
        <w:rPr>
          <w:rFonts w:eastAsiaTheme="minorEastAsia"/>
        </w:rPr>
        <w:t>Directs requests and unresolved issues to the designated resource.</w:t>
      </w:r>
    </w:p>
    <w:p w:rsidR="00C24CB2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E</w:t>
      </w:r>
      <w:r w:rsidRPr="00C24CB2">
        <w:rPr>
          <w:rFonts w:eastAsiaTheme="minorEastAsia"/>
        </w:rPr>
        <w:t>nsures all work is dealt with accurately and followed up as necessary.</w:t>
      </w:r>
    </w:p>
    <w:p w:rsidR="00345AC5" w:rsidRDefault="00C24CB2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C24CB2">
        <w:rPr>
          <w:rFonts w:eastAsiaTheme="minorEastAsia"/>
        </w:rPr>
        <w:t xml:space="preserve">Answer incoming telephone calls from customers inquiring about their </w:t>
      </w:r>
      <w:r w:rsidR="00345AC5">
        <w:rPr>
          <w:rFonts w:eastAsiaTheme="minorEastAsia"/>
        </w:rPr>
        <w:t xml:space="preserve">product, </w:t>
      </w:r>
      <w:r w:rsidRPr="00C24CB2">
        <w:rPr>
          <w:rFonts w:eastAsiaTheme="minorEastAsia"/>
        </w:rPr>
        <w:t>bills,</w:t>
      </w:r>
      <w:r w:rsidRPr="00345AC5">
        <w:rPr>
          <w:rFonts w:eastAsiaTheme="minorEastAsia"/>
        </w:rPr>
        <w:t>payments, and services.</w:t>
      </w:r>
    </w:p>
    <w:p w:rsidR="00345AC5" w:rsidRDefault="00345AC5" w:rsidP="00C24C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Process </w:t>
      </w:r>
      <w:r w:rsidR="00C24CB2" w:rsidRPr="00345AC5">
        <w:rPr>
          <w:rFonts w:eastAsiaTheme="minorEastAsia"/>
        </w:rPr>
        <w:t>customer order and sales, providing and receiving variousinformation.</w:t>
      </w:r>
    </w:p>
    <w:p w:rsidR="005B5EDF" w:rsidRPr="00345AC5" w:rsidRDefault="00C24CB2" w:rsidP="00345A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345AC5">
        <w:rPr>
          <w:rFonts w:eastAsiaTheme="minorEastAsia"/>
        </w:rPr>
        <w:t>Up-selling client products plus handling miscellaneous customer service andgeneral information calls via phone or Internet.</w:t>
      </w:r>
    </w:p>
    <w:p w:rsidR="00C24CB2" w:rsidRDefault="00C24CB2" w:rsidP="004D7638">
      <w:pPr>
        <w:pStyle w:val="ListParagraph"/>
        <w:spacing w:line="240" w:lineRule="auto"/>
        <w:ind w:left="0"/>
        <w:rPr>
          <w:b/>
        </w:rPr>
      </w:pPr>
    </w:p>
    <w:p w:rsidR="00C24CB2" w:rsidRPr="006A48C2" w:rsidRDefault="00C24CB2" w:rsidP="004D7638">
      <w:pPr>
        <w:pStyle w:val="ListParagraph"/>
        <w:spacing w:line="240" w:lineRule="auto"/>
        <w:ind w:left="0"/>
        <w:rPr>
          <w:b/>
        </w:rPr>
      </w:pPr>
    </w:p>
    <w:p w:rsidR="005B5EDF" w:rsidRPr="006A48C2" w:rsidRDefault="005B5EDF" w:rsidP="004D7638">
      <w:pPr>
        <w:pStyle w:val="ListParagraph"/>
        <w:spacing w:line="240" w:lineRule="auto"/>
        <w:ind w:left="0"/>
        <w:rPr>
          <w:b/>
        </w:rPr>
      </w:pPr>
    </w:p>
    <w:p w:rsidR="004D7638" w:rsidRPr="00135C6C" w:rsidRDefault="004D7638" w:rsidP="004D7638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35C6C">
        <w:rPr>
          <w:rFonts w:ascii="Times New Roman" w:hAnsi="Times New Roman"/>
          <w:b/>
          <w:sz w:val="24"/>
          <w:szCs w:val="24"/>
        </w:rPr>
        <w:t>LANCETA MEDICAL HOSPITAL</w:t>
      </w:r>
    </w:p>
    <w:p w:rsidR="004D7638" w:rsidRPr="00135C6C" w:rsidRDefault="004D7638" w:rsidP="004D7638">
      <w:pPr>
        <w:pStyle w:val="ListParagraph"/>
        <w:spacing w:line="240" w:lineRule="auto"/>
        <w:ind w:left="0"/>
        <w:rPr>
          <w:rFonts w:cs="Calibri"/>
          <w:b/>
          <w:i/>
          <w:sz w:val="24"/>
          <w:szCs w:val="24"/>
        </w:rPr>
      </w:pPr>
      <w:r w:rsidRPr="00135C6C">
        <w:rPr>
          <w:rFonts w:cs="Calibri"/>
          <w:b/>
          <w:i/>
          <w:sz w:val="24"/>
          <w:szCs w:val="24"/>
        </w:rPr>
        <w:t>Staff Nurse</w:t>
      </w:r>
    </w:p>
    <w:p w:rsidR="004D7638" w:rsidRPr="00135C6C" w:rsidRDefault="004D7638" w:rsidP="004D7638">
      <w:pPr>
        <w:pStyle w:val="ListParagraph"/>
        <w:spacing w:line="240" w:lineRule="auto"/>
        <w:ind w:left="0"/>
        <w:rPr>
          <w:rFonts w:cs="Calibri"/>
          <w:sz w:val="24"/>
          <w:szCs w:val="24"/>
        </w:rPr>
      </w:pPr>
      <w:r w:rsidRPr="00135C6C">
        <w:rPr>
          <w:rFonts w:cs="Calibri"/>
          <w:sz w:val="24"/>
          <w:szCs w:val="24"/>
        </w:rPr>
        <w:t>ZamboangaSibugay, Philippines</w:t>
      </w:r>
    </w:p>
    <w:p w:rsidR="004D7638" w:rsidRDefault="004D7638" w:rsidP="004D7638">
      <w:pPr>
        <w:pStyle w:val="ListParagraph"/>
        <w:spacing w:line="240" w:lineRule="auto"/>
        <w:ind w:left="0"/>
        <w:rPr>
          <w:rFonts w:cs="Calibri"/>
        </w:rPr>
      </w:pPr>
      <w:r w:rsidRPr="00135C6C">
        <w:rPr>
          <w:rFonts w:cs="Calibri"/>
        </w:rPr>
        <w:t xml:space="preserve">April 11, 2011 – </w:t>
      </w:r>
      <w:r>
        <w:rPr>
          <w:rFonts w:cs="Calibri"/>
        </w:rPr>
        <w:t>September 29, 2012</w:t>
      </w:r>
    </w:p>
    <w:p w:rsidR="00846C1E" w:rsidRPr="003B4C6A" w:rsidRDefault="00846C1E" w:rsidP="00846C1E">
      <w:pPr>
        <w:pStyle w:val="ListParagraph"/>
        <w:spacing w:line="240" w:lineRule="auto"/>
        <w:ind w:left="0"/>
        <w:jc w:val="both"/>
        <w:rPr>
          <w:rFonts w:cs="Calibri"/>
        </w:rPr>
      </w:pPr>
    </w:p>
    <w:p w:rsidR="00846C1E" w:rsidRDefault="00846C1E" w:rsidP="00846C1E">
      <w:pPr>
        <w:pStyle w:val="ListParagraph"/>
        <w:spacing w:line="240" w:lineRule="auto"/>
        <w:ind w:left="0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Served as a Staff N</w:t>
      </w:r>
      <w:r w:rsidRPr="00153F39">
        <w:rPr>
          <w:rFonts w:cs="Calibri"/>
          <w:b/>
          <w:i/>
        </w:rPr>
        <w:t>urse rotated on different units such as the Emergency Department, Medical Ward, Delivery Unit and Out-patient Department.</w:t>
      </w:r>
    </w:p>
    <w:p w:rsidR="004D7638" w:rsidRPr="00135C6C" w:rsidRDefault="004D7638" w:rsidP="004D7638">
      <w:pPr>
        <w:pStyle w:val="ListParagraph"/>
        <w:spacing w:line="240" w:lineRule="auto"/>
        <w:ind w:left="0"/>
        <w:jc w:val="both"/>
        <w:rPr>
          <w:rFonts w:cs="Calibri"/>
          <w:b/>
          <w:i/>
        </w:rPr>
      </w:pPr>
    </w:p>
    <w:p w:rsidR="00D439F7" w:rsidRDefault="00D439F7" w:rsidP="00D439F7">
      <w:pPr>
        <w:spacing w:after="0" w:line="240" w:lineRule="auto"/>
        <w:rPr>
          <w:rFonts w:ascii="Times New Roman" w:hAnsi="Times New Roman"/>
          <w:sz w:val="24"/>
        </w:rPr>
      </w:pPr>
    </w:p>
    <w:p w:rsidR="00825CAA" w:rsidRPr="00385998" w:rsidRDefault="00825CAA" w:rsidP="00D439F7">
      <w:pPr>
        <w:spacing w:after="0" w:line="240" w:lineRule="auto"/>
        <w:rPr>
          <w:rFonts w:ascii="Times New Roman" w:hAnsi="Times New Roman"/>
          <w:sz w:val="24"/>
        </w:rPr>
      </w:pPr>
    </w:p>
    <w:p w:rsidR="00D439F7" w:rsidRDefault="00D439F7" w:rsidP="00D439F7">
      <w:pPr>
        <w:spacing w:after="0" w:line="240" w:lineRule="auto"/>
        <w:rPr>
          <w:rFonts w:ascii="Times New Roman" w:hAnsi="Times New Roman"/>
          <w:b/>
          <w:color w:val="002060"/>
          <w:sz w:val="24"/>
        </w:rPr>
      </w:pPr>
      <w:r w:rsidRPr="00264371">
        <w:rPr>
          <w:rFonts w:ascii="Times New Roman" w:hAnsi="Times New Roman"/>
          <w:b/>
          <w:color w:val="002060"/>
          <w:sz w:val="24"/>
          <w:highlight w:val="darkGray"/>
        </w:rPr>
        <w:t>EDUCATION</w:t>
      </w:r>
    </w:p>
    <w:p w:rsidR="00D439F7" w:rsidRPr="00B12904" w:rsidRDefault="00D439F7" w:rsidP="00D439F7">
      <w:pPr>
        <w:spacing w:after="0" w:line="240" w:lineRule="auto"/>
        <w:rPr>
          <w:rFonts w:ascii="Times New Roman" w:hAnsi="Times New Roman"/>
          <w:b/>
          <w:color w:val="002060"/>
          <w:sz w:val="24"/>
        </w:rPr>
      </w:pPr>
    </w:p>
    <w:p w:rsidR="00D439F7" w:rsidRDefault="00D439F7" w:rsidP="00D439F7">
      <w:pPr>
        <w:spacing w:after="0" w:line="240" w:lineRule="auto"/>
        <w:rPr>
          <w:rFonts w:ascii="Times New Roman" w:hAnsi="Times New Roman"/>
          <w:b/>
          <w:sz w:val="24"/>
        </w:rPr>
      </w:pPr>
      <w:r w:rsidRPr="00B12904">
        <w:rPr>
          <w:rFonts w:ascii="Times New Roman" w:hAnsi="Times New Roman"/>
          <w:sz w:val="24"/>
        </w:rPr>
        <w:tab/>
      </w:r>
      <w:r w:rsidRPr="00B12904">
        <w:rPr>
          <w:rFonts w:ascii="Times New Roman" w:hAnsi="Times New Roman"/>
          <w:b/>
          <w:sz w:val="24"/>
        </w:rPr>
        <w:t>Bachelor of Science in Nursing</w:t>
      </w:r>
    </w:p>
    <w:p w:rsidR="00D439F7" w:rsidRDefault="00D439F7" w:rsidP="00D439F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B12904">
        <w:rPr>
          <w:rFonts w:ascii="Times New Roman" w:hAnsi="Times New Roman"/>
          <w:sz w:val="24"/>
        </w:rPr>
        <w:t>Universidad de Zamboanga</w:t>
      </w:r>
    </w:p>
    <w:p w:rsidR="00D439F7" w:rsidRDefault="00D439F7" w:rsidP="00D439F7">
      <w:pPr>
        <w:spacing w:after="0" w:line="240" w:lineRule="auto"/>
        <w:rPr>
          <w:rFonts w:ascii="Times New Roman" w:hAnsi="Times New Roman"/>
          <w:b/>
          <w:color w:val="002060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B12904">
        <w:rPr>
          <w:rFonts w:ascii="Times New Roman" w:hAnsi="Times New Roman"/>
          <w:sz w:val="24"/>
        </w:rPr>
        <w:t>Zamboanga City, Philippines</w:t>
      </w:r>
    </w:p>
    <w:p w:rsidR="00D439F7" w:rsidRPr="00FB11D2" w:rsidRDefault="00D439F7" w:rsidP="00D439F7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color w:val="002060"/>
          <w:sz w:val="24"/>
        </w:rPr>
        <w:tab/>
      </w:r>
      <w:r>
        <w:rPr>
          <w:rFonts w:ascii="Times New Roman" w:hAnsi="Times New Roman"/>
          <w:i/>
          <w:color w:val="002060"/>
          <w:sz w:val="24"/>
        </w:rPr>
        <w:t xml:space="preserve">2007 - </w:t>
      </w:r>
      <w:r w:rsidRPr="00FB11D2">
        <w:rPr>
          <w:rFonts w:ascii="Times New Roman" w:hAnsi="Times New Roman"/>
          <w:i/>
          <w:color w:val="002060"/>
          <w:sz w:val="24"/>
        </w:rPr>
        <w:t>2011</w:t>
      </w:r>
    </w:p>
    <w:p w:rsidR="00D439F7" w:rsidRDefault="00D439F7" w:rsidP="00D439F7">
      <w:pPr>
        <w:spacing w:after="0" w:line="240" w:lineRule="auto"/>
        <w:rPr>
          <w:rFonts w:ascii="Times New Roman" w:hAnsi="Times New Roman"/>
          <w:b/>
          <w:color w:val="002060"/>
          <w:sz w:val="24"/>
          <w:highlight w:val="darkGray"/>
        </w:rPr>
      </w:pPr>
    </w:p>
    <w:p w:rsidR="004E7396" w:rsidRDefault="004E7396" w:rsidP="00D439F7">
      <w:pPr>
        <w:spacing w:after="0" w:line="240" w:lineRule="auto"/>
        <w:rPr>
          <w:rFonts w:ascii="Times New Roman" w:hAnsi="Times New Roman"/>
          <w:b/>
          <w:color w:val="002060"/>
          <w:sz w:val="24"/>
          <w:highlight w:val="darkGray"/>
        </w:rPr>
      </w:pPr>
    </w:p>
    <w:p w:rsidR="004E7396" w:rsidRDefault="004E7396" w:rsidP="00D439F7">
      <w:pPr>
        <w:spacing w:after="0" w:line="240" w:lineRule="auto"/>
        <w:rPr>
          <w:rFonts w:ascii="Times New Roman" w:hAnsi="Times New Roman"/>
          <w:b/>
          <w:color w:val="002060"/>
          <w:sz w:val="24"/>
          <w:highlight w:val="darkGray"/>
        </w:rPr>
      </w:pPr>
    </w:p>
    <w:p w:rsidR="004E7396" w:rsidRDefault="004E7396" w:rsidP="004E739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2060"/>
          <w:sz w:val="24"/>
          <w:highlight w:val="darkGray"/>
        </w:rPr>
        <w:t>LICENSURE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4E7396" w:rsidRDefault="004E7396" w:rsidP="004E739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E7396" w:rsidRDefault="004E7396" w:rsidP="004E739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Registered Nurse</w:t>
      </w:r>
    </w:p>
    <w:p w:rsidR="004E7396" w:rsidRDefault="004E7396" w:rsidP="004E739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745831">
        <w:rPr>
          <w:rFonts w:ascii="Times New Roman" w:hAnsi="Times New Roman"/>
          <w:sz w:val="24"/>
        </w:rPr>
        <w:t>Professional Regulation Commission</w:t>
      </w:r>
    </w:p>
    <w:p w:rsidR="004E7396" w:rsidRDefault="004E7396" w:rsidP="004E739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Zamboanga City, Philippines</w:t>
      </w:r>
    </w:p>
    <w:p w:rsidR="004E7396" w:rsidRPr="00745831" w:rsidRDefault="004E7396" w:rsidP="004E739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December 2011</w:t>
      </w:r>
    </w:p>
    <w:p w:rsidR="004E7396" w:rsidRPr="004E7396" w:rsidRDefault="004E7396" w:rsidP="004E7396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</w:p>
    <w:p w:rsidR="00623B64" w:rsidRPr="00135C6C" w:rsidRDefault="00623B64" w:rsidP="00135C6C">
      <w:pPr>
        <w:pStyle w:val="ListParagraph"/>
        <w:spacing w:line="240" w:lineRule="auto"/>
        <w:ind w:left="0"/>
        <w:jc w:val="both"/>
        <w:rPr>
          <w:rFonts w:cs="Calibri"/>
          <w:b/>
          <w:i/>
        </w:rPr>
      </w:pPr>
      <w:bookmarkStart w:id="0" w:name="_GoBack"/>
      <w:bookmarkEnd w:id="0"/>
    </w:p>
    <w:p w:rsidR="00825CAA" w:rsidRDefault="00825CAA" w:rsidP="00135C6C">
      <w:pPr>
        <w:spacing w:before="100" w:beforeAutospacing="1" w:after="100" w:afterAutospacing="1" w:line="240" w:lineRule="atLeast"/>
        <w:rPr>
          <w:rFonts w:ascii="Verdana" w:hAnsi="Verdana"/>
          <w:b/>
          <w:bCs/>
          <w:sz w:val="20"/>
          <w:szCs w:val="20"/>
        </w:rPr>
      </w:pPr>
    </w:p>
    <w:p w:rsidR="00135C6C" w:rsidRPr="00135C6C" w:rsidRDefault="00135C6C" w:rsidP="00135C6C">
      <w:pPr>
        <w:spacing w:before="100" w:beforeAutospacing="1" w:after="100" w:afterAutospacing="1" w:line="240" w:lineRule="atLeast"/>
        <w:rPr>
          <w:rFonts w:ascii="Verdana" w:hAnsi="Verdana"/>
          <w:b/>
          <w:bCs/>
          <w:sz w:val="20"/>
          <w:szCs w:val="20"/>
        </w:rPr>
      </w:pPr>
      <w:r w:rsidRPr="00135C6C">
        <w:rPr>
          <w:rFonts w:ascii="Verdana" w:hAnsi="Verdana"/>
          <w:b/>
          <w:bCs/>
          <w:sz w:val="20"/>
          <w:szCs w:val="20"/>
        </w:rPr>
        <w:t>REFERENCE available upon request.</w:t>
      </w:r>
    </w:p>
    <w:p w:rsidR="00135C6C" w:rsidRPr="00135C6C" w:rsidRDefault="00135C6C" w:rsidP="00135C6C"/>
    <w:p w:rsidR="00135C6C" w:rsidRPr="00135C6C" w:rsidRDefault="00135C6C" w:rsidP="00135C6C">
      <w:pPr>
        <w:spacing w:before="100" w:beforeAutospacing="1" w:after="100" w:afterAutospacing="1" w:line="240" w:lineRule="atLeast"/>
        <w:rPr>
          <w:rFonts w:ascii="Verdana" w:hAnsi="Verdana"/>
          <w:b/>
          <w:bCs/>
          <w:sz w:val="20"/>
          <w:szCs w:val="20"/>
        </w:rPr>
      </w:pPr>
    </w:p>
    <w:p w:rsidR="00135C6C" w:rsidRPr="00135C6C" w:rsidRDefault="00135C6C" w:rsidP="00135C6C">
      <w:pPr>
        <w:spacing w:before="100" w:beforeAutospacing="1" w:after="100" w:afterAutospacing="1" w:line="240" w:lineRule="atLeast"/>
        <w:rPr>
          <w:rFonts w:ascii="Verdana" w:hAnsi="Verdana"/>
          <w:b/>
          <w:bCs/>
          <w:sz w:val="20"/>
          <w:szCs w:val="20"/>
        </w:rPr>
      </w:pPr>
    </w:p>
    <w:p w:rsidR="00B85490" w:rsidRPr="00135C6C" w:rsidRDefault="00B85490"/>
    <w:sectPr w:rsidR="00B85490" w:rsidRPr="00135C6C" w:rsidSect="005B5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∞k{W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95D"/>
    <w:multiLevelType w:val="hybridMultilevel"/>
    <w:tmpl w:val="35AE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564BA"/>
    <w:multiLevelType w:val="multilevel"/>
    <w:tmpl w:val="98347F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C30DE"/>
    <w:multiLevelType w:val="hybridMultilevel"/>
    <w:tmpl w:val="D44E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67AB5"/>
    <w:multiLevelType w:val="hybridMultilevel"/>
    <w:tmpl w:val="95C8B74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0B817A2"/>
    <w:multiLevelType w:val="hybridMultilevel"/>
    <w:tmpl w:val="98347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36533"/>
    <w:multiLevelType w:val="hybridMultilevel"/>
    <w:tmpl w:val="AC12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204D9"/>
    <w:multiLevelType w:val="hybridMultilevel"/>
    <w:tmpl w:val="4406EDC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5C04304"/>
    <w:multiLevelType w:val="hybridMultilevel"/>
    <w:tmpl w:val="900E0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96AB2"/>
    <w:multiLevelType w:val="hybridMultilevel"/>
    <w:tmpl w:val="E8F833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B7138D"/>
    <w:multiLevelType w:val="hybridMultilevel"/>
    <w:tmpl w:val="543E1F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015717"/>
    <w:multiLevelType w:val="hybridMultilevel"/>
    <w:tmpl w:val="A98C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savePreviewPicture/>
  <w:compat>
    <w:useFELayout/>
  </w:compat>
  <w:rsids>
    <w:rsidRoot w:val="00135C6C"/>
    <w:rsid w:val="000E2A94"/>
    <w:rsid w:val="000F7491"/>
    <w:rsid w:val="00116AC1"/>
    <w:rsid w:val="00133BC4"/>
    <w:rsid w:val="00135C6C"/>
    <w:rsid w:val="001F1D91"/>
    <w:rsid w:val="0030077F"/>
    <w:rsid w:val="00345AC5"/>
    <w:rsid w:val="004503B8"/>
    <w:rsid w:val="004D7638"/>
    <w:rsid w:val="004E7396"/>
    <w:rsid w:val="00523E34"/>
    <w:rsid w:val="005542B5"/>
    <w:rsid w:val="005B5EDF"/>
    <w:rsid w:val="005D75D6"/>
    <w:rsid w:val="00623B64"/>
    <w:rsid w:val="006A48C2"/>
    <w:rsid w:val="006E307F"/>
    <w:rsid w:val="006F344E"/>
    <w:rsid w:val="007132AB"/>
    <w:rsid w:val="0072772E"/>
    <w:rsid w:val="00825CAA"/>
    <w:rsid w:val="00846C1E"/>
    <w:rsid w:val="00942538"/>
    <w:rsid w:val="00A45DAA"/>
    <w:rsid w:val="00A91274"/>
    <w:rsid w:val="00AD4912"/>
    <w:rsid w:val="00B3218C"/>
    <w:rsid w:val="00B44B2B"/>
    <w:rsid w:val="00B52E79"/>
    <w:rsid w:val="00B75634"/>
    <w:rsid w:val="00B85490"/>
    <w:rsid w:val="00C210C5"/>
    <w:rsid w:val="00C24CB2"/>
    <w:rsid w:val="00CA4CE9"/>
    <w:rsid w:val="00D439F7"/>
    <w:rsid w:val="00D70014"/>
    <w:rsid w:val="00E55B7E"/>
    <w:rsid w:val="00E6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6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6C"/>
    <w:pPr>
      <w:ind w:left="720"/>
      <w:contextualSpacing/>
    </w:pPr>
  </w:style>
  <w:style w:type="paragraph" w:customStyle="1" w:styleId="SectionHeading">
    <w:name w:val="Section Heading"/>
    <w:basedOn w:val="Heading1"/>
    <w:next w:val="Normal"/>
    <w:rsid w:val="00135C6C"/>
    <w:pPr>
      <w:spacing w:before="300" w:line="240" w:lineRule="auto"/>
    </w:pPr>
    <w:rPr>
      <w:rFonts w:ascii="Cambria" w:eastAsia="Times New Roman" w:hAnsi="Cambria" w:cs="Times New Roman"/>
      <w:b w:val="0"/>
      <w:color w:val="1F497D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35C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yiv2970192210msonormal">
    <w:name w:val="yiv2970192210msonormal"/>
    <w:basedOn w:val="Normal"/>
    <w:rsid w:val="0072772E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6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6C"/>
    <w:pPr>
      <w:ind w:left="720"/>
      <w:contextualSpacing/>
    </w:pPr>
  </w:style>
  <w:style w:type="paragraph" w:customStyle="1" w:styleId="SectionHeading">
    <w:name w:val="Section Heading"/>
    <w:basedOn w:val="Heading1"/>
    <w:next w:val="Normal"/>
    <w:rsid w:val="00135C6C"/>
    <w:pPr>
      <w:spacing w:before="300" w:line="240" w:lineRule="auto"/>
    </w:pPr>
    <w:rPr>
      <w:rFonts w:ascii="Cambria" w:eastAsia="Times New Roman" w:hAnsi="Cambria" w:cs="Times New Roman"/>
      <w:b w:val="0"/>
      <w:color w:val="1F497D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35C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yiv2970192210msonormal">
    <w:name w:val="yiv2970192210msonormal"/>
    <w:basedOn w:val="Normal"/>
    <w:rsid w:val="0072772E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.3577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1668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rhiniza vidal</dc:creator>
  <cp:keywords/>
  <dc:description/>
  <cp:lastModifiedBy>HRDESK4</cp:lastModifiedBy>
  <cp:revision>24</cp:revision>
  <dcterms:created xsi:type="dcterms:W3CDTF">2017-03-13T14:02:00Z</dcterms:created>
  <dcterms:modified xsi:type="dcterms:W3CDTF">2018-03-21T14:38:00Z</dcterms:modified>
</cp:coreProperties>
</file>