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EF" w:rsidRDefault="00A022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2EF" w:rsidRDefault="00A022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2EF" w:rsidRDefault="00A022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2EF" w:rsidRDefault="00A022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2EF" w:rsidRDefault="00A022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2EF" w:rsidRDefault="00A022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2EF" w:rsidRDefault="00A022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2EF" w:rsidRDefault="00A022E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22EF" w:rsidRDefault="00A17F9F">
      <w:pPr>
        <w:spacing w:before="141" w:after="0" w:line="240" w:lineRule="auto"/>
        <w:ind w:right="551"/>
        <w:jc w:val="right"/>
        <w:rPr>
          <w:rFonts w:ascii="Candara" w:eastAsia="Candara" w:hAnsi="Candara" w:cs="Candara"/>
          <w:b/>
          <w:color w:val="001F5F"/>
          <w:sz w:val="46"/>
        </w:rPr>
      </w:pPr>
      <w:r>
        <w:rPr>
          <w:rFonts w:ascii="Candara" w:eastAsia="Candara" w:hAnsi="Candara" w:cs="Candara"/>
          <w:b/>
          <w:color w:val="001F5F"/>
          <w:sz w:val="46"/>
        </w:rPr>
        <w:t xml:space="preserve">FAHAD </w:t>
      </w:r>
    </w:p>
    <w:p w:rsidR="00A17F9F" w:rsidRDefault="00A17F9F">
      <w:pPr>
        <w:spacing w:before="141" w:after="0" w:line="240" w:lineRule="auto"/>
        <w:ind w:right="551"/>
        <w:jc w:val="right"/>
        <w:rPr>
          <w:rFonts w:ascii="Candara" w:eastAsia="Candara" w:hAnsi="Candara" w:cs="Candara"/>
          <w:b/>
          <w:sz w:val="46"/>
        </w:rPr>
      </w:pPr>
      <w:hyperlink r:id="rId6" w:history="1">
        <w:r w:rsidRPr="00C272CC">
          <w:rPr>
            <w:rStyle w:val="Hyperlink"/>
            <w:rFonts w:ascii="Candara" w:eastAsia="Candara" w:hAnsi="Candara" w:cs="Candara"/>
            <w:b/>
            <w:sz w:val="46"/>
          </w:rPr>
          <w:t>Fahad.357980@2freemail.com</w:t>
        </w:r>
      </w:hyperlink>
      <w:r>
        <w:rPr>
          <w:rFonts w:ascii="Candara" w:eastAsia="Candara" w:hAnsi="Candara" w:cs="Candara"/>
          <w:b/>
          <w:color w:val="001F5F"/>
          <w:sz w:val="46"/>
        </w:rPr>
        <w:t xml:space="preserve"> </w:t>
      </w:r>
    </w:p>
    <w:p w:rsidR="00A022EF" w:rsidRDefault="00A17F9F">
      <w:pPr>
        <w:spacing w:before="121" w:after="0" w:line="240" w:lineRule="auto"/>
        <w:ind w:right="499"/>
        <w:jc w:val="right"/>
        <w:rPr>
          <w:rFonts w:ascii="Candara" w:eastAsia="Candara" w:hAnsi="Candara" w:cs="Candara"/>
          <w:sz w:val="32"/>
        </w:rPr>
      </w:pPr>
      <w:r>
        <w:rPr>
          <w:rFonts w:ascii="Candara" w:eastAsia="Candara" w:hAnsi="Candara" w:cs="Candara"/>
          <w:sz w:val="32"/>
        </w:rPr>
        <w:t>Curriculum Vitae</w:t>
      </w:r>
    </w:p>
    <w:p w:rsidR="00A022EF" w:rsidRDefault="00A022EF">
      <w:pPr>
        <w:spacing w:after="0" w:line="240" w:lineRule="auto"/>
        <w:rPr>
          <w:rFonts w:ascii="Candara" w:eastAsia="Candara" w:hAnsi="Candara" w:cs="Candara"/>
          <w:sz w:val="32"/>
        </w:rPr>
      </w:pPr>
    </w:p>
    <w:p w:rsidR="00A022EF" w:rsidRDefault="00A022EF">
      <w:pPr>
        <w:spacing w:after="0" w:line="240" w:lineRule="auto"/>
        <w:rPr>
          <w:rFonts w:ascii="Candara" w:eastAsia="Candara" w:hAnsi="Candara" w:cs="Candara"/>
          <w:sz w:val="32"/>
        </w:rPr>
      </w:pPr>
    </w:p>
    <w:p w:rsidR="00A022EF" w:rsidRDefault="00A022EF">
      <w:pPr>
        <w:spacing w:after="0" w:line="240" w:lineRule="auto"/>
        <w:rPr>
          <w:rFonts w:ascii="Candara" w:eastAsia="Candara" w:hAnsi="Candara" w:cs="Candara"/>
          <w:sz w:val="32"/>
        </w:rPr>
      </w:pPr>
    </w:p>
    <w:p w:rsidR="00A17F9F" w:rsidRDefault="00A17F9F">
      <w:pPr>
        <w:spacing w:after="0" w:line="240" w:lineRule="auto"/>
        <w:rPr>
          <w:rFonts w:ascii="Candara" w:eastAsia="Candara" w:hAnsi="Candara" w:cs="Candara"/>
          <w:sz w:val="32"/>
        </w:rPr>
      </w:pPr>
    </w:p>
    <w:p w:rsidR="00A17F9F" w:rsidRDefault="00A17F9F">
      <w:pPr>
        <w:spacing w:after="0" w:line="240" w:lineRule="auto"/>
        <w:rPr>
          <w:rFonts w:ascii="Candara" w:eastAsia="Candara" w:hAnsi="Candara" w:cs="Candara"/>
          <w:sz w:val="32"/>
        </w:rPr>
      </w:pPr>
    </w:p>
    <w:p w:rsidR="00A17F9F" w:rsidRDefault="00A17F9F">
      <w:pPr>
        <w:spacing w:after="0" w:line="240" w:lineRule="auto"/>
        <w:rPr>
          <w:rFonts w:ascii="Candara" w:eastAsia="Candara" w:hAnsi="Candara" w:cs="Candara"/>
          <w:sz w:val="32"/>
        </w:rPr>
      </w:pPr>
    </w:p>
    <w:p w:rsidR="00A022EF" w:rsidRDefault="00A022EF">
      <w:pPr>
        <w:spacing w:after="0" w:line="240" w:lineRule="auto"/>
        <w:rPr>
          <w:rFonts w:ascii="Candara" w:eastAsia="Candara" w:hAnsi="Candara" w:cs="Candara"/>
          <w:sz w:val="32"/>
        </w:rPr>
      </w:pPr>
    </w:p>
    <w:p w:rsidR="00A022EF" w:rsidRDefault="00A022EF">
      <w:pPr>
        <w:spacing w:after="0" w:line="240" w:lineRule="auto"/>
        <w:rPr>
          <w:rFonts w:ascii="Candara" w:eastAsia="Candara" w:hAnsi="Candara" w:cs="Candara"/>
          <w:sz w:val="32"/>
        </w:rPr>
      </w:pPr>
    </w:p>
    <w:p w:rsidR="00A022EF" w:rsidRDefault="00A022EF">
      <w:pPr>
        <w:spacing w:before="8" w:after="0" w:line="240" w:lineRule="auto"/>
        <w:rPr>
          <w:rFonts w:ascii="Candara" w:eastAsia="Candara" w:hAnsi="Candara" w:cs="Candara"/>
          <w:sz w:val="29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before="123" w:after="0" w:line="240" w:lineRule="auto"/>
        <w:ind w:right="272"/>
        <w:jc w:val="right"/>
        <w:rPr>
          <w:rFonts w:ascii="Candara" w:eastAsia="Candara" w:hAnsi="Candara" w:cs="Candara"/>
          <w:sz w:val="28"/>
        </w:rPr>
      </w:pPr>
    </w:p>
    <w:p w:rsidR="00A022EF" w:rsidRDefault="00A022EF">
      <w:pPr>
        <w:spacing w:after="0" w:line="240" w:lineRule="auto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after="0" w:line="240" w:lineRule="auto"/>
        <w:jc w:val="right"/>
        <w:rPr>
          <w:rFonts w:ascii="Candara" w:eastAsia="Candara" w:hAnsi="Candara" w:cs="Candara"/>
          <w:sz w:val="28"/>
        </w:rPr>
      </w:pPr>
    </w:p>
    <w:p w:rsidR="00A17F9F" w:rsidRDefault="00A17F9F">
      <w:pPr>
        <w:spacing w:after="0" w:line="240" w:lineRule="auto"/>
        <w:jc w:val="right"/>
        <w:rPr>
          <w:rFonts w:ascii="Candara" w:eastAsia="Candara" w:hAnsi="Candara" w:cs="Candara"/>
          <w:sz w:val="28"/>
        </w:rPr>
      </w:pPr>
    </w:p>
    <w:p w:rsidR="00A022EF" w:rsidRDefault="00A17F9F">
      <w:pPr>
        <w:spacing w:before="19" w:after="0" w:line="341" w:lineRule="auto"/>
        <w:ind w:left="2603" w:right="2601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lastRenderedPageBreak/>
        <w:t>Fahad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</w:p>
    <w:p w:rsidR="00A022EF" w:rsidRDefault="00A022EF">
      <w:pPr>
        <w:spacing w:after="0" w:line="240" w:lineRule="auto"/>
        <w:ind w:left="117"/>
        <w:rPr>
          <w:rFonts w:ascii="Calibri" w:eastAsia="Calibri" w:hAnsi="Calibri" w:cs="Calibri"/>
          <w:sz w:val="2"/>
        </w:rPr>
      </w:pPr>
      <w:bookmarkStart w:id="0" w:name="_GoBack"/>
      <w:bookmarkEnd w:id="0"/>
    </w:p>
    <w:p w:rsidR="00A022EF" w:rsidRDefault="00A17F9F">
      <w:pPr>
        <w:spacing w:before="71" w:after="0" w:line="240" w:lineRule="auto"/>
        <w:ind w:left="2602" w:right="260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001F5F"/>
          <w:sz w:val="20"/>
        </w:rPr>
        <w:t>CAREER OBJECTIVE</w:t>
      </w:r>
    </w:p>
    <w:p w:rsidR="00A022EF" w:rsidRDefault="00A022EF">
      <w:pPr>
        <w:spacing w:before="9" w:after="0" w:line="240" w:lineRule="auto"/>
        <w:rPr>
          <w:rFonts w:ascii="Calibri" w:eastAsia="Calibri" w:hAnsi="Calibri" w:cs="Calibri"/>
          <w:b/>
          <w:sz w:val="12"/>
        </w:rPr>
      </w:pPr>
    </w:p>
    <w:p w:rsidR="00A022EF" w:rsidRDefault="00A17F9F">
      <w:pPr>
        <w:spacing w:before="59" w:after="0" w:line="240" w:lineRule="auto"/>
        <w:ind w:left="1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 employ my knowledge and experience with the intention of securing a professional career with opportunity for challenges and career advancement, while gaining knowledge of new skills and expertise.</w:t>
      </w:r>
    </w:p>
    <w:p w:rsidR="00A022EF" w:rsidRDefault="00A022EF">
      <w:pPr>
        <w:spacing w:before="6" w:after="0" w:line="240" w:lineRule="auto"/>
        <w:rPr>
          <w:rFonts w:ascii="Calibri" w:eastAsia="Calibri" w:hAnsi="Calibri" w:cs="Calibri"/>
          <w:sz w:val="18"/>
        </w:rPr>
      </w:pPr>
    </w:p>
    <w:p w:rsidR="00A022EF" w:rsidRDefault="00A17F9F">
      <w:pPr>
        <w:spacing w:before="44" w:after="95" w:line="240" w:lineRule="auto"/>
        <w:ind w:left="2603" w:right="260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001F5F"/>
          <w:sz w:val="20"/>
        </w:rPr>
        <w:t>CAREER SUMMARY</w:t>
      </w:r>
    </w:p>
    <w:p w:rsidR="00A022EF" w:rsidRDefault="00A022EF">
      <w:pPr>
        <w:spacing w:after="0" w:line="240" w:lineRule="auto"/>
        <w:ind w:left="117"/>
        <w:rPr>
          <w:rFonts w:ascii="Calibri" w:eastAsia="Calibri" w:hAnsi="Calibri" w:cs="Calibri"/>
          <w:sz w:val="2"/>
        </w:rPr>
      </w:pPr>
    </w:p>
    <w:p w:rsidR="00A022EF" w:rsidRDefault="00A022EF">
      <w:pPr>
        <w:spacing w:before="1" w:after="0" w:line="240" w:lineRule="auto"/>
        <w:rPr>
          <w:rFonts w:ascii="Calibri" w:eastAsia="Calibri" w:hAnsi="Calibri" w:cs="Calibri"/>
          <w:b/>
          <w:sz w:val="7"/>
        </w:rPr>
      </w:pPr>
    </w:p>
    <w:p w:rsidR="00A022EF" w:rsidRDefault="00A17F9F">
      <w:pPr>
        <w:spacing w:before="59" w:after="0" w:line="240" w:lineRule="auto"/>
        <w:ind w:left="160" w:right="159"/>
        <w:jc w:val="both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 xml:space="preserve">Motivated and highly energetic </w:t>
      </w:r>
      <w:r>
        <w:rPr>
          <w:rFonts w:ascii="Calibri" w:eastAsia="Calibri" w:hAnsi="Calibri" w:cs="Calibri"/>
          <w:b/>
          <w:sz w:val="20"/>
        </w:rPr>
        <w:t xml:space="preserve">Accountant </w:t>
      </w:r>
      <w:r>
        <w:rPr>
          <w:rFonts w:ascii="Calibri" w:eastAsia="Calibri" w:hAnsi="Calibri" w:cs="Calibri"/>
          <w:sz w:val="20"/>
        </w:rPr>
        <w:t>with passion and desire to excel.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</w:rPr>
        <w:t>Reliable as a fully contributing responsible and accountable member of task/project with an ability to work under pressure.</w:t>
      </w:r>
      <w:proofErr w:type="gramEnd"/>
    </w:p>
    <w:p w:rsidR="00A022EF" w:rsidRDefault="00A17F9F">
      <w:pPr>
        <w:spacing w:before="147" w:after="0" w:line="240" w:lineRule="auto"/>
        <w:ind w:left="160" w:right="15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Possess 5 </w:t>
      </w:r>
      <w:r>
        <w:rPr>
          <w:rFonts w:ascii="Calibri" w:eastAsia="Calibri" w:hAnsi="Calibri" w:cs="Calibri"/>
          <w:b/>
          <w:sz w:val="20"/>
        </w:rPr>
        <w:t xml:space="preserve">years </w:t>
      </w:r>
      <w:r>
        <w:rPr>
          <w:rFonts w:ascii="Calibri" w:eastAsia="Calibri" w:hAnsi="Calibri" w:cs="Calibri"/>
          <w:sz w:val="20"/>
        </w:rPr>
        <w:t xml:space="preserve">post qualification experience in accounting &amp; finance </w:t>
      </w:r>
      <w:r>
        <w:rPr>
          <w:rFonts w:ascii="Calibri" w:eastAsia="Calibri" w:hAnsi="Calibri" w:cs="Calibri"/>
          <w:b/>
          <w:sz w:val="20"/>
        </w:rPr>
        <w:t>(Pakistan)</w:t>
      </w:r>
      <w:r>
        <w:rPr>
          <w:rFonts w:ascii="Calibri" w:eastAsia="Calibri" w:hAnsi="Calibri" w:cs="Calibri"/>
          <w:sz w:val="20"/>
        </w:rPr>
        <w:t>. Skill</w:t>
      </w:r>
      <w:r>
        <w:rPr>
          <w:rFonts w:ascii="Calibri" w:eastAsia="Calibri" w:hAnsi="Calibri" w:cs="Calibri"/>
          <w:sz w:val="20"/>
        </w:rPr>
        <w:t>ed in all aspects of accounting ranging from financial statements, management reporting, general ledger, controlling banking operations, cash operations management, developing customer reports, resolving problems, financial reporting, payroll, AR/AP, audit</w:t>
      </w:r>
      <w:r>
        <w:rPr>
          <w:rFonts w:ascii="Calibri" w:eastAsia="Calibri" w:hAnsi="Calibri" w:cs="Calibri"/>
          <w:sz w:val="20"/>
        </w:rPr>
        <w:t>ing (internal &amp; external), risk and financial management</w:t>
      </w:r>
    </w:p>
    <w:p w:rsidR="00A022EF" w:rsidRDefault="00A17F9F">
      <w:pPr>
        <w:spacing w:before="123" w:after="0" w:line="240" w:lineRule="auto"/>
        <w:ind w:left="160" w:right="16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Proficiency in </w:t>
      </w:r>
      <w:r>
        <w:rPr>
          <w:rFonts w:ascii="Calibri" w:eastAsia="Calibri" w:hAnsi="Calibri" w:cs="Calibri"/>
          <w:b/>
          <w:sz w:val="20"/>
        </w:rPr>
        <w:t xml:space="preserve">managing entire office infrastructure </w:t>
      </w:r>
      <w:r>
        <w:rPr>
          <w:rFonts w:ascii="Calibri" w:eastAsia="Calibri" w:hAnsi="Calibri" w:cs="Calibri"/>
          <w:sz w:val="20"/>
        </w:rPr>
        <w:t>and facilities to ensure operational fitness thereof at all times, Self-starter, creative problem solver, top performer gaining consistent recogni</w:t>
      </w:r>
      <w:r>
        <w:rPr>
          <w:rFonts w:ascii="Calibri" w:eastAsia="Calibri" w:hAnsi="Calibri" w:cs="Calibri"/>
          <w:sz w:val="20"/>
        </w:rPr>
        <w:t>tion and competent user of different accounting applications. Ability to manage multiple assignments efficiently while meeting tight deadline schedules</w:t>
      </w:r>
    </w:p>
    <w:p w:rsidR="00A022EF" w:rsidRDefault="00A022EF">
      <w:pPr>
        <w:spacing w:before="11" w:after="0" w:line="240" w:lineRule="auto"/>
        <w:rPr>
          <w:rFonts w:ascii="Calibri" w:eastAsia="Calibri" w:hAnsi="Calibri" w:cs="Calibri"/>
          <w:sz w:val="15"/>
        </w:rPr>
      </w:pPr>
    </w:p>
    <w:p w:rsidR="00A022EF" w:rsidRDefault="00A17F9F">
      <w:pPr>
        <w:numPr>
          <w:ilvl w:val="0"/>
          <w:numId w:val="1"/>
        </w:numPr>
        <w:tabs>
          <w:tab w:val="left" w:pos="881"/>
          <w:tab w:val="left" w:pos="4480"/>
        </w:tabs>
        <w:spacing w:before="1" w:after="0" w:line="240" w:lineRule="auto"/>
        <w:ind w:left="880" w:hanging="269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Management Accounting</w:t>
      </w:r>
      <w:r>
        <w:rPr>
          <w:rFonts w:ascii="Calibri" w:eastAsia="Calibri" w:hAnsi="Calibri" w:cs="Calibri"/>
          <w:b/>
          <w:spacing w:val="-5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&amp;</w:t>
      </w:r>
      <w:r>
        <w:rPr>
          <w:rFonts w:ascii="Calibri" w:eastAsia="Calibri" w:hAnsi="Calibri" w:cs="Calibri"/>
          <w:b/>
          <w:spacing w:val="-1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Resolution</w:t>
      </w:r>
      <w:r>
        <w:rPr>
          <w:rFonts w:ascii="Calibri" w:eastAsia="Calibri" w:hAnsi="Calibri" w:cs="Calibri"/>
          <w:b/>
          <w:sz w:val="18"/>
        </w:rPr>
        <w:tab/>
        <w:t>• Budgeting &amp;</w:t>
      </w:r>
      <w:r>
        <w:rPr>
          <w:rFonts w:ascii="Calibri" w:eastAsia="Calibri" w:hAnsi="Calibri" w:cs="Calibri"/>
          <w:b/>
          <w:spacing w:val="-13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Controlling</w:t>
      </w:r>
    </w:p>
    <w:p w:rsidR="00A022EF" w:rsidRDefault="00A17F9F">
      <w:pPr>
        <w:numPr>
          <w:ilvl w:val="0"/>
          <w:numId w:val="1"/>
        </w:numPr>
        <w:tabs>
          <w:tab w:val="left" w:pos="881"/>
          <w:tab w:val="left" w:pos="4480"/>
        </w:tabs>
        <w:spacing w:before="1" w:after="0" w:line="240" w:lineRule="auto"/>
        <w:ind w:left="880" w:hanging="269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Financial &amp;</w:t>
      </w:r>
      <w:r>
        <w:rPr>
          <w:rFonts w:ascii="Calibri" w:eastAsia="Calibri" w:hAnsi="Calibri" w:cs="Calibri"/>
          <w:b/>
          <w:spacing w:val="-7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Operational</w:t>
      </w:r>
      <w:r>
        <w:rPr>
          <w:rFonts w:ascii="Calibri" w:eastAsia="Calibri" w:hAnsi="Calibri" w:cs="Calibri"/>
          <w:b/>
          <w:spacing w:val="-2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Analysis</w:t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>• Financial statements &amp;</w:t>
      </w:r>
      <w:r>
        <w:rPr>
          <w:rFonts w:ascii="Calibri" w:eastAsia="Calibri" w:hAnsi="Calibri" w:cs="Calibri"/>
          <w:b/>
          <w:spacing w:val="-12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reporting</w:t>
      </w:r>
    </w:p>
    <w:p w:rsidR="00A022EF" w:rsidRDefault="00A17F9F">
      <w:pPr>
        <w:numPr>
          <w:ilvl w:val="0"/>
          <w:numId w:val="1"/>
        </w:numPr>
        <w:tabs>
          <w:tab w:val="left" w:pos="881"/>
          <w:tab w:val="left" w:pos="4480"/>
        </w:tabs>
        <w:spacing w:before="1" w:after="0" w:line="240" w:lineRule="auto"/>
        <w:ind w:left="880" w:hanging="269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Accounts</w:t>
      </w:r>
      <w:r>
        <w:rPr>
          <w:rFonts w:ascii="Calibri" w:eastAsia="Calibri" w:hAnsi="Calibri" w:cs="Calibri"/>
          <w:b/>
          <w:spacing w:val="-5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Payable/Accounts</w:t>
      </w:r>
      <w:r>
        <w:rPr>
          <w:rFonts w:ascii="Calibri" w:eastAsia="Calibri" w:hAnsi="Calibri" w:cs="Calibri"/>
          <w:b/>
          <w:spacing w:val="-5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Receivable</w:t>
      </w:r>
      <w:r>
        <w:rPr>
          <w:rFonts w:ascii="Calibri" w:eastAsia="Calibri" w:hAnsi="Calibri" w:cs="Calibri"/>
          <w:b/>
          <w:sz w:val="18"/>
        </w:rPr>
        <w:tab/>
        <w:t>• Business</w:t>
      </w:r>
      <w:r>
        <w:rPr>
          <w:rFonts w:ascii="Calibri" w:eastAsia="Calibri" w:hAnsi="Calibri" w:cs="Calibri"/>
          <w:b/>
          <w:spacing w:val="-10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Administration</w:t>
      </w:r>
    </w:p>
    <w:p w:rsidR="00A022EF" w:rsidRDefault="00A17F9F">
      <w:pPr>
        <w:numPr>
          <w:ilvl w:val="0"/>
          <w:numId w:val="1"/>
        </w:numPr>
        <w:tabs>
          <w:tab w:val="left" w:pos="881"/>
          <w:tab w:val="left" w:pos="4480"/>
        </w:tabs>
        <w:spacing w:after="0" w:line="240" w:lineRule="auto"/>
        <w:ind w:left="880" w:hanging="269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Accounting</w:t>
      </w:r>
      <w:r>
        <w:rPr>
          <w:rFonts w:ascii="Calibri" w:eastAsia="Calibri" w:hAnsi="Calibri" w:cs="Calibri"/>
          <w:b/>
          <w:spacing w:val="-3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techniques</w:t>
      </w:r>
      <w:r>
        <w:rPr>
          <w:rFonts w:ascii="Calibri" w:eastAsia="Calibri" w:hAnsi="Calibri" w:cs="Calibri"/>
          <w:b/>
          <w:spacing w:val="-3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Programs</w:t>
      </w:r>
      <w:r>
        <w:rPr>
          <w:rFonts w:ascii="Calibri" w:eastAsia="Calibri" w:hAnsi="Calibri" w:cs="Calibri"/>
          <w:b/>
          <w:sz w:val="18"/>
        </w:rPr>
        <w:tab/>
        <w:t>• Inventory</w:t>
      </w:r>
      <w:r>
        <w:rPr>
          <w:rFonts w:ascii="Calibri" w:eastAsia="Calibri" w:hAnsi="Calibri" w:cs="Calibri"/>
          <w:b/>
          <w:spacing w:val="-8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management</w:t>
      </w:r>
    </w:p>
    <w:p w:rsidR="00A022EF" w:rsidRDefault="00A17F9F">
      <w:pPr>
        <w:numPr>
          <w:ilvl w:val="0"/>
          <w:numId w:val="1"/>
        </w:numPr>
        <w:tabs>
          <w:tab w:val="left" w:pos="881"/>
          <w:tab w:val="left" w:pos="4480"/>
        </w:tabs>
        <w:spacing w:before="1" w:after="0" w:line="240" w:lineRule="auto"/>
        <w:ind w:left="880" w:hanging="269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Asset</w:t>
      </w:r>
      <w:r>
        <w:rPr>
          <w:rFonts w:ascii="Calibri" w:eastAsia="Calibri" w:hAnsi="Calibri" w:cs="Calibri"/>
          <w:b/>
          <w:spacing w:val="-2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management</w:t>
      </w:r>
      <w:r>
        <w:rPr>
          <w:rFonts w:ascii="Calibri" w:eastAsia="Calibri" w:hAnsi="Calibri" w:cs="Calibri"/>
          <w:b/>
          <w:sz w:val="18"/>
        </w:rPr>
        <w:tab/>
        <w:t>• Financial Operations</w:t>
      </w:r>
      <w:r>
        <w:rPr>
          <w:rFonts w:ascii="Calibri" w:eastAsia="Calibri" w:hAnsi="Calibri" w:cs="Calibri"/>
          <w:b/>
          <w:spacing w:val="-12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Management</w:t>
      </w:r>
    </w:p>
    <w:p w:rsidR="00A022EF" w:rsidRDefault="00A022EF">
      <w:pPr>
        <w:spacing w:before="7" w:after="0" w:line="240" w:lineRule="auto"/>
        <w:rPr>
          <w:rFonts w:ascii="Calibri" w:eastAsia="Calibri" w:hAnsi="Calibri" w:cs="Calibri"/>
          <w:b/>
          <w:sz w:val="18"/>
        </w:rPr>
      </w:pPr>
    </w:p>
    <w:p w:rsidR="00A022EF" w:rsidRDefault="00A022EF">
      <w:pPr>
        <w:spacing w:before="7" w:after="0" w:line="240" w:lineRule="auto"/>
        <w:rPr>
          <w:rFonts w:ascii="Calibri" w:eastAsia="Calibri" w:hAnsi="Calibri" w:cs="Calibri"/>
          <w:b/>
          <w:sz w:val="10"/>
        </w:rPr>
      </w:pPr>
    </w:p>
    <w:p w:rsidR="00A022EF" w:rsidRDefault="00A17F9F">
      <w:pPr>
        <w:spacing w:before="59" w:after="0" w:line="240" w:lineRule="auto"/>
        <w:ind w:left="2602" w:right="260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001F5F"/>
          <w:sz w:val="20"/>
        </w:rPr>
        <w:t>PROFESSIONAL EXPERIENCE</w:t>
      </w:r>
    </w:p>
    <w:p w:rsidR="00A022EF" w:rsidRDefault="00A17F9F">
      <w:pPr>
        <w:tabs>
          <w:tab w:val="left" w:pos="7906"/>
        </w:tabs>
        <w:spacing w:after="0" w:line="240" w:lineRule="auto"/>
        <w:ind w:left="1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</w:rPr>
        <w:t>Assistant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Accounts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Manager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18"/>
        </w:rPr>
        <w:t xml:space="preserve">Nov 2014 to till  </w:t>
      </w:r>
      <w:r>
        <w:rPr>
          <w:rFonts w:ascii="Calibri" w:eastAsia="Calibri" w:hAnsi="Calibri" w:cs="Calibri"/>
          <w:b/>
          <w:spacing w:val="10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date</w:t>
      </w:r>
    </w:p>
    <w:p w:rsidR="00A022EF" w:rsidRDefault="00A17F9F">
      <w:pPr>
        <w:tabs>
          <w:tab w:val="left" w:pos="3760"/>
        </w:tabs>
        <w:spacing w:before="2" w:after="0" w:line="240" w:lineRule="auto"/>
        <w:ind w:left="160"/>
        <w:rPr>
          <w:rFonts w:ascii="Calibri" w:eastAsia="Calibri" w:hAnsi="Calibri" w:cs="Calibri"/>
          <w:i/>
          <w:sz w:val="18"/>
        </w:rPr>
      </w:pPr>
      <w:proofErr w:type="spellStart"/>
      <w:r>
        <w:rPr>
          <w:rFonts w:ascii="Calibri" w:eastAsia="Calibri" w:hAnsi="Calibri" w:cs="Calibri"/>
          <w:b/>
          <w:sz w:val="18"/>
        </w:rPr>
        <w:t>Lordex</w:t>
      </w:r>
      <w:proofErr w:type="spellEnd"/>
      <w:r>
        <w:rPr>
          <w:rFonts w:ascii="Calibri" w:eastAsia="Calibri" w:hAnsi="Calibri" w:cs="Calibri"/>
          <w:b/>
          <w:sz w:val="18"/>
        </w:rPr>
        <w:t xml:space="preserve"> Gallery Trading LLC,</w:t>
      </w:r>
      <w:r>
        <w:rPr>
          <w:rFonts w:ascii="Calibri" w:eastAsia="Calibri" w:hAnsi="Calibri" w:cs="Calibri"/>
          <w:b/>
          <w:spacing w:val="-10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Dubai,</w:t>
      </w:r>
      <w:r>
        <w:rPr>
          <w:rFonts w:ascii="Calibri" w:eastAsia="Calibri" w:hAnsi="Calibri" w:cs="Calibri"/>
          <w:b/>
          <w:spacing w:val="-3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UAE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before="73" w:after="0" w:line="240" w:lineRule="auto"/>
        <w:ind w:left="431" w:right="164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Prepare, examine, and analyze accounting records, final accounts, and other financial reports to assess accuracy,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completeness,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and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conformance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to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financial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reporting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and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procedural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standards.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2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Supervision of General Ledger, Accounts Receivable, Accounts Payable and Petty</w:t>
      </w:r>
      <w:r>
        <w:rPr>
          <w:rFonts w:ascii="Calibri" w:eastAsia="Calibri" w:hAnsi="Calibri" w:cs="Calibri"/>
          <w:spacing w:val="-2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Cash.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0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 payments end critical check on overhead expense to cut un-necessary</w:t>
      </w:r>
      <w:r>
        <w:rPr>
          <w:rFonts w:ascii="Calibri" w:eastAsia="Calibri" w:hAnsi="Calibri" w:cs="Calibri"/>
          <w:spacing w:val="-2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cost.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0" w:lineRule="auto"/>
        <w:ind w:left="431" w:right="166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Identification &amp; Verification of overdue amounts of dealers &amp;</w:t>
      </w:r>
      <w:r>
        <w:rPr>
          <w:rFonts w:ascii="Calibri" w:eastAsia="Calibri" w:hAnsi="Calibri" w:cs="Calibri"/>
          <w:sz w:val="20"/>
        </w:rPr>
        <w:t xml:space="preserve"> updating sales team for timely collection &amp; other measure to control AR</w:t>
      </w:r>
      <w:r>
        <w:rPr>
          <w:rFonts w:ascii="Calibri" w:eastAsia="Calibri" w:hAnsi="Calibri" w:cs="Calibri"/>
          <w:spacing w:val="-10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aging.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0" w:lineRule="auto"/>
        <w:ind w:left="431" w:right="166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Monitor the controls on inventory and ensure proper recording as per approved policies and procedures along with reporting slow moving items through inventory aging</w:t>
      </w:r>
      <w:r>
        <w:rPr>
          <w:rFonts w:ascii="Calibri" w:eastAsia="Calibri" w:hAnsi="Calibri" w:cs="Calibri"/>
          <w:spacing w:val="-26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reports.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0" w:lineRule="auto"/>
        <w:ind w:left="431" w:right="153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Ensure accurate and timely monthly close activities like recording of closing entries, accruals, quantitative reconciliations of account payables, account receivables &amp;</w:t>
      </w:r>
      <w:r>
        <w:rPr>
          <w:rFonts w:ascii="Calibri" w:eastAsia="Calibri" w:hAnsi="Calibri" w:cs="Calibri"/>
          <w:spacing w:val="-18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banks.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Periodic Bank reconciliations</w:t>
      </w:r>
      <w:r>
        <w:rPr>
          <w:rFonts w:ascii="Calibri" w:eastAsia="Calibri" w:hAnsi="Calibri" w:cs="Calibri"/>
          <w:spacing w:val="-1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statements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0" w:lineRule="auto"/>
        <w:ind w:left="431" w:right="165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Preparation of credit note, debit not &amp;</w:t>
      </w:r>
      <w:r>
        <w:rPr>
          <w:rFonts w:ascii="Calibri" w:eastAsia="Calibri" w:hAnsi="Calibri" w:cs="Calibri"/>
          <w:sz w:val="20"/>
        </w:rPr>
        <w:t xml:space="preserve"> other claim settlements with company polices &amp; different sales promotional schemes of the</w:t>
      </w:r>
      <w:r>
        <w:rPr>
          <w:rFonts w:ascii="Calibri" w:eastAsia="Calibri" w:hAnsi="Calibri" w:cs="Calibri"/>
          <w:spacing w:val="-1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companies.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2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Checking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&amp;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verifying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receipts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against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sales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Orders,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service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complaints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&amp;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follow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up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of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pending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bills.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0" w:lineRule="auto"/>
        <w:ind w:left="431" w:right="168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Supervision of Payroll System, approval of routine payroll related transactions &amp; adjustments of staff control accounts.</w:t>
      </w:r>
    </w:p>
    <w:p w:rsidR="00A022EF" w:rsidRDefault="00A17F9F">
      <w:pPr>
        <w:numPr>
          <w:ilvl w:val="0"/>
          <w:numId w:val="2"/>
        </w:numPr>
        <w:tabs>
          <w:tab w:val="left" w:pos="432"/>
        </w:tabs>
        <w:spacing w:after="0" w:line="240" w:lineRule="auto"/>
        <w:ind w:left="431" w:right="164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 monthly and annual financial reports, budgeted reports &amp; cash flow projection and submit it to the management in appropriate</w:t>
      </w:r>
      <w:r>
        <w:rPr>
          <w:rFonts w:ascii="Calibri" w:eastAsia="Calibri" w:hAnsi="Calibri" w:cs="Calibri"/>
          <w:spacing w:val="-1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ti</w:t>
      </w:r>
      <w:r>
        <w:rPr>
          <w:rFonts w:ascii="Calibri" w:eastAsia="Calibri" w:hAnsi="Calibri" w:cs="Calibri"/>
          <w:sz w:val="20"/>
        </w:rPr>
        <w:t>me.</w:t>
      </w:r>
    </w:p>
    <w:p w:rsidR="00A022EF" w:rsidRDefault="00A022EF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A022EF" w:rsidRDefault="00A17F9F">
      <w:pPr>
        <w:numPr>
          <w:ilvl w:val="0"/>
          <w:numId w:val="3"/>
        </w:numPr>
        <w:tabs>
          <w:tab w:val="left" w:pos="432"/>
        </w:tabs>
        <w:spacing w:before="59" w:after="0" w:line="240" w:lineRule="auto"/>
        <w:ind w:left="431" w:right="168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Examine &amp; prepare breakup of different expenses like salaries, sales incentives, and special discounts given to dealers for management for decision</w:t>
      </w:r>
      <w:r>
        <w:rPr>
          <w:rFonts w:ascii="Calibri" w:eastAsia="Calibri" w:hAnsi="Calibri" w:cs="Calibri"/>
          <w:spacing w:val="-1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making.</w:t>
      </w:r>
    </w:p>
    <w:p w:rsidR="00A022EF" w:rsidRDefault="00A17F9F">
      <w:pPr>
        <w:numPr>
          <w:ilvl w:val="0"/>
          <w:numId w:val="3"/>
        </w:numPr>
        <w:tabs>
          <w:tab w:val="left" w:pos="432"/>
        </w:tabs>
        <w:spacing w:after="0" w:line="242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Coordination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with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IT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department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for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Oracle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issues,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maintenance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per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reports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requirement.</w:t>
      </w:r>
    </w:p>
    <w:p w:rsidR="00A022EF" w:rsidRDefault="00A17F9F">
      <w:pPr>
        <w:numPr>
          <w:ilvl w:val="0"/>
          <w:numId w:val="3"/>
        </w:numPr>
        <w:tabs>
          <w:tab w:val="left" w:pos="432"/>
        </w:tabs>
        <w:spacing w:after="0" w:line="240" w:lineRule="auto"/>
        <w:ind w:left="431" w:right="166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Maintaining Fixed Assets register.(Acquisition of Fixed Assets, Depreciation Calculation and recording of Disposal and Addition of Fixed</w:t>
      </w:r>
      <w:r>
        <w:rPr>
          <w:rFonts w:ascii="Calibri" w:eastAsia="Calibri" w:hAnsi="Calibri" w:cs="Calibri"/>
          <w:spacing w:val="-1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Assets)</w:t>
      </w:r>
    </w:p>
    <w:p w:rsidR="00A022EF" w:rsidRDefault="00A17F9F">
      <w:pPr>
        <w:numPr>
          <w:ilvl w:val="0"/>
          <w:numId w:val="3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Ensure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the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safe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keeping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&amp;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archiving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of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accounting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records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and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related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documents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in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appropriate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manner.</w:t>
      </w:r>
    </w:p>
    <w:p w:rsidR="00A022EF" w:rsidRDefault="00A17F9F">
      <w:pPr>
        <w:numPr>
          <w:ilvl w:val="0"/>
          <w:numId w:val="3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Ensure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periodical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backup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of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accounting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system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(Oracle)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data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and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other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MS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Office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workings.</w:t>
      </w:r>
    </w:p>
    <w:p w:rsidR="00A022EF" w:rsidRDefault="00A17F9F">
      <w:pPr>
        <w:numPr>
          <w:ilvl w:val="0"/>
          <w:numId w:val="3"/>
        </w:numPr>
        <w:tabs>
          <w:tab w:val="left" w:pos="432"/>
        </w:tabs>
        <w:spacing w:after="0" w:line="240" w:lineRule="auto"/>
        <w:ind w:left="431" w:right="157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Budget preparation and variance analysis between the actual and budgeted results and carrying out investigations as and when</w:t>
      </w:r>
      <w:r>
        <w:rPr>
          <w:rFonts w:ascii="Calibri" w:eastAsia="Calibri" w:hAnsi="Calibri" w:cs="Calibri"/>
          <w:spacing w:val="-1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required.</w:t>
      </w:r>
    </w:p>
    <w:p w:rsidR="00A022EF" w:rsidRDefault="00A17F9F">
      <w:pPr>
        <w:numPr>
          <w:ilvl w:val="0"/>
          <w:numId w:val="3"/>
        </w:numPr>
        <w:tabs>
          <w:tab w:val="left" w:pos="432"/>
        </w:tabs>
        <w:spacing w:after="0" w:line="240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Co-ordinate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with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audit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department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for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finalization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of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annual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audit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and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quarterly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review</w:t>
      </w:r>
    </w:p>
    <w:p w:rsidR="00A022EF" w:rsidRDefault="00A022EF">
      <w:pPr>
        <w:spacing w:before="6" w:after="0" w:line="240" w:lineRule="auto"/>
        <w:rPr>
          <w:rFonts w:ascii="Calibri" w:eastAsia="Calibri" w:hAnsi="Calibri" w:cs="Calibri"/>
          <w:sz w:val="18"/>
        </w:rPr>
      </w:pPr>
    </w:p>
    <w:p w:rsidR="00A022EF" w:rsidRDefault="00A022EF">
      <w:pPr>
        <w:spacing w:before="9" w:after="0" w:line="240" w:lineRule="auto"/>
        <w:rPr>
          <w:rFonts w:ascii="Calibri" w:eastAsia="Calibri" w:hAnsi="Calibri" w:cs="Calibri"/>
          <w:sz w:val="14"/>
        </w:rPr>
      </w:pPr>
    </w:p>
    <w:p w:rsidR="00A022EF" w:rsidRDefault="00A17F9F">
      <w:pPr>
        <w:tabs>
          <w:tab w:val="left" w:pos="7728"/>
        </w:tabs>
        <w:spacing w:before="56" w:after="0" w:line="240" w:lineRule="auto"/>
        <w:ind w:left="1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</w:rPr>
        <w:t>Accountant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18"/>
        </w:rPr>
        <w:t>Feb, 2010 to July,</w:t>
      </w:r>
      <w:r>
        <w:rPr>
          <w:rFonts w:ascii="Calibri" w:eastAsia="Calibri" w:hAnsi="Calibri" w:cs="Calibri"/>
          <w:b/>
          <w:spacing w:val="-9"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2014</w:t>
      </w:r>
    </w:p>
    <w:p w:rsidR="00A022EF" w:rsidRDefault="00A17F9F">
      <w:pPr>
        <w:tabs>
          <w:tab w:val="left" w:pos="3040"/>
        </w:tabs>
        <w:spacing w:before="2" w:after="0" w:line="240" w:lineRule="auto"/>
        <w:ind w:left="1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18"/>
        </w:rPr>
        <w:t>Diamond Fabrics</w:t>
      </w:r>
      <w:r>
        <w:rPr>
          <w:rFonts w:ascii="Calibri" w:eastAsia="Calibri" w:hAnsi="Calibri" w:cs="Calibri"/>
          <w:b/>
          <w:i/>
          <w:spacing w:val="-4"/>
          <w:sz w:val="18"/>
        </w:rPr>
        <w:t xml:space="preserve"> </w:t>
      </w:r>
      <w:r>
        <w:rPr>
          <w:rFonts w:ascii="Calibri" w:eastAsia="Calibri" w:hAnsi="Calibri" w:cs="Calibri"/>
          <w:b/>
          <w:i/>
          <w:sz w:val="18"/>
        </w:rPr>
        <w:t>Textile</w:t>
      </w:r>
      <w:r>
        <w:rPr>
          <w:rFonts w:ascii="Calibri" w:eastAsia="Calibri" w:hAnsi="Calibri" w:cs="Calibri"/>
          <w:b/>
          <w:i/>
          <w:spacing w:val="-3"/>
          <w:sz w:val="18"/>
        </w:rPr>
        <w:t xml:space="preserve"> </w:t>
      </w:r>
      <w:r>
        <w:rPr>
          <w:rFonts w:ascii="Calibri" w:eastAsia="Calibri" w:hAnsi="Calibri" w:cs="Calibri"/>
          <w:b/>
          <w:i/>
          <w:sz w:val="18"/>
        </w:rPr>
        <w:t>Pakistan</w:t>
      </w:r>
      <w:r>
        <w:rPr>
          <w:rFonts w:ascii="Calibri" w:eastAsia="Calibri" w:hAnsi="Calibri" w:cs="Calibri"/>
          <w:b/>
          <w:i/>
          <w:sz w:val="18"/>
        </w:rPr>
        <w:tab/>
      </w:r>
      <w:r>
        <w:rPr>
          <w:rFonts w:ascii="Calibri" w:eastAsia="Calibri" w:hAnsi="Calibri" w:cs="Calibri"/>
          <w:sz w:val="20"/>
        </w:rPr>
        <w:t>(Sapphire Textile Group of</w:t>
      </w:r>
      <w:r>
        <w:rPr>
          <w:rFonts w:ascii="Calibri" w:eastAsia="Calibri" w:hAnsi="Calibri" w:cs="Calibri"/>
          <w:spacing w:val="-1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Companies)</w:t>
      </w:r>
    </w:p>
    <w:p w:rsidR="00A022EF" w:rsidRDefault="00A022EF">
      <w:pPr>
        <w:spacing w:before="11" w:after="0" w:line="240" w:lineRule="auto"/>
        <w:rPr>
          <w:rFonts w:ascii="Calibri" w:eastAsia="Calibri" w:hAnsi="Calibri" w:cs="Calibri"/>
          <w:sz w:val="19"/>
        </w:rPr>
      </w:pP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0" w:lineRule="auto"/>
        <w:ind w:left="431" w:right="168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Keeping &amp;</w:t>
      </w:r>
      <w:r>
        <w:rPr>
          <w:rFonts w:ascii="Calibri" w:eastAsia="Calibri" w:hAnsi="Calibri" w:cs="Calibri"/>
          <w:sz w:val="20"/>
        </w:rPr>
        <w:t xml:space="preserve"> maintaining General ledgers of parties by updating of purchases, sales, receipts, sales returns, credit &amp; debit notes</w:t>
      </w:r>
      <w:r>
        <w:rPr>
          <w:rFonts w:ascii="Calibri" w:eastAsia="Calibri" w:hAnsi="Calibri" w:cs="Calibri"/>
          <w:spacing w:val="-8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etc.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Organize collection &amp; company payments and dealing with bank in the financial</w:t>
      </w:r>
      <w:r>
        <w:rPr>
          <w:rFonts w:ascii="Calibri" w:eastAsia="Calibri" w:hAnsi="Calibri" w:cs="Calibri"/>
          <w:spacing w:val="-3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matters.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0" w:lineRule="auto"/>
        <w:ind w:left="431" w:right="164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Preparing &amp; Updating G.M Sales regarding repo</w:t>
      </w:r>
      <w:r>
        <w:rPr>
          <w:rFonts w:ascii="Calibri" w:eastAsia="Calibri" w:hAnsi="Calibri" w:cs="Calibri"/>
          <w:sz w:val="20"/>
        </w:rPr>
        <w:t>rts like Sales &amp; Collections, aging, PDC’s on daily, weekly &amp; monthly or as</w:t>
      </w:r>
      <w:r>
        <w:rPr>
          <w:rFonts w:ascii="Calibri" w:eastAsia="Calibri" w:hAnsi="Calibri" w:cs="Calibri"/>
          <w:spacing w:val="-1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required.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periodic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Banks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reconciliation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with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company’s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records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to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make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smooth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financial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operations.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0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Monthly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distributor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accounts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reconciliations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with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company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accounts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to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update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their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ledger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balances.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0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Supervision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of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staff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control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&amp;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advance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to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staff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accounts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to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adjust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their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balances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in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monthly</w:t>
      </w:r>
      <w:r>
        <w:rPr>
          <w:rFonts w:ascii="Calibri" w:eastAsia="Calibri" w:hAnsi="Calibri" w:cs="Calibri"/>
          <w:spacing w:val="-2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payroll.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Assist with preparation employee payroll</w:t>
      </w:r>
      <w:r>
        <w:rPr>
          <w:rFonts w:ascii="Calibri" w:eastAsia="Calibri" w:hAnsi="Calibri" w:cs="Calibri"/>
          <w:spacing w:val="-1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process.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 monthly Budget &amp; maintaining Petty Cash.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0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Preparation &amp;</w:t>
      </w:r>
      <w:r>
        <w:rPr>
          <w:rFonts w:ascii="Calibri" w:eastAsia="Calibri" w:hAnsi="Calibri" w:cs="Calibri"/>
          <w:sz w:val="20"/>
        </w:rPr>
        <w:t xml:space="preserve"> verification of party aging reports with party</w:t>
      </w:r>
      <w:r>
        <w:rPr>
          <w:rFonts w:ascii="Calibri" w:eastAsia="Calibri" w:hAnsi="Calibri" w:cs="Calibri"/>
          <w:spacing w:val="-18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records.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Coordinate with IT department for DMS issues, maintenance &amp;</w:t>
      </w:r>
      <w:r>
        <w:rPr>
          <w:rFonts w:ascii="Calibri" w:eastAsia="Calibri" w:hAnsi="Calibri" w:cs="Calibri"/>
          <w:spacing w:val="-30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development.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Assist in preparation of final accounts &amp; liaison with internal audit</w:t>
      </w:r>
      <w:r>
        <w:rPr>
          <w:rFonts w:ascii="Calibri" w:eastAsia="Calibri" w:hAnsi="Calibri" w:cs="Calibri"/>
          <w:spacing w:val="-3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department.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before="1" w:after="0" w:line="240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 Up-Dated Stock Reports &amp;</w:t>
      </w:r>
      <w:r>
        <w:rPr>
          <w:rFonts w:ascii="Calibri" w:eastAsia="Calibri" w:hAnsi="Calibri" w:cs="Calibri"/>
          <w:sz w:val="20"/>
        </w:rPr>
        <w:t xml:space="preserve"> reconciliation with Physical stock</w:t>
      </w:r>
      <w:r>
        <w:rPr>
          <w:rFonts w:ascii="Calibri" w:eastAsia="Calibri" w:hAnsi="Calibri" w:cs="Calibri"/>
          <w:spacing w:val="-29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reports.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0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Ensure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safe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keeping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&amp;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proper</w:t>
      </w:r>
      <w:r>
        <w:rPr>
          <w:rFonts w:ascii="Calibri" w:eastAsia="Calibri" w:hAnsi="Calibri" w:cs="Calibri"/>
          <w:spacing w:val="-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alignment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of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accounting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record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per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voucher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binding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list.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 for and coordinate internal audit</w:t>
      </w:r>
      <w:r>
        <w:rPr>
          <w:rFonts w:ascii="Calibri" w:eastAsia="Calibri" w:hAnsi="Calibri" w:cs="Calibri"/>
          <w:spacing w:val="-20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process.</w:t>
      </w:r>
    </w:p>
    <w:p w:rsidR="00A022EF" w:rsidRDefault="00A17F9F">
      <w:pPr>
        <w:numPr>
          <w:ilvl w:val="0"/>
          <w:numId w:val="4"/>
        </w:numPr>
        <w:tabs>
          <w:tab w:val="left" w:pos="432"/>
        </w:tabs>
        <w:spacing w:after="0" w:line="243" w:lineRule="auto"/>
        <w:ind w:left="431" w:hanging="27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Assist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in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preparation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of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variance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analysis</w:t>
      </w:r>
      <w:r>
        <w:rPr>
          <w:rFonts w:ascii="Calibri" w:eastAsia="Calibri" w:hAnsi="Calibri" w:cs="Calibri"/>
          <w:spacing w:val="-5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between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the</w:t>
      </w:r>
      <w:r>
        <w:rPr>
          <w:rFonts w:ascii="Calibri" w:eastAsia="Calibri" w:hAnsi="Calibri" w:cs="Calibri"/>
          <w:spacing w:val="-4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actual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and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budgeted</w:t>
      </w:r>
      <w:r>
        <w:rPr>
          <w:rFonts w:ascii="Calibri" w:eastAsia="Calibri" w:hAnsi="Calibri" w:cs="Calibri"/>
          <w:spacing w:val="-3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results.</w:t>
      </w:r>
    </w:p>
    <w:p w:rsidR="00A022EF" w:rsidRDefault="00A022EF">
      <w:pPr>
        <w:spacing w:before="10" w:after="0" w:line="240" w:lineRule="auto"/>
        <w:rPr>
          <w:rFonts w:ascii="Calibri" w:eastAsia="Calibri" w:hAnsi="Calibri" w:cs="Calibri"/>
          <w:sz w:val="26"/>
        </w:rPr>
      </w:pPr>
    </w:p>
    <w:p w:rsidR="00A022EF" w:rsidRDefault="00A022EF">
      <w:pPr>
        <w:spacing w:after="0" w:line="240" w:lineRule="auto"/>
        <w:ind w:left="117"/>
        <w:rPr>
          <w:rFonts w:ascii="Calibri" w:eastAsia="Calibri" w:hAnsi="Calibri" w:cs="Calibri"/>
          <w:sz w:val="2"/>
        </w:rPr>
      </w:pPr>
    </w:p>
    <w:p w:rsidR="00A022EF" w:rsidRDefault="00A022EF">
      <w:pPr>
        <w:spacing w:after="0" w:line="240" w:lineRule="auto"/>
        <w:rPr>
          <w:rFonts w:ascii="Calibri" w:eastAsia="Calibri" w:hAnsi="Calibri" w:cs="Calibri"/>
          <w:sz w:val="2"/>
        </w:rPr>
      </w:pPr>
    </w:p>
    <w:p w:rsidR="00A022EF" w:rsidRDefault="00A17F9F">
      <w:pPr>
        <w:spacing w:before="1" w:after="0" w:line="240" w:lineRule="auto"/>
        <w:ind w:left="1021"/>
        <w:rPr>
          <w:rFonts w:ascii="Wingdings" w:eastAsia="Wingdings" w:hAnsi="Wingdings" w:cs="Wingdings"/>
          <w:sz w:val="6"/>
        </w:rPr>
      </w:pPr>
      <w:r>
        <w:rPr>
          <w:rFonts w:ascii="Wingdings" w:eastAsia="Wingdings" w:hAnsi="Wingdings" w:cs="Wingdings"/>
          <w:sz w:val="6"/>
        </w:rPr>
        <w:t></w:t>
      </w:r>
    </w:p>
    <w:p w:rsidR="00A022EF" w:rsidRDefault="00A022EF">
      <w:pPr>
        <w:spacing w:after="0" w:line="240" w:lineRule="auto"/>
        <w:rPr>
          <w:rFonts w:ascii="Wingdings" w:eastAsia="Wingdings" w:hAnsi="Wingdings" w:cs="Wingdings"/>
          <w:sz w:val="6"/>
        </w:rPr>
      </w:pPr>
    </w:p>
    <w:p w:rsidR="00A022EF" w:rsidRDefault="00A022EF">
      <w:pPr>
        <w:spacing w:after="0" w:line="240" w:lineRule="auto"/>
        <w:rPr>
          <w:rFonts w:ascii="Wingdings" w:eastAsia="Wingdings" w:hAnsi="Wingdings" w:cs="Wingdings"/>
          <w:sz w:val="6"/>
        </w:rPr>
      </w:pPr>
    </w:p>
    <w:p w:rsidR="00A022EF" w:rsidRDefault="00A022EF">
      <w:pPr>
        <w:spacing w:after="0" w:line="240" w:lineRule="auto"/>
        <w:rPr>
          <w:rFonts w:ascii="Wingdings" w:eastAsia="Wingdings" w:hAnsi="Wingdings" w:cs="Wingdings"/>
          <w:sz w:val="6"/>
        </w:rPr>
      </w:pPr>
    </w:p>
    <w:p w:rsidR="00A022EF" w:rsidRDefault="00A022EF">
      <w:pPr>
        <w:spacing w:after="0" w:line="240" w:lineRule="auto"/>
        <w:rPr>
          <w:rFonts w:ascii="Wingdings" w:eastAsia="Wingdings" w:hAnsi="Wingdings" w:cs="Wingdings"/>
          <w:sz w:val="6"/>
        </w:rPr>
      </w:pPr>
    </w:p>
    <w:p w:rsidR="00A022EF" w:rsidRDefault="00A022EF">
      <w:pPr>
        <w:spacing w:after="0" w:line="240" w:lineRule="auto"/>
        <w:rPr>
          <w:rFonts w:ascii="Wingdings" w:eastAsia="Wingdings" w:hAnsi="Wingdings" w:cs="Wingdings"/>
          <w:sz w:val="6"/>
        </w:rPr>
      </w:pPr>
    </w:p>
    <w:p w:rsidR="00A022EF" w:rsidRDefault="00A17F9F">
      <w:pPr>
        <w:spacing w:before="40" w:after="0" w:line="240" w:lineRule="auto"/>
        <w:ind w:left="160" w:right="-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B.Com (Accounting &amp; Finance) </w:t>
      </w:r>
      <w:r>
        <w:rPr>
          <w:rFonts w:ascii="Calibri" w:eastAsia="Calibri" w:hAnsi="Calibri" w:cs="Calibri"/>
          <w:sz w:val="20"/>
        </w:rPr>
        <w:t>Punjab University Of Lahore,</w:t>
      </w:r>
      <w:r>
        <w:rPr>
          <w:rFonts w:ascii="Calibri" w:eastAsia="Calibri" w:hAnsi="Calibri" w:cs="Calibri"/>
          <w:spacing w:val="-16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Pakistan 2007-</w:t>
      </w:r>
      <w:r>
        <w:rPr>
          <w:rFonts w:ascii="Calibri" w:eastAsia="Calibri" w:hAnsi="Calibri" w:cs="Calibri"/>
          <w:spacing w:val="-11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2009</w:t>
      </w:r>
    </w:p>
    <w:p w:rsidR="00A022EF" w:rsidRDefault="00A17F9F">
      <w:pPr>
        <w:spacing w:before="40" w:after="0" w:line="240" w:lineRule="auto"/>
        <w:ind w:left="160" w:right="-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A022EF" w:rsidRDefault="00A17F9F">
      <w:pPr>
        <w:spacing w:before="73" w:after="0" w:line="240" w:lineRule="auto"/>
        <w:ind w:left="1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001F5F"/>
          <w:sz w:val="20"/>
        </w:rPr>
        <w:t>QUALIFICATION</w:t>
      </w:r>
    </w:p>
    <w:p w:rsidR="00A022EF" w:rsidRDefault="00A022EF">
      <w:pPr>
        <w:spacing w:after="0" w:line="240" w:lineRule="auto"/>
        <w:rPr>
          <w:rFonts w:ascii="Calibri" w:eastAsia="Calibri" w:hAnsi="Calibri" w:cs="Calibri"/>
        </w:rPr>
      </w:pPr>
    </w:p>
    <w:p w:rsidR="00A022EF" w:rsidRDefault="00A022EF">
      <w:pPr>
        <w:spacing w:before="10" w:after="0" w:line="240" w:lineRule="auto"/>
        <w:rPr>
          <w:rFonts w:ascii="Calibri" w:eastAsia="Calibri" w:hAnsi="Calibri" w:cs="Calibri"/>
          <w:b/>
          <w:sz w:val="3"/>
        </w:rPr>
      </w:pPr>
    </w:p>
    <w:p w:rsidR="00A022EF" w:rsidRDefault="00A022EF">
      <w:pPr>
        <w:spacing w:after="0" w:line="240" w:lineRule="auto"/>
        <w:ind w:left="117"/>
        <w:rPr>
          <w:rFonts w:ascii="Calibri" w:eastAsia="Calibri" w:hAnsi="Calibri" w:cs="Calibri"/>
          <w:sz w:val="2"/>
        </w:rPr>
      </w:pPr>
    </w:p>
    <w:p w:rsidR="00A022EF" w:rsidRDefault="00A17F9F">
      <w:pPr>
        <w:spacing w:before="74" w:after="0" w:line="240" w:lineRule="auto"/>
        <w:ind w:left="3115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001F5F"/>
          <w:sz w:val="20"/>
        </w:rPr>
        <w:t>OTHER SKILLS / TRAININGS / LANGUAGES</w:t>
      </w:r>
    </w:p>
    <w:p w:rsidR="00A022EF" w:rsidRDefault="00A17F9F">
      <w:pPr>
        <w:spacing w:before="66" w:after="0" w:line="240" w:lineRule="auto"/>
        <w:ind w:left="160"/>
        <w:rPr>
          <w:rFonts w:ascii="Calibri" w:eastAsia="Calibri" w:hAnsi="Calibri" w:cs="Calibri"/>
          <w:sz w:val="20"/>
        </w:rPr>
      </w:pPr>
      <w:r>
        <w:rPr>
          <w:rFonts w:ascii="Wingdings 3" w:eastAsia="Wingdings 3" w:hAnsi="Wingdings 3" w:cs="Wingdings 3"/>
          <w:sz w:val="18"/>
        </w:rPr>
        <w:t>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Calibri" w:eastAsia="Calibri" w:hAnsi="Calibri" w:cs="Calibri"/>
          <w:sz w:val="20"/>
        </w:rPr>
        <w:t>Planning &amp; Forecasting, Self-starter, Result Oriented &amp; efficient in Time Management,</w:t>
      </w:r>
    </w:p>
    <w:p w:rsidR="00A022EF" w:rsidRDefault="00A17F9F">
      <w:pPr>
        <w:spacing w:after="0" w:line="240" w:lineRule="auto"/>
        <w:ind w:left="160"/>
        <w:rPr>
          <w:rFonts w:ascii="Calibri" w:eastAsia="Calibri" w:hAnsi="Calibri" w:cs="Calibri"/>
          <w:sz w:val="20"/>
        </w:rPr>
      </w:pPr>
      <w:r>
        <w:rPr>
          <w:rFonts w:ascii="Wingdings 3" w:eastAsia="Wingdings 3" w:hAnsi="Wingdings 3" w:cs="Wingdings 3"/>
          <w:sz w:val="18"/>
        </w:rPr>
        <w:t>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Calibri" w:eastAsia="Calibri" w:hAnsi="Calibri" w:cs="Calibri"/>
          <w:sz w:val="20"/>
        </w:rPr>
        <w:t xml:space="preserve">Proficient in </w:t>
      </w:r>
      <w:proofErr w:type="spellStart"/>
      <w:r>
        <w:rPr>
          <w:rFonts w:ascii="Calibri" w:eastAsia="Calibri" w:hAnsi="Calibri" w:cs="Calibri"/>
          <w:b/>
          <w:sz w:val="20"/>
        </w:rPr>
        <w:t>Ms</w:t>
      </w:r>
      <w:proofErr w:type="spellEnd"/>
      <w:r>
        <w:rPr>
          <w:rFonts w:ascii="Calibri" w:eastAsia="Calibri" w:hAnsi="Calibri" w:cs="Calibri"/>
          <w:b/>
          <w:sz w:val="20"/>
        </w:rPr>
        <w:t xml:space="preserve">-Office </w:t>
      </w:r>
      <w:r>
        <w:rPr>
          <w:rFonts w:ascii="Calibri" w:eastAsia="Calibri" w:hAnsi="Calibri" w:cs="Calibri"/>
          <w:sz w:val="20"/>
        </w:rPr>
        <w:t>(Word, Excel, Outlook &amp; Power point)</w:t>
      </w:r>
    </w:p>
    <w:p w:rsidR="00A022EF" w:rsidRDefault="00A17F9F">
      <w:pPr>
        <w:spacing w:after="0" w:line="240" w:lineRule="auto"/>
        <w:ind w:left="160"/>
        <w:rPr>
          <w:rFonts w:ascii="Calibri" w:eastAsia="Calibri" w:hAnsi="Calibri" w:cs="Calibri"/>
          <w:b/>
          <w:sz w:val="20"/>
        </w:rPr>
      </w:pPr>
      <w:r>
        <w:rPr>
          <w:rFonts w:ascii="Wingdings 3" w:eastAsia="Wingdings 3" w:hAnsi="Wingdings 3" w:cs="Wingdings 3"/>
          <w:sz w:val="18"/>
        </w:rPr>
        <w:t>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proofErr w:type="gramStart"/>
      <w:r>
        <w:rPr>
          <w:rFonts w:ascii="Calibri" w:eastAsia="Calibri" w:hAnsi="Calibri" w:cs="Calibri"/>
          <w:sz w:val="20"/>
        </w:rPr>
        <w:t>Apt</w:t>
      </w:r>
      <w:proofErr w:type="gramEnd"/>
      <w:r>
        <w:rPr>
          <w:rFonts w:ascii="Calibri" w:eastAsia="Calibri" w:hAnsi="Calibri" w:cs="Calibri"/>
          <w:sz w:val="20"/>
        </w:rPr>
        <w:t xml:space="preserve"> command on </w:t>
      </w:r>
      <w:r>
        <w:rPr>
          <w:rFonts w:ascii="Calibri" w:eastAsia="Calibri" w:hAnsi="Calibri" w:cs="Calibri"/>
          <w:b/>
          <w:sz w:val="20"/>
        </w:rPr>
        <w:t>Oracle, DMS, ERP, Peachtree, Tally and Quick books.</w:t>
      </w:r>
    </w:p>
    <w:p w:rsidR="00A022EF" w:rsidRDefault="00A17F9F">
      <w:pPr>
        <w:spacing w:after="0" w:line="240" w:lineRule="auto"/>
        <w:ind w:left="160"/>
        <w:rPr>
          <w:rFonts w:ascii="Calibri" w:eastAsia="Calibri" w:hAnsi="Calibri" w:cs="Calibri"/>
          <w:sz w:val="20"/>
        </w:rPr>
      </w:pPr>
      <w:r>
        <w:rPr>
          <w:rFonts w:ascii="Wingdings 3" w:eastAsia="Wingdings 3" w:hAnsi="Wingdings 3" w:cs="Wingdings 3"/>
          <w:sz w:val="18"/>
        </w:rPr>
        <w:t>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Calibri" w:eastAsia="Calibri" w:hAnsi="Calibri" w:cs="Calibri"/>
          <w:b/>
          <w:sz w:val="20"/>
        </w:rPr>
        <w:t xml:space="preserve">Languages: </w:t>
      </w:r>
      <w:r>
        <w:rPr>
          <w:rFonts w:ascii="Calibri" w:eastAsia="Calibri" w:hAnsi="Calibri" w:cs="Calibri"/>
          <w:sz w:val="20"/>
        </w:rPr>
        <w:t xml:space="preserve">English, Arabic, Urdu, </w:t>
      </w:r>
      <w:proofErr w:type="gramStart"/>
      <w:r>
        <w:rPr>
          <w:rFonts w:ascii="Calibri" w:eastAsia="Calibri" w:hAnsi="Calibri" w:cs="Calibri"/>
          <w:sz w:val="20"/>
        </w:rPr>
        <w:t>Hindi</w:t>
      </w:r>
      <w:proofErr w:type="gramEnd"/>
      <w:r>
        <w:rPr>
          <w:rFonts w:ascii="Calibri" w:eastAsia="Calibri" w:hAnsi="Calibri" w:cs="Calibri"/>
          <w:sz w:val="20"/>
        </w:rPr>
        <w:t xml:space="preserve"> &amp; Punjabi</w:t>
      </w:r>
    </w:p>
    <w:p w:rsidR="00A022EF" w:rsidRDefault="00A022EF">
      <w:pPr>
        <w:spacing w:before="5" w:after="0" w:line="240" w:lineRule="auto"/>
        <w:rPr>
          <w:rFonts w:ascii="Calibri" w:eastAsia="Calibri" w:hAnsi="Calibri" w:cs="Calibri"/>
          <w:sz w:val="12"/>
        </w:rPr>
      </w:pPr>
    </w:p>
    <w:p w:rsidR="00A022EF" w:rsidRDefault="00A17F9F">
      <w:pPr>
        <w:spacing w:before="44" w:after="95" w:line="240" w:lineRule="auto"/>
        <w:ind w:left="2602" w:right="260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001F5F"/>
          <w:sz w:val="20"/>
        </w:rPr>
        <w:t>REFERENCES</w:t>
      </w:r>
    </w:p>
    <w:p w:rsidR="00A022EF" w:rsidRDefault="00A022EF">
      <w:pPr>
        <w:spacing w:after="0" w:line="240" w:lineRule="auto"/>
        <w:ind w:left="117"/>
        <w:rPr>
          <w:rFonts w:ascii="Calibri" w:eastAsia="Calibri" w:hAnsi="Calibri" w:cs="Calibri"/>
          <w:sz w:val="2"/>
        </w:rPr>
      </w:pPr>
    </w:p>
    <w:p w:rsidR="00A022EF" w:rsidRDefault="00A022EF">
      <w:pPr>
        <w:spacing w:before="8" w:after="0" w:line="240" w:lineRule="auto"/>
        <w:rPr>
          <w:rFonts w:ascii="Calibri" w:eastAsia="Calibri" w:hAnsi="Calibri" w:cs="Calibri"/>
          <w:b/>
          <w:sz w:val="7"/>
        </w:rPr>
      </w:pPr>
    </w:p>
    <w:p w:rsidR="00A022EF" w:rsidRDefault="00A17F9F">
      <w:pPr>
        <w:spacing w:before="52" w:after="0" w:line="240" w:lineRule="auto"/>
        <w:ind w:left="2602" w:right="2603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Available Upon Request</w:t>
      </w:r>
    </w:p>
    <w:sectPr w:rsidR="00A0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EEC"/>
    <w:multiLevelType w:val="multilevel"/>
    <w:tmpl w:val="3B8A8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216D9"/>
    <w:multiLevelType w:val="multilevel"/>
    <w:tmpl w:val="7A7A3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1556D"/>
    <w:multiLevelType w:val="multilevel"/>
    <w:tmpl w:val="0CD6B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14E28"/>
    <w:multiLevelType w:val="multilevel"/>
    <w:tmpl w:val="27D6B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22EF"/>
    <w:rsid w:val="00A022EF"/>
    <w:rsid w:val="00A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ad.3579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2017-07-03T11:14:00Z</dcterms:created>
  <dcterms:modified xsi:type="dcterms:W3CDTF">2017-07-03T11:16:00Z</dcterms:modified>
</cp:coreProperties>
</file>