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A" w:rsidRDefault="007B46EB" w:rsidP="00F22B2B">
      <w:pPr>
        <w:tabs>
          <w:tab w:val="left" w:pos="7920"/>
        </w:tabs>
        <w:jc w:val="center"/>
        <w:rPr>
          <w:rFonts w:ascii="Californian FB" w:hAnsi="Californian FB"/>
          <w:b/>
          <w:sz w:val="28"/>
          <w:szCs w:val="28"/>
        </w:rPr>
      </w:pPr>
      <w:r w:rsidRPr="00310325">
        <w:rPr>
          <w:rFonts w:ascii="Californian FB" w:hAnsi="Californian FB"/>
          <w:b/>
          <w:sz w:val="28"/>
          <w:szCs w:val="28"/>
        </w:rPr>
        <w:t>THANU</w:t>
      </w:r>
    </w:p>
    <w:p w:rsidR="00F22B2B" w:rsidRDefault="00E23A2A" w:rsidP="00F22B2B">
      <w:pPr>
        <w:tabs>
          <w:tab w:val="left" w:pos="7920"/>
        </w:tabs>
        <w:jc w:val="center"/>
        <w:rPr>
          <w:rFonts w:ascii="Californian FB" w:hAnsi="Californian FB"/>
          <w:b/>
          <w:i/>
          <w:sz w:val="28"/>
          <w:szCs w:val="28"/>
        </w:rPr>
      </w:pPr>
      <w:hyperlink r:id="rId6" w:history="1">
        <w:r w:rsidRPr="00D27F55">
          <w:rPr>
            <w:rStyle w:val="Hyperlink"/>
            <w:rFonts w:ascii="Californian FB" w:hAnsi="Californian FB"/>
            <w:b/>
            <w:sz w:val="28"/>
            <w:szCs w:val="28"/>
          </w:rPr>
          <w:t>THANU.358591@2freemail.com</w:t>
        </w:r>
      </w:hyperlink>
      <w:r>
        <w:rPr>
          <w:rFonts w:ascii="Californian FB" w:hAnsi="Californian FB"/>
          <w:b/>
          <w:sz w:val="28"/>
          <w:szCs w:val="28"/>
        </w:rPr>
        <w:t xml:space="preserve"> </w:t>
      </w:r>
      <w:r w:rsidR="007B46EB">
        <w:rPr>
          <w:rFonts w:ascii="Californian FB" w:hAnsi="Californian FB"/>
          <w:b/>
          <w:noProof/>
          <w:sz w:val="28"/>
          <w:szCs w:val="28"/>
        </w:rPr>
        <w:t xml:space="preserve"> </w:t>
      </w:r>
      <w:r w:rsidR="00D71729"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104775</wp:posOffset>
            </wp:positionV>
            <wp:extent cx="8204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65" y="21200"/>
                <wp:lineTo x="210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2B" w:rsidRDefault="00F22B2B" w:rsidP="00F22B2B">
      <w:pPr>
        <w:jc w:val="center"/>
        <w:rPr>
          <w:rFonts w:ascii="Californian FB" w:hAnsi="Californian FB"/>
          <w:sz w:val="22"/>
          <w:szCs w:val="22"/>
        </w:rPr>
      </w:pPr>
    </w:p>
    <w:p w:rsidR="00F22B2B" w:rsidRPr="00310325" w:rsidRDefault="00F22B2B" w:rsidP="003103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shd w:val="pct20" w:color="auto" w:fill="auto"/>
        <w:jc w:val="center"/>
        <w:outlineLvl w:val="0"/>
        <w:rPr>
          <w:rFonts w:ascii="Californian FB" w:hAnsi="Californian FB"/>
          <w:b/>
          <w:sz w:val="26"/>
          <w:szCs w:val="26"/>
        </w:rPr>
      </w:pPr>
      <w:r w:rsidRPr="00310325">
        <w:rPr>
          <w:rFonts w:ascii="Californian FB" w:hAnsi="Californian FB"/>
          <w:b/>
          <w:sz w:val="26"/>
          <w:szCs w:val="26"/>
        </w:rPr>
        <w:t>CAREER OBJECTIVE</w:t>
      </w:r>
    </w:p>
    <w:p w:rsidR="00751A36" w:rsidRDefault="00751A36" w:rsidP="00F22B2B">
      <w:pPr>
        <w:jc w:val="both"/>
        <w:rPr>
          <w:sz w:val="20"/>
          <w:szCs w:val="20"/>
        </w:rPr>
      </w:pPr>
    </w:p>
    <w:p w:rsidR="001653D1" w:rsidRDefault="00414A5E" w:rsidP="00F52C8E">
      <w:pPr>
        <w:jc w:val="both"/>
        <w:rPr>
          <w:b/>
        </w:rPr>
      </w:pPr>
      <w:r w:rsidRPr="00414A5E">
        <w:rPr>
          <w:b/>
        </w:rPr>
        <w:t>M.B.M post graduate with 8 years’ experience in Finance, willing to join immediately to undertake challenging position in reputed organization as Finance Executive.</w:t>
      </w:r>
    </w:p>
    <w:p w:rsidR="00414A5E" w:rsidRPr="000364CC" w:rsidRDefault="00414A5E" w:rsidP="00F52C8E">
      <w:pPr>
        <w:jc w:val="both"/>
        <w:rPr>
          <w:b/>
        </w:rPr>
      </w:pPr>
    </w:p>
    <w:p w:rsidR="00816323" w:rsidRPr="00134382" w:rsidRDefault="00F22B2B" w:rsidP="0013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pct20" w:color="auto" w:fill="auto"/>
        <w:jc w:val="center"/>
        <w:outlineLvl w:val="0"/>
        <w:rPr>
          <w:rFonts w:ascii="Californian FB" w:hAnsi="Californian FB"/>
          <w:b/>
          <w:sz w:val="26"/>
          <w:szCs w:val="26"/>
        </w:rPr>
      </w:pPr>
      <w:r w:rsidRPr="00310325">
        <w:rPr>
          <w:rFonts w:ascii="Californian FB" w:hAnsi="Californian FB"/>
          <w:b/>
          <w:sz w:val="26"/>
          <w:szCs w:val="26"/>
        </w:rPr>
        <w:t>PERSONAL PROFILE</w:t>
      </w:r>
      <w:r w:rsidR="00F55102" w:rsidRPr="00310325">
        <w:rPr>
          <w:sz w:val="20"/>
          <w:szCs w:val="20"/>
        </w:rPr>
        <w:t xml:space="preserve"> </w:t>
      </w:r>
    </w:p>
    <w:p w:rsidR="00862704" w:rsidRDefault="00862704" w:rsidP="00862704">
      <w:pPr>
        <w:ind w:left="360"/>
        <w:outlineLvl w:val="0"/>
      </w:pPr>
    </w:p>
    <w:p w:rsidR="00F55102" w:rsidRDefault="00C85E0C" w:rsidP="00377B38">
      <w:pPr>
        <w:numPr>
          <w:ilvl w:val="0"/>
          <w:numId w:val="6"/>
        </w:numPr>
        <w:outlineLvl w:val="0"/>
      </w:pPr>
      <w:r>
        <w:t xml:space="preserve">Excellent interpersonal </w:t>
      </w:r>
      <w:r w:rsidR="00377B38">
        <w:t xml:space="preserve">&amp; </w:t>
      </w:r>
      <w:r>
        <w:t>t</w:t>
      </w:r>
      <w:r w:rsidR="00377B38" w:rsidRPr="000E75A4">
        <w:t>eam building skills</w:t>
      </w:r>
      <w:r w:rsidR="00377B38">
        <w:t xml:space="preserve"> </w:t>
      </w:r>
      <w:r w:rsidR="00377B38" w:rsidRPr="000E75A4">
        <w:t xml:space="preserve"> </w:t>
      </w:r>
    </w:p>
    <w:p w:rsidR="00F55102" w:rsidRPr="000E75A4" w:rsidRDefault="00377B38" w:rsidP="00C85E0C">
      <w:pPr>
        <w:numPr>
          <w:ilvl w:val="0"/>
          <w:numId w:val="6"/>
        </w:numPr>
        <w:outlineLvl w:val="0"/>
      </w:pPr>
      <w:r>
        <w:t xml:space="preserve">Analytical, </w:t>
      </w:r>
      <w:r w:rsidR="00C85E0C">
        <w:t>decision m</w:t>
      </w:r>
      <w:r w:rsidRPr="000E75A4">
        <w:t xml:space="preserve">aking </w:t>
      </w:r>
      <w:r w:rsidR="00C85E0C">
        <w:t>&amp; b</w:t>
      </w:r>
      <w:r w:rsidR="00C85E0C" w:rsidRPr="000E75A4">
        <w:t>ook</w:t>
      </w:r>
      <w:r w:rsidR="00137647">
        <w:t xml:space="preserve"> </w:t>
      </w:r>
      <w:r w:rsidR="00C85E0C" w:rsidRPr="000E75A4">
        <w:t>keeping skills</w:t>
      </w:r>
    </w:p>
    <w:p w:rsidR="00F55102" w:rsidRPr="000E75A4" w:rsidRDefault="00C85E0C" w:rsidP="00F55102">
      <w:pPr>
        <w:numPr>
          <w:ilvl w:val="0"/>
          <w:numId w:val="6"/>
        </w:numPr>
        <w:outlineLvl w:val="0"/>
      </w:pPr>
      <w:r>
        <w:t>Effective verbal &amp; w</w:t>
      </w:r>
      <w:r w:rsidR="00377B38" w:rsidRPr="000E75A4">
        <w:t>ritten</w:t>
      </w:r>
      <w:r>
        <w:t xml:space="preserve"> communications s</w:t>
      </w:r>
      <w:r w:rsidR="00377B38" w:rsidRPr="000E75A4">
        <w:t>kills</w:t>
      </w:r>
    </w:p>
    <w:p w:rsidR="00F55102" w:rsidRPr="000E75A4" w:rsidRDefault="00377B38" w:rsidP="00C85E0C">
      <w:pPr>
        <w:numPr>
          <w:ilvl w:val="0"/>
          <w:numId w:val="6"/>
        </w:numPr>
        <w:outlineLvl w:val="0"/>
      </w:pPr>
      <w:r w:rsidRPr="000E75A4">
        <w:t>Attention to detail and high level</w:t>
      </w:r>
      <w:r w:rsidR="00F55102" w:rsidRPr="000E75A4">
        <w:t xml:space="preserve"> </w:t>
      </w:r>
      <w:r w:rsidR="000E75A4" w:rsidRPr="000E75A4">
        <w:t>of accuracy</w:t>
      </w:r>
    </w:p>
    <w:p w:rsidR="00F55102" w:rsidRPr="000E75A4" w:rsidRDefault="00377B38" w:rsidP="0076358B">
      <w:pPr>
        <w:numPr>
          <w:ilvl w:val="0"/>
          <w:numId w:val="6"/>
        </w:numPr>
        <w:jc w:val="both"/>
        <w:outlineLvl w:val="0"/>
      </w:pPr>
      <w:r>
        <w:t>Computer skills includes ability to operate c</w:t>
      </w:r>
      <w:r w:rsidR="00362CEE">
        <w:t>omputeriz</w:t>
      </w:r>
      <w:r w:rsidR="0021427D">
        <w:t>ed</w:t>
      </w:r>
      <w:r w:rsidR="00C85E0C">
        <w:t xml:space="preserve"> </w:t>
      </w:r>
      <w:r>
        <w:t>accounting</w:t>
      </w:r>
      <w:r w:rsidR="00C85E0C">
        <w:t xml:space="preserve"> </w:t>
      </w:r>
      <w:r w:rsidR="00134382">
        <w:t xml:space="preserve">software </w:t>
      </w:r>
      <w:r w:rsidR="00134382" w:rsidRPr="000B51DF">
        <w:rPr>
          <w:b/>
        </w:rPr>
        <w:t>(</w:t>
      </w:r>
      <w:r w:rsidR="00B43A4D" w:rsidRPr="000B51DF">
        <w:rPr>
          <w:b/>
          <w:sz w:val="18"/>
          <w:szCs w:val="18"/>
        </w:rPr>
        <w:t xml:space="preserve">ERP </w:t>
      </w:r>
      <w:r w:rsidR="00134382" w:rsidRPr="000B51DF">
        <w:rPr>
          <w:b/>
          <w:sz w:val="18"/>
          <w:szCs w:val="18"/>
        </w:rPr>
        <w:t>Tally</w:t>
      </w:r>
      <w:r w:rsidR="00B26AFF">
        <w:rPr>
          <w:b/>
          <w:sz w:val="18"/>
          <w:szCs w:val="18"/>
        </w:rPr>
        <w:t xml:space="preserve">, </w:t>
      </w:r>
      <w:r w:rsidR="00B43A4D" w:rsidRPr="000B51DF">
        <w:rPr>
          <w:b/>
          <w:sz w:val="18"/>
          <w:szCs w:val="18"/>
        </w:rPr>
        <w:t>ERP BAAN</w:t>
      </w:r>
      <w:r w:rsidR="00B26AFF">
        <w:rPr>
          <w:b/>
          <w:sz w:val="18"/>
          <w:szCs w:val="18"/>
        </w:rPr>
        <w:t xml:space="preserve">, </w:t>
      </w:r>
      <w:r w:rsidR="00B30ADD">
        <w:rPr>
          <w:b/>
          <w:sz w:val="18"/>
          <w:szCs w:val="18"/>
        </w:rPr>
        <w:t xml:space="preserve">(Final 7 &amp; </w:t>
      </w:r>
      <w:proofErr w:type="spellStart"/>
      <w:r w:rsidR="00B30ADD">
        <w:rPr>
          <w:b/>
          <w:sz w:val="18"/>
          <w:szCs w:val="18"/>
        </w:rPr>
        <w:t>Premia</w:t>
      </w:r>
      <w:proofErr w:type="spellEnd"/>
      <w:r w:rsidR="00B30ADD">
        <w:rPr>
          <w:b/>
          <w:sz w:val="18"/>
          <w:szCs w:val="18"/>
        </w:rPr>
        <w:t xml:space="preserve"> -ORACLE</w:t>
      </w:r>
      <w:r w:rsidR="00134382" w:rsidRPr="000B51DF">
        <w:rPr>
          <w:b/>
          <w:sz w:val="18"/>
          <w:szCs w:val="18"/>
        </w:rPr>
        <w:t>)</w:t>
      </w:r>
      <w:r w:rsidRPr="000B51DF">
        <w:rPr>
          <w:b/>
        </w:rPr>
        <w:t>,</w:t>
      </w:r>
      <w:r>
        <w:t xml:space="preserve"> W</w:t>
      </w:r>
      <w:r w:rsidR="000E75A4" w:rsidRPr="000E75A4">
        <w:t>ord</w:t>
      </w:r>
      <w:r w:rsidR="00F55102" w:rsidRPr="000E75A4">
        <w:t xml:space="preserve"> </w:t>
      </w:r>
      <w:r w:rsidR="00CE7980">
        <w:t xml:space="preserve">processing programs </w:t>
      </w:r>
      <w:r>
        <w:t>and E</w:t>
      </w:r>
      <w:r w:rsidR="00CE7980">
        <w:t>-</w:t>
      </w:r>
      <w:r w:rsidR="000E75A4" w:rsidRPr="000E75A4">
        <w:t>mail at a</w:t>
      </w:r>
      <w:r w:rsidR="00F55102" w:rsidRPr="000E75A4">
        <w:t xml:space="preserve"> </w:t>
      </w:r>
      <w:r w:rsidR="000E75A4" w:rsidRPr="000E75A4">
        <w:t xml:space="preserve"> proficient level</w:t>
      </w:r>
    </w:p>
    <w:p w:rsidR="00184480" w:rsidRDefault="00377B38" w:rsidP="00F22B2B">
      <w:pPr>
        <w:numPr>
          <w:ilvl w:val="0"/>
          <w:numId w:val="6"/>
        </w:numPr>
        <w:outlineLvl w:val="0"/>
      </w:pPr>
      <w:r w:rsidRPr="000E75A4">
        <w:t>Stress Management</w:t>
      </w:r>
      <w:r>
        <w:t xml:space="preserve"> &amp;</w:t>
      </w:r>
      <w:r w:rsidRPr="000E75A4">
        <w:t xml:space="preserve"> Time Management Skills</w:t>
      </w:r>
    </w:p>
    <w:p w:rsidR="00B30ADD" w:rsidRPr="00397C7F" w:rsidRDefault="00B30ADD" w:rsidP="00397C7F">
      <w:pPr>
        <w:numPr>
          <w:ilvl w:val="0"/>
          <w:numId w:val="6"/>
        </w:numPr>
        <w:outlineLvl w:val="0"/>
      </w:pPr>
      <w:r w:rsidRPr="00397C7F">
        <w:t>Proven ability to work both independently and collaboratively with different levels of employees</w:t>
      </w:r>
    </w:p>
    <w:p w:rsidR="00862704" w:rsidRPr="00134382" w:rsidRDefault="00862704" w:rsidP="00862704">
      <w:pPr>
        <w:ind w:left="360"/>
        <w:outlineLvl w:val="0"/>
      </w:pPr>
    </w:p>
    <w:p w:rsidR="00D77B72" w:rsidRPr="00134382" w:rsidRDefault="00F22B2B" w:rsidP="0013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pct20" w:color="auto" w:fill="auto"/>
        <w:jc w:val="center"/>
        <w:outlineLvl w:val="0"/>
        <w:rPr>
          <w:rFonts w:ascii="Californian FB" w:hAnsi="Californian FB"/>
          <w:b/>
          <w:sz w:val="26"/>
          <w:szCs w:val="26"/>
        </w:rPr>
      </w:pPr>
      <w:r w:rsidRPr="00310325">
        <w:rPr>
          <w:rFonts w:ascii="Californian FB" w:hAnsi="Californian FB"/>
          <w:b/>
          <w:sz w:val="26"/>
          <w:szCs w:val="26"/>
        </w:rPr>
        <w:t>PROFESSIONAL EXPERIENCE</w:t>
      </w:r>
    </w:p>
    <w:p w:rsidR="00544347" w:rsidRDefault="00D77B72" w:rsidP="00544347">
      <w:pPr>
        <w:rPr>
          <w:b/>
        </w:rPr>
      </w:pPr>
      <w:r>
        <w:rPr>
          <w:b/>
        </w:rPr>
        <w:t xml:space="preserve"> </w:t>
      </w:r>
      <w:r w:rsidR="00134382">
        <w:rPr>
          <w:b/>
        </w:rPr>
        <w:t xml:space="preserve">     </w:t>
      </w:r>
      <w:r w:rsidR="00544347">
        <w:rPr>
          <w:b/>
        </w:rPr>
        <w:t xml:space="preserve">    </w:t>
      </w:r>
    </w:p>
    <w:p w:rsidR="003255A4" w:rsidRPr="00D2387B" w:rsidRDefault="003255A4" w:rsidP="003255A4">
      <w:pPr>
        <w:rPr>
          <w:b/>
          <w:i/>
        </w:rPr>
      </w:pPr>
      <w:r>
        <w:rPr>
          <w:b/>
          <w:i/>
        </w:rPr>
        <w:t xml:space="preserve">            </w:t>
      </w:r>
      <w:r w:rsidRPr="00D2387B">
        <w:rPr>
          <w:b/>
          <w:i/>
        </w:rPr>
        <w:t>Organization</w:t>
      </w:r>
      <w:r w:rsidRPr="00D2387B">
        <w:rPr>
          <w:b/>
          <w:i/>
        </w:rPr>
        <w:tab/>
      </w:r>
      <w:r w:rsidRPr="00D2387B">
        <w:rPr>
          <w:b/>
          <w:i/>
        </w:rPr>
        <w:tab/>
      </w:r>
      <w:r w:rsidRPr="00D47B08">
        <w:rPr>
          <w:b/>
        </w:rPr>
        <w:t xml:space="preserve">     :</w:t>
      </w:r>
      <w:r w:rsidRPr="00D2387B">
        <w:rPr>
          <w:b/>
          <w:i/>
        </w:rPr>
        <w:t xml:space="preserve"> </w:t>
      </w:r>
      <w:r>
        <w:rPr>
          <w:b/>
          <w:i/>
        </w:rPr>
        <w:t>Bowring Marsh Insurance</w:t>
      </w:r>
      <w:r w:rsidRPr="00D2387B">
        <w:rPr>
          <w:b/>
          <w:i/>
        </w:rPr>
        <w:t xml:space="preserve">, </w:t>
      </w:r>
      <w:r>
        <w:rPr>
          <w:b/>
          <w:i/>
        </w:rPr>
        <w:t>DIFC, Dubai.</w:t>
      </w:r>
    </w:p>
    <w:p w:rsidR="003255A4" w:rsidRPr="00816323" w:rsidRDefault="003255A4" w:rsidP="003255A4">
      <w:r>
        <w:t xml:space="preserve">            Designation</w:t>
      </w:r>
      <w:r>
        <w:tab/>
      </w:r>
      <w:r>
        <w:tab/>
        <w:t xml:space="preserve">     : </w:t>
      </w:r>
      <w:r w:rsidR="00AC0BF1">
        <w:t xml:space="preserve">Senior </w:t>
      </w:r>
      <w:r>
        <w:t xml:space="preserve">Accountant </w:t>
      </w:r>
      <w:r w:rsidRPr="00A5489E">
        <w:rPr>
          <w:sz w:val="18"/>
          <w:szCs w:val="18"/>
        </w:rPr>
        <w:t>(</w:t>
      </w:r>
      <w:r w:rsidR="00397C7F">
        <w:rPr>
          <w:b/>
          <w:sz w:val="18"/>
          <w:szCs w:val="18"/>
        </w:rPr>
        <w:t xml:space="preserve">Final 7 &amp; </w:t>
      </w:r>
      <w:proofErr w:type="spellStart"/>
      <w:r w:rsidR="00397C7F">
        <w:rPr>
          <w:b/>
          <w:sz w:val="18"/>
          <w:szCs w:val="18"/>
        </w:rPr>
        <w:t>Premia</w:t>
      </w:r>
      <w:proofErr w:type="spellEnd"/>
      <w:r w:rsidR="00397C7F">
        <w:rPr>
          <w:b/>
          <w:sz w:val="18"/>
          <w:szCs w:val="18"/>
        </w:rPr>
        <w:t xml:space="preserve"> -ORACLE</w:t>
      </w:r>
      <w:r w:rsidRPr="00A5489E">
        <w:rPr>
          <w:sz w:val="18"/>
          <w:szCs w:val="18"/>
        </w:rPr>
        <w:t>)</w:t>
      </w:r>
    </w:p>
    <w:p w:rsidR="003255A4" w:rsidRDefault="003255A4" w:rsidP="003255A4">
      <w:pPr>
        <w:rPr>
          <w:sz w:val="22"/>
          <w:szCs w:val="22"/>
        </w:rPr>
      </w:pPr>
      <w:r>
        <w:t xml:space="preserve">            Duration</w:t>
      </w:r>
      <w:r>
        <w:tab/>
        <w:t xml:space="preserve">                 :  </w:t>
      </w:r>
      <w:r>
        <w:rPr>
          <w:sz w:val="22"/>
          <w:szCs w:val="22"/>
        </w:rPr>
        <w:t>2</w:t>
      </w:r>
      <w:r w:rsidR="00E52EE6">
        <w:rPr>
          <w:sz w:val="22"/>
          <w:szCs w:val="22"/>
        </w:rPr>
        <w:t xml:space="preserve"> 1/2</w:t>
      </w:r>
      <w:r>
        <w:rPr>
          <w:sz w:val="22"/>
          <w:szCs w:val="22"/>
        </w:rPr>
        <w:t xml:space="preserve"> years</w:t>
      </w:r>
    </w:p>
    <w:p w:rsidR="00397C7F" w:rsidRPr="00816323" w:rsidRDefault="00397C7F" w:rsidP="003255A4"/>
    <w:p w:rsidR="003255A4" w:rsidRDefault="003255A4" w:rsidP="003255A4">
      <w:pPr>
        <w:rPr>
          <w:b/>
        </w:rPr>
      </w:pPr>
      <w:r>
        <w:t xml:space="preserve">   </w:t>
      </w:r>
      <w:r>
        <w:rPr>
          <w:b/>
        </w:rPr>
        <w:t xml:space="preserve">         Roles &amp; </w:t>
      </w:r>
      <w:r w:rsidRPr="00A83694">
        <w:rPr>
          <w:b/>
        </w:rPr>
        <w:t>Responsibilities</w:t>
      </w:r>
    </w:p>
    <w:p w:rsidR="003672D7" w:rsidRDefault="003672D7" w:rsidP="003255A4">
      <w:pPr>
        <w:rPr>
          <w:b/>
        </w:rPr>
      </w:pPr>
    </w:p>
    <w:p w:rsidR="003672D7" w:rsidRPr="003672D7" w:rsidRDefault="00E4468D" w:rsidP="005D233A">
      <w:pPr>
        <w:numPr>
          <w:ilvl w:val="0"/>
          <w:numId w:val="15"/>
        </w:numPr>
        <w:rPr>
          <w:b/>
        </w:rPr>
      </w:pPr>
      <w:r w:rsidRPr="003672D7">
        <w:rPr>
          <w:b/>
        </w:rPr>
        <w:t xml:space="preserve">Perform day to day </w:t>
      </w:r>
      <w:r w:rsidR="003672D7" w:rsidRPr="003672D7">
        <w:rPr>
          <w:b/>
        </w:rPr>
        <w:t>activities</w:t>
      </w:r>
      <w:r w:rsidRPr="003672D7">
        <w:rPr>
          <w:b/>
        </w:rPr>
        <w:t xml:space="preserve"> to ensure finances are maintained in an effective, up to date and accurate manner</w:t>
      </w:r>
    </w:p>
    <w:p w:rsidR="003255A4" w:rsidRDefault="003672D7" w:rsidP="00544347">
      <w:pPr>
        <w:rPr>
          <w:b/>
        </w:rPr>
      </w:pPr>
      <w:r>
        <w:t xml:space="preserve">     </w:t>
      </w:r>
    </w:p>
    <w:p w:rsidR="00AD2D9C" w:rsidRPr="00EC28F4" w:rsidRDefault="00AD2D9C" w:rsidP="00EC28F4">
      <w:pPr>
        <w:numPr>
          <w:ilvl w:val="0"/>
          <w:numId w:val="10"/>
        </w:numPr>
      </w:pPr>
      <w:r w:rsidRPr="00EC28F4">
        <w:t>Verify, allocate, post and reconcile transactions</w:t>
      </w:r>
      <w:r w:rsidR="00D6299F">
        <w:t xml:space="preserve"> in respective client’s</w:t>
      </w:r>
      <w:r w:rsidR="00397C7F">
        <w:t xml:space="preserve"> account</w:t>
      </w:r>
    </w:p>
    <w:p w:rsidR="00AD2D9C" w:rsidRDefault="00B11679" w:rsidP="000B6569">
      <w:pPr>
        <w:numPr>
          <w:ilvl w:val="0"/>
          <w:numId w:val="10"/>
        </w:numPr>
      </w:pPr>
      <w:r>
        <w:t>Review and recommend</w:t>
      </w:r>
      <w:r w:rsidR="00AD2D9C" w:rsidRPr="00EC28F4">
        <w:t xml:space="preserve"> modifications to accounting systems and procedures</w:t>
      </w:r>
    </w:p>
    <w:p w:rsidR="00BF27DD" w:rsidRDefault="00BF27DD" w:rsidP="00BF27DD">
      <w:pPr>
        <w:numPr>
          <w:ilvl w:val="0"/>
          <w:numId w:val="10"/>
        </w:numPr>
      </w:pPr>
      <w:r w:rsidRPr="005B40F3">
        <w:t>Manag</w:t>
      </w:r>
      <w:r w:rsidR="0022337F">
        <w:t>ing all types of accounts for</w:t>
      </w:r>
      <w:r w:rsidRPr="005B40F3">
        <w:t xml:space="preserve"> insurance broker</w:t>
      </w:r>
      <w:r w:rsidR="0022337F">
        <w:t>s</w:t>
      </w:r>
      <w:r w:rsidR="004E1396">
        <w:t xml:space="preserve"> by</w:t>
      </w:r>
      <w:r w:rsidRPr="005B40F3">
        <w:t xml:space="preserve"> keeping spreadsheets of incoming revenue</w:t>
      </w:r>
      <w:r w:rsidR="005607CA">
        <w:t>s</w:t>
      </w:r>
      <w:r w:rsidRPr="005B40F3">
        <w:t xml:space="preserve"> including premiums and claims.</w:t>
      </w:r>
    </w:p>
    <w:p w:rsidR="00BF27DD" w:rsidRDefault="00BF27DD" w:rsidP="00BF27DD">
      <w:pPr>
        <w:pStyle w:val="ListParagraph"/>
        <w:numPr>
          <w:ilvl w:val="0"/>
          <w:numId w:val="10"/>
        </w:numPr>
      </w:pPr>
      <w:r w:rsidRPr="00693B53">
        <w:t xml:space="preserve">Perform day to day financial transactions </w:t>
      </w:r>
      <w:r w:rsidR="00252A02">
        <w:t>that includes</w:t>
      </w:r>
      <w:r w:rsidR="009E6B37">
        <w:t xml:space="preserve"> m</w:t>
      </w:r>
      <w:r w:rsidR="005607CA">
        <w:t>onitoring of</w:t>
      </w:r>
      <w:r w:rsidR="009E6B37">
        <w:t xml:space="preserve"> bank account</w:t>
      </w:r>
      <w:r w:rsidR="005607CA">
        <w:t>s</w:t>
      </w:r>
      <w:r w:rsidRPr="00693B53">
        <w:t xml:space="preserve"> </w:t>
      </w:r>
      <w:r w:rsidR="009E6B37">
        <w:t>(</w:t>
      </w:r>
      <w:r w:rsidR="00252A02">
        <w:t>various</w:t>
      </w:r>
      <w:r w:rsidR="009E6B37">
        <w:t xml:space="preserve"> currencies)</w:t>
      </w:r>
      <w:r w:rsidR="00252A02">
        <w:t xml:space="preserve"> </w:t>
      </w:r>
      <w:r w:rsidRPr="00693B53">
        <w:t>ve</w:t>
      </w:r>
      <w:r w:rsidR="00252A02">
        <w:t>rifying, classifying and computing</w:t>
      </w:r>
      <w:r w:rsidRPr="00693B53">
        <w:t xml:space="preserve"> accounts receivable</w:t>
      </w:r>
      <w:r w:rsidR="005607CA">
        <w:t>s</w:t>
      </w:r>
      <w:r w:rsidRPr="00693B53">
        <w:t xml:space="preserve"> data</w:t>
      </w:r>
    </w:p>
    <w:p w:rsidR="005607CA" w:rsidRDefault="005607CA" w:rsidP="007C63B2">
      <w:pPr>
        <w:pStyle w:val="ListParagraph"/>
        <w:numPr>
          <w:ilvl w:val="0"/>
          <w:numId w:val="10"/>
        </w:numPr>
      </w:pPr>
      <w:r>
        <w:t>Research</w:t>
      </w:r>
      <w:r w:rsidR="004F3DA6" w:rsidRPr="00693B53">
        <w:t xml:space="preserve"> and </w:t>
      </w:r>
      <w:r>
        <w:t xml:space="preserve">allocate </w:t>
      </w:r>
      <w:r w:rsidR="004F3DA6">
        <w:t>unallocated</w:t>
      </w:r>
      <w:r>
        <w:t>/unmatched cash</w:t>
      </w:r>
    </w:p>
    <w:p w:rsidR="005B40F3" w:rsidRDefault="009E6B37" w:rsidP="009E2045">
      <w:pPr>
        <w:numPr>
          <w:ilvl w:val="0"/>
          <w:numId w:val="10"/>
        </w:numPr>
      </w:pPr>
      <w:r>
        <w:t>Generate</w:t>
      </w:r>
      <w:r w:rsidR="005B40F3" w:rsidRPr="005B40F3">
        <w:t xml:space="preserve"> ageing a</w:t>
      </w:r>
      <w:r>
        <w:t xml:space="preserve">nalysis report on monthly basis </w:t>
      </w:r>
      <w:r w:rsidR="009E2045">
        <w:t xml:space="preserve">and </w:t>
      </w:r>
      <w:r w:rsidR="009E2045" w:rsidRPr="00EC28F4">
        <w:t xml:space="preserve">Produce error-free accounting reports </w:t>
      </w:r>
    </w:p>
    <w:p w:rsidR="009E6B37" w:rsidRDefault="009E6B37" w:rsidP="00EC28F4">
      <w:pPr>
        <w:numPr>
          <w:ilvl w:val="0"/>
          <w:numId w:val="10"/>
        </w:numPr>
      </w:pPr>
      <w:r>
        <w:t>Carry out</w:t>
      </w:r>
      <w:r w:rsidRPr="00693B53">
        <w:t xml:space="preserve"> collection and reporting activities according to specific deadlines</w:t>
      </w:r>
      <w:r>
        <w:t xml:space="preserve"> </w:t>
      </w:r>
    </w:p>
    <w:p w:rsidR="009E6B37" w:rsidRPr="00693B53" w:rsidRDefault="009E6B37" w:rsidP="009E6B37">
      <w:pPr>
        <w:pStyle w:val="ListParagraph"/>
        <w:numPr>
          <w:ilvl w:val="0"/>
          <w:numId w:val="10"/>
        </w:numPr>
      </w:pPr>
      <w:r>
        <w:lastRenderedPageBreak/>
        <w:t>M</w:t>
      </w:r>
      <w:r w:rsidRPr="00693B53">
        <w:t>onitor customer account details for non-payments, delayed payments and other irregularities</w:t>
      </w:r>
    </w:p>
    <w:p w:rsidR="009E6B37" w:rsidRPr="00693B53" w:rsidRDefault="009E6B37" w:rsidP="009E6B37">
      <w:pPr>
        <w:pStyle w:val="ListParagraph"/>
        <w:numPr>
          <w:ilvl w:val="0"/>
          <w:numId w:val="10"/>
        </w:numPr>
      </w:pPr>
      <w:r>
        <w:rPr>
          <w:rFonts w:hAnsi="Symbol"/>
        </w:rPr>
        <w:t>R</w:t>
      </w:r>
      <w:r w:rsidRPr="00693B53">
        <w:t>esearch and resolve payment discrepancies</w:t>
      </w:r>
    </w:p>
    <w:p w:rsidR="009E6B37" w:rsidRPr="00693B53" w:rsidRDefault="009E6B37" w:rsidP="009E6B37">
      <w:pPr>
        <w:pStyle w:val="ListParagraph"/>
        <w:numPr>
          <w:ilvl w:val="0"/>
          <w:numId w:val="10"/>
        </w:numPr>
      </w:pPr>
      <w:r>
        <w:rPr>
          <w:rFonts w:hAnsi="Symbol"/>
        </w:rPr>
        <w:t>I</w:t>
      </w:r>
      <w:r w:rsidRPr="00693B53">
        <w:t>nvestigate and resolve customer queries</w:t>
      </w:r>
      <w:r>
        <w:t xml:space="preserve"> and </w:t>
      </w:r>
      <w:r w:rsidRPr="00693B53">
        <w:t>process adjustments</w:t>
      </w:r>
    </w:p>
    <w:p w:rsidR="009E6B37" w:rsidRDefault="009E6B37" w:rsidP="004E0DDF">
      <w:pPr>
        <w:pStyle w:val="ListParagraph"/>
        <w:numPr>
          <w:ilvl w:val="0"/>
          <w:numId w:val="10"/>
        </w:numPr>
      </w:pPr>
      <w:r>
        <w:t>C</w:t>
      </w:r>
      <w:r w:rsidRPr="00693B53">
        <w:t>ommun</w:t>
      </w:r>
      <w:r>
        <w:t xml:space="preserve">icate with customers via phone and </w:t>
      </w:r>
      <w:r w:rsidRPr="00693B53">
        <w:t>email</w:t>
      </w:r>
    </w:p>
    <w:p w:rsidR="00BF27DD" w:rsidRPr="005B40F3" w:rsidRDefault="009E6B37" w:rsidP="00BF27DD">
      <w:pPr>
        <w:ind w:left="360"/>
      </w:pPr>
      <w:r w:rsidRPr="00BF27DD">
        <w:rPr>
          <w:rFonts w:hAnsi="Symbol"/>
        </w:rPr>
        <w:t></w:t>
      </w:r>
      <w:r w:rsidRPr="00693B53">
        <w:t xml:space="preserve"> </w:t>
      </w:r>
      <w:r>
        <w:t xml:space="preserve">   </w:t>
      </w:r>
      <w:r w:rsidR="004B3558">
        <w:t xml:space="preserve">Organize and maintain </w:t>
      </w:r>
      <w:r w:rsidR="00293916" w:rsidRPr="00693B53">
        <w:t>retentio</w:t>
      </w:r>
      <w:r w:rsidR="004B3558">
        <w:t>n files for required duration</w:t>
      </w:r>
    </w:p>
    <w:p w:rsidR="005B40F3" w:rsidRPr="005B40F3" w:rsidRDefault="005B40F3" w:rsidP="00EC28F4">
      <w:pPr>
        <w:numPr>
          <w:ilvl w:val="0"/>
          <w:numId w:val="10"/>
        </w:numPr>
      </w:pPr>
      <w:r w:rsidRPr="005B40F3">
        <w:t>Tracking outgo</w:t>
      </w:r>
      <w:r w:rsidR="004B3558">
        <w:t>ing funds, including payout of</w:t>
      </w:r>
      <w:r w:rsidRPr="005B40F3">
        <w:t xml:space="preserve"> claims</w:t>
      </w:r>
      <w:r w:rsidR="004B3558">
        <w:t xml:space="preserve"> and</w:t>
      </w:r>
      <w:r w:rsidRPr="005B40F3">
        <w:t xml:space="preserve"> operating expenses. </w:t>
      </w:r>
    </w:p>
    <w:p w:rsidR="00AD2D9C" w:rsidRDefault="00AD2D9C" w:rsidP="00EC28F4">
      <w:pPr>
        <w:numPr>
          <w:ilvl w:val="0"/>
          <w:numId w:val="10"/>
        </w:numPr>
      </w:pPr>
      <w:r w:rsidRPr="00EC28F4">
        <w:t>Provide input into department’s goal setting process</w:t>
      </w:r>
    </w:p>
    <w:p w:rsidR="00BB193D" w:rsidRPr="00EC28F4" w:rsidRDefault="00BB193D" w:rsidP="00BB193D">
      <w:pPr>
        <w:numPr>
          <w:ilvl w:val="0"/>
          <w:numId w:val="10"/>
        </w:numPr>
      </w:pPr>
      <w:r w:rsidRPr="00EC28F4">
        <w:t>Experience with general ledger functions</w:t>
      </w:r>
      <w:r w:rsidR="00D07788">
        <w:t>, payments</w:t>
      </w:r>
      <w:r w:rsidR="001A035E">
        <w:t>,</w:t>
      </w:r>
      <w:r w:rsidRPr="00EC28F4">
        <w:t xml:space="preserve"> </w:t>
      </w:r>
      <w:r w:rsidR="00472BA9">
        <w:t xml:space="preserve">depreciation schedule </w:t>
      </w:r>
      <w:r w:rsidR="00472BA9" w:rsidRPr="00D07788">
        <w:t>and gratuity</w:t>
      </w:r>
      <w:r w:rsidR="00D07788" w:rsidRPr="00D07788">
        <w:t xml:space="preserve"> schedule</w:t>
      </w:r>
      <w:r w:rsidR="004F3DA6">
        <w:t>.</w:t>
      </w:r>
    </w:p>
    <w:p w:rsidR="00AD2D9C" w:rsidRDefault="00AD2D9C" w:rsidP="00397C7F">
      <w:pPr>
        <w:numPr>
          <w:ilvl w:val="0"/>
          <w:numId w:val="10"/>
        </w:numPr>
      </w:pPr>
      <w:r>
        <w:t>Facilitate and complete monthly close procedures</w:t>
      </w:r>
      <w:r w:rsidR="00397C7F">
        <w:t xml:space="preserve"> and </w:t>
      </w:r>
      <w:r w:rsidR="00397C7F" w:rsidRPr="00EC28F4">
        <w:t>resolve accounting discrep</w:t>
      </w:r>
      <w:r w:rsidR="00397C7F">
        <w:t>ancies and irregularities</w:t>
      </w:r>
    </w:p>
    <w:p w:rsidR="00EC28F4" w:rsidRDefault="00AD2D9C" w:rsidP="00A37601">
      <w:pPr>
        <w:numPr>
          <w:ilvl w:val="0"/>
          <w:numId w:val="10"/>
        </w:numPr>
      </w:pPr>
      <w:r>
        <w:t>Analyze revenues, commissions and expenses to ensure</w:t>
      </w:r>
      <w:r w:rsidR="006627F9">
        <w:t xml:space="preserve"> that</w:t>
      </w:r>
      <w:r>
        <w:t xml:space="preserve"> they are </w:t>
      </w:r>
      <w:r w:rsidR="009B1513">
        <w:t>accounted correctly</w:t>
      </w:r>
      <w:r>
        <w:t xml:space="preserve"> </w:t>
      </w:r>
    </w:p>
    <w:p w:rsidR="00AD2D9C" w:rsidRDefault="00AD2D9C" w:rsidP="00A37601">
      <w:pPr>
        <w:numPr>
          <w:ilvl w:val="0"/>
          <w:numId w:val="10"/>
        </w:numPr>
      </w:pPr>
      <w:r>
        <w:t>Prepare</w:t>
      </w:r>
      <w:r w:rsidR="00293916">
        <w:t>s</w:t>
      </w:r>
      <w:r>
        <w:t xml:space="preserve"> monthly bank account reconciliations </w:t>
      </w:r>
    </w:p>
    <w:p w:rsidR="000829A5" w:rsidRPr="000829A5" w:rsidRDefault="000829A5" w:rsidP="008C1841">
      <w:pPr>
        <w:pStyle w:val="ListParagraph"/>
      </w:pPr>
    </w:p>
    <w:p w:rsidR="000829A5" w:rsidRPr="000829A5" w:rsidRDefault="000829A5" w:rsidP="008C1841">
      <w:pPr>
        <w:pStyle w:val="ListParagraph"/>
      </w:pPr>
    </w:p>
    <w:p w:rsidR="000829A5" w:rsidRPr="000829A5" w:rsidRDefault="000829A5" w:rsidP="008C1841">
      <w:pPr>
        <w:pStyle w:val="ListParagraph"/>
      </w:pPr>
    </w:p>
    <w:p w:rsidR="003672D7" w:rsidRPr="003672D7" w:rsidRDefault="003672D7" w:rsidP="003672D7">
      <w:pPr>
        <w:pStyle w:val="ListParagraph"/>
        <w:numPr>
          <w:ilvl w:val="0"/>
          <w:numId w:val="15"/>
        </w:numPr>
      </w:pPr>
      <w:r w:rsidRPr="003672D7">
        <w:rPr>
          <w:b/>
        </w:rPr>
        <w:t xml:space="preserve">Complete Payroll functions and </w:t>
      </w:r>
      <w:r>
        <w:rPr>
          <w:b/>
        </w:rPr>
        <w:t>s</w:t>
      </w:r>
      <w:r w:rsidR="000829A5">
        <w:rPr>
          <w:b/>
        </w:rPr>
        <w:t xml:space="preserve">upport </w:t>
      </w:r>
      <w:r w:rsidRPr="003672D7">
        <w:rPr>
          <w:b/>
        </w:rPr>
        <w:t>finance manager to prepare monthly</w:t>
      </w:r>
      <w:r>
        <w:rPr>
          <w:b/>
        </w:rPr>
        <w:t xml:space="preserve"> and yearly</w:t>
      </w:r>
      <w:r w:rsidRPr="003672D7">
        <w:rPr>
          <w:b/>
        </w:rPr>
        <w:t xml:space="preserve"> management accounts </w:t>
      </w:r>
    </w:p>
    <w:p w:rsidR="003672D7" w:rsidRPr="003672D7" w:rsidRDefault="003672D7" w:rsidP="003672D7">
      <w:pPr>
        <w:pStyle w:val="ListParagraph"/>
      </w:pPr>
    </w:p>
    <w:p w:rsidR="003672D7" w:rsidRDefault="003672D7" w:rsidP="003672D7">
      <w:pPr>
        <w:pStyle w:val="ListParagraph"/>
        <w:numPr>
          <w:ilvl w:val="0"/>
          <w:numId w:val="25"/>
        </w:numPr>
      </w:pPr>
      <w:r>
        <w:t xml:space="preserve">Calculate salaries, </w:t>
      </w:r>
      <w:r w:rsidRPr="00D857A5">
        <w:t>benefits</w:t>
      </w:r>
      <w:r w:rsidR="001A035E">
        <w:t xml:space="preserve"> and online transfers</w:t>
      </w:r>
    </w:p>
    <w:p w:rsidR="00AD2D9C" w:rsidRDefault="000829A5" w:rsidP="00EC28F4">
      <w:pPr>
        <w:numPr>
          <w:ilvl w:val="0"/>
          <w:numId w:val="10"/>
        </w:numPr>
      </w:pPr>
      <w:r>
        <w:t xml:space="preserve">Preparing and </w:t>
      </w:r>
      <w:r w:rsidR="00AD2D9C">
        <w:t xml:space="preserve">analyzing </w:t>
      </w:r>
      <w:r>
        <w:t xml:space="preserve">quarterly reports </w:t>
      </w:r>
      <w:r w:rsidR="00AD2D9C">
        <w:t xml:space="preserve">and correcting discrepancies  </w:t>
      </w:r>
    </w:p>
    <w:p w:rsidR="00AD2D9C" w:rsidRPr="00EC28F4" w:rsidRDefault="00397C7F" w:rsidP="00D13AB8">
      <w:pPr>
        <w:numPr>
          <w:ilvl w:val="0"/>
          <w:numId w:val="10"/>
        </w:numPr>
      </w:pPr>
      <w:r>
        <w:t>E</w:t>
      </w:r>
      <w:r w:rsidR="00AD2D9C" w:rsidRPr="00EC28F4">
        <w:t>nsure accurate and timely</w:t>
      </w:r>
      <w:r w:rsidR="000829A5">
        <w:t xml:space="preserve"> closing process of</w:t>
      </w:r>
      <w:r w:rsidR="00AD2D9C" w:rsidRPr="00EC28F4">
        <w:t xml:space="preserve"> month, quarter and year</w:t>
      </w:r>
      <w:r w:rsidR="000829A5">
        <w:t xml:space="preserve"> end</w:t>
      </w:r>
    </w:p>
    <w:p w:rsidR="00AD2D9C" w:rsidRPr="00EC28F4" w:rsidRDefault="000829A5" w:rsidP="00EC28F4">
      <w:pPr>
        <w:numPr>
          <w:ilvl w:val="0"/>
          <w:numId w:val="10"/>
        </w:numPr>
      </w:pPr>
      <w:r>
        <w:t>S</w:t>
      </w:r>
      <w:r w:rsidR="00AD2D9C" w:rsidRPr="00EC28F4">
        <w:t xml:space="preserve">upport </w:t>
      </w:r>
      <w:r w:rsidR="00027400">
        <w:t>on</w:t>
      </w:r>
      <w:r w:rsidR="00AD2D9C" w:rsidRPr="00EC28F4">
        <w:t xml:space="preserve"> forecast activities</w:t>
      </w:r>
      <w:r w:rsidR="006861B8">
        <w:t xml:space="preserve"> and cash f</w:t>
      </w:r>
      <w:r w:rsidR="002175C8">
        <w:t>low</w:t>
      </w:r>
    </w:p>
    <w:p w:rsidR="00AD2D9C" w:rsidRDefault="00AD2D9C" w:rsidP="00EC28F4">
      <w:pPr>
        <w:numPr>
          <w:ilvl w:val="0"/>
          <w:numId w:val="10"/>
        </w:numPr>
      </w:pPr>
      <w:r>
        <w:t xml:space="preserve">Assist in </w:t>
      </w:r>
      <w:r w:rsidR="001A035E">
        <w:t>internal and external</w:t>
      </w:r>
      <w:r>
        <w:t xml:space="preserve"> audits</w:t>
      </w:r>
    </w:p>
    <w:p w:rsidR="00D07788" w:rsidRDefault="000B571E" w:rsidP="0024697B">
      <w:pPr>
        <w:numPr>
          <w:ilvl w:val="0"/>
          <w:numId w:val="10"/>
        </w:numPr>
      </w:pPr>
      <w:r>
        <w:t>Ensure the confidentiality and security of all financial and employee files</w:t>
      </w:r>
    </w:p>
    <w:p w:rsidR="00D07788" w:rsidRDefault="00D07788" w:rsidP="00D07788">
      <w:pPr>
        <w:ind w:left="720"/>
      </w:pPr>
    </w:p>
    <w:p w:rsidR="00680E23" w:rsidRDefault="00680E23" w:rsidP="00D07788">
      <w:pPr>
        <w:ind w:left="720"/>
      </w:pPr>
    </w:p>
    <w:p w:rsidR="00293916" w:rsidRPr="00EC28F4" w:rsidRDefault="00293916" w:rsidP="00D07788">
      <w:pPr>
        <w:ind w:left="720"/>
      </w:pPr>
    </w:p>
    <w:p w:rsidR="003255A4" w:rsidRDefault="003255A4" w:rsidP="00544347">
      <w:pPr>
        <w:rPr>
          <w:b/>
        </w:rPr>
      </w:pPr>
    </w:p>
    <w:p w:rsidR="00544347" w:rsidRPr="00D2387B" w:rsidRDefault="00544347" w:rsidP="00544347">
      <w:pPr>
        <w:rPr>
          <w:b/>
          <w:i/>
        </w:rPr>
      </w:pPr>
      <w:r>
        <w:rPr>
          <w:b/>
        </w:rPr>
        <w:t xml:space="preserve"> </w:t>
      </w:r>
      <w:r w:rsidR="003255A4">
        <w:rPr>
          <w:b/>
        </w:rPr>
        <w:t xml:space="preserve">         </w:t>
      </w:r>
      <w:r w:rsidR="00134382">
        <w:rPr>
          <w:b/>
        </w:rPr>
        <w:t xml:space="preserve"> </w:t>
      </w:r>
      <w:r w:rsidRPr="00D2387B">
        <w:rPr>
          <w:b/>
          <w:i/>
        </w:rPr>
        <w:t>Organization</w:t>
      </w:r>
      <w:r w:rsidRPr="00D2387B">
        <w:rPr>
          <w:b/>
          <w:i/>
        </w:rPr>
        <w:tab/>
      </w:r>
      <w:r w:rsidRPr="00D2387B">
        <w:rPr>
          <w:b/>
          <w:i/>
        </w:rPr>
        <w:tab/>
      </w:r>
      <w:r w:rsidRPr="00D47B08">
        <w:rPr>
          <w:b/>
        </w:rPr>
        <w:t xml:space="preserve">     :</w:t>
      </w:r>
      <w:r w:rsidRPr="00D2387B">
        <w:rPr>
          <w:b/>
          <w:i/>
        </w:rPr>
        <w:t xml:space="preserve"> National Cables Industry, </w:t>
      </w:r>
      <w:proofErr w:type="spellStart"/>
      <w:r w:rsidRPr="00D2387B">
        <w:rPr>
          <w:b/>
          <w:i/>
        </w:rPr>
        <w:t>Sharjah</w:t>
      </w:r>
      <w:proofErr w:type="spellEnd"/>
      <w:r w:rsidRPr="00D2387B">
        <w:rPr>
          <w:b/>
          <w:i/>
        </w:rPr>
        <w:t>.</w:t>
      </w:r>
    </w:p>
    <w:p w:rsidR="00544347" w:rsidRPr="00816323" w:rsidRDefault="00544347" w:rsidP="00544347">
      <w:r>
        <w:t xml:space="preserve">            Designation</w:t>
      </w:r>
      <w:r>
        <w:tab/>
      </w:r>
      <w:r>
        <w:tab/>
        <w:t xml:space="preserve">     : Accountant – Payables </w:t>
      </w:r>
      <w:r w:rsidRPr="00A5489E">
        <w:rPr>
          <w:sz w:val="18"/>
          <w:szCs w:val="18"/>
        </w:rPr>
        <w:t>(ERP BAAN)</w:t>
      </w:r>
    </w:p>
    <w:p w:rsidR="00544347" w:rsidRDefault="00544347" w:rsidP="00544347">
      <w:pPr>
        <w:rPr>
          <w:sz w:val="22"/>
          <w:szCs w:val="22"/>
        </w:rPr>
      </w:pPr>
      <w:r>
        <w:t xml:space="preserve">            Duration</w:t>
      </w:r>
      <w:r>
        <w:tab/>
        <w:t xml:space="preserve">                 :  </w:t>
      </w:r>
      <w:r w:rsidR="008C1841">
        <w:rPr>
          <w:sz w:val="22"/>
          <w:szCs w:val="22"/>
        </w:rPr>
        <w:t>3</w:t>
      </w:r>
      <w:r>
        <w:rPr>
          <w:sz w:val="22"/>
          <w:szCs w:val="22"/>
        </w:rPr>
        <w:t xml:space="preserve"> years</w:t>
      </w:r>
    </w:p>
    <w:p w:rsidR="003672D7" w:rsidRPr="00816323" w:rsidRDefault="003672D7" w:rsidP="00544347"/>
    <w:p w:rsidR="00544347" w:rsidRDefault="00544347" w:rsidP="00544347">
      <w:pPr>
        <w:rPr>
          <w:b/>
        </w:rPr>
      </w:pPr>
      <w:r>
        <w:t xml:space="preserve">   </w:t>
      </w:r>
      <w:r>
        <w:rPr>
          <w:b/>
        </w:rPr>
        <w:t xml:space="preserve">         Roles &amp; </w:t>
      </w:r>
      <w:r w:rsidRPr="00A83694">
        <w:rPr>
          <w:b/>
        </w:rPr>
        <w:t>Responsibilities</w:t>
      </w:r>
    </w:p>
    <w:p w:rsidR="003672D7" w:rsidRPr="00FB09FA" w:rsidRDefault="003672D7" w:rsidP="00544347">
      <w:pPr>
        <w:rPr>
          <w:b/>
        </w:rPr>
      </w:pPr>
    </w:p>
    <w:p w:rsidR="00544347" w:rsidRPr="00E4468D" w:rsidRDefault="00544347" w:rsidP="00E4468D">
      <w:pPr>
        <w:pStyle w:val="ListParagraph"/>
        <w:numPr>
          <w:ilvl w:val="0"/>
          <w:numId w:val="24"/>
        </w:numPr>
        <w:rPr>
          <w:b/>
        </w:rPr>
      </w:pPr>
      <w:r w:rsidRPr="00E4468D">
        <w:rPr>
          <w:b/>
        </w:rPr>
        <w:t>Perform day to day processing of accounts payable transactions to ensure finances are maintained in an effective, up to date and accurate manner</w:t>
      </w:r>
    </w:p>
    <w:p w:rsidR="00544347" w:rsidRPr="00F52C8E" w:rsidRDefault="00544347" w:rsidP="00544347">
      <w:r>
        <w:t xml:space="preserve">            </w:t>
      </w:r>
    </w:p>
    <w:p w:rsidR="00544347" w:rsidRPr="00DD5D63" w:rsidRDefault="00544347" w:rsidP="00544347">
      <w:pPr>
        <w:numPr>
          <w:ilvl w:val="0"/>
          <w:numId w:val="10"/>
        </w:numPr>
        <w:rPr>
          <w:b/>
        </w:rPr>
      </w:pPr>
      <w:r w:rsidRPr="00816323">
        <w:t>Receive and verify invoices and requisitions for goods and services</w:t>
      </w:r>
      <w:r w:rsidR="0037760A">
        <w:t>.</w:t>
      </w:r>
    </w:p>
    <w:p w:rsidR="00544347" w:rsidRPr="00816323" w:rsidRDefault="00544347" w:rsidP="00544347">
      <w:pPr>
        <w:numPr>
          <w:ilvl w:val="0"/>
          <w:numId w:val="10"/>
        </w:numPr>
      </w:pPr>
      <w:r>
        <w:t>V</w:t>
      </w:r>
      <w:r w:rsidRPr="00816323">
        <w:t xml:space="preserve">erify </w:t>
      </w:r>
      <w:r>
        <w:t xml:space="preserve">and ensure </w:t>
      </w:r>
      <w:r w:rsidRPr="00816323">
        <w:t xml:space="preserve">that </w:t>
      </w:r>
      <w:r>
        <w:t xml:space="preserve">all </w:t>
      </w:r>
      <w:r w:rsidRPr="00816323">
        <w:t xml:space="preserve">transactions comply with </w:t>
      </w:r>
      <w:r>
        <w:t xml:space="preserve">the organizations </w:t>
      </w:r>
      <w:r w:rsidRPr="00816323">
        <w:t>financial policies and procedures</w:t>
      </w:r>
      <w:r>
        <w:t xml:space="preserve"> &amp; </w:t>
      </w:r>
      <w:r w:rsidR="0037760A">
        <w:t>D</w:t>
      </w:r>
      <w:r w:rsidR="0037760A" w:rsidRPr="00816323">
        <w:t>ata entry</w:t>
      </w:r>
      <w:r w:rsidRPr="00816323">
        <w:t xml:space="preserve"> </w:t>
      </w:r>
      <w:r w:rsidR="0037760A" w:rsidRPr="00816323">
        <w:t>of invoices</w:t>
      </w:r>
      <w:r w:rsidRPr="00816323">
        <w:t xml:space="preserve"> for payment</w:t>
      </w:r>
      <w:r w:rsidR="0037760A">
        <w:t>.</w:t>
      </w:r>
    </w:p>
    <w:p w:rsidR="00544347" w:rsidRDefault="00544347" w:rsidP="00544347">
      <w:pPr>
        <w:numPr>
          <w:ilvl w:val="0"/>
          <w:numId w:val="7"/>
        </w:numPr>
      </w:pPr>
      <w:r>
        <w:t xml:space="preserve">Forecasting </w:t>
      </w:r>
      <w:r w:rsidRPr="00816323">
        <w:t>monthly payments</w:t>
      </w:r>
      <w:r>
        <w:t xml:space="preserve"> and maintain accounts p</w:t>
      </w:r>
      <w:r w:rsidRPr="00816323">
        <w:t>ayable</w:t>
      </w:r>
      <w:r>
        <w:t xml:space="preserve"> list before payment</w:t>
      </w:r>
    </w:p>
    <w:p w:rsidR="00544347" w:rsidRPr="00816323" w:rsidRDefault="00544347" w:rsidP="00544347">
      <w:pPr>
        <w:numPr>
          <w:ilvl w:val="0"/>
          <w:numId w:val="7"/>
        </w:numPr>
      </w:pPr>
      <w:r>
        <w:lastRenderedPageBreak/>
        <w:t>Process online bank transfers with foreign exchange rates for international transactions &amp; Preparation of</w:t>
      </w:r>
      <w:r w:rsidRPr="00816323">
        <w:t xml:space="preserve"> </w:t>
      </w:r>
      <w:r>
        <w:t xml:space="preserve">manual/computerized </w:t>
      </w:r>
      <w:proofErr w:type="spellStart"/>
      <w:r>
        <w:t>cheques</w:t>
      </w:r>
      <w:proofErr w:type="spellEnd"/>
      <w:r w:rsidR="0037760A">
        <w:t>.</w:t>
      </w:r>
      <w:r w:rsidRPr="00816323">
        <w:t xml:space="preserve"> </w:t>
      </w:r>
    </w:p>
    <w:p w:rsidR="00544347" w:rsidRDefault="00544347" w:rsidP="00544347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>
        <w:t xml:space="preserve">Manage </w:t>
      </w:r>
      <w:r w:rsidRPr="00816323">
        <w:t xml:space="preserve">weekly </w:t>
      </w:r>
      <w:r>
        <w:t xml:space="preserve">&amp; monthly </w:t>
      </w:r>
      <w:proofErr w:type="spellStart"/>
      <w:r w:rsidRPr="00816323">
        <w:t>cheque</w:t>
      </w:r>
      <w:proofErr w:type="spellEnd"/>
      <w:r w:rsidRPr="00816323">
        <w:t xml:space="preserve"> run</w:t>
      </w:r>
      <w:r>
        <w:t xml:space="preserve"> and r</w:t>
      </w:r>
      <w:r w:rsidRPr="00816323">
        <w:t>ecord</w:t>
      </w:r>
      <w:r>
        <w:t xml:space="preserve">ing </w:t>
      </w:r>
      <w:proofErr w:type="spellStart"/>
      <w:r>
        <w:t>cheque</w:t>
      </w:r>
      <w:proofErr w:type="spellEnd"/>
      <w:r>
        <w:t xml:space="preserve"> details.</w:t>
      </w:r>
    </w:p>
    <w:p w:rsidR="003672D7" w:rsidRDefault="003672D7" w:rsidP="003672D7">
      <w:pPr>
        <w:ind w:left="360"/>
      </w:pPr>
    </w:p>
    <w:p w:rsidR="00544347" w:rsidRPr="005B2B43" w:rsidRDefault="00544347" w:rsidP="00544347">
      <w:pPr>
        <w:outlineLvl w:val="0"/>
        <w:rPr>
          <w:b/>
          <w:sz w:val="20"/>
          <w:szCs w:val="20"/>
        </w:rPr>
      </w:pPr>
      <w:r>
        <w:t xml:space="preserve">   </w:t>
      </w:r>
      <w:r>
        <w:rPr>
          <w:b/>
          <w:sz w:val="20"/>
          <w:szCs w:val="20"/>
        </w:rPr>
        <w:t xml:space="preserve">   </w:t>
      </w:r>
      <w:r w:rsidRPr="00D857A5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D857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27E04">
        <w:rPr>
          <w:b/>
        </w:rPr>
        <w:t xml:space="preserve">Complete Payroll functions in order to ensure </w:t>
      </w:r>
      <w:r>
        <w:rPr>
          <w:b/>
        </w:rPr>
        <w:t>timely salary payment</w:t>
      </w:r>
    </w:p>
    <w:p w:rsidR="00544347" w:rsidRPr="00134382" w:rsidRDefault="00544347" w:rsidP="00544347">
      <w:pPr>
        <w:outlineLvl w:val="0"/>
        <w:rPr>
          <w:b/>
        </w:rPr>
      </w:pPr>
      <w:r>
        <w:rPr>
          <w:b/>
        </w:rPr>
        <w:t xml:space="preserve">            </w:t>
      </w:r>
    </w:p>
    <w:p w:rsidR="00544347" w:rsidRDefault="00544347" w:rsidP="00544347">
      <w:pPr>
        <w:numPr>
          <w:ilvl w:val="0"/>
          <w:numId w:val="12"/>
        </w:numPr>
        <w:outlineLvl w:val="0"/>
      </w:pPr>
      <w:r>
        <w:t xml:space="preserve">Calculate salaries, </w:t>
      </w:r>
      <w:r w:rsidRPr="00D857A5">
        <w:t>benefits</w:t>
      </w:r>
      <w:r>
        <w:t>,</w:t>
      </w:r>
      <w:r w:rsidRPr="00D857A5">
        <w:t xml:space="preserve"> </w:t>
      </w:r>
      <w:r>
        <w:t xml:space="preserve">overtime &amp; </w:t>
      </w:r>
      <w:r w:rsidRPr="00D857A5">
        <w:t>deductions</w:t>
      </w:r>
      <w:r>
        <w:t xml:space="preserve"> of 230 employees</w:t>
      </w:r>
      <w:r w:rsidR="0037760A">
        <w:t>.</w:t>
      </w:r>
      <w:r>
        <w:t xml:space="preserve"> </w:t>
      </w:r>
    </w:p>
    <w:p w:rsidR="00544347" w:rsidRDefault="00544347" w:rsidP="00544347">
      <w:pPr>
        <w:numPr>
          <w:ilvl w:val="0"/>
          <w:numId w:val="12"/>
        </w:numPr>
        <w:outlineLvl w:val="0"/>
      </w:pPr>
      <w:r>
        <w:t xml:space="preserve">Data entry of payroll information, transfer of salaries &amp; </w:t>
      </w:r>
      <w:r w:rsidRPr="00D857A5">
        <w:t>vacatio</w:t>
      </w:r>
      <w:r>
        <w:t xml:space="preserve">n  money to   </w:t>
      </w:r>
    </w:p>
    <w:p w:rsidR="00544347" w:rsidRDefault="00544347" w:rsidP="00544347">
      <w:pPr>
        <w:ind w:left="720"/>
        <w:outlineLvl w:val="0"/>
      </w:pPr>
      <w:r>
        <w:t xml:space="preserve">the </w:t>
      </w:r>
      <w:r w:rsidR="0037760A">
        <w:t xml:space="preserve">employees’ </w:t>
      </w:r>
      <w:r>
        <w:t xml:space="preserve">concerned </w:t>
      </w:r>
      <w:r w:rsidRPr="00D857A5">
        <w:t>bank</w:t>
      </w:r>
      <w:r>
        <w:t xml:space="preserve"> accounts</w:t>
      </w:r>
      <w:r w:rsidR="0037760A">
        <w:t>.</w:t>
      </w:r>
      <w:r w:rsidRPr="00D857A5">
        <w:t xml:space="preserve"> </w:t>
      </w:r>
    </w:p>
    <w:p w:rsidR="003672D7" w:rsidRDefault="003672D7" w:rsidP="00544347">
      <w:pPr>
        <w:ind w:left="720"/>
        <w:outlineLvl w:val="0"/>
      </w:pPr>
    </w:p>
    <w:p w:rsidR="00544347" w:rsidRPr="00AE0974" w:rsidRDefault="00544347" w:rsidP="00AE0974">
      <w:pPr>
        <w:numPr>
          <w:ilvl w:val="0"/>
          <w:numId w:val="17"/>
        </w:numPr>
        <w:outlineLvl w:val="0"/>
        <w:rPr>
          <w:b/>
        </w:rPr>
      </w:pPr>
      <w:r w:rsidRPr="001B7261">
        <w:rPr>
          <w:b/>
        </w:rPr>
        <w:t>Provide administrative support in order to ensure effective and efficient</w:t>
      </w:r>
      <w:r w:rsidR="00AE0974">
        <w:rPr>
          <w:b/>
        </w:rPr>
        <w:t xml:space="preserve"> </w:t>
      </w:r>
      <w:r w:rsidRPr="00AE0974">
        <w:rPr>
          <w:b/>
        </w:rPr>
        <w:t>office operations</w:t>
      </w:r>
    </w:p>
    <w:p w:rsidR="00544347" w:rsidRPr="00C9234B" w:rsidRDefault="00544347" w:rsidP="00544347">
      <w:pPr>
        <w:ind w:left="720"/>
        <w:outlineLvl w:val="0"/>
      </w:pPr>
      <w:r>
        <w:t xml:space="preserve"> </w:t>
      </w:r>
    </w:p>
    <w:p w:rsidR="00544347" w:rsidRPr="00B275D8" w:rsidRDefault="00544347" w:rsidP="00544347">
      <w:pPr>
        <w:numPr>
          <w:ilvl w:val="0"/>
          <w:numId w:val="5"/>
        </w:numPr>
        <w:outlineLvl w:val="0"/>
      </w:pPr>
      <w:r w:rsidRPr="00B275D8">
        <w:t xml:space="preserve"> Maintain inventory files</w:t>
      </w:r>
      <w:r w:rsidR="0037760A">
        <w:t>.</w:t>
      </w:r>
    </w:p>
    <w:p w:rsidR="00544347" w:rsidRPr="00B275D8" w:rsidRDefault="00544347" w:rsidP="00544347">
      <w:pPr>
        <w:numPr>
          <w:ilvl w:val="0"/>
          <w:numId w:val="5"/>
        </w:numPr>
        <w:outlineLvl w:val="0"/>
      </w:pPr>
      <w:r w:rsidRPr="00B275D8">
        <w:t xml:space="preserve"> Maintain a filing system for all financial documents</w:t>
      </w:r>
      <w:r w:rsidR="0037760A">
        <w:t>.</w:t>
      </w:r>
    </w:p>
    <w:p w:rsidR="00544347" w:rsidRPr="00544347" w:rsidRDefault="00544347" w:rsidP="00544347">
      <w:pPr>
        <w:numPr>
          <w:ilvl w:val="0"/>
          <w:numId w:val="5"/>
        </w:numPr>
        <w:outlineLvl w:val="0"/>
      </w:pPr>
      <w:r>
        <w:t xml:space="preserve"> Ensure </w:t>
      </w:r>
      <w:r w:rsidRPr="00B275D8">
        <w:t>confidentiality and security of all financial and employee files</w:t>
      </w:r>
      <w:r w:rsidR="0037760A">
        <w:t>.</w:t>
      </w:r>
    </w:p>
    <w:p w:rsidR="00EC28F4" w:rsidRDefault="00EC28F4" w:rsidP="00D77B72">
      <w:pPr>
        <w:rPr>
          <w:b/>
        </w:rPr>
      </w:pPr>
    </w:p>
    <w:p w:rsidR="00680E23" w:rsidRDefault="00680E23" w:rsidP="00D77B72">
      <w:pPr>
        <w:rPr>
          <w:b/>
        </w:rPr>
      </w:pPr>
    </w:p>
    <w:p w:rsidR="00E30494" w:rsidRDefault="00E30494" w:rsidP="00D77B72">
      <w:pPr>
        <w:rPr>
          <w:b/>
        </w:rPr>
      </w:pPr>
    </w:p>
    <w:p w:rsidR="00EC28F4" w:rsidRDefault="00EC28F4" w:rsidP="00D77B72">
      <w:pPr>
        <w:rPr>
          <w:b/>
        </w:rPr>
      </w:pPr>
    </w:p>
    <w:p w:rsidR="00B43F4C" w:rsidRPr="00D2387B" w:rsidRDefault="00B43F4C" w:rsidP="00B43F4C">
      <w:pPr>
        <w:rPr>
          <w:b/>
          <w:i/>
        </w:rPr>
      </w:pPr>
      <w:r>
        <w:rPr>
          <w:b/>
        </w:rPr>
        <w:t xml:space="preserve">            </w:t>
      </w:r>
      <w:r>
        <w:rPr>
          <w:b/>
          <w:i/>
        </w:rPr>
        <w:t>Organization</w:t>
      </w:r>
      <w:r>
        <w:rPr>
          <w:b/>
          <w:i/>
        </w:rPr>
        <w:tab/>
      </w:r>
      <w:r>
        <w:rPr>
          <w:b/>
          <w:i/>
        </w:rPr>
        <w:tab/>
      </w:r>
      <w:r w:rsidRPr="00EB6BE8">
        <w:rPr>
          <w:b/>
        </w:rPr>
        <w:t xml:space="preserve">     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Bidayaat</w:t>
      </w:r>
      <w:proofErr w:type="spellEnd"/>
      <w:r>
        <w:rPr>
          <w:b/>
          <w:i/>
        </w:rPr>
        <w:t xml:space="preserve"> LLC </w:t>
      </w:r>
    </w:p>
    <w:p w:rsidR="00B43F4C" w:rsidRPr="00FB09FA" w:rsidRDefault="00B43F4C" w:rsidP="00B43F4C">
      <w:pPr>
        <w:rPr>
          <w:sz w:val="20"/>
          <w:szCs w:val="20"/>
        </w:rPr>
      </w:pPr>
      <w:r w:rsidRPr="00C510F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C510FF">
        <w:rPr>
          <w:sz w:val="18"/>
          <w:szCs w:val="18"/>
        </w:rPr>
        <w:t xml:space="preserve"> </w:t>
      </w:r>
      <w:r>
        <w:t>Designation</w:t>
      </w:r>
      <w:r>
        <w:tab/>
      </w:r>
      <w:r>
        <w:tab/>
        <w:t xml:space="preserve">     : Accountant </w:t>
      </w:r>
      <w:r w:rsidRPr="009146BC">
        <w:rPr>
          <w:sz w:val="20"/>
          <w:szCs w:val="20"/>
        </w:rPr>
        <w:t>(ERP Tally)</w:t>
      </w:r>
    </w:p>
    <w:p w:rsidR="00B43F4C" w:rsidRDefault="00B43F4C" w:rsidP="0037760A">
      <w:r>
        <w:t xml:space="preserve">             Duration</w:t>
      </w:r>
      <w:r>
        <w:tab/>
        <w:t xml:space="preserve">                 </w:t>
      </w:r>
      <w:r w:rsidRPr="008C7A5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 </w:t>
      </w:r>
      <w:r w:rsidR="00064C2C">
        <w:rPr>
          <w:sz w:val="22"/>
          <w:szCs w:val="22"/>
        </w:rPr>
        <w:t xml:space="preserve">½ </w:t>
      </w:r>
      <w:r>
        <w:rPr>
          <w:sz w:val="22"/>
          <w:szCs w:val="22"/>
        </w:rPr>
        <w:t>years</w:t>
      </w:r>
      <w:r>
        <w:t xml:space="preserve"> </w:t>
      </w:r>
    </w:p>
    <w:p w:rsidR="00E30494" w:rsidRPr="0037760A" w:rsidRDefault="00E30494" w:rsidP="0037760A"/>
    <w:p w:rsidR="004F3EE8" w:rsidRDefault="0037760A" w:rsidP="0037760A">
      <w:pPr>
        <w:rPr>
          <w:b/>
        </w:rPr>
      </w:pPr>
      <w:r>
        <w:t xml:space="preserve">             </w:t>
      </w:r>
      <w:r>
        <w:rPr>
          <w:b/>
        </w:rPr>
        <w:t xml:space="preserve">Roles &amp; </w:t>
      </w:r>
      <w:r w:rsidRPr="00A83694">
        <w:rPr>
          <w:b/>
        </w:rPr>
        <w:t>Responsibilities</w:t>
      </w:r>
    </w:p>
    <w:p w:rsidR="00B26AFF" w:rsidRPr="00FB09FA" w:rsidRDefault="00B26AFF" w:rsidP="0037760A"/>
    <w:p w:rsidR="00B43F4C" w:rsidRDefault="00B43F4C" w:rsidP="003672D7">
      <w:pPr>
        <w:pStyle w:val="ListParagraph"/>
        <w:numPr>
          <w:ilvl w:val="0"/>
          <w:numId w:val="26"/>
        </w:numPr>
      </w:pPr>
      <w:r w:rsidRPr="003672D7">
        <w:rPr>
          <w:b/>
        </w:rPr>
        <w:t>Ensure timely verification and recording of revenue, expenses, suppliers invoice</w:t>
      </w:r>
      <w:r w:rsidR="00AE0974" w:rsidRPr="003672D7">
        <w:rPr>
          <w:b/>
        </w:rPr>
        <w:t>s</w:t>
      </w:r>
      <w:r w:rsidRPr="003672D7">
        <w:rPr>
          <w:b/>
        </w:rPr>
        <w:t xml:space="preserve">, capital expenditure, receipts, payments, </w:t>
      </w:r>
      <w:r w:rsidR="00AE0974" w:rsidRPr="003672D7">
        <w:rPr>
          <w:b/>
        </w:rPr>
        <w:t xml:space="preserve">depreciation schedule, gratuity schedule, </w:t>
      </w:r>
      <w:r w:rsidR="004F3EE8" w:rsidRPr="003672D7">
        <w:rPr>
          <w:b/>
        </w:rPr>
        <w:t>intercompany</w:t>
      </w:r>
      <w:r w:rsidRPr="003672D7">
        <w:rPr>
          <w:b/>
        </w:rPr>
        <w:t xml:space="preserve"> accounts, bank reconciliations and financial transactions in the accounting software systems in accordance with the authorized policies and procedures of the organization and laws and regulations of UAE</w:t>
      </w:r>
    </w:p>
    <w:p w:rsidR="00B43F4C" w:rsidRPr="00134382" w:rsidRDefault="00B43F4C" w:rsidP="00B43F4C">
      <w:pPr>
        <w:ind w:left="780"/>
      </w:pPr>
    </w:p>
    <w:p w:rsidR="00B43F4C" w:rsidRDefault="00B43F4C" w:rsidP="00B43F4C">
      <w:pPr>
        <w:numPr>
          <w:ilvl w:val="0"/>
          <w:numId w:val="14"/>
        </w:numPr>
        <w:rPr>
          <w:b/>
        </w:rPr>
      </w:pPr>
      <w:r w:rsidRPr="00BF38D2">
        <w:t>Produce error-free accounting reports and present their results</w:t>
      </w:r>
      <w:r>
        <w:t>.</w:t>
      </w:r>
    </w:p>
    <w:p w:rsidR="00B43F4C" w:rsidRDefault="00B43F4C" w:rsidP="00AE0974">
      <w:pPr>
        <w:numPr>
          <w:ilvl w:val="0"/>
          <w:numId w:val="14"/>
        </w:numPr>
      </w:pPr>
      <w:r>
        <w:t>Classify receipts</w:t>
      </w:r>
      <w:r w:rsidRPr="0026146B">
        <w:t xml:space="preserve"> for the purpose of recordi</w:t>
      </w:r>
      <w:r>
        <w:t>ng financial transactions in</w:t>
      </w:r>
      <w:r w:rsidR="00AE0974">
        <w:t xml:space="preserve"> proper records and maintaining debtors list and follow up for the payments on time.</w:t>
      </w:r>
    </w:p>
    <w:p w:rsidR="003213C3" w:rsidRDefault="003213C3" w:rsidP="003213C3">
      <w:pPr>
        <w:numPr>
          <w:ilvl w:val="0"/>
          <w:numId w:val="14"/>
        </w:numPr>
      </w:pPr>
      <w:r>
        <w:t>Perform</w:t>
      </w:r>
      <w:r w:rsidRPr="0026146B">
        <w:t xml:space="preserve"> pre-audits of all</w:t>
      </w:r>
      <w:r w:rsidR="001E6A01">
        <w:t xml:space="preserve"> </w:t>
      </w:r>
      <w:r w:rsidR="00B9169A">
        <w:t>suppliers’</w:t>
      </w:r>
      <w:r w:rsidRPr="0026146B">
        <w:t xml:space="preserve"> invoices for the purpose of ensuring accuracy and appropriateness</w:t>
      </w:r>
      <w:r>
        <w:t xml:space="preserve"> prior to payment and preparation of</w:t>
      </w:r>
      <w:r w:rsidRPr="00816323">
        <w:t xml:space="preserve"> </w:t>
      </w:r>
      <w:r>
        <w:t xml:space="preserve">manual/computerized </w:t>
      </w:r>
      <w:proofErr w:type="spellStart"/>
      <w:r>
        <w:t>cheques</w:t>
      </w:r>
      <w:proofErr w:type="spellEnd"/>
      <w:r>
        <w:t>.</w:t>
      </w:r>
      <w:r w:rsidRPr="00816323">
        <w:t xml:space="preserve"> </w:t>
      </w:r>
    </w:p>
    <w:p w:rsidR="00B43F4C" w:rsidRDefault="00B43F4C" w:rsidP="00B43F4C">
      <w:pPr>
        <w:numPr>
          <w:ilvl w:val="0"/>
          <w:numId w:val="14"/>
        </w:numPr>
      </w:pPr>
      <w:r>
        <w:t>Preparation of payroll costs and payroll pa</w:t>
      </w:r>
      <w:r w:rsidR="0037760A">
        <w:t>yments on a monthly basis for 110</w:t>
      </w:r>
      <w:r>
        <w:t xml:space="preserve"> employees after verifying overtime and deductions on monthly basis</w:t>
      </w:r>
      <w:r w:rsidR="00AE0974">
        <w:t>.</w:t>
      </w:r>
    </w:p>
    <w:p w:rsidR="00680E23" w:rsidRPr="00D857A5" w:rsidRDefault="00680E23" w:rsidP="00680E23">
      <w:pPr>
        <w:ind w:left="720"/>
      </w:pPr>
    </w:p>
    <w:p w:rsidR="00B43F4C" w:rsidRDefault="00B43F4C" w:rsidP="00B43F4C">
      <w:pPr>
        <w:ind w:left="360"/>
      </w:pPr>
    </w:p>
    <w:p w:rsidR="00B43F4C" w:rsidRPr="003672D7" w:rsidRDefault="00B43F4C" w:rsidP="003672D7">
      <w:pPr>
        <w:pStyle w:val="ListParagraph"/>
        <w:numPr>
          <w:ilvl w:val="0"/>
          <w:numId w:val="26"/>
        </w:numPr>
      </w:pPr>
      <w:r w:rsidRPr="003672D7">
        <w:rPr>
          <w:b/>
        </w:rPr>
        <w:t xml:space="preserve">Supporting finance manager to prepare monthly management accounts </w:t>
      </w:r>
    </w:p>
    <w:p w:rsidR="003672D7" w:rsidRDefault="003672D7" w:rsidP="003672D7">
      <w:pPr>
        <w:ind w:left="720"/>
      </w:pPr>
    </w:p>
    <w:p w:rsidR="00B43F4C" w:rsidRDefault="00B43F4C" w:rsidP="00B43F4C">
      <w:pPr>
        <w:numPr>
          <w:ilvl w:val="0"/>
          <w:numId w:val="14"/>
        </w:numPr>
      </w:pPr>
      <w:r>
        <w:lastRenderedPageBreak/>
        <w:t>Prepare historical and projected cash flow s</w:t>
      </w:r>
      <w:r w:rsidR="00BD69FF">
        <w:t xml:space="preserve">tatements on a weekly basis &amp; </w:t>
      </w:r>
      <w:r>
        <w:t>prepare reconciliations of bank on a weekly basis and cash on daily basis.</w:t>
      </w:r>
    </w:p>
    <w:p w:rsidR="00B43F4C" w:rsidRDefault="00B43F4C" w:rsidP="00B43F4C">
      <w:pPr>
        <w:numPr>
          <w:ilvl w:val="0"/>
          <w:numId w:val="14"/>
        </w:numPr>
      </w:pPr>
      <w:r>
        <w:t>Keep track of actual expenditure against the budget and raise an alarm in advance to ensure expenditure is within budget.</w:t>
      </w:r>
    </w:p>
    <w:p w:rsidR="00B43F4C" w:rsidRDefault="00B43F4C" w:rsidP="00B43F4C">
      <w:pPr>
        <w:numPr>
          <w:ilvl w:val="0"/>
          <w:numId w:val="14"/>
        </w:numPr>
      </w:pPr>
      <w:r w:rsidRPr="00BF38D2">
        <w:t>Suppo</w:t>
      </w:r>
      <w:r w:rsidR="003D1FF3">
        <w:t xml:space="preserve">rt month-end and year-end closing </w:t>
      </w:r>
      <w:r w:rsidRPr="00BF38D2">
        <w:t>process</w:t>
      </w:r>
      <w:r w:rsidR="003505A3">
        <w:t xml:space="preserve"> and interaction with internal and external auditors.</w:t>
      </w:r>
    </w:p>
    <w:p w:rsidR="00B43F4C" w:rsidRDefault="00B43F4C" w:rsidP="00B26AFF">
      <w:pPr>
        <w:pStyle w:val="ListParagraph"/>
        <w:numPr>
          <w:ilvl w:val="0"/>
          <w:numId w:val="14"/>
        </w:numPr>
      </w:pPr>
      <w:r>
        <w:t>Maintain the office filing system and records</w:t>
      </w:r>
      <w:r w:rsidR="00A4473B">
        <w:t>,</w:t>
      </w:r>
      <w:r>
        <w:t xml:space="preserve"> related to accounts and finance.</w:t>
      </w:r>
    </w:p>
    <w:p w:rsidR="00B43F4C" w:rsidRDefault="00B43F4C" w:rsidP="00B43F4C">
      <w:pPr>
        <w:numPr>
          <w:ilvl w:val="0"/>
          <w:numId w:val="14"/>
        </w:numPr>
      </w:pPr>
      <w:r w:rsidRPr="0026146B">
        <w:t xml:space="preserve">Deposits funds collected </w:t>
      </w:r>
      <w:r w:rsidR="009F404B">
        <w:t xml:space="preserve">from </w:t>
      </w:r>
      <w:r w:rsidR="005A76D2">
        <w:t>sister concerns</w:t>
      </w:r>
      <w:r w:rsidR="009F404B">
        <w:t xml:space="preserve"> </w:t>
      </w:r>
      <w:r>
        <w:t>to respective bank accounts and making payments and receipts for the Head Office.</w:t>
      </w:r>
      <w:r w:rsidRPr="0026146B">
        <w:t xml:space="preserve"> </w:t>
      </w:r>
    </w:p>
    <w:p w:rsidR="00B43F4C" w:rsidRPr="0026146B" w:rsidRDefault="009F404B" w:rsidP="00B43F4C">
      <w:pPr>
        <w:numPr>
          <w:ilvl w:val="0"/>
          <w:numId w:val="14"/>
        </w:numPr>
      </w:pPr>
      <w:r>
        <w:t>R</w:t>
      </w:r>
      <w:r w:rsidR="00B43F4C">
        <w:t>aising and forwarding LPO for Head Office stationery.</w:t>
      </w:r>
    </w:p>
    <w:p w:rsidR="00B43F4C" w:rsidRDefault="00B43F4C" w:rsidP="00B43F4C">
      <w:pPr>
        <w:numPr>
          <w:ilvl w:val="0"/>
          <w:numId w:val="14"/>
        </w:numPr>
      </w:pPr>
      <w:r w:rsidRPr="00DB77FB">
        <w:t>Secures financial information by completing database backups</w:t>
      </w:r>
      <w:r>
        <w:t>.</w:t>
      </w:r>
    </w:p>
    <w:p w:rsidR="00E4468D" w:rsidRDefault="00E4468D" w:rsidP="005B40F3"/>
    <w:p w:rsidR="00E4468D" w:rsidRDefault="00E4468D" w:rsidP="00B26AFF">
      <w:pPr>
        <w:ind w:left="360"/>
      </w:pPr>
    </w:p>
    <w:p w:rsidR="00E4468D" w:rsidRDefault="00E4468D" w:rsidP="00B26AFF">
      <w:pPr>
        <w:ind w:left="360"/>
      </w:pPr>
    </w:p>
    <w:p w:rsidR="00E4468D" w:rsidRPr="00B26AFF" w:rsidRDefault="00E4468D" w:rsidP="00B26AFF">
      <w:pPr>
        <w:ind w:left="360"/>
      </w:pPr>
    </w:p>
    <w:p w:rsidR="00AE0974" w:rsidRPr="00764D4A" w:rsidRDefault="007C4ED5" w:rsidP="00AE0974">
      <w:r>
        <w:rPr>
          <w:b/>
          <w:i/>
        </w:rPr>
        <w:t xml:space="preserve">   </w:t>
      </w:r>
      <w:r w:rsidR="00393142">
        <w:rPr>
          <w:b/>
          <w:i/>
        </w:rPr>
        <w:t xml:space="preserve">  </w:t>
      </w:r>
      <w:r>
        <w:rPr>
          <w:b/>
          <w:i/>
        </w:rPr>
        <w:t xml:space="preserve">      </w:t>
      </w:r>
      <w:r w:rsidR="00AE0974" w:rsidRPr="00D2387B">
        <w:rPr>
          <w:b/>
          <w:i/>
        </w:rPr>
        <w:t>Organization</w:t>
      </w:r>
      <w:r w:rsidR="00AE0974" w:rsidRPr="00D2387B">
        <w:rPr>
          <w:b/>
          <w:i/>
        </w:rPr>
        <w:tab/>
      </w:r>
      <w:r w:rsidR="00AE0974" w:rsidRPr="00D2387B">
        <w:rPr>
          <w:b/>
          <w:i/>
        </w:rPr>
        <w:tab/>
        <w:t xml:space="preserve">       </w:t>
      </w:r>
      <w:r w:rsidR="00AE0974" w:rsidRPr="00EB65C0">
        <w:rPr>
          <w:b/>
        </w:rPr>
        <w:t>:</w:t>
      </w:r>
      <w:r w:rsidR="00AE0974" w:rsidRPr="00D2387B">
        <w:rPr>
          <w:b/>
          <w:i/>
        </w:rPr>
        <w:t xml:space="preserve"> </w:t>
      </w:r>
      <w:r w:rsidR="00393142">
        <w:rPr>
          <w:b/>
          <w:i/>
        </w:rPr>
        <w:t>800 Properties, Dubai</w:t>
      </w:r>
    </w:p>
    <w:p w:rsidR="00AE0974" w:rsidRPr="00A83694" w:rsidRDefault="00AE0974" w:rsidP="00AE0974">
      <w:r>
        <w:t xml:space="preserve">            Designation</w:t>
      </w:r>
      <w:r>
        <w:tab/>
      </w:r>
      <w:r>
        <w:tab/>
        <w:t xml:space="preserve">       </w:t>
      </w:r>
      <w:r w:rsidRPr="00A83694">
        <w:t xml:space="preserve">: </w:t>
      </w:r>
      <w:r>
        <w:t>Accountant</w:t>
      </w:r>
      <w:r w:rsidR="00C22503">
        <w:t xml:space="preserve"> (Peachtree)</w:t>
      </w:r>
    </w:p>
    <w:p w:rsidR="00AE0974" w:rsidRDefault="00AE0974" w:rsidP="00AE0974">
      <w:r>
        <w:t xml:space="preserve">            Duration</w:t>
      </w:r>
      <w:r>
        <w:tab/>
        <w:t xml:space="preserve">                   </w:t>
      </w:r>
      <w:r w:rsidRPr="00A83694">
        <w:t xml:space="preserve">: </w:t>
      </w:r>
      <w:r w:rsidR="00393142">
        <w:t>3</w:t>
      </w:r>
      <w:r>
        <w:t xml:space="preserve"> </w:t>
      </w:r>
      <w:r w:rsidR="00393142">
        <w:t>months (Temporary)</w:t>
      </w:r>
    </w:p>
    <w:p w:rsidR="003672D7" w:rsidRDefault="003672D7" w:rsidP="00AE0974"/>
    <w:p w:rsidR="00AE0974" w:rsidRDefault="00AE0974" w:rsidP="00AE0974">
      <w:pPr>
        <w:rPr>
          <w:b/>
        </w:rPr>
      </w:pPr>
      <w:r>
        <w:t xml:space="preserve">          </w:t>
      </w:r>
      <w:r>
        <w:rPr>
          <w:b/>
        </w:rPr>
        <w:t xml:space="preserve">  Roles &amp; </w:t>
      </w:r>
      <w:r w:rsidRPr="00A83694">
        <w:rPr>
          <w:b/>
        </w:rPr>
        <w:t>Responsibilities</w:t>
      </w:r>
    </w:p>
    <w:p w:rsidR="003672D7" w:rsidRPr="00764D4A" w:rsidRDefault="003672D7" w:rsidP="00AE0974"/>
    <w:p w:rsidR="00393142" w:rsidRDefault="00393142" w:rsidP="00393142">
      <w:pPr>
        <w:numPr>
          <w:ilvl w:val="0"/>
          <w:numId w:val="14"/>
        </w:numPr>
      </w:pPr>
      <w:r>
        <w:t>Handle full spectrum of financial and cost accounting role i.e.</w:t>
      </w:r>
      <w:r w:rsidR="00670064">
        <w:t xml:space="preserve"> AR, AP, GL, forecasting &amp; </w:t>
      </w:r>
      <w:r>
        <w:t xml:space="preserve">budgeting </w:t>
      </w:r>
      <w:r w:rsidR="00D94760">
        <w:t xml:space="preserve">of 3 concerns such as Kaizen </w:t>
      </w:r>
      <w:r w:rsidR="00D439FC">
        <w:t>(</w:t>
      </w:r>
      <w:r w:rsidR="00D94760">
        <w:t>Facility Management</w:t>
      </w:r>
      <w:r w:rsidR="00D439FC">
        <w:t>)</w:t>
      </w:r>
      <w:r w:rsidR="00D94760">
        <w:t xml:space="preserve">, </w:t>
      </w:r>
      <w:r w:rsidR="00D439FC">
        <w:t>Loft Office and Office park (Property Management) &amp; Cordoba Residence (Homeowner’s Association Management)</w:t>
      </w:r>
      <w:r w:rsidR="00670064">
        <w:t>.</w:t>
      </w:r>
    </w:p>
    <w:p w:rsidR="00393142" w:rsidRDefault="00393142" w:rsidP="00393142">
      <w:pPr>
        <w:numPr>
          <w:ilvl w:val="0"/>
          <w:numId w:val="14"/>
        </w:numPr>
      </w:pPr>
      <w:r w:rsidRPr="00393142">
        <w:t>Responsible for</w:t>
      </w:r>
      <w:r>
        <w:t xml:space="preserve"> day to day finance and accounting</w:t>
      </w:r>
      <w:r w:rsidR="00D439FC">
        <w:t xml:space="preserve"> operations.</w:t>
      </w:r>
    </w:p>
    <w:p w:rsidR="00151094" w:rsidRDefault="00393142" w:rsidP="00393142">
      <w:pPr>
        <w:numPr>
          <w:ilvl w:val="0"/>
          <w:numId w:val="14"/>
        </w:numPr>
      </w:pPr>
      <w:r w:rsidRPr="00393142">
        <w:t>Perform cash flow forecasting, budgeting</w:t>
      </w:r>
      <w:r w:rsidR="00D94760">
        <w:t>, accruals</w:t>
      </w:r>
      <w:r>
        <w:t xml:space="preserve"> and </w:t>
      </w:r>
      <w:r w:rsidRPr="00393142">
        <w:t xml:space="preserve">Issue </w:t>
      </w:r>
      <w:r w:rsidR="00A41134">
        <w:t xml:space="preserve">monthly </w:t>
      </w:r>
      <w:r w:rsidRPr="00393142">
        <w:t xml:space="preserve">reports </w:t>
      </w:r>
      <w:r w:rsidR="00B9500E">
        <w:t xml:space="preserve">of 3 concerns </w:t>
      </w:r>
      <w:r w:rsidRPr="00393142">
        <w:t>for review and approval</w:t>
      </w:r>
      <w:r w:rsidR="00285F47">
        <w:t xml:space="preserve"> of </w:t>
      </w:r>
      <w:r w:rsidR="00CC20C2">
        <w:t xml:space="preserve">Finance Manager &amp; </w:t>
      </w:r>
      <w:r w:rsidR="00285F47">
        <w:t>CEO</w:t>
      </w:r>
      <w:r w:rsidRPr="00393142">
        <w:t>.</w:t>
      </w:r>
    </w:p>
    <w:p w:rsidR="00393142" w:rsidRPr="00393142" w:rsidRDefault="00393142" w:rsidP="00393142">
      <w:pPr>
        <w:numPr>
          <w:ilvl w:val="0"/>
          <w:numId w:val="14"/>
        </w:numPr>
      </w:pPr>
      <w:r w:rsidRPr="00D94760">
        <w:t>Coordinate monthly closing process and reconciliation of general ledger accounts.</w:t>
      </w:r>
    </w:p>
    <w:p w:rsidR="00393142" w:rsidRDefault="00393142" w:rsidP="00393142">
      <w:pPr>
        <w:numPr>
          <w:ilvl w:val="0"/>
          <w:numId w:val="14"/>
        </w:numPr>
      </w:pPr>
      <w:r w:rsidRPr="00D94760">
        <w:t>Maintain system of accounts and keep records on all company transactions and assets.</w:t>
      </w:r>
    </w:p>
    <w:p w:rsidR="00726267" w:rsidRDefault="00726267" w:rsidP="00393142">
      <w:pPr>
        <w:numPr>
          <w:ilvl w:val="0"/>
          <w:numId w:val="14"/>
        </w:numPr>
      </w:pPr>
      <w:r>
        <w:t>Payroll Management.</w:t>
      </w:r>
    </w:p>
    <w:p w:rsidR="00393142" w:rsidRDefault="00393142" w:rsidP="00151094"/>
    <w:p w:rsidR="00680E23" w:rsidRPr="00D94760" w:rsidRDefault="00680E23" w:rsidP="00151094"/>
    <w:p w:rsidR="00080108" w:rsidRPr="00F52C8E" w:rsidRDefault="00CE16BD" w:rsidP="00F5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outlineLvl w:val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ACADEMIC PROFILE</w:t>
      </w:r>
    </w:p>
    <w:p w:rsidR="003672D7" w:rsidRDefault="003672D7" w:rsidP="00080108"/>
    <w:p w:rsidR="00080108" w:rsidRPr="00080108" w:rsidRDefault="00080108" w:rsidP="00080108">
      <w:pPr>
        <w:rPr>
          <w:sz w:val="20"/>
          <w:szCs w:val="20"/>
        </w:rPr>
      </w:pPr>
      <w:r w:rsidRPr="00A83694">
        <w:t>Course</w:t>
      </w:r>
      <w:r>
        <w:t>s</w:t>
      </w:r>
      <w:r>
        <w:tab/>
      </w:r>
      <w:r>
        <w:tab/>
      </w:r>
      <w:r>
        <w:tab/>
        <w:t xml:space="preserve">: </w:t>
      </w:r>
      <w:r>
        <w:rPr>
          <w:b/>
        </w:rPr>
        <w:t xml:space="preserve">CIMA </w:t>
      </w:r>
      <w:r w:rsidRPr="00080108">
        <w:rPr>
          <w:sz w:val="20"/>
          <w:szCs w:val="20"/>
        </w:rPr>
        <w:t>(ongoing)</w:t>
      </w:r>
    </w:p>
    <w:p w:rsidR="00F22B2B" w:rsidRPr="00080108" w:rsidRDefault="00F22B2B" w:rsidP="00BE67D2">
      <w:r>
        <w:tab/>
      </w:r>
      <w:r>
        <w:tab/>
      </w:r>
      <w:r>
        <w:tab/>
      </w:r>
      <w:r>
        <w:tab/>
        <w:t xml:space="preserve">: </w:t>
      </w:r>
      <w:r w:rsidRPr="00795221">
        <w:rPr>
          <w:b/>
        </w:rPr>
        <w:t>M.B.M</w:t>
      </w:r>
      <w:r w:rsidR="00080108">
        <w:t xml:space="preserve"> </w:t>
      </w:r>
      <w:r w:rsidRPr="00080108">
        <w:rPr>
          <w:sz w:val="20"/>
          <w:szCs w:val="20"/>
        </w:rPr>
        <w:t>(</w:t>
      </w:r>
      <w:r w:rsidR="00541DA8" w:rsidRPr="00080108">
        <w:rPr>
          <w:sz w:val="20"/>
          <w:szCs w:val="20"/>
        </w:rPr>
        <w:t>Master of Bank Managem</w:t>
      </w:r>
      <w:r w:rsidR="00080108">
        <w:rPr>
          <w:sz w:val="20"/>
          <w:szCs w:val="20"/>
        </w:rPr>
        <w:t>ent)</w:t>
      </w:r>
    </w:p>
    <w:p w:rsidR="003672D7" w:rsidRDefault="00F22B2B" w:rsidP="00080108">
      <w:r>
        <w:tab/>
      </w:r>
      <w:r>
        <w:tab/>
      </w:r>
      <w:r>
        <w:tab/>
      </w:r>
      <w:r w:rsidR="00080108">
        <w:tab/>
      </w:r>
      <w:r>
        <w:t xml:space="preserve">: </w:t>
      </w:r>
      <w:r w:rsidRPr="004C1732">
        <w:rPr>
          <w:b/>
        </w:rPr>
        <w:t>B.B.M</w:t>
      </w:r>
      <w:r>
        <w:t xml:space="preserve"> </w:t>
      </w:r>
      <w:r w:rsidR="00541DA8" w:rsidRPr="00080108">
        <w:rPr>
          <w:sz w:val="20"/>
          <w:szCs w:val="20"/>
        </w:rPr>
        <w:t>(Bachelor o</w:t>
      </w:r>
      <w:r w:rsidR="00A83694" w:rsidRPr="00080108">
        <w:rPr>
          <w:sz w:val="20"/>
          <w:szCs w:val="20"/>
        </w:rPr>
        <w:t>f Bank Managem</w:t>
      </w:r>
      <w:r w:rsidR="00080108" w:rsidRPr="00080108">
        <w:rPr>
          <w:sz w:val="20"/>
          <w:szCs w:val="20"/>
        </w:rPr>
        <w:t>ent</w:t>
      </w:r>
      <w:r w:rsidR="00A83694" w:rsidRPr="00080108">
        <w:rPr>
          <w:sz w:val="20"/>
          <w:szCs w:val="20"/>
        </w:rPr>
        <w:t>)</w:t>
      </w:r>
      <w:r>
        <w:tab/>
      </w:r>
    </w:p>
    <w:p w:rsidR="00F22B2B" w:rsidRPr="00A4387F" w:rsidRDefault="00F22B2B" w:rsidP="00080108">
      <w:pPr>
        <w:rPr>
          <w:sz w:val="20"/>
          <w:szCs w:val="20"/>
        </w:rPr>
      </w:pPr>
      <w:r>
        <w:tab/>
      </w:r>
      <w:r>
        <w:tab/>
      </w:r>
      <w:r w:rsidR="00080108">
        <w:tab/>
      </w:r>
    </w:p>
    <w:p w:rsidR="00B456E3" w:rsidRPr="00946A7E" w:rsidRDefault="00F22B2B" w:rsidP="0094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outlineLvl w:val="0"/>
        <w:rPr>
          <w:rFonts w:ascii="Californian FB" w:hAnsi="Californian FB"/>
          <w:b/>
        </w:rPr>
      </w:pPr>
      <w:r w:rsidRPr="00310325">
        <w:rPr>
          <w:rFonts w:ascii="Californian FB" w:hAnsi="Californian FB"/>
          <w:b/>
        </w:rPr>
        <w:t>COMPUTER PROFICIENCY</w:t>
      </w:r>
    </w:p>
    <w:p w:rsidR="003672D7" w:rsidRDefault="003672D7" w:rsidP="0013173D">
      <w:pPr>
        <w:outlineLvl w:val="0"/>
        <w:rPr>
          <w:rFonts w:ascii="Californian FB" w:hAnsi="Californian FB"/>
        </w:rPr>
      </w:pPr>
    </w:p>
    <w:p w:rsidR="00A4387F" w:rsidRDefault="00D50FC2" w:rsidP="0013173D">
      <w:pPr>
        <w:outlineLvl w:val="0"/>
        <w:rPr>
          <w:rFonts w:ascii="Californian FB" w:hAnsi="Californian FB"/>
        </w:rPr>
      </w:pPr>
      <w:r>
        <w:rPr>
          <w:rFonts w:ascii="Californian FB" w:hAnsi="Californian FB"/>
        </w:rPr>
        <w:t xml:space="preserve">ERP 9 </w:t>
      </w:r>
      <w:r w:rsidR="00265AE7" w:rsidRPr="006C355B">
        <w:rPr>
          <w:rFonts w:ascii="Californian FB" w:hAnsi="Californian FB"/>
        </w:rPr>
        <w:t>Tally,</w:t>
      </w:r>
      <w:r w:rsidR="00265AE7">
        <w:rPr>
          <w:rFonts w:ascii="Californian FB" w:hAnsi="Californian FB"/>
        </w:rPr>
        <w:t xml:space="preserve"> </w:t>
      </w:r>
      <w:r w:rsidR="00265AE7" w:rsidRPr="00310325">
        <w:rPr>
          <w:rFonts w:ascii="Californian FB" w:hAnsi="Californian FB"/>
        </w:rPr>
        <w:t xml:space="preserve">ERP </w:t>
      </w:r>
      <w:r w:rsidR="00055462" w:rsidRPr="00310325">
        <w:rPr>
          <w:rFonts w:ascii="Californian FB" w:hAnsi="Californian FB"/>
        </w:rPr>
        <w:t>BAAN, MS</w:t>
      </w:r>
      <w:r w:rsidR="00F22B2B" w:rsidRPr="00310325">
        <w:rPr>
          <w:rFonts w:ascii="Californian FB" w:hAnsi="Californian FB"/>
        </w:rPr>
        <w:t xml:space="preserve"> O</w:t>
      </w:r>
      <w:r w:rsidR="006C355B" w:rsidRPr="00310325">
        <w:rPr>
          <w:rFonts w:ascii="Californian FB" w:hAnsi="Californian FB"/>
        </w:rPr>
        <w:t>ffice</w:t>
      </w:r>
      <w:r w:rsidR="00F22B2B" w:rsidRPr="00310325">
        <w:rPr>
          <w:rFonts w:ascii="Californian FB" w:hAnsi="Californian FB"/>
        </w:rPr>
        <w:t xml:space="preserve"> – </w:t>
      </w:r>
      <w:r w:rsidR="00055462" w:rsidRPr="00310325">
        <w:rPr>
          <w:rFonts w:ascii="Californian FB" w:hAnsi="Californian FB"/>
        </w:rPr>
        <w:t>“Word,</w:t>
      </w:r>
      <w:r w:rsidR="00F22B2B" w:rsidRPr="00310325">
        <w:rPr>
          <w:rFonts w:ascii="Californian FB" w:hAnsi="Californian FB"/>
        </w:rPr>
        <w:t xml:space="preserve"> E</w:t>
      </w:r>
      <w:r w:rsidR="006C355B" w:rsidRPr="00310325">
        <w:rPr>
          <w:rFonts w:ascii="Californian FB" w:hAnsi="Californian FB"/>
        </w:rPr>
        <w:t>xcel</w:t>
      </w:r>
      <w:r w:rsidR="00F22B2B" w:rsidRPr="00310325">
        <w:rPr>
          <w:rFonts w:ascii="Californian FB" w:hAnsi="Californian FB"/>
        </w:rPr>
        <w:t xml:space="preserve"> &amp; P</w:t>
      </w:r>
      <w:r w:rsidR="006C355B" w:rsidRPr="00310325">
        <w:rPr>
          <w:rFonts w:ascii="Californian FB" w:hAnsi="Californian FB"/>
        </w:rPr>
        <w:t>ower</w:t>
      </w:r>
      <w:r w:rsidR="00F22B2B" w:rsidRPr="006C355B">
        <w:rPr>
          <w:rFonts w:ascii="Californian FB" w:hAnsi="Californian FB"/>
        </w:rPr>
        <w:t xml:space="preserve"> </w:t>
      </w:r>
      <w:r w:rsidR="00055462" w:rsidRPr="006C355B">
        <w:rPr>
          <w:rFonts w:ascii="Californian FB" w:hAnsi="Californian FB"/>
        </w:rPr>
        <w:t>Point”</w:t>
      </w:r>
      <w:r w:rsidR="00F22B2B" w:rsidRPr="006C355B">
        <w:rPr>
          <w:rFonts w:ascii="Californian FB" w:hAnsi="Californian FB"/>
        </w:rPr>
        <w:t>, I</w:t>
      </w:r>
      <w:r w:rsidR="006C355B" w:rsidRPr="006C355B">
        <w:rPr>
          <w:rFonts w:ascii="Californian FB" w:hAnsi="Californian FB"/>
        </w:rPr>
        <w:t>nternet</w:t>
      </w:r>
      <w:r w:rsidR="00F22B2B" w:rsidRPr="006C355B">
        <w:rPr>
          <w:rFonts w:ascii="Californian FB" w:hAnsi="Californian FB"/>
        </w:rPr>
        <w:t xml:space="preserve"> &amp; E</w:t>
      </w:r>
      <w:r w:rsidR="00A4387F">
        <w:rPr>
          <w:rFonts w:ascii="Californian FB" w:hAnsi="Californian FB"/>
        </w:rPr>
        <w:t>mail</w:t>
      </w:r>
    </w:p>
    <w:p w:rsidR="003672D7" w:rsidRDefault="003672D7" w:rsidP="0013173D">
      <w:pPr>
        <w:outlineLvl w:val="0"/>
        <w:rPr>
          <w:rFonts w:ascii="Californian FB" w:hAnsi="Californian FB"/>
        </w:rPr>
      </w:pPr>
    </w:p>
    <w:p w:rsidR="00293916" w:rsidRPr="0013173D" w:rsidRDefault="00293916" w:rsidP="0013173D">
      <w:pPr>
        <w:outlineLvl w:val="0"/>
        <w:rPr>
          <w:rFonts w:ascii="Californian FB" w:hAnsi="Californian FB"/>
        </w:rPr>
      </w:pPr>
    </w:p>
    <w:p w:rsidR="00F22B2B" w:rsidRPr="00F27E04" w:rsidRDefault="00F22B2B" w:rsidP="00F2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outlineLvl w:val="0"/>
        <w:rPr>
          <w:rFonts w:ascii="Californian FB" w:hAnsi="Californian FB"/>
          <w:b/>
        </w:rPr>
      </w:pPr>
      <w:r w:rsidRPr="00310325">
        <w:rPr>
          <w:rFonts w:ascii="Californian FB" w:hAnsi="Californian FB"/>
          <w:b/>
          <w:bCs/>
        </w:rPr>
        <w:lastRenderedPageBreak/>
        <w:t>PERSONAL DETAILS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71"/>
        <w:gridCol w:w="259"/>
        <w:gridCol w:w="5342"/>
      </w:tblGrid>
      <w:tr w:rsidR="00F22B2B" w:rsidRPr="00FF3CD3" w:rsidTr="00114386">
        <w:trPr>
          <w:trHeight w:val="276"/>
        </w:trPr>
        <w:tc>
          <w:tcPr>
            <w:tcW w:w="2571" w:type="dxa"/>
          </w:tcPr>
          <w:p w:rsidR="003672D7" w:rsidRDefault="003672D7" w:rsidP="00114386">
            <w:pPr>
              <w:spacing w:line="360" w:lineRule="auto"/>
              <w:rPr>
                <w:rFonts w:ascii="Californian FB" w:hAnsi="Californian FB"/>
                <w:sz w:val="20"/>
                <w:szCs w:val="20"/>
              </w:rPr>
            </w:pPr>
          </w:p>
          <w:p w:rsidR="00F22B2B" w:rsidRPr="00FF3CD3" w:rsidRDefault="00F22B2B" w:rsidP="00114386">
            <w:pPr>
              <w:spacing w:line="360" w:lineRule="auto"/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DATE OF BIRTH</w:t>
            </w:r>
            <w:r w:rsidR="00D56503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59" w:type="dxa"/>
          </w:tcPr>
          <w:p w:rsidR="00114386" w:rsidRDefault="00114386" w:rsidP="00114386">
            <w:pPr>
              <w:spacing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F22B2B" w:rsidRPr="00FF3CD3" w:rsidRDefault="00D56503" w:rsidP="00114386">
            <w:pPr>
              <w:spacing w:line="360" w:lineRule="auto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114386" w:rsidRDefault="00114386" w:rsidP="00114386">
            <w:pPr>
              <w:spacing w:line="360" w:lineRule="auto"/>
              <w:rPr>
                <w:rFonts w:ascii="Californian FB" w:hAnsi="Californian FB"/>
                <w:sz w:val="20"/>
                <w:szCs w:val="20"/>
              </w:rPr>
            </w:pPr>
          </w:p>
          <w:p w:rsidR="00F22B2B" w:rsidRPr="00FF3CD3" w:rsidRDefault="00F22B2B" w:rsidP="00114386">
            <w:pPr>
              <w:spacing w:line="360" w:lineRule="auto"/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26</w:t>
            </w:r>
            <w:r w:rsidRPr="00FF3CD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FF3CD3">
              <w:rPr>
                <w:rFonts w:ascii="Californian FB" w:hAnsi="Californian FB"/>
                <w:sz w:val="20"/>
                <w:szCs w:val="20"/>
              </w:rPr>
              <w:t xml:space="preserve"> OCTOBER, 1978</w:t>
            </w:r>
          </w:p>
        </w:tc>
      </w:tr>
      <w:tr w:rsidR="00F22B2B" w:rsidRPr="00FF3CD3" w:rsidTr="00114386">
        <w:trPr>
          <w:trHeight w:val="276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SEX</w:t>
            </w: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FEMALE</w:t>
            </w:r>
          </w:p>
        </w:tc>
      </w:tr>
      <w:tr w:rsidR="00F22B2B" w:rsidRPr="00FF3CD3" w:rsidTr="00114386">
        <w:trPr>
          <w:trHeight w:val="276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NATIONALITY</w:t>
            </w: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INDIAN</w:t>
            </w:r>
          </w:p>
        </w:tc>
      </w:tr>
      <w:tr w:rsidR="00F22B2B" w:rsidRPr="00FF3CD3" w:rsidTr="00114386">
        <w:trPr>
          <w:trHeight w:val="295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MARITAL  STATUS</w:t>
            </w: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MARRIED</w:t>
            </w:r>
          </w:p>
        </w:tc>
      </w:tr>
      <w:tr w:rsidR="00F22B2B" w:rsidRPr="00FF3CD3" w:rsidTr="00114386">
        <w:trPr>
          <w:trHeight w:val="276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342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F22B2B" w:rsidRPr="00FF3CD3" w:rsidTr="00114386">
        <w:trPr>
          <w:trHeight w:val="276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342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F22B2B" w:rsidRPr="00FF3CD3" w:rsidTr="00114386">
        <w:trPr>
          <w:trHeight w:val="276"/>
        </w:trPr>
        <w:tc>
          <w:tcPr>
            <w:tcW w:w="2571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VISA STATUS</w:t>
            </w:r>
          </w:p>
        </w:tc>
        <w:tc>
          <w:tcPr>
            <w:tcW w:w="259" w:type="dxa"/>
          </w:tcPr>
          <w:p w:rsidR="00F22B2B" w:rsidRPr="00FF3CD3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F22B2B" w:rsidRDefault="00F22B2B" w:rsidP="00BE67D2">
            <w:pPr>
              <w:rPr>
                <w:rFonts w:ascii="Californian FB" w:hAnsi="Californian FB"/>
                <w:sz w:val="20"/>
                <w:szCs w:val="20"/>
              </w:rPr>
            </w:pPr>
            <w:r w:rsidRPr="00FF3CD3">
              <w:rPr>
                <w:rFonts w:ascii="Californian FB" w:hAnsi="Californian FB"/>
                <w:sz w:val="20"/>
                <w:szCs w:val="20"/>
              </w:rPr>
              <w:t>HUSBAND’S VISA</w:t>
            </w:r>
          </w:p>
          <w:p w:rsidR="003672D7" w:rsidRPr="00FF3CD3" w:rsidRDefault="003672D7" w:rsidP="00BE67D2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3672D7" w:rsidRDefault="006C355B" w:rsidP="00BE67D2">
      <w:r w:rsidRPr="006C355B">
        <w:t xml:space="preserve">I hereby certify to the best of my knowledge and belief that the above </w:t>
      </w:r>
      <w:r w:rsidR="00D56503" w:rsidRPr="006C355B">
        <w:t>information</w:t>
      </w:r>
      <w:r w:rsidRPr="006C355B">
        <w:t xml:space="preserve"> are </w:t>
      </w:r>
      <w:r w:rsidR="009A564B" w:rsidRPr="006C355B">
        <w:t>true.</w:t>
      </w:r>
      <w:bookmarkStart w:id="0" w:name="_GoBack"/>
      <w:bookmarkEnd w:id="0"/>
    </w:p>
    <w:sectPr w:rsidR="00367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00"/>
    <w:multiLevelType w:val="hybridMultilevel"/>
    <w:tmpl w:val="90B88C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43B1"/>
    <w:multiLevelType w:val="hybridMultilevel"/>
    <w:tmpl w:val="3E0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36B"/>
    <w:multiLevelType w:val="multilevel"/>
    <w:tmpl w:val="F08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E721A"/>
    <w:multiLevelType w:val="multilevel"/>
    <w:tmpl w:val="33AA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54575"/>
    <w:multiLevelType w:val="multilevel"/>
    <w:tmpl w:val="B6A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53B50"/>
    <w:multiLevelType w:val="hybridMultilevel"/>
    <w:tmpl w:val="7492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92877"/>
    <w:multiLevelType w:val="multilevel"/>
    <w:tmpl w:val="339A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64AD9"/>
    <w:multiLevelType w:val="hybridMultilevel"/>
    <w:tmpl w:val="67301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5232F3"/>
    <w:multiLevelType w:val="hybridMultilevel"/>
    <w:tmpl w:val="B2A87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5B20B0"/>
    <w:multiLevelType w:val="hybridMultilevel"/>
    <w:tmpl w:val="215E8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95A31"/>
    <w:multiLevelType w:val="hybridMultilevel"/>
    <w:tmpl w:val="97ECC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9D4A89"/>
    <w:multiLevelType w:val="hybridMultilevel"/>
    <w:tmpl w:val="7E5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34DF"/>
    <w:multiLevelType w:val="hybridMultilevel"/>
    <w:tmpl w:val="58623BDC"/>
    <w:lvl w:ilvl="0" w:tplc="3CBA0E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6345318"/>
    <w:multiLevelType w:val="multilevel"/>
    <w:tmpl w:val="91226C3E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4">
    <w:nsid w:val="59112F70"/>
    <w:multiLevelType w:val="hybridMultilevel"/>
    <w:tmpl w:val="3E7EB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E5019"/>
    <w:multiLevelType w:val="hybridMultilevel"/>
    <w:tmpl w:val="34F6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52F93"/>
    <w:multiLevelType w:val="hybridMultilevel"/>
    <w:tmpl w:val="38D0E14E"/>
    <w:lvl w:ilvl="0" w:tplc="ED1A9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330C"/>
    <w:multiLevelType w:val="hybridMultilevel"/>
    <w:tmpl w:val="8F764482"/>
    <w:lvl w:ilvl="0" w:tplc="7ABE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4142"/>
    <w:multiLevelType w:val="multilevel"/>
    <w:tmpl w:val="896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086DB0"/>
    <w:multiLevelType w:val="hybridMultilevel"/>
    <w:tmpl w:val="09A0A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A012A"/>
    <w:multiLevelType w:val="hybridMultilevel"/>
    <w:tmpl w:val="8E12D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35E7C"/>
    <w:multiLevelType w:val="hybridMultilevel"/>
    <w:tmpl w:val="010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42369"/>
    <w:multiLevelType w:val="hybridMultilevel"/>
    <w:tmpl w:val="9B6C0A26"/>
    <w:lvl w:ilvl="0" w:tplc="56EE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A7730"/>
    <w:multiLevelType w:val="hybridMultilevel"/>
    <w:tmpl w:val="67B2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45F1F21"/>
    <w:multiLevelType w:val="hybridMultilevel"/>
    <w:tmpl w:val="2F9E5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D7549"/>
    <w:multiLevelType w:val="hybridMultilevel"/>
    <w:tmpl w:val="D83C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4"/>
  </w:num>
  <w:num w:numId="5">
    <w:abstractNumId w:val="15"/>
  </w:num>
  <w:num w:numId="6">
    <w:abstractNumId w:val="25"/>
  </w:num>
  <w:num w:numId="7">
    <w:abstractNumId w:val="20"/>
  </w:num>
  <w:num w:numId="8">
    <w:abstractNumId w:val="8"/>
  </w:num>
  <w:num w:numId="9">
    <w:abstractNumId w:val="23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22"/>
  </w:num>
  <w:num w:numId="16">
    <w:abstractNumId w:val="12"/>
  </w:num>
  <w:num w:numId="17">
    <w:abstractNumId w:val="16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11"/>
  </w:num>
  <w:num w:numId="23">
    <w:abstractNumId w:val="18"/>
  </w:num>
  <w:num w:numId="24">
    <w:abstractNumId w:val="21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B"/>
    <w:rsid w:val="000008E4"/>
    <w:rsid w:val="000179C7"/>
    <w:rsid w:val="00023DEB"/>
    <w:rsid w:val="00027400"/>
    <w:rsid w:val="000364CC"/>
    <w:rsid w:val="00036809"/>
    <w:rsid w:val="00055462"/>
    <w:rsid w:val="00064C2C"/>
    <w:rsid w:val="00067123"/>
    <w:rsid w:val="00073F3E"/>
    <w:rsid w:val="00080108"/>
    <w:rsid w:val="000829A5"/>
    <w:rsid w:val="00096E5A"/>
    <w:rsid w:val="000B0D12"/>
    <w:rsid w:val="000B51DF"/>
    <w:rsid w:val="000B571E"/>
    <w:rsid w:val="000C2D02"/>
    <w:rsid w:val="000D1254"/>
    <w:rsid w:val="000E4821"/>
    <w:rsid w:val="000E75A4"/>
    <w:rsid w:val="000F4460"/>
    <w:rsid w:val="000F6320"/>
    <w:rsid w:val="00110796"/>
    <w:rsid w:val="00114386"/>
    <w:rsid w:val="0013173D"/>
    <w:rsid w:val="00133AA3"/>
    <w:rsid w:val="00134382"/>
    <w:rsid w:val="00137647"/>
    <w:rsid w:val="001430E6"/>
    <w:rsid w:val="00146436"/>
    <w:rsid w:val="00146E50"/>
    <w:rsid w:val="00151094"/>
    <w:rsid w:val="00151D95"/>
    <w:rsid w:val="001653D1"/>
    <w:rsid w:val="0017377C"/>
    <w:rsid w:val="00184480"/>
    <w:rsid w:val="00193EBF"/>
    <w:rsid w:val="001A035E"/>
    <w:rsid w:val="001B7261"/>
    <w:rsid w:val="001C15D1"/>
    <w:rsid w:val="001D4DA9"/>
    <w:rsid w:val="001E048A"/>
    <w:rsid w:val="001E6A01"/>
    <w:rsid w:val="001F0883"/>
    <w:rsid w:val="0021427D"/>
    <w:rsid w:val="00214306"/>
    <w:rsid w:val="002175C8"/>
    <w:rsid w:val="00220FFE"/>
    <w:rsid w:val="0022337F"/>
    <w:rsid w:val="00236751"/>
    <w:rsid w:val="00247FF5"/>
    <w:rsid w:val="00252A02"/>
    <w:rsid w:val="0025316E"/>
    <w:rsid w:val="0026146B"/>
    <w:rsid w:val="00265AE7"/>
    <w:rsid w:val="002801A1"/>
    <w:rsid w:val="00285F47"/>
    <w:rsid w:val="00292AC3"/>
    <w:rsid w:val="00293916"/>
    <w:rsid w:val="00295287"/>
    <w:rsid w:val="002A5FB5"/>
    <w:rsid w:val="002B2E6F"/>
    <w:rsid w:val="002B6691"/>
    <w:rsid w:val="002C15F2"/>
    <w:rsid w:val="002C2AA5"/>
    <w:rsid w:val="002D1FF4"/>
    <w:rsid w:val="002F17C9"/>
    <w:rsid w:val="002F55EC"/>
    <w:rsid w:val="003005D0"/>
    <w:rsid w:val="00310325"/>
    <w:rsid w:val="003213C3"/>
    <w:rsid w:val="003255A4"/>
    <w:rsid w:val="00345CDA"/>
    <w:rsid w:val="003505A3"/>
    <w:rsid w:val="00362CEE"/>
    <w:rsid w:val="00364AA4"/>
    <w:rsid w:val="003672D7"/>
    <w:rsid w:val="003679F1"/>
    <w:rsid w:val="0037760A"/>
    <w:rsid w:val="00377B38"/>
    <w:rsid w:val="00382756"/>
    <w:rsid w:val="00393142"/>
    <w:rsid w:val="00397C7F"/>
    <w:rsid w:val="003A1426"/>
    <w:rsid w:val="003C51C6"/>
    <w:rsid w:val="003D1FF3"/>
    <w:rsid w:val="003D4E07"/>
    <w:rsid w:val="003E0317"/>
    <w:rsid w:val="003E0929"/>
    <w:rsid w:val="003E43D2"/>
    <w:rsid w:val="003F175F"/>
    <w:rsid w:val="00414A5E"/>
    <w:rsid w:val="00420219"/>
    <w:rsid w:val="0045448A"/>
    <w:rsid w:val="004621EF"/>
    <w:rsid w:val="00472BA9"/>
    <w:rsid w:val="0048093E"/>
    <w:rsid w:val="00491D95"/>
    <w:rsid w:val="00494DD3"/>
    <w:rsid w:val="0049737D"/>
    <w:rsid w:val="004B3558"/>
    <w:rsid w:val="004E1396"/>
    <w:rsid w:val="004F3DA6"/>
    <w:rsid w:val="004F3EE8"/>
    <w:rsid w:val="004F55D6"/>
    <w:rsid w:val="004F64BD"/>
    <w:rsid w:val="0052047E"/>
    <w:rsid w:val="00535CFE"/>
    <w:rsid w:val="00541DA8"/>
    <w:rsid w:val="00544347"/>
    <w:rsid w:val="00545175"/>
    <w:rsid w:val="00551008"/>
    <w:rsid w:val="00551B0E"/>
    <w:rsid w:val="00557293"/>
    <w:rsid w:val="005607CA"/>
    <w:rsid w:val="00570E88"/>
    <w:rsid w:val="00575963"/>
    <w:rsid w:val="0059191F"/>
    <w:rsid w:val="005937B9"/>
    <w:rsid w:val="00594744"/>
    <w:rsid w:val="005A076E"/>
    <w:rsid w:val="005A49DA"/>
    <w:rsid w:val="005A76D2"/>
    <w:rsid w:val="005B2B43"/>
    <w:rsid w:val="005B40F3"/>
    <w:rsid w:val="005E0884"/>
    <w:rsid w:val="006130C7"/>
    <w:rsid w:val="00614297"/>
    <w:rsid w:val="00635FFE"/>
    <w:rsid w:val="00646257"/>
    <w:rsid w:val="00654D03"/>
    <w:rsid w:val="006627F9"/>
    <w:rsid w:val="00670064"/>
    <w:rsid w:val="00673F01"/>
    <w:rsid w:val="00680E23"/>
    <w:rsid w:val="006861B8"/>
    <w:rsid w:val="006A3A72"/>
    <w:rsid w:val="006B4055"/>
    <w:rsid w:val="006B7DEA"/>
    <w:rsid w:val="006C355B"/>
    <w:rsid w:val="006D060D"/>
    <w:rsid w:val="006D415D"/>
    <w:rsid w:val="006F55A5"/>
    <w:rsid w:val="006F7AD1"/>
    <w:rsid w:val="00726267"/>
    <w:rsid w:val="0074754D"/>
    <w:rsid w:val="00750777"/>
    <w:rsid w:val="00751A36"/>
    <w:rsid w:val="0076181E"/>
    <w:rsid w:val="0076358B"/>
    <w:rsid w:val="00764D4A"/>
    <w:rsid w:val="007677E5"/>
    <w:rsid w:val="00782407"/>
    <w:rsid w:val="00790648"/>
    <w:rsid w:val="00793A5D"/>
    <w:rsid w:val="00795A4F"/>
    <w:rsid w:val="00797B77"/>
    <w:rsid w:val="007A52E3"/>
    <w:rsid w:val="007B46EB"/>
    <w:rsid w:val="007C0750"/>
    <w:rsid w:val="007C4ED5"/>
    <w:rsid w:val="007D79C7"/>
    <w:rsid w:val="00806248"/>
    <w:rsid w:val="00816323"/>
    <w:rsid w:val="00827073"/>
    <w:rsid w:val="00862704"/>
    <w:rsid w:val="00862820"/>
    <w:rsid w:val="0087695E"/>
    <w:rsid w:val="00876CFC"/>
    <w:rsid w:val="00897791"/>
    <w:rsid w:val="008C1841"/>
    <w:rsid w:val="008C3DCB"/>
    <w:rsid w:val="008C7A59"/>
    <w:rsid w:val="008D5D28"/>
    <w:rsid w:val="00907C71"/>
    <w:rsid w:val="009146BC"/>
    <w:rsid w:val="00924391"/>
    <w:rsid w:val="0092455D"/>
    <w:rsid w:val="00946A7E"/>
    <w:rsid w:val="00954462"/>
    <w:rsid w:val="00982F0B"/>
    <w:rsid w:val="0098788B"/>
    <w:rsid w:val="00991042"/>
    <w:rsid w:val="009A43D0"/>
    <w:rsid w:val="009A564B"/>
    <w:rsid w:val="009B1513"/>
    <w:rsid w:val="009B626B"/>
    <w:rsid w:val="009B7D92"/>
    <w:rsid w:val="009D3DA3"/>
    <w:rsid w:val="009E2045"/>
    <w:rsid w:val="009E6B37"/>
    <w:rsid w:val="009F404B"/>
    <w:rsid w:val="00A05A33"/>
    <w:rsid w:val="00A2758E"/>
    <w:rsid w:val="00A41134"/>
    <w:rsid w:val="00A4387F"/>
    <w:rsid w:val="00A4473B"/>
    <w:rsid w:val="00A5489E"/>
    <w:rsid w:val="00A57F82"/>
    <w:rsid w:val="00A83671"/>
    <w:rsid w:val="00A83694"/>
    <w:rsid w:val="00A9193B"/>
    <w:rsid w:val="00AC0BF1"/>
    <w:rsid w:val="00AC6E62"/>
    <w:rsid w:val="00AD03D9"/>
    <w:rsid w:val="00AD2D9C"/>
    <w:rsid w:val="00AE03A3"/>
    <w:rsid w:val="00AE0974"/>
    <w:rsid w:val="00AE31AC"/>
    <w:rsid w:val="00B00FA1"/>
    <w:rsid w:val="00B03C5C"/>
    <w:rsid w:val="00B06365"/>
    <w:rsid w:val="00B1042A"/>
    <w:rsid w:val="00B11679"/>
    <w:rsid w:val="00B16052"/>
    <w:rsid w:val="00B16F5E"/>
    <w:rsid w:val="00B26AFF"/>
    <w:rsid w:val="00B275D8"/>
    <w:rsid w:val="00B30ADD"/>
    <w:rsid w:val="00B32789"/>
    <w:rsid w:val="00B339B7"/>
    <w:rsid w:val="00B36EED"/>
    <w:rsid w:val="00B41411"/>
    <w:rsid w:val="00B43A4D"/>
    <w:rsid w:val="00B43F4C"/>
    <w:rsid w:val="00B456E3"/>
    <w:rsid w:val="00B469D8"/>
    <w:rsid w:val="00B5566F"/>
    <w:rsid w:val="00B9169A"/>
    <w:rsid w:val="00B9500E"/>
    <w:rsid w:val="00B95638"/>
    <w:rsid w:val="00BA013E"/>
    <w:rsid w:val="00BA2245"/>
    <w:rsid w:val="00BB193D"/>
    <w:rsid w:val="00BC58ED"/>
    <w:rsid w:val="00BD1561"/>
    <w:rsid w:val="00BD35DD"/>
    <w:rsid w:val="00BD69FF"/>
    <w:rsid w:val="00BE0E39"/>
    <w:rsid w:val="00BE67D2"/>
    <w:rsid w:val="00BE790A"/>
    <w:rsid w:val="00BF27DD"/>
    <w:rsid w:val="00BF2E72"/>
    <w:rsid w:val="00BF38D2"/>
    <w:rsid w:val="00C07CF4"/>
    <w:rsid w:val="00C20574"/>
    <w:rsid w:val="00C22503"/>
    <w:rsid w:val="00C43BD5"/>
    <w:rsid w:val="00C510FF"/>
    <w:rsid w:val="00C66723"/>
    <w:rsid w:val="00C77CC2"/>
    <w:rsid w:val="00C85E0C"/>
    <w:rsid w:val="00C90036"/>
    <w:rsid w:val="00C9234B"/>
    <w:rsid w:val="00C976E5"/>
    <w:rsid w:val="00CC20C2"/>
    <w:rsid w:val="00CC661F"/>
    <w:rsid w:val="00CC75C4"/>
    <w:rsid w:val="00CD6E81"/>
    <w:rsid w:val="00CE16BD"/>
    <w:rsid w:val="00CE7980"/>
    <w:rsid w:val="00CF0166"/>
    <w:rsid w:val="00CF408C"/>
    <w:rsid w:val="00CF4F00"/>
    <w:rsid w:val="00D07788"/>
    <w:rsid w:val="00D2387B"/>
    <w:rsid w:val="00D34C0D"/>
    <w:rsid w:val="00D35822"/>
    <w:rsid w:val="00D439FC"/>
    <w:rsid w:val="00D47B08"/>
    <w:rsid w:val="00D50FC2"/>
    <w:rsid w:val="00D56503"/>
    <w:rsid w:val="00D6299F"/>
    <w:rsid w:val="00D64D0B"/>
    <w:rsid w:val="00D703D0"/>
    <w:rsid w:val="00D71729"/>
    <w:rsid w:val="00D77B72"/>
    <w:rsid w:val="00D81174"/>
    <w:rsid w:val="00D828B8"/>
    <w:rsid w:val="00D857A5"/>
    <w:rsid w:val="00D90AE4"/>
    <w:rsid w:val="00D94760"/>
    <w:rsid w:val="00DB15B4"/>
    <w:rsid w:val="00DB77FB"/>
    <w:rsid w:val="00DD2BCB"/>
    <w:rsid w:val="00DD5D63"/>
    <w:rsid w:val="00DE2DCB"/>
    <w:rsid w:val="00E167BB"/>
    <w:rsid w:val="00E21208"/>
    <w:rsid w:val="00E23A2A"/>
    <w:rsid w:val="00E30494"/>
    <w:rsid w:val="00E33AAB"/>
    <w:rsid w:val="00E43841"/>
    <w:rsid w:val="00E4468D"/>
    <w:rsid w:val="00E52EE6"/>
    <w:rsid w:val="00E558D1"/>
    <w:rsid w:val="00E72040"/>
    <w:rsid w:val="00E77116"/>
    <w:rsid w:val="00E83107"/>
    <w:rsid w:val="00E86A5F"/>
    <w:rsid w:val="00E97CFC"/>
    <w:rsid w:val="00EA5D1B"/>
    <w:rsid w:val="00EB65C0"/>
    <w:rsid w:val="00EB6BE8"/>
    <w:rsid w:val="00EC28F4"/>
    <w:rsid w:val="00EC3F62"/>
    <w:rsid w:val="00EC66AD"/>
    <w:rsid w:val="00ED6132"/>
    <w:rsid w:val="00ED674D"/>
    <w:rsid w:val="00EE7644"/>
    <w:rsid w:val="00EE7AB7"/>
    <w:rsid w:val="00EF17D0"/>
    <w:rsid w:val="00F0112F"/>
    <w:rsid w:val="00F02047"/>
    <w:rsid w:val="00F205BD"/>
    <w:rsid w:val="00F22B2B"/>
    <w:rsid w:val="00F23F41"/>
    <w:rsid w:val="00F27E04"/>
    <w:rsid w:val="00F44BE6"/>
    <w:rsid w:val="00F4799A"/>
    <w:rsid w:val="00F47AD7"/>
    <w:rsid w:val="00F52C8E"/>
    <w:rsid w:val="00F55102"/>
    <w:rsid w:val="00F70204"/>
    <w:rsid w:val="00F8201F"/>
    <w:rsid w:val="00FA6467"/>
    <w:rsid w:val="00FB09FA"/>
    <w:rsid w:val="00FB7A79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B2B"/>
    <w:rPr>
      <w:color w:val="0000FF"/>
      <w:u w:val="single"/>
    </w:rPr>
  </w:style>
  <w:style w:type="paragraph" w:styleId="DocumentMap">
    <w:name w:val="Document Map"/>
    <w:basedOn w:val="Normal"/>
    <w:semiHidden/>
    <w:rsid w:val="00F22B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le1">
    <w:name w:val="Title1"/>
    <w:basedOn w:val="DefaultParagraphFont"/>
    <w:rsid w:val="00BF38D2"/>
  </w:style>
  <w:style w:type="paragraph" w:styleId="ListParagraph">
    <w:name w:val="List Paragraph"/>
    <w:basedOn w:val="Normal"/>
    <w:uiPriority w:val="34"/>
    <w:qFormat/>
    <w:rsid w:val="00B26A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B2B"/>
    <w:rPr>
      <w:color w:val="0000FF"/>
      <w:u w:val="single"/>
    </w:rPr>
  </w:style>
  <w:style w:type="paragraph" w:styleId="DocumentMap">
    <w:name w:val="Document Map"/>
    <w:basedOn w:val="Normal"/>
    <w:semiHidden/>
    <w:rsid w:val="00F22B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le1">
    <w:name w:val="Title1"/>
    <w:basedOn w:val="DefaultParagraphFont"/>
    <w:rsid w:val="00BF38D2"/>
  </w:style>
  <w:style w:type="paragraph" w:styleId="ListParagraph">
    <w:name w:val="List Paragraph"/>
    <w:basedOn w:val="Normal"/>
    <w:uiPriority w:val="34"/>
    <w:qFormat/>
    <w:rsid w:val="00B26A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U.3585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THANU BINO</vt:lpstr>
    </vt:vector>
  </TitlesOfParts>
  <Company>Home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THANU BINO</dc:title>
  <dc:subject/>
  <dc:creator>Bino Jacob</dc:creator>
  <cp:keywords/>
  <dc:description/>
  <cp:lastModifiedBy>602HRDESK</cp:lastModifiedBy>
  <cp:revision>56</cp:revision>
  <dcterms:created xsi:type="dcterms:W3CDTF">2016-09-15T11:32:00Z</dcterms:created>
  <dcterms:modified xsi:type="dcterms:W3CDTF">2017-05-23T08:26:00Z</dcterms:modified>
</cp:coreProperties>
</file>