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color w:val="595959" w:themeColor="text1" w:themeTint="A6"/>
          <w:sz w:val="22"/>
          <w:szCs w:val="22"/>
          <w:lang w:val="en-US" w:eastAsia="ja-JP"/>
        </w:rPr>
        <w:id w:val="-1296670098"/>
        <w:docPartObj>
          <w:docPartGallery w:val="Cover Pages"/>
          <w:docPartUnique/>
        </w:docPartObj>
      </w:sdtPr>
      <w:sdtEndPr/>
      <w:sdtContent>
        <w:p w:rsidR="001841F9" w:rsidRDefault="001841F9" w:rsidP="001841F9">
          <w:pPr>
            <w:pStyle w:val="BodyText2"/>
            <w:spacing w:before="0" w:beforeAutospacing="0" w:after="0" w:afterAutospacing="0" w:line="0" w:lineRule="atLeast"/>
            <w:rPr>
              <w:rFonts w:ascii="Verdana" w:hAnsi="Verdana"/>
              <w:b/>
              <w:bCs/>
              <w:color w:val="000000"/>
              <w:sz w:val="20"/>
              <w:szCs w:val="20"/>
            </w:rPr>
          </w:pPr>
        </w:p>
        <w:p w:rsidR="001841F9" w:rsidRDefault="00643243" w:rsidP="001841F9">
          <w:hyperlink r:id="rId6" w:history="1">
            <w:r w:rsidRPr="00CE14F6">
              <w:rPr>
                <w:rStyle w:val="Hyperlink"/>
                <w:rFonts w:ascii="Eras Demi ITC" w:eastAsiaTheme="majorEastAsia" w:hAnsi="Eras Demi ITC" w:cstheme="majorHAnsi"/>
                <w:sz w:val="48"/>
                <w:szCs w:val="48"/>
              </w:rPr>
              <w:t>SK.359043@2freemail.com</w:t>
            </w:r>
          </w:hyperlink>
          <w:r>
            <w:rPr>
              <w:rFonts w:ascii="Eras Demi ITC" w:eastAsiaTheme="majorEastAsia" w:hAnsi="Eras Demi ITC" w:cstheme="majorHAnsi"/>
              <w:color w:val="000000" w:themeColor="text1"/>
              <w:sz w:val="48"/>
              <w:szCs w:val="48"/>
              <w:u w:val="single"/>
            </w:rPr>
            <w:t xml:space="preserve"> </w:t>
          </w:r>
          <w:bookmarkStart w:id="0" w:name="_GoBack"/>
          <w:bookmarkEnd w:id="0"/>
          <w:r w:rsidRPr="00643243">
            <w:rPr>
              <w:rFonts w:ascii="Eras Demi ITC" w:eastAsiaTheme="majorEastAsia" w:hAnsi="Eras Demi ITC" w:cstheme="majorHAnsi"/>
              <w:color w:val="000000" w:themeColor="text1"/>
              <w:sz w:val="48"/>
              <w:szCs w:val="48"/>
              <w:u w:val="single"/>
            </w:rPr>
            <w:tab/>
          </w:r>
          <w:r>
            <w:rPr>
              <w:rFonts w:ascii="Eras Demi ITC" w:eastAsiaTheme="majorEastAsia" w:hAnsi="Eras Demi ITC" w:cstheme="majorHAnsi"/>
              <w:color w:val="000000" w:themeColor="text1"/>
              <w:sz w:val="48"/>
              <w:szCs w:val="48"/>
              <w:u w:val="single"/>
            </w:rPr>
            <w:t xml:space="preserve"> </w:t>
          </w:r>
        </w:p>
        <w:p w:rsidR="001841F9" w:rsidRDefault="001841F9" w:rsidP="001841F9">
          <w:pPr>
            <w:pBdr>
              <w:between w:val="single" w:sz="4" w:space="1" w:color="auto"/>
            </w:pBdr>
            <w:rPr>
              <w:rFonts w:ascii="Eras Demi ITC" w:eastAsiaTheme="majorEastAsia" w:hAnsi="Eras Demi ITC" w:cstheme="majorHAnsi"/>
              <w:color w:val="000000" w:themeColor="text1"/>
              <w:sz w:val="48"/>
              <w:szCs w:val="48"/>
              <w:u w:val="single"/>
            </w:rPr>
          </w:pPr>
          <w:r>
            <w:rPr>
              <w:rFonts w:ascii="Eras Demi ITC" w:eastAsiaTheme="majorEastAsia" w:hAnsi="Eras Demi ITC" w:cstheme="majorHAnsi"/>
              <w:color w:val="000000" w:themeColor="text1"/>
              <w:sz w:val="48"/>
              <w:szCs w:val="48"/>
              <w:u w:val="single"/>
            </w:rPr>
            <w:t xml:space="preserve"> SK </w:t>
          </w:r>
        </w:p>
        <w:p w:rsidR="001841F9" w:rsidRDefault="001841F9" w:rsidP="001841F9">
          <w:pPr>
            <w:pStyle w:val="ListParagraph"/>
            <w:numPr>
              <w:ilvl w:val="0"/>
              <w:numId w:val="1"/>
            </w:numP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  <w: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  <w:t>Career Objective</w:t>
          </w:r>
        </w:p>
        <w:p w:rsidR="001841F9" w:rsidRDefault="001841F9" w:rsidP="001841F9">
          <w:pPr>
            <w:spacing w:after="0" w:line="240" w:lineRule="auto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 xml:space="preserve">To work for an organization </w:t>
          </w:r>
          <w:proofErr w:type="gramStart"/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>which provides me the opportunity to improve my skills and knowledge to growth along with the organization objective.</w:t>
          </w:r>
          <w:proofErr w:type="gramEnd"/>
        </w:p>
        <w:p w:rsidR="001841F9" w:rsidRDefault="001841F9" w:rsidP="001841F9">
          <w:pPr>
            <w:spacing w:after="0" w:line="240" w:lineRule="auto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</w:p>
        <w:p w:rsidR="001841F9" w:rsidRDefault="001841F9" w:rsidP="001841F9">
          <w:pPr>
            <w:pStyle w:val="ListParagraph"/>
            <w:numPr>
              <w:ilvl w:val="0"/>
              <w:numId w:val="2"/>
            </w:numPr>
            <w:spacing w:after="0"/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  <w:shd w:val="clear" w:color="auto" w:fill="FFFFFF"/>
            </w:rPr>
          </w:pPr>
          <w:r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  <w:shd w:val="clear" w:color="auto" w:fill="FFFFFF"/>
            </w:rPr>
            <w:t>Profile Summary</w:t>
          </w:r>
        </w:p>
        <w:p w:rsidR="001841F9" w:rsidRDefault="001841F9" w:rsidP="001841F9">
          <w:pPr>
            <w:numPr>
              <w:ilvl w:val="0"/>
              <w:numId w:val="3"/>
            </w:numPr>
            <w:shd w:val="clear" w:color="auto" w:fill="FFFFFF"/>
            <w:spacing w:after="0" w:line="486" w:lineRule="atLeast"/>
            <w:ind w:left="56" w:right="56"/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>An enthusiastic fresher with highly motivated and leadership skills having bachelors of engineering degree in Electronics and Communication Engineering.</w:t>
          </w:r>
        </w:p>
        <w:p w:rsidR="001841F9" w:rsidRDefault="001841F9" w:rsidP="001841F9">
          <w:pPr>
            <w:numPr>
              <w:ilvl w:val="0"/>
              <w:numId w:val="3"/>
            </w:numPr>
            <w:shd w:val="clear" w:color="auto" w:fill="FFFFFF"/>
            <w:spacing w:after="0" w:line="486" w:lineRule="atLeast"/>
            <w:ind w:left="56" w:right="56"/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 xml:space="preserve">Always willing to </w:t>
          </w:r>
          <w:proofErr w:type="gramStart"/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>innovate</w:t>
          </w:r>
          <w:proofErr w:type="gramEnd"/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 xml:space="preserve"> the new things which can improve the existing technology.</w:t>
          </w:r>
        </w:p>
        <w:p w:rsidR="001841F9" w:rsidRDefault="001841F9" w:rsidP="001841F9">
          <w:pPr>
            <w:shd w:val="clear" w:color="auto" w:fill="FFFFFF"/>
            <w:spacing w:after="0" w:line="486" w:lineRule="atLeast"/>
            <w:ind w:right="56"/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</w:pPr>
        </w:p>
        <w:p w:rsidR="001841F9" w:rsidRDefault="001841F9" w:rsidP="001841F9">
          <w:pPr>
            <w:pStyle w:val="ListParagraph"/>
            <w:numPr>
              <w:ilvl w:val="0"/>
              <w:numId w:val="4"/>
            </w:numPr>
            <w:shd w:val="clear" w:color="auto" w:fill="FFFFFF"/>
            <w:spacing w:after="0" w:line="486" w:lineRule="atLeast"/>
            <w:ind w:right="56"/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</w:rPr>
          </w:pPr>
          <w:r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</w:rPr>
            <w:t>Academic Qualification</w:t>
          </w:r>
        </w:p>
        <w:tbl>
          <w:tblPr>
            <w:tblStyle w:val="TableGrid"/>
            <w:tblW w:w="9576" w:type="dxa"/>
            <w:tblLook w:val="04A0" w:firstRow="1" w:lastRow="0" w:firstColumn="1" w:lastColumn="0" w:noHBand="0" w:noVBand="1"/>
          </w:tblPr>
          <w:tblGrid>
            <w:gridCol w:w="2394"/>
            <w:gridCol w:w="2394"/>
            <w:gridCol w:w="2394"/>
            <w:gridCol w:w="2394"/>
          </w:tblGrid>
          <w:tr w:rsidR="001841F9" w:rsidTr="001841F9"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EDUCATION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BOARD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PERCENTAGE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YEAR OF PASSING</w:t>
                </w:r>
              </w:p>
            </w:tc>
          </w:tr>
          <w:tr w:rsidR="001841F9" w:rsidTr="001841F9"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B.TECH IN E.C.E.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M.A.K.A.U.T.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 xml:space="preserve">          7.90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2016</w:t>
                </w:r>
              </w:p>
            </w:tc>
          </w:tr>
          <w:tr w:rsidR="001841F9" w:rsidTr="001841F9"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DIPLOMA IN E.T.C.E.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W.B.S.C.T.E.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70.3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2013</w:t>
                </w:r>
              </w:p>
            </w:tc>
          </w:tr>
          <w:tr w:rsidR="001841F9" w:rsidTr="001841F9">
            <w:trPr>
              <w:trHeight w:val="782"/>
            </w:trPr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10</w:t>
                </w: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  <w:vertAlign w:val="superscript"/>
                  </w:rPr>
                  <w:t>TH.</w:t>
                </w: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 xml:space="preserve"> 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W.B.B.S.E.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52</w:t>
                </w:r>
              </w:p>
            </w:tc>
            <w:tc>
              <w:tcPr>
                <w:tcW w:w="2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1841F9" w:rsidRDefault="001841F9">
                <w:pPr>
                  <w:spacing w:line="430" w:lineRule="atLeast"/>
                  <w:jc w:val="center"/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</w:pPr>
                <w:r>
                  <w:rPr>
                    <w:rFonts w:ascii="Eras Demi ITC" w:eastAsia="Times New Roman" w:hAnsi="Eras Demi ITC" w:cs="Helvetica"/>
                    <w:color w:val="000000"/>
                    <w:sz w:val="28"/>
                    <w:szCs w:val="28"/>
                  </w:rPr>
                  <w:t>2009</w:t>
                </w:r>
              </w:p>
            </w:tc>
          </w:tr>
        </w:tbl>
        <w:p w:rsidR="001841F9" w:rsidRDefault="001841F9" w:rsidP="001841F9">
          <w:pP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  <w:p w:rsidR="001841F9" w:rsidRDefault="001841F9" w:rsidP="001841F9">
          <w:pPr>
            <w:pStyle w:val="ListParagraph"/>
            <w:ind w:left="825" w:firstLine="0"/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  <w:p w:rsidR="001841F9" w:rsidRDefault="001841F9" w:rsidP="001841F9">
          <w:pPr>
            <w:pStyle w:val="ListParagraph"/>
            <w:ind w:left="825" w:firstLine="0"/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  <w:p w:rsidR="001841F9" w:rsidRDefault="001841F9" w:rsidP="001841F9">
          <w:pPr>
            <w:pStyle w:val="ListParagraph"/>
            <w:numPr>
              <w:ilvl w:val="0"/>
              <w:numId w:val="5"/>
            </w:numP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  <w: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  <w:lastRenderedPageBreak/>
            <w:t>Project</w:t>
          </w:r>
        </w:p>
        <w:p w:rsidR="001841F9" w:rsidRDefault="001841F9" w:rsidP="001841F9">
          <w:pPr>
            <w:pStyle w:val="ListParagraph"/>
            <w:numPr>
              <w:ilvl w:val="0"/>
              <w:numId w:val="6"/>
            </w:numPr>
            <w:spacing w:after="0"/>
            <w:rPr>
              <w:rFonts w:ascii="Helvetica" w:eastAsia="Times New Roman" w:hAnsi="Helvetica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>Blue Controlled Home Automation System Via Smartphone.</w:t>
          </w:r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br/>
          </w:r>
          <w:r>
            <w:rPr>
              <w:rFonts w:ascii="Comic Sans MS" w:eastAsia="Times New Roman" w:hAnsi="Comic Sans MS" w:cs="Helvetica"/>
              <w:bCs/>
              <w:color w:val="000000"/>
              <w:sz w:val="28"/>
              <w:szCs w:val="28"/>
              <w:shd w:val="clear" w:color="auto" w:fill="FFFFFF"/>
            </w:rPr>
            <w:t>Duration</w:t>
          </w:r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> </w:t>
          </w: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>- 3 month</w:t>
          </w:r>
          <w:r>
            <w:rPr>
              <w:rFonts w:ascii="Helvetica" w:eastAsia="Times New Roman" w:hAnsi="Helvetica" w:cs="Helvetica"/>
              <w:color w:val="000000"/>
              <w:sz w:val="28"/>
              <w:szCs w:val="28"/>
              <w:shd w:val="clear" w:color="auto" w:fill="FFFFFF"/>
            </w:rPr>
            <w:t>.</w:t>
          </w:r>
          <w:r>
            <w:rPr>
              <w:rFonts w:ascii="Helvetica" w:eastAsia="Times New Roman" w:hAnsi="Helvetica" w:cs="Helvetica"/>
              <w:color w:val="000000"/>
              <w:sz w:val="28"/>
              <w:szCs w:val="28"/>
            </w:rPr>
            <w:br/>
          </w:r>
        </w:p>
        <w:p w:rsidR="001841F9" w:rsidRDefault="001841F9" w:rsidP="001841F9">
          <w:pPr>
            <w:pStyle w:val="ListParagraph"/>
            <w:numPr>
              <w:ilvl w:val="0"/>
              <w:numId w:val="7"/>
            </w:numP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  <w: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  <w:t xml:space="preserve">Technical </w:t>
          </w:r>
          <w:proofErr w:type="spellStart"/>
          <w: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  <w:t>Knowlegde</w:t>
          </w:r>
          <w:proofErr w:type="spellEnd"/>
        </w:p>
        <w:p w:rsidR="001841F9" w:rsidRDefault="001841F9" w:rsidP="001841F9">
          <w:pPr>
            <w:pStyle w:val="ListParagraph"/>
            <w:numPr>
              <w:ilvl w:val="0"/>
              <w:numId w:val="8"/>
            </w:numPr>
            <w:spacing w:after="0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>Desktop Administration ( Windows 7, 8, &amp; 10)</w:t>
          </w:r>
        </w:p>
        <w:p w:rsidR="001841F9" w:rsidRDefault="001841F9" w:rsidP="001841F9">
          <w:pPr>
            <w:pStyle w:val="ListParagraph"/>
            <w:numPr>
              <w:ilvl w:val="0"/>
              <w:numId w:val="8"/>
            </w:numPr>
            <w:spacing w:after="0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>Computer Networking</w:t>
          </w:r>
        </w:p>
        <w:p w:rsidR="001841F9" w:rsidRDefault="001841F9" w:rsidP="001841F9">
          <w:pPr>
            <w:pStyle w:val="ListParagraph"/>
            <w:numPr>
              <w:ilvl w:val="0"/>
              <w:numId w:val="8"/>
            </w:numPr>
            <w:spacing w:after="0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>Outlook Configuration</w:t>
          </w:r>
        </w:p>
        <w:p w:rsidR="001841F9" w:rsidRDefault="001841F9" w:rsidP="001841F9">
          <w:pPr>
            <w:pStyle w:val="ListParagraph"/>
            <w:numPr>
              <w:ilvl w:val="0"/>
              <w:numId w:val="8"/>
            </w:numPr>
            <w:spacing w:after="0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>CCNA &amp;  MSCA</w:t>
          </w:r>
        </w:p>
        <w:p w:rsidR="001841F9" w:rsidRDefault="001841F9" w:rsidP="001841F9">
          <w:pPr>
            <w:pStyle w:val="ListParagraph"/>
            <w:numPr>
              <w:ilvl w:val="0"/>
              <w:numId w:val="8"/>
            </w:numPr>
            <w:spacing w:after="0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 xml:space="preserve">Basic Computer Hardware Knowledge </w:t>
          </w:r>
        </w:p>
        <w:p w:rsidR="001841F9" w:rsidRDefault="001841F9" w:rsidP="001841F9">
          <w:pPr>
            <w:pStyle w:val="ListParagraph"/>
            <w:numPr>
              <w:ilvl w:val="0"/>
              <w:numId w:val="8"/>
            </w:numPr>
            <w:spacing w:after="0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  <w:t xml:space="preserve">Basic HTML </w:t>
          </w:r>
        </w:p>
        <w:p w:rsidR="001841F9" w:rsidRDefault="001841F9" w:rsidP="001841F9">
          <w:pPr>
            <w:pStyle w:val="ListParagraph"/>
            <w:spacing w:after="0"/>
            <w:ind w:left="825" w:firstLine="0"/>
            <w:rPr>
              <w:rFonts w:ascii="Comic Sans MS" w:eastAsia="Times New Roman" w:hAnsi="Comic Sans MS" w:cs="Helvetica"/>
              <w:color w:val="000000"/>
              <w:sz w:val="28"/>
              <w:szCs w:val="28"/>
              <w:shd w:val="clear" w:color="auto" w:fill="FFFFFF"/>
            </w:rPr>
          </w:pPr>
        </w:p>
        <w:p w:rsidR="001841F9" w:rsidRDefault="001841F9" w:rsidP="001841F9">
          <w:pPr>
            <w:pStyle w:val="ListParagraph"/>
            <w:numPr>
              <w:ilvl w:val="0"/>
              <w:numId w:val="9"/>
            </w:numPr>
            <w:spacing w:after="0"/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  <w:shd w:val="clear" w:color="auto" w:fill="FFFFFF"/>
            </w:rPr>
          </w:pPr>
          <w:r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  <w:shd w:val="clear" w:color="auto" w:fill="FFFFFF"/>
            </w:rPr>
            <w:t>Training</w:t>
          </w:r>
        </w:p>
        <w:p w:rsidR="001841F9" w:rsidRDefault="001841F9" w:rsidP="001841F9">
          <w:pPr>
            <w:pStyle w:val="ListParagraph"/>
            <w:numPr>
              <w:ilvl w:val="0"/>
              <w:numId w:val="10"/>
            </w:numPr>
            <w:shd w:val="clear" w:color="auto" w:fill="FFFFFF"/>
            <w:spacing w:after="0" w:line="486" w:lineRule="atLeast"/>
            <w:ind w:right="56"/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>Training at PMKVY in Computer Basic Hardware Course.</w:t>
          </w:r>
        </w:p>
        <w:p w:rsidR="001841F9" w:rsidRDefault="001841F9" w:rsidP="001841F9">
          <w:pPr>
            <w:pStyle w:val="ListParagraph"/>
            <w:numPr>
              <w:ilvl w:val="0"/>
              <w:numId w:val="10"/>
            </w:numPr>
            <w:shd w:val="clear" w:color="auto" w:fill="FFFFFF"/>
            <w:spacing w:after="0" w:line="486" w:lineRule="atLeast"/>
            <w:ind w:right="56"/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</w:pPr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 xml:space="preserve">Post Graduate Diploma in Networking Technology at </w:t>
          </w:r>
          <w:proofErr w:type="spellStart"/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>Jadavpur</w:t>
          </w:r>
          <w:proofErr w:type="spellEnd"/>
          <w:r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  <w:t xml:space="preserve"> University.</w:t>
          </w:r>
        </w:p>
        <w:p w:rsidR="001841F9" w:rsidRDefault="001841F9" w:rsidP="001841F9">
          <w:pPr>
            <w:pStyle w:val="ListParagraph"/>
            <w:shd w:val="clear" w:color="auto" w:fill="FFFFFF"/>
            <w:spacing w:after="0" w:line="486" w:lineRule="atLeast"/>
            <w:ind w:right="56" w:firstLine="0"/>
            <w:rPr>
              <w:rFonts w:ascii="Comic Sans MS" w:eastAsia="Times New Roman" w:hAnsi="Comic Sans MS" w:cs="Helvetica"/>
              <w:color w:val="000000"/>
              <w:sz w:val="28"/>
              <w:szCs w:val="28"/>
            </w:rPr>
          </w:pPr>
        </w:p>
        <w:p w:rsidR="001841F9" w:rsidRDefault="001841F9" w:rsidP="001841F9">
          <w:pPr>
            <w:pStyle w:val="ListParagraph"/>
            <w:numPr>
              <w:ilvl w:val="0"/>
              <w:numId w:val="11"/>
            </w:numPr>
            <w:shd w:val="clear" w:color="auto" w:fill="FFFFFF"/>
            <w:spacing w:after="0" w:line="486" w:lineRule="atLeast"/>
            <w:ind w:right="56"/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</w:rPr>
          </w:pPr>
          <w:r>
            <w:rPr>
              <w:rFonts w:ascii="Eras Demi ITC" w:eastAsia="Times New Roman" w:hAnsi="Eras Demi ITC" w:cs="Helvetica"/>
              <w:color w:val="000000"/>
              <w:sz w:val="44"/>
              <w:szCs w:val="44"/>
              <w:u w:val="single"/>
            </w:rPr>
            <w:t xml:space="preserve">Hobbies </w:t>
          </w:r>
        </w:p>
        <w:p w:rsidR="001841F9" w:rsidRDefault="001841F9" w:rsidP="001841F9">
          <w:pPr>
            <w:pStyle w:val="ListParagraph"/>
            <w:numPr>
              <w:ilvl w:val="0"/>
              <w:numId w:val="12"/>
            </w:numPr>
            <w:rPr>
              <w:rFonts w:ascii="Comic Sans MS" w:hAnsi="Comic Sans MS"/>
              <w:color w:val="000000" w:themeColor="text1"/>
              <w:sz w:val="28"/>
              <w:szCs w:val="28"/>
            </w:rPr>
          </w:pPr>
          <w:r>
            <w:rPr>
              <w:rFonts w:ascii="Comic Sans MS" w:hAnsi="Comic Sans MS"/>
              <w:color w:val="000000" w:themeColor="text1"/>
              <w:sz w:val="28"/>
              <w:szCs w:val="28"/>
            </w:rPr>
            <w:t>Internet Browsing</w:t>
          </w:r>
        </w:p>
        <w:p w:rsidR="001841F9" w:rsidRDefault="001841F9" w:rsidP="001841F9">
          <w:pPr>
            <w:pStyle w:val="ListParagraph"/>
            <w:numPr>
              <w:ilvl w:val="0"/>
              <w:numId w:val="12"/>
            </w:numPr>
            <w:rPr>
              <w:rFonts w:ascii="Comic Sans MS" w:hAnsi="Comic Sans MS"/>
              <w:color w:val="000000" w:themeColor="text1"/>
              <w:sz w:val="28"/>
              <w:szCs w:val="28"/>
            </w:rPr>
          </w:pPr>
          <w:r>
            <w:rPr>
              <w:rFonts w:ascii="Comic Sans MS" w:hAnsi="Comic Sans MS"/>
              <w:color w:val="000000" w:themeColor="text1"/>
              <w:sz w:val="28"/>
              <w:szCs w:val="28"/>
            </w:rPr>
            <w:t>Reading Detective Books</w:t>
          </w:r>
        </w:p>
        <w:p w:rsidR="001841F9" w:rsidRDefault="001841F9" w:rsidP="001841F9">
          <w:pPr>
            <w:pStyle w:val="ListParagraph"/>
            <w:numPr>
              <w:ilvl w:val="0"/>
              <w:numId w:val="12"/>
            </w:numPr>
            <w:rPr>
              <w:rFonts w:ascii="Comic Sans MS" w:hAnsi="Comic Sans MS"/>
              <w:color w:val="000000" w:themeColor="text1"/>
              <w:sz w:val="28"/>
              <w:szCs w:val="28"/>
            </w:rPr>
          </w:pPr>
          <w:proofErr w:type="spellStart"/>
          <w:r>
            <w:rPr>
              <w:rFonts w:ascii="Comic Sans MS" w:hAnsi="Comic Sans MS"/>
              <w:color w:val="000000" w:themeColor="text1"/>
              <w:sz w:val="28"/>
              <w:szCs w:val="28"/>
            </w:rPr>
            <w:t>Lisening</w:t>
          </w:r>
          <w:proofErr w:type="spellEnd"/>
          <w:r>
            <w:rPr>
              <w:rFonts w:ascii="Comic Sans MS" w:hAnsi="Comic Sans MS"/>
              <w:color w:val="000000" w:themeColor="text1"/>
              <w:sz w:val="28"/>
              <w:szCs w:val="28"/>
            </w:rPr>
            <w:t xml:space="preserve"> Music</w:t>
          </w:r>
        </w:p>
        <w:p w:rsidR="001841F9" w:rsidRDefault="001841F9" w:rsidP="001841F9">
          <w:pPr>
            <w:pStyle w:val="ListParagraph"/>
            <w:numPr>
              <w:ilvl w:val="0"/>
              <w:numId w:val="12"/>
            </w:numPr>
            <w:rPr>
              <w:rFonts w:ascii="Comic Sans MS" w:hAnsi="Comic Sans MS"/>
              <w:color w:val="000000" w:themeColor="text1"/>
              <w:sz w:val="28"/>
              <w:szCs w:val="28"/>
            </w:rPr>
          </w:pPr>
          <w:r>
            <w:rPr>
              <w:rFonts w:ascii="Comic Sans MS" w:hAnsi="Comic Sans MS"/>
              <w:color w:val="000000" w:themeColor="text1"/>
              <w:sz w:val="28"/>
              <w:szCs w:val="28"/>
            </w:rPr>
            <w:t>Playing Chess</w:t>
          </w:r>
        </w:p>
        <w:p w:rsidR="001841F9" w:rsidRDefault="001841F9" w:rsidP="001841F9">
          <w:pPr>
            <w:pStyle w:val="ListParagraph"/>
            <w:ind w:firstLine="0"/>
            <w:rPr>
              <w:rFonts w:ascii="Comic Sans MS" w:hAnsi="Comic Sans MS"/>
              <w:color w:val="000000" w:themeColor="text1"/>
              <w:sz w:val="28"/>
              <w:szCs w:val="28"/>
            </w:rPr>
          </w:pPr>
        </w:p>
        <w:p w:rsidR="001841F9" w:rsidRDefault="001841F9" w:rsidP="001841F9">
          <w:pPr>
            <w:pStyle w:val="ListParagraph"/>
            <w:ind w:firstLine="0"/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  <w:p w:rsidR="001841F9" w:rsidRDefault="001841F9" w:rsidP="001841F9">
          <w:pPr>
            <w:pStyle w:val="ListParagraph"/>
            <w:ind w:firstLine="0"/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  <w:p w:rsidR="001841F9" w:rsidRDefault="001841F9" w:rsidP="001841F9">
          <w:pPr>
            <w:pStyle w:val="ListParagraph"/>
            <w:ind w:firstLine="0"/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  <w:p w:rsidR="001841F9" w:rsidRDefault="001841F9" w:rsidP="001841F9">
          <w:pPr>
            <w:pStyle w:val="ListParagraph"/>
            <w:spacing w:after="200" w:line="276" w:lineRule="auto"/>
            <w:ind w:firstLine="0"/>
            <w:rPr>
              <w:rFonts w:ascii="Comic Sans MS" w:eastAsia="Times New Roman" w:hAnsi="Comic Sans MS" w:cs="Helvetica"/>
              <w:bCs/>
              <w:color w:val="000000"/>
              <w:sz w:val="32"/>
              <w:szCs w:val="32"/>
              <w:shd w:val="clear" w:color="auto" w:fill="FFFFFF"/>
            </w:rPr>
          </w:pPr>
        </w:p>
        <w:p w:rsidR="001841F9" w:rsidRDefault="001841F9" w:rsidP="001841F9">
          <w:pPr>
            <w:pStyle w:val="ListParagraph"/>
            <w:numPr>
              <w:ilvl w:val="0"/>
              <w:numId w:val="13"/>
            </w:numPr>
            <w:rPr>
              <w:rFonts w:ascii="Eras Demi ITC" w:eastAsia="Times New Roman" w:hAnsi="Eras Demi ITC" w:cs="Helvetica"/>
              <w:bCs/>
              <w:color w:val="000000"/>
              <w:sz w:val="44"/>
              <w:szCs w:val="44"/>
              <w:u w:val="single"/>
              <w:shd w:val="clear" w:color="auto" w:fill="FFFFFF"/>
            </w:rPr>
          </w:pPr>
          <w:r>
            <w:rPr>
              <w:rFonts w:ascii="Eras Demi ITC" w:eastAsia="Times New Roman" w:hAnsi="Eras Demi ITC" w:cs="Helvetica"/>
              <w:bCs/>
              <w:color w:val="000000"/>
              <w:sz w:val="44"/>
              <w:szCs w:val="44"/>
              <w:u w:val="single"/>
              <w:shd w:val="clear" w:color="auto" w:fill="FFFFFF"/>
            </w:rPr>
            <w:t>Declaration</w:t>
          </w:r>
        </w:p>
        <w:p w:rsidR="001841F9" w:rsidRDefault="001841F9" w:rsidP="001841F9">
          <w:pPr>
            <w:rPr>
              <w:rFonts w:ascii="Comic Sans MS" w:eastAsia="Times New Roman" w:hAnsi="Comic Sans MS" w:cs="Helvetica"/>
              <w:bCs/>
              <w:color w:val="000000"/>
              <w:sz w:val="32"/>
              <w:szCs w:val="32"/>
              <w:shd w:val="clear" w:color="auto" w:fill="FFFFFF"/>
            </w:rPr>
          </w:pPr>
          <w:r>
            <w:rPr>
              <w:rFonts w:ascii="Comic Sans MS" w:eastAsia="Times New Roman" w:hAnsi="Comic Sans MS" w:cs="Helvetica"/>
              <w:bCs/>
              <w:color w:val="000000"/>
              <w:sz w:val="28"/>
              <w:szCs w:val="28"/>
              <w:shd w:val="clear" w:color="auto" w:fill="FFFFFF"/>
            </w:rPr>
            <w:lastRenderedPageBreak/>
            <w:t xml:space="preserve">I do hereby would you like to </w:t>
          </w:r>
          <w:proofErr w:type="spellStart"/>
          <w:r>
            <w:rPr>
              <w:rFonts w:ascii="Comic Sans MS" w:eastAsia="Times New Roman" w:hAnsi="Comic Sans MS" w:cs="Helvetica"/>
              <w:bCs/>
              <w:color w:val="000000"/>
              <w:sz w:val="28"/>
              <w:szCs w:val="28"/>
              <w:shd w:val="clear" w:color="auto" w:fill="FFFFFF"/>
            </w:rPr>
            <w:t>infrom</w:t>
          </w:r>
          <w:proofErr w:type="spellEnd"/>
          <w:r>
            <w:rPr>
              <w:rFonts w:ascii="Comic Sans MS" w:eastAsia="Times New Roman" w:hAnsi="Comic Sans MS" w:cs="Helvetica"/>
              <w:bCs/>
              <w:color w:val="000000"/>
              <w:sz w:val="28"/>
              <w:szCs w:val="28"/>
              <w:shd w:val="clear" w:color="auto" w:fill="FFFFFF"/>
            </w:rPr>
            <w:t xml:space="preserve"> that all above details are true to my knowledge</w:t>
          </w:r>
          <w:r>
            <w:rPr>
              <w:rFonts w:ascii="Comic Sans MS" w:eastAsia="Times New Roman" w:hAnsi="Comic Sans MS" w:cs="Helvetica"/>
              <w:bCs/>
              <w:color w:val="000000"/>
              <w:sz w:val="32"/>
              <w:szCs w:val="32"/>
              <w:shd w:val="clear" w:color="auto" w:fill="FFFFFF"/>
            </w:rPr>
            <w:t>.</w:t>
          </w:r>
        </w:p>
        <w:p w:rsidR="001841F9" w:rsidRDefault="001841F9" w:rsidP="001841F9">
          <w:pPr>
            <w:rPr>
              <w:rFonts w:ascii="Helvetica" w:eastAsia="Times New Roman" w:hAnsi="Helvetica" w:cs="Helvetica"/>
              <w:b/>
              <w:bCs/>
              <w:color w:val="000000"/>
              <w:sz w:val="28"/>
              <w:szCs w:val="28"/>
              <w:shd w:val="clear" w:color="auto" w:fill="FFFFFF"/>
            </w:rPr>
          </w:pPr>
        </w:p>
        <w:p w:rsidR="001841F9" w:rsidRDefault="001841F9" w:rsidP="001841F9">
          <w:pPr>
            <w:pStyle w:val="ListParagraph"/>
            <w:rPr>
              <w:rFonts w:ascii="Eras Demi ITC" w:eastAsia="Times New Roman" w:hAnsi="Eras Demi ITC" w:cs="Helvetica"/>
              <w:b/>
              <w:bCs/>
              <w:color w:val="000000"/>
              <w:sz w:val="44"/>
              <w:szCs w:val="44"/>
              <w:shd w:val="clear" w:color="auto" w:fill="FFFFFF"/>
            </w:rPr>
          </w:pPr>
        </w:p>
        <w:p w:rsidR="001841F9" w:rsidRDefault="001841F9" w:rsidP="001841F9">
          <w:pPr>
            <w:pStyle w:val="ListParagraph"/>
            <w:spacing w:after="200" w:line="276" w:lineRule="auto"/>
            <w:ind w:firstLine="0"/>
            <w:rPr>
              <w:rFonts w:ascii="Comic Sans MS" w:eastAsia="Times New Roman" w:hAnsi="Comic Sans MS" w:cs="Helvetica"/>
              <w:bCs/>
              <w:color w:val="000000"/>
              <w:sz w:val="32"/>
              <w:szCs w:val="32"/>
              <w:shd w:val="clear" w:color="auto" w:fill="FFFFFF"/>
            </w:rPr>
          </w:pPr>
        </w:p>
        <w:p w:rsidR="001841F9" w:rsidRDefault="001841F9" w:rsidP="001841F9">
          <w:pP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  <w:p w:rsidR="001841F9" w:rsidRDefault="00643243" w:rsidP="001841F9">
          <w:pPr>
            <w:rPr>
              <w:rFonts w:ascii="Eras Demi ITC" w:hAnsi="Eras Demi ITC"/>
              <w:color w:val="000000" w:themeColor="text1"/>
              <w:sz w:val="44"/>
              <w:szCs w:val="44"/>
              <w:u w:val="single"/>
            </w:rPr>
          </w:pPr>
        </w:p>
      </w:sdtContent>
    </w:sdt>
    <w:p w:rsidR="001841F9" w:rsidRDefault="001841F9" w:rsidP="001841F9">
      <w:pPr>
        <w:ind w:left="720"/>
      </w:pPr>
      <w:r>
        <w:t xml:space="preserve"> </w:t>
      </w:r>
    </w:p>
    <w:p w:rsidR="00BA4F87" w:rsidRDefault="00BA4F87"/>
    <w:sectPr w:rsidR="00BA4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BF0"/>
    <w:multiLevelType w:val="hybridMultilevel"/>
    <w:tmpl w:val="AE2A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77F9"/>
    <w:multiLevelType w:val="hybridMultilevel"/>
    <w:tmpl w:val="D55CCA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354C"/>
    <w:multiLevelType w:val="hybridMultilevel"/>
    <w:tmpl w:val="B390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C0553"/>
    <w:multiLevelType w:val="hybridMultilevel"/>
    <w:tmpl w:val="FF9EFB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50420"/>
    <w:multiLevelType w:val="hybridMultilevel"/>
    <w:tmpl w:val="FF9A474C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3E2730A7"/>
    <w:multiLevelType w:val="hybridMultilevel"/>
    <w:tmpl w:val="6542F3EE"/>
    <w:lvl w:ilvl="0" w:tplc="0409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23235CB"/>
    <w:multiLevelType w:val="hybridMultilevel"/>
    <w:tmpl w:val="BC14F2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51BB30DB"/>
    <w:multiLevelType w:val="hybridMultilevel"/>
    <w:tmpl w:val="02CA7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33D9E"/>
    <w:multiLevelType w:val="multilevel"/>
    <w:tmpl w:val="BBDE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B82665"/>
    <w:multiLevelType w:val="hybridMultilevel"/>
    <w:tmpl w:val="3BDA9A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6C3785"/>
    <w:multiLevelType w:val="hybridMultilevel"/>
    <w:tmpl w:val="56DED712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798E1FDC"/>
    <w:multiLevelType w:val="hybridMultilevel"/>
    <w:tmpl w:val="07FEDA32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7DDB121A"/>
    <w:multiLevelType w:val="hybridMultilevel"/>
    <w:tmpl w:val="5A1A0A8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9"/>
    <w:rsid w:val="001841F9"/>
    <w:rsid w:val="00643243"/>
    <w:rsid w:val="00B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F9"/>
    <w:rPr>
      <w:rFonts w:eastAsiaTheme="minorEastAsia"/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1F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18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841F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41F9"/>
    <w:rPr>
      <w:rFonts w:ascii="MS Mincho" w:eastAsia="MS Mincho"/>
      <w:color w:val="404040" w:themeColor="text1" w:themeTint="BF"/>
      <w:kern w:val="20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1841F9"/>
    <w:pPr>
      <w:spacing w:after="240" w:line="240" w:lineRule="auto"/>
      <w:ind w:left="720" w:hanging="288"/>
      <w:contextualSpacing/>
    </w:pPr>
    <w:rPr>
      <w:rFonts w:ascii="MS Mincho" w:eastAsia="MS Mincho"/>
      <w:color w:val="404040" w:themeColor="text1" w:themeTint="BF"/>
      <w:kern w:val="20"/>
      <w:lang w:eastAsia="en-US"/>
      <w14:ligatures w14:val="standard"/>
    </w:rPr>
  </w:style>
  <w:style w:type="table" w:styleId="TableGrid">
    <w:name w:val="Table Grid"/>
    <w:basedOn w:val="TableNormal"/>
    <w:uiPriority w:val="59"/>
    <w:rsid w:val="001841F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F9"/>
    <w:rPr>
      <w:rFonts w:ascii="Tahoma" w:eastAsiaTheme="minorEastAsia" w:hAnsi="Tahoma" w:cs="Tahoma"/>
      <w:color w:val="595959" w:themeColor="text1" w:themeTint="A6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F9"/>
    <w:rPr>
      <w:rFonts w:eastAsiaTheme="minorEastAsia"/>
      <w:color w:val="595959" w:themeColor="text1" w:themeTint="A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1F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unhideWhenUsed/>
    <w:rsid w:val="0018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841F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41F9"/>
    <w:rPr>
      <w:rFonts w:ascii="MS Mincho" w:eastAsia="MS Mincho"/>
      <w:color w:val="404040" w:themeColor="text1" w:themeTint="BF"/>
      <w:kern w:val="20"/>
      <w14:ligatures w14:val="standard"/>
    </w:rPr>
  </w:style>
  <w:style w:type="paragraph" w:styleId="ListParagraph">
    <w:name w:val="List Paragraph"/>
    <w:basedOn w:val="Normal"/>
    <w:link w:val="ListParagraphChar"/>
    <w:uiPriority w:val="34"/>
    <w:qFormat/>
    <w:rsid w:val="001841F9"/>
    <w:pPr>
      <w:spacing w:after="240" w:line="240" w:lineRule="auto"/>
      <w:ind w:left="720" w:hanging="288"/>
      <w:contextualSpacing/>
    </w:pPr>
    <w:rPr>
      <w:rFonts w:ascii="MS Mincho" w:eastAsia="MS Mincho"/>
      <w:color w:val="404040" w:themeColor="text1" w:themeTint="BF"/>
      <w:kern w:val="20"/>
      <w:lang w:eastAsia="en-US"/>
      <w14:ligatures w14:val="standard"/>
    </w:rPr>
  </w:style>
  <w:style w:type="table" w:styleId="TableGrid">
    <w:name w:val="Table Grid"/>
    <w:basedOn w:val="TableNormal"/>
    <w:uiPriority w:val="59"/>
    <w:rsid w:val="001841F9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1F9"/>
    <w:rPr>
      <w:rFonts w:ascii="Tahoma" w:eastAsiaTheme="minorEastAsia" w:hAnsi="Tahoma" w:cs="Tahoma"/>
      <w:color w:val="595959" w:themeColor="text1" w:themeTint="A6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.3590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2017-08-14T11:17:00Z</dcterms:created>
  <dcterms:modified xsi:type="dcterms:W3CDTF">2017-08-14T11:18:00Z</dcterms:modified>
</cp:coreProperties>
</file>