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56" w:rsidRDefault="008039A6" w:rsidP="008039A6">
      <w:pPr>
        <w:jc w:val="both"/>
        <w:rPr>
          <w:rFonts w:ascii="Cambria" w:hAnsi="Cambria" w:cs="Latha"/>
          <w:sz w:val="36"/>
          <w:szCs w:val="36"/>
          <w:lang w:val="en-GB"/>
        </w:rPr>
      </w:pPr>
      <w:r>
        <w:rPr>
          <w:rFonts w:ascii="Cambria" w:hAnsi="Cambria" w:cs="Latha"/>
          <w:sz w:val="36"/>
          <w:szCs w:val="36"/>
          <w:lang w:val="en-GB"/>
        </w:rPr>
        <w:t>SATHYA</w:t>
      </w:r>
    </w:p>
    <w:p w:rsidR="008039A6" w:rsidRDefault="00C64C56" w:rsidP="008039A6">
      <w:pPr>
        <w:jc w:val="both"/>
        <w:rPr>
          <w:rFonts w:ascii="Calibri" w:hAnsi="Calibri" w:cs="Calibri"/>
        </w:rPr>
      </w:pPr>
      <w:hyperlink r:id="rId6" w:history="1">
        <w:r w:rsidRPr="00740319">
          <w:rPr>
            <w:rStyle w:val="Hyperlink"/>
            <w:rFonts w:ascii="Cambria" w:hAnsi="Cambria" w:cs="Latha"/>
            <w:sz w:val="36"/>
            <w:szCs w:val="36"/>
            <w:lang w:val="en-GB"/>
          </w:rPr>
          <w:t>SATHYA.359152@2freemail.com</w:t>
        </w:r>
      </w:hyperlink>
      <w:r>
        <w:rPr>
          <w:rFonts w:ascii="Cambria" w:hAnsi="Cambria" w:cs="Latha"/>
          <w:sz w:val="36"/>
          <w:szCs w:val="36"/>
          <w:lang w:val="en-GB"/>
        </w:rPr>
        <w:t xml:space="preserve"> </w:t>
      </w:r>
      <w:r w:rsidRPr="00C64C56">
        <w:rPr>
          <w:rFonts w:ascii="Cambria" w:hAnsi="Cambria" w:cs="Latha"/>
          <w:sz w:val="36"/>
          <w:szCs w:val="36"/>
          <w:lang w:val="en-GB"/>
        </w:rPr>
        <w:tab/>
      </w:r>
      <w:r w:rsidR="008039A6">
        <w:rPr>
          <w:rFonts w:ascii="Cambria" w:hAnsi="Cambria" w:cs="Latha"/>
          <w:sz w:val="36"/>
          <w:szCs w:val="36"/>
          <w:lang w:val="en-GB"/>
        </w:rPr>
        <w:tab/>
      </w:r>
    </w:p>
    <w:p w:rsidR="008039A6" w:rsidRDefault="008039A6" w:rsidP="008039A6">
      <w:pPr>
        <w:pStyle w:val="Heading2"/>
        <w:spacing w:before="0" w:beforeAutospacing="0" w:after="0" w:afterAutospacing="0" w:line="180" w:lineRule="atLeast"/>
        <w:jc w:val="both"/>
        <w:rPr>
          <w:rFonts w:ascii="Calibri" w:hAnsi="Calibri" w:cs="Calibri"/>
          <w:sz w:val="28"/>
          <w:szCs w:val="28"/>
        </w:rPr>
      </w:pPr>
    </w:p>
    <w:p w:rsidR="008039A6" w:rsidRDefault="008039A6" w:rsidP="008039A6">
      <w:pPr>
        <w:pStyle w:val="Heading2"/>
        <w:spacing w:before="0" w:beforeAutospacing="0" w:after="0" w:afterAutospacing="0" w:line="180" w:lineRule="atLeast"/>
        <w:jc w:val="both"/>
        <w:rPr>
          <w:rFonts w:ascii="Calibri" w:hAnsi="Calibri" w:cs="Calibri"/>
          <w:sz w:val="28"/>
          <w:szCs w:val="28"/>
        </w:rPr>
      </w:pPr>
    </w:p>
    <w:p w:rsidR="008039A6" w:rsidRDefault="008039A6" w:rsidP="008039A6">
      <w:pPr>
        <w:pStyle w:val="Heading2"/>
        <w:spacing w:before="0" w:beforeAutospacing="0" w:after="0" w:afterAutospacing="0" w:line="180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Objective</w:t>
      </w:r>
      <w:r>
        <w:rPr>
          <w:rFonts w:ascii="Calibri" w:hAnsi="Calibri" w:cs="Calibri"/>
          <w:sz w:val="24"/>
          <w:szCs w:val="24"/>
        </w:rPr>
        <w:t xml:space="preserve">: </w:t>
      </w:r>
    </w:p>
    <w:p w:rsidR="008039A6" w:rsidRDefault="008039A6" w:rsidP="008039A6">
      <w:pPr>
        <w:pStyle w:val="Heading2"/>
        <w:spacing w:before="0" w:beforeAutospacing="0" w:after="0" w:afterAutospacing="0" w:line="180" w:lineRule="atLeast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To become a successful entrepreneur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b w:val="0"/>
          <w:sz w:val="24"/>
          <w:szCs w:val="24"/>
        </w:rPr>
        <w:t>by</w:t>
      </w:r>
      <w:r>
        <w:rPr>
          <w:rFonts w:ascii="Calibri" w:hAnsi="Calibri" w:cs="Calibri"/>
          <w:sz w:val="24"/>
          <w:szCs w:val="24"/>
        </w:rPr>
        <w:t xml:space="preserve"> a</w:t>
      </w:r>
      <w:r>
        <w:rPr>
          <w:rFonts w:ascii="Calibri" w:hAnsi="Calibri" w:cs="Calibri"/>
          <w:b w:val="0"/>
          <w:sz w:val="24"/>
          <w:szCs w:val="24"/>
        </w:rPr>
        <w:t xml:space="preserve">pplying learnt technical knowledge, management skills, experience and build &amp; lead a team of qualified professionals, channelize their efforts to be market leaders in the field of Electrical / Electronic related products &amp; be a consistent profitable unit. </w:t>
      </w:r>
    </w:p>
    <w:p w:rsidR="008039A6" w:rsidRDefault="008039A6" w:rsidP="008039A6">
      <w:pPr>
        <w:pStyle w:val="Heading2"/>
        <w:spacing w:before="0" w:beforeAutospacing="0" w:after="0" w:afterAutospacing="0" w:line="180" w:lineRule="atLeast"/>
        <w:jc w:val="both"/>
        <w:rPr>
          <w:rFonts w:ascii="Calibri" w:hAnsi="Calibri" w:cs="Calibri"/>
          <w:b w:val="0"/>
          <w:sz w:val="28"/>
          <w:szCs w:val="28"/>
        </w:rPr>
      </w:pPr>
    </w:p>
    <w:p w:rsidR="008039A6" w:rsidRDefault="008039A6" w:rsidP="008039A6">
      <w:pPr>
        <w:spacing w:line="180" w:lineRule="atLeast"/>
        <w:jc w:val="both"/>
        <w:rPr>
          <w:rFonts w:ascii="Calibri" w:hAnsi="Calibri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Arial"/>
          <w:b/>
          <w:bCs/>
          <w:color w:val="333333"/>
          <w:sz w:val="28"/>
          <w:szCs w:val="28"/>
          <w:shd w:val="clear" w:color="auto" w:fill="FFFFFF"/>
        </w:rPr>
        <w:t>Summary:</w:t>
      </w:r>
    </w:p>
    <w:p w:rsidR="008039A6" w:rsidRDefault="008039A6" w:rsidP="008039A6">
      <w:pPr>
        <w:spacing w:line="180" w:lineRule="atLeast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color w:val="333333"/>
          <w:shd w:val="clear" w:color="auto" w:fill="FFFFFF"/>
        </w:rPr>
        <w:t xml:space="preserve">I am an Engineering Professional with 14 </w:t>
      </w:r>
      <w:proofErr w:type="spellStart"/>
      <w:r>
        <w:rPr>
          <w:rFonts w:ascii="Calibri" w:hAnsi="Calibri" w:cs="Arial"/>
          <w:color w:val="333333"/>
          <w:shd w:val="clear" w:color="auto" w:fill="FFFFFF"/>
        </w:rPr>
        <w:t>years experience</w:t>
      </w:r>
      <w:proofErr w:type="spellEnd"/>
      <w:r>
        <w:rPr>
          <w:rFonts w:ascii="Calibri" w:hAnsi="Calibri" w:cs="Arial"/>
          <w:color w:val="333333"/>
          <w:shd w:val="clear" w:color="auto" w:fill="FFFFFF"/>
        </w:rPr>
        <w:t xml:space="preserve"> in the electrical industry, specialized in setting up NEW DIVISION, AGENCY DEVELOPMENT, SALES &amp; BUSINESS STRATEGY MANAGEMENT, NEW PRODUCT DEVELOPMENT, specialized in Low Voltage Switchgears, Energy Metering &amp; Lighting Products &amp; solutions mainly in Sultanate of Oman and Indian markets.</w:t>
      </w:r>
    </w:p>
    <w:p w:rsidR="008039A6" w:rsidRDefault="008039A6" w:rsidP="008039A6">
      <w:pPr>
        <w:pStyle w:val="Heading2"/>
        <w:spacing w:before="0" w:beforeAutospacing="0" w:after="0" w:afterAutospacing="0" w:line="180" w:lineRule="atLeast"/>
        <w:jc w:val="both"/>
        <w:rPr>
          <w:rFonts w:ascii="Calibri" w:hAnsi="Calibri" w:cs="Calibri"/>
          <w:sz w:val="24"/>
          <w:szCs w:val="24"/>
        </w:rPr>
      </w:pPr>
    </w:p>
    <w:p w:rsidR="008039A6" w:rsidRDefault="008039A6" w:rsidP="008039A6">
      <w:pPr>
        <w:spacing w:line="180" w:lineRule="atLeast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Product Knowledge &amp; Expertise On – </w:t>
      </w:r>
    </w:p>
    <w:p w:rsidR="008039A6" w:rsidRDefault="008039A6" w:rsidP="008039A6">
      <w:pPr>
        <w:numPr>
          <w:ilvl w:val="0"/>
          <w:numId w:val="1"/>
        </w:numPr>
        <w:spacing w:line="18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LV Switchgear Products &amp; Panel Boards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d) Wiring Accessories &amp; Ventilation Systems</w:t>
      </w:r>
    </w:p>
    <w:p w:rsidR="008039A6" w:rsidRDefault="008039A6" w:rsidP="008039A6">
      <w:pPr>
        <w:numPr>
          <w:ilvl w:val="0"/>
          <w:numId w:val="1"/>
        </w:numPr>
        <w:spacing w:line="18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Energy Metering Products &amp; Solutions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e) UPS systems &amp; HV Power Supplies</w:t>
      </w:r>
    </w:p>
    <w:p w:rsidR="008039A6" w:rsidRDefault="008039A6" w:rsidP="008039A6">
      <w:pPr>
        <w:numPr>
          <w:ilvl w:val="0"/>
          <w:numId w:val="1"/>
        </w:numPr>
        <w:spacing w:line="18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Lighting fixtures &amp; Solutions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 xml:space="preserve">f) </w:t>
      </w:r>
      <w:proofErr w:type="spellStart"/>
      <w:r>
        <w:rPr>
          <w:rFonts w:ascii="Calibri" w:hAnsi="Calibri" w:cs="Calibri"/>
        </w:rPr>
        <w:t>Earthing</w:t>
      </w:r>
      <w:proofErr w:type="spellEnd"/>
      <w:r>
        <w:rPr>
          <w:rFonts w:ascii="Calibri" w:hAnsi="Calibri" w:cs="Calibri"/>
        </w:rPr>
        <w:t xml:space="preserve"> &amp; Lightening Products</w:t>
      </w:r>
    </w:p>
    <w:p w:rsidR="008039A6" w:rsidRDefault="008039A6" w:rsidP="008039A6">
      <w:pPr>
        <w:numPr>
          <w:ilvl w:val="0"/>
          <w:numId w:val="1"/>
        </w:numPr>
        <w:spacing w:line="18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Cable </w:t>
      </w:r>
      <w:proofErr w:type="spellStart"/>
      <w:r>
        <w:rPr>
          <w:rFonts w:ascii="Calibri" w:hAnsi="Calibri" w:cs="Calibri"/>
        </w:rPr>
        <w:t>mgmt</w:t>
      </w:r>
      <w:proofErr w:type="spellEnd"/>
      <w:r>
        <w:rPr>
          <w:rFonts w:ascii="Calibri" w:hAnsi="Calibri" w:cs="Calibri"/>
        </w:rPr>
        <w:t xml:space="preserve"> systems &amp; flush floor systems</w:t>
      </w:r>
      <w:r>
        <w:rPr>
          <w:rFonts w:ascii="Calibri" w:hAnsi="Calibri" w:cs="Calibri"/>
        </w:rPr>
        <w:tab/>
        <w:t xml:space="preserve">  </w:t>
      </w:r>
      <w:r>
        <w:rPr>
          <w:rFonts w:ascii="Calibri" w:hAnsi="Calibri" w:cs="Calibri"/>
        </w:rPr>
        <w:tab/>
        <w:t>g) Cables (LV/MV) &amp; cable accessories</w:t>
      </w:r>
    </w:p>
    <w:p w:rsidR="008039A6" w:rsidRDefault="008039A6" w:rsidP="008039A6">
      <w:pPr>
        <w:spacing w:line="180" w:lineRule="atLeast"/>
        <w:jc w:val="both"/>
        <w:rPr>
          <w:rFonts w:ascii="Calibri" w:hAnsi="Calibri" w:cs="Calibri"/>
          <w:b/>
          <w:bCs/>
        </w:rPr>
      </w:pPr>
    </w:p>
    <w:p w:rsidR="008039A6" w:rsidRDefault="008039A6" w:rsidP="008039A6">
      <w:pPr>
        <w:spacing w:line="180" w:lineRule="atLeas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Key Skills - </w:t>
      </w:r>
    </w:p>
    <w:p w:rsidR="008039A6" w:rsidRDefault="008039A6" w:rsidP="008039A6">
      <w:pPr>
        <w:numPr>
          <w:ilvl w:val="0"/>
          <w:numId w:val="2"/>
        </w:numPr>
        <w:spacing w:line="18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Sales Management, Marketing, Business Development, Key Account Management</w:t>
      </w:r>
    </w:p>
    <w:p w:rsidR="008039A6" w:rsidRDefault="008039A6" w:rsidP="008039A6">
      <w:pPr>
        <w:numPr>
          <w:ilvl w:val="0"/>
          <w:numId w:val="2"/>
        </w:numPr>
        <w:spacing w:line="18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Supply Chain Management, Procurement, Resource Allocation, Logistics Planning, Negotiations</w:t>
      </w:r>
    </w:p>
    <w:p w:rsidR="008039A6" w:rsidRDefault="008039A6" w:rsidP="008039A6">
      <w:pPr>
        <w:numPr>
          <w:ilvl w:val="0"/>
          <w:numId w:val="2"/>
        </w:numPr>
        <w:spacing w:line="18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Market Research, Competitive Analysis, Budgets, Strategic Planning / Implementation</w:t>
      </w:r>
    </w:p>
    <w:p w:rsidR="008039A6" w:rsidRDefault="008039A6" w:rsidP="008039A6">
      <w:pPr>
        <w:numPr>
          <w:ilvl w:val="0"/>
          <w:numId w:val="2"/>
        </w:numPr>
        <w:spacing w:line="18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Risk Assessment, Cost Control, Forecasting, Management Reporting, Crisis Management</w:t>
      </w:r>
    </w:p>
    <w:p w:rsidR="008039A6" w:rsidRDefault="008039A6" w:rsidP="008039A6">
      <w:pPr>
        <w:numPr>
          <w:ilvl w:val="0"/>
          <w:numId w:val="2"/>
        </w:numPr>
        <w:spacing w:line="18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Communication, Time Management, Decision Making; Team Building; Leadership; </w:t>
      </w:r>
    </w:p>
    <w:p w:rsidR="008039A6" w:rsidRDefault="008039A6" w:rsidP="008039A6">
      <w:pPr>
        <w:numPr>
          <w:ilvl w:val="0"/>
          <w:numId w:val="2"/>
        </w:numPr>
        <w:spacing w:line="18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Vendor Relations; Promotions; Multi Channel Distribution; Customer Relationship Management</w:t>
      </w:r>
    </w:p>
    <w:p w:rsidR="008039A6" w:rsidRDefault="008039A6" w:rsidP="008039A6">
      <w:pPr>
        <w:spacing w:line="180" w:lineRule="atLeast"/>
        <w:jc w:val="both"/>
        <w:rPr>
          <w:rFonts w:ascii="Calibri" w:hAnsi="Calibri" w:cs="Calibri"/>
        </w:rPr>
      </w:pPr>
    </w:p>
    <w:p w:rsidR="008039A6" w:rsidRDefault="008039A6" w:rsidP="008039A6">
      <w:pPr>
        <w:spacing w:line="180" w:lineRule="atLeas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BRANDS HANDLED – </w:t>
      </w:r>
    </w:p>
    <w:p w:rsidR="008039A6" w:rsidRDefault="008039A6" w:rsidP="008039A6">
      <w:pPr>
        <w:spacing w:line="180" w:lineRule="atLeast"/>
        <w:ind w:firstLine="720"/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○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>
        <w:rPr>
          <w:rFonts w:ascii="Calibri" w:hAnsi="Calibri" w:cs="Calibri"/>
          <w:b/>
          <w:bCs/>
          <w:i/>
          <w:iCs/>
          <w:sz w:val="28"/>
          <w:szCs w:val="28"/>
        </w:rPr>
        <w:t>ABB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  <w:t>○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  <w:t>HAGER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  <w:t>○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  <w:t>LEGRAND</w:t>
      </w:r>
    </w:p>
    <w:p w:rsidR="008039A6" w:rsidRDefault="008039A6" w:rsidP="008039A6">
      <w:pPr>
        <w:spacing w:line="180" w:lineRule="atLeast"/>
        <w:ind w:firstLine="720"/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○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  <w:t>CHINT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  <w:t>○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  <w:t>ARUS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  <w:t>○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  <w:t>PRI</w:t>
      </w:r>
    </w:p>
    <w:p w:rsidR="008039A6" w:rsidRDefault="008039A6" w:rsidP="008039A6">
      <w:pPr>
        <w:spacing w:line="180" w:lineRule="atLeast"/>
        <w:ind w:firstLine="720"/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○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  <w:t>ITRON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  <w:t>○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  <w:t>ISKRA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  <w:t>○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  <w:t>SCHUCH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  <w:t>○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  <w:t>HYUNDAI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  <w:t>○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  <w:t>SURYA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  <w:t>○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  <w:t>AL HASSAN</w:t>
      </w:r>
    </w:p>
    <w:p w:rsidR="008039A6" w:rsidRDefault="008039A6" w:rsidP="008039A6">
      <w:pPr>
        <w:spacing w:line="180" w:lineRule="atLeast"/>
        <w:ind w:firstLine="720"/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○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  <w:t>SCAME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  <w:t>○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  <w:t>KIRAC METALS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  <w:t>○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  <w:t>TEKOMPUK</w:t>
      </w:r>
    </w:p>
    <w:p w:rsidR="008039A6" w:rsidRDefault="008039A6" w:rsidP="008039A6">
      <w:pPr>
        <w:spacing w:line="180" w:lineRule="atLeast"/>
        <w:ind w:firstLine="720"/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○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  <w:t>KANOHAR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  <w:t>○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  <w:t>LPI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  <w:t>○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  <w:t>APPLICAMS</w:t>
      </w:r>
    </w:p>
    <w:p w:rsidR="008039A6" w:rsidRDefault="008039A6" w:rsidP="008039A6">
      <w:pPr>
        <w:spacing w:line="180" w:lineRule="atLeast"/>
        <w:ind w:firstLine="72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lastRenderedPageBreak/>
        <w:t>○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  <w:t>PYROTENAX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  <w:t>○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  <w:t>MOELLER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  <w:t>○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ab/>
        <w:t>HIGHLIGHT</w:t>
      </w:r>
    </w:p>
    <w:p w:rsidR="008039A6" w:rsidRDefault="008039A6" w:rsidP="008039A6">
      <w:pPr>
        <w:spacing w:line="180" w:lineRule="atLeast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8039A6" w:rsidRDefault="008039A6" w:rsidP="008039A6">
      <w:pPr>
        <w:spacing w:line="180" w:lineRule="atLeast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8039A6" w:rsidRDefault="008039A6" w:rsidP="008039A6">
      <w:pPr>
        <w:spacing w:line="180" w:lineRule="atLeast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Key Achievements – (SUCCESS STORY OF “ITRON”, “ARUS”, “HAGER” IN OMAN)</w:t>
      </w:r>
    </w:p>
    <w:p w:rsidR="008039A6" w:rsidRDefault="008039A6" w:rsidP="008039A6">
      <w:pPr>
        <w:spacing w:line="180" w:lineRule="atLeast"/>
        <w:jc w:val="both"/>
        <w:rPr>
          <w:rFonts w:ascii="Calibri" w:hAnsi="Calibri" w:cs="Calibri"/>
        </w:rPr>
      </w:pPr>
    </w:p>
    <w:p w:rsidR="008039A6" w:rsidRDefault="008039A6" w:rsidP="008039A6">
      <w:pPr>
        <w:spacing w:line="18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Brands such as “ITRON’s” Energy Meters and Low Voltage Switchgear Manufacturers such as “ARUS” &amp; “HAGER” were unknown in few segments of the Oman market, until I took up the opportunity to study their varied product lines, pricing and conduct a detailed market analysis on these brands. With focused approach, was able to bag few </w:t>
      </w:r>
      <w:proofErr w:type="spellStart"/>
      <w:r>
        <w:rPr>
          <w:rFonts w:ascii="Calibri" w:hAnsi="Calibri" w:cs="Calibri"/>
        </w:rPr>
        <w:t>note worthy</w:t>
      </w:r>
      <w:proofErr w:type="spellEnd"/>
      <w:r>
        <w:rPr>
          <w:rFonts w:ascii="Calibri" w:hAnsi="Calibri" w:cs="Calibri"/>
        </w:rPr>
        <w:t xml:space="preserve"> orders &amp; execute them in a short span of 3 – 4 years – </w:t>
      </w:r>
    </w:p>
    <w:p w:rsidR="008039A6" w:rsidRDefault="008039A6" w:rsidP="008039A6">
      <w:pPr>
        <w:spacing w:line="180" w:lineRule="atLeast"/>
        <w:jc w:val="both"/>
        <w:rPr>
          <w:rFonts w:ascii="Calibri" w:hAnsi="Calibri" w:cs="Calibri"/>
          <w:b/>
          <w:bCs/>
        </w:rPr>
      </w:pPr>
    </w:p>
    <w:p w:rsidR="008039A6" w:rsidRDefault="008039A6" w:rsidP="008039A6">
      <w:pPr>
        <w:numPr>
          <w:ilvl w:val="0"/>
          <w:numId w:val="3"/>
        </w:numPr>
        <w:spacing w:line="180" w:lineRule="atLeast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Tender in 2012  – Supply of Digital CT operated Meters (3000 </w:t>
      </w:r>
      <w:proofErr w:type="spellStart"/>
      <w:r>
        <w:rPr>
          <w:rFonts w:ascii="Calibri" w:hAnsi="Calibri" w:cs="Calibri"/>
          <w:i/>
          <w:iCs/>
        </w:rPr>
        <w:t>Nos</w:t>
      </w:r>
      <w:proofErr w:type="spellEnd"/>
      <w:r>
        <w:rPr>
          <w:rFonts w:ascii="Calibri" w:hAnsi="Calibri" w:cs="Calibri"/>
          <w:i/>
          <w:iCs/>
        </w:rPr>
        <w:t>)</w:t>
      </w:r>
    </w:p>
    <w:p w:rsidR="008039A6" w:rsidRDefault="008039A6" w:rsidP="008039A6">
      <w:pPr>
        <w:numPr>
          <w:ilvl w:val="0"/>
          <w:numId w:val="3"/>
        </w:numPr>
        <w:spacing w:line="180" w:lineRule="atLeast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Tender in 2014  – Supply of Digital 3Phase Meters (5000 </w:t>
      </w:r>
      <w:proofErr w:type="spellStart"/>
      <w:r>
        <w:rPr>
          <w:rFonts w:ascii="Calibri" w:hAnsi="Calibri" w:cs="Calibri"/>
          <w:i/>
          <w:iCs/>
        </w:rPr>
        <w:t>Nos</w:t>
      </w:r>
      <w:proofErr w:type="spellEnd"/>
      <w:r>
        <w:rPr>
          <w:rFonts w:ascii="Calibri" w:hAnsi="Calibri" w:cs="Calibri"/>
          <w:i/>
          <w:iCs/>
        </w:rPr>
        <w:t>)</w:t>
      </w:r>
    </w:p>
    <w:p w:rsidR="008039A6" w:rsidRDefault="008039A6" w:rsidP="008039A6">
      <w:pPr>
        <w:numPr>
          <w:ilvl w:val="0"/>
          <w:numId w:val="3"/>
        </w:numPr>
        <w:spacing w:line="180" w:lineRule="atLeast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Supply of AMR Meters for RAECO’s – </w:t>
      </w:r>
      <w:proofErr w:type="spellStart"/>
      <w:r>
        <w:rPr>
          <w:rFonts w:ascii="Calibri" w:hAnsi="Calibri" w:cs="Calibri"/>
          <w:i/>
          <w:iCs/>
        </w:rPr>
        <w:t>Masirah</w:t>
      </w:r>
      <w:proofErr w:type="spellEnd"/>
      <w:r>
        <w:rPr>
          <w:rFonts w:ascii="Calibri" w:hAnsi="Calibri" w:cs="Calibri"/>
          <w:i/>
          <w:iCs/>
        </w:rPr>
        <w:t xml:space="preserve"> AMI Pilot Project and upgrading services for firmware &amp; related software components</w:t>
      </w:r>
    </w:p>
    <w:p w:rsidR="008039A6" w:rsidRDefault="008039A6" w:rsidP="008039A6">
      <w:pPr>
        <w:numPr>
          <w:ilvl w:val="0"/>
          <w:numId w:val="3"/>
        </w:numPr>
        <w:spacing w:line="180" w:lineRule="atLeas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i/>
          <w:iCs/>
        </w:rPr>
        <w:t>Supply of Digital AMI 3Ph &amp; CT Meters RAECOs -</w:t>
      </w:r>
      <w:proofErr w:type="spellStart"/>
      <w:r>
        <w:rPr>
          <w:rFonts w:ascii="Calibri" w:hAnsi="Calibri" w:cs="Calibri"/>
          <w:i/>
          <w:iCs/>
        </w:rPr>
        <w:t>Duqm</w:t>
      </w:r>
      <w:proofErr w:type="spellEnd"/>
      <w:r>
        <w:rPr>
          <w:rFonts w:ascii="Calibri" w:hAnsi="Calibri" w:cs="Calibri"/>
          <w:i/>
          <w:iCs/>
        </w:rPr>
        <w:t xml:space="preserve"> Residential Complex (500 </w:t>
      </w:r>
      <w:proofErr w:type="spellStart"/>
      <w:r>
        <w:rPr>
          <w:rFonts w:ascii="Calibri" w:hAnsi="Calibri" w:cs="Calibri"/>
          <w:i/>
          <w:iCs/>
        </w:rPr>
        <w:t>Nos</w:t>
      </w:r>
      <w:proofErr w:type="spellEnd"/>
      <w:r>
        <w:rPr>
          <w:rFonts w:ascii="Calibri" w:hAnsi="Calibri" w:cs="Calibri"/>
          <w:b/>
          <w:bCs/>
        </w:rPr>
        <w:t>)</w:t>
      </w:r>
    </w:p>
    <w:p w:rsidR="008039A6" w:rsidRDefault="008039A6" w:rsidP="008039A6">
      <w:pPr>
        <w:numPr>
          <w:ilvl w:val="0"/>
          <w:numId w:val="3"/>
        </w:numPr>
        <w:spacing w:line="180" w:lineRule="atLeast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Supply of “ARUS, Malaysia” brand of LV products worth more than USD 5 Million in various retail segments &amp; Projects</w:t>
      </w:r>
    </w:p>
    <w:p w:rsidR="008039A6" w:rsidRDefault="008039A6" w:rsidP="008039A6">
      <w:pPr>
        <w:numPr>
          <w:ilvl w:val="0"/>
          <w:numId w:val="3"/>
        </w:numPr>
        <w:spacing w:line="180" w:lineRule="atLeast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Supply of “HAGER, France” brand of LV Switchgear &amp; Was” worth more than USD 4 Million in various Prestigious Projects</w:t>
      </w:r>
    </w:p>
    <w:p w:rsidR="008039A6" w:rsidRDefault="008039A6" w:rsidP="008039A6">
      <w:pPr>
        <w:spacing w:line="180" w:lineRule="atLeast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8039A6" w:rsidRDefault="008039A6" w:rsidP="008039A6">
      <w:pPr>
        <w:spacing w:line="180" w:lineRule="atLeast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MANAGER – ELECTRICAL DIVISION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 xml:space="preserve">         (Jan 2012 till now):</w:t>
      </w:r>
    </w:p>
    <w:p w:rsidR="008039A6" w:rsidRDefault="008039A6" w:rsidP="008039A6">
      <w:pPr>
        <w:pStyle w:val="BodyText3"/>
        <w:numPr>
          <w:ilvl w:val="0"/>
          <w:numId w:val="4"/>
        </w:numPr>
        <w:tabs>
          <w:tab w:val="num" w:pos="360"/>
        </w:tabs>
        <w:spacing w:before="0" w:beforeAutospacing="0" w:after="0" w:afterAutospacing="0" w:line="180" w:lineRule="atLeast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Promoted as Manager for the trading operations of the electrical division</w:t>
      </w:r>
    </w:p>
    <w:p w:rsidR="008039A6" w:rsidRDefault="008039A6" w:rsidP="008039A6">
      <w:pPr>
        <w:pStyle w:val="BodyText3"/>
        <w:numPr>
          <w:ilvl w:val="0"/>
          <w:numId w:val="4"/>
        </w:numPr>
        <w:tabs>
          <w:tab w:val="num" w:pos="360"/>
        </w:tabs>
        <w:spacing w:before="0" w:beforeAutospacing="0" w:after="0" w:afterAutospacing="0" w:line="180" w:lineRule="atLeast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Diversified the divisions business operations to meet the requirements of Retail Distribution / Projects in different sectors / government utilities </w:t>
      </w:r>
      <w:proofErr w:type="spellStart"/>
      <w:r>
        <w:rPr>
          <w:rFonts w:ascii="Calibri" w:hAnsi="Calibri" w:cs="Calibri"/>
        </w:rPr>
        <w:t>etc</w:t>
      </w:r>
      <w:proofErr w:type="spellEnd"/>
    </w:p>
    <w:p w:rsidR="008039A6" w:rsidRDefault="008039A6" w:rsidP="008039A6">
      <w:pPr>
        <w:pStyle w:val="BodyText3"/>
        <w:numPr>
          <w:ilvl w:val="0"/>
          <w:numId w:val="4"/>
        </w:numPr>
        <w:tabs>
          <w:tab w:val="num" w:pos="360"/>
        </w:tabs>
        <w:spacing w:before="0" w:beforeAutospacing="0" w:after="0" w:afterAutospacing="0" w:line="180" w:lineRule="atLeast"/>
        <w:ind w:left="36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Leading the sales teams of different segments in their marketing &amp; Sales activities, drawing &amp; implementing business plan for the products and ensure that each of the teams achieve their Sales targets &amp; KPA / KRA’s assigned to them.</w:t>
      </w:r>
    </w:p>
    <w:p w:rsidR="008039A6" w:rsidRDefault="008039A6" w:rsidP="008039A6">
      <w:pPr>
        <w:pStyle w:val="BodyText3"/>
        <w:numPr>
          <w:ilvl w:val="0"/>
          <w:numId w:val="4"/>
        </w:numPr>
        <w:tabs>
          <w:tab w:val="num" w:pos="360"/>
        </w:tabs>
        <w:spacing w:before="0" w:beforeAutospacing="0" w:after="0" w:afterAutospacing="0" w:line="180" w:lineRule="atLeast"/>
        <w:ind w:left="36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</w:rPr>
        <w:t>In charge of the purchasing, warehousing / logistics, Personnel / HR activities of the SBU</w:t>
      </w:r>
    </w:p>
    <w:p w:rsidR="008039A6" w:rsidRDefault="008039A6" w:rsidP="008039A6">
      <w:pPr>
        <w:pStyle w:val="BodyText3"/>
        <w:numPr>
          <w:ilvl w:val="0"/>
          <w:numId w:val="4"/>
        </w:numPr>
        <w:tabs>
          <w:tab w:val="num" w:pos="360"/>
        </w:tabs>
        <w:spacing w:before="0" w:beforeAutospacing="0" w:after="0" w:afterAutospacing="0" w:line="180" w:lineRule="atLeast"/>
        <w:ind w:left="3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Aid / suggest / recommend in the key financial decisions of the SBU, ensuring optimum usage of financial investments deployed for the SBU. </w:t>
      </w:r>
    </w:p>
    <w:p w:rsidR="008039A6" w:rsidRDefault="008039A6" w:rsidP="008039A6">
      <w:pPr>
        <w:pStyle w:val="BodyText3"/>
        <w:spacing w:before="0" w:beforeAutospacing="0" w:after="0" w:afterAutospacing="0" w:line="180" w:lineRule="atLeast"/>
        <w:jc w:val="both"/>
        <w:rPr>
          <w:rFonts w:ascii="Calibri" w:hAnsi="Calibri" w:cs="Calibri"/>
          <w:b/>
          <w:bCs/>
          <w:u w:val="single"/>
        </w:rPr>
      </w:pPr>
    </w:p>
    <w:p w:rsidR="008039A6" w:rsidRDefault="008039A6" w:rsidP="008039A6">
      <w:pPr>
        <w:pStyle w:val="BodyText3"/>
        <w:spacing w:before="0" w:beforeAutospacing="0" w:after="0" w:afterAutospacing="0" w:line="180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>Achievements:</w:t>
      </w:r>
      <w:r>
        <w:rPr>
          <w:rFonts w:ascii="Calibri" w:hAnsi="Calibri" w:cs="Calibri"/>
          <w:bCs/>
        </w:rPr>
        <w:t xml:space="preserve"> </w:t>
      </w:r>
    </w:p>
    <w:p w:rsidR="008039A6" w:rsidRDefault="008039A6" w:rsidP="008039A6">
      <w:pPr>
        <w:pStyle w:val="BodyText3"/>
        <w:numPr>
          <w:ilvl w:val="0"/>
          <w:numId w:val="5"/>
        </w:numPr>
        <w:spacing w:before="0" w:beforeAutospacing="0" w:after="0" w:afterAutospacing="0" w:line="180" w:lineRule="atLeast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Cs/>
        </w:rPr>
        <w:t>With a team of 6 - 7 individuals, consistently registered year on year growth of more than 20% in sales volume, with profit margins in excess of 30%, on a business volume of 3 Million USD in 2015</w:t>
      </w:r>
    </w:p>
    <w:p w:rsidR="008039A6" w:rsidRDefault="008039A6" w:rsidP="008039A6">
      <w:pPr>
        <w:pStyle w:val="BodyText3"/>
        <w:numPr>
          <w:ilvl w:val="0"/>
          <w:numId w:val="4"/>
        </w:numPr>
        <w:tabs>
          <w:tab w:val="num" w:pos="360"/>
        </w:tabs>
        <w:spacing w:before="0" w:beforeAutospacing="0" w:after="0" w:afterAutospacing="0" w:line="180" w:lineRule="atLeast"/>
        <w:ind w:left="36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Bagged major government Tenders worth more than 0.5 million USD on few occasions for different product lines, apart from other significant orders from major utilities &amp; municipalities</w:t>
      </w:r>
      <w:r>
        <w:rPr>
          <w:rFonts w:ascii="Calibri" w:hAnsi="Calibri" w:cs="Calibri"/>
          <w:b/>
          <w:bCs/>
        </w:rPr>
        <w:t>.</w:t>
      </w:r>
    </w:p>
    <w:p w:rsidR="008039A6" w:rsidRDefault="008039A6" w:rsidP="008039A6">
      <w:pPr>
        <w:pStyle w:val="BodyText3"/>
        <w:numPr>
          <w:ilvl w:val="0"/>
          <w:numId w:val="4"/>
        </w:numPr>
        <w:tabs>
          <w:tab w:val="num" w:pos="360"/>
        </w:tabs>
        <w:spacing w:before="0" w:beforeAutospacing="0" w:after="0" w:afterAutospacing="0" w:line="180" w:lineRule="atLeast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Bagged orders for high-end lighting solutions for “SCHUCH” worth close to 0.5 Million USD, by getting the brand SPECIFIED with sensitive ministries for lighting requirements for their key projects &amp; giving complete lighting solutions in 2014</w:t>
      </w:r>
    </w:p>
    <w:p w:rsidR="008039A6" w:rsidRDefault="008039A6" w:rsidP="008039A6">
      <w:pPr>
        <w:pStyle w:val="BodyText3"/>
        <w:numPr>
          <w:ilvl w:val="0"/>
          <w:numId w:val="4"/>
        </w:numPr>
        <w:tabs>
          <w:tab w:val="num" w:pos="360"/>
        </w:tabs>
        <w:spacing w:before="0" w:beforeAutospacing="0" w:after="0" w:afterAutospacing="0" w:line="180" w:lineRule="atLeast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Roped in more than 120 retail customers into our fold and strengthened our distribution segment</w:t>
      </w:r>
    </w:p>
    <w:p w:rsidR="008039A6" w:rsidRDefault="008039A6" w:rsidP="008039A6">
      <w:pPr>
        <w:pStyle w:val="BodyText3"/>
        <w:numPr>
          <w:ilvl w:val="0"/>
          <w:numId w:val="4"/>
        </w:numPr>
        <w:tabs>
          <w:tab w:val="num" w:pos="360"/>
        </w:tabs>
        <w:spacing w:before="0" w:beforeAutospacing="0" w:after="0" w:afterAutospacing="0" w:line="180" w:lineRule="atLeast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Recruited close to 15 Professionals, suitable for marketing &amp; Sales activities of the division</w:t>
      </w:r>
    </w:p>
    <w:p w:rsidR="008039A6" w:rsidRDefault="008039A6" w:rsidP="008039A6">
      <w:pPr>
        <w:pStyle w:val="BodyText3"/>
        <w:spacing w:before="0" w:beforeAutospacing="0" w:after="0" w:afterAutospacing="0" w:line="180" w:lineRule="atLeast"/>
        <w:ind w:left="360"/>
        <w:jc w:val="both"/>
        <w:rPr>
          <w:rFonts w:ascii="Calibri" w:hAnsi="Calibri" w:cs="Calibri"/>
        </w:rPr>
      </w:pPr>
    </w:p>
    <w:p w:rsidR="008039A6" w:rsidRDefault="008039A6" w:rsidP="008039A6">
      <w:pPr>
        <w:spacing w:line="180" w:lineRule="atLeast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8039A6" w:rsidRDefault="008039A6" w:rsidP="008039A6">
      <w:pPr>
        <w:spacing w:line="180" w:lineRule="atLeast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8039A6" w:rsidRDefault="008039A6" w:rsidP="008039A6">
      <w:pPr>
        <w:spacing w:line="180" w:lineRule="atLeast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DY. MANAGER – BUSINESS DEVELOPMENT (Feb 2010 to Jan 2012):</w:t>
      </w:r>
    </w:p>
    <w:p w:rsidR="008039A6" w:rsidRDefault="008039A6" w:rsidP="008039A6">
      <w:pPr>
        <w:pStyle w:val="BodyText3"/>
        <w:numPr>
          <w:ilvl w:val="0"/>
          <w:numId w:val="4"/>
        </w:numPr>
        <w:tabs>
          <w:tab w:val="num" w:pos="360"/>
        </w:tabs>
        <w:spacing w:before="0" w:beforeAutospacing="0" w:after="0" w:afterAutospacing="0" w:line="180" w:lineRule="atLeast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Joined </w:t>
      </w:r>
      <w:r>
        <w:rPr>
          <w:rFonts w:ascii="Calibri" w:hAnsi="Calibri" w:cs="Calibri"/>
          <w:b/>
        </w:rPr>
        <w:t>M/s. AL MUSHARFI ENTERPRISES LLC,</w:t>
      </w:r>
      <w:r>
        <w:rPr>
          <w:rFonts w:ascii="Calibri" w:hAnsi="Calibri" w:cs="Calibri"/>
        </w:rPr>
        <w:t xml:space="preserve"> as deputy Manager for business development of their group activities that included E&amp;C division &amp; Steel Fabrication</w:t>
      </w:r>
    </w:p>
    <w:p w:rsidR="008039A6" w:rsidRDefault="008039A6" w:rsidP="008039A6">
      <w:pPr>
        <w:pStyle w:val="BodyText3"/>
        <w:numPr>
          <w:ilvl w:val="0"/>
          <w:numId w:val="4"/>
        </w:numPr>
        <w:tabs>
          <w:tab w:val="num" w:pos="360"/>
        </w:tabs>
        <w:spacing w:before="0" w:beforeAutospacing="0" w:after="0" w:afterAutospacing="0" w:line="180" w:lineRule="atLeast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Responsible for initiating &amp; starting the trading division for electrical products and forming a separate profit </w:t>
      </w:r>
      <w:proofErr w:type="spellStart"/>
      <w:r>
        <w:rPr>
          <w:rFonts w:ascii="Calibri" w:hAnsi="Calibri" w:cs="Calibri"/>
        </w:rPr>
        <w:t>centre</w:t>
      </w:r>
      <w:proofErr w:type="spellEnd"/>
    </w:p>
    <w:p w:rsidR="008039A6" w:rsidRDefault="008039A6" w:rsidP="008039A6">
      <w:pPr>
        <w:pStyle w:val="BodyText3"/>
        <w:numPr>
          <w:ilvl w:val="0"/>
          <w:numId w:val="4"/>
        </w:numPr>
        <w:tabs>
          <w:tab w:val="num" w:pos="360"/>
        </w:tabs>
        <w:spacing w:before="0" w:beforeAutospacing="0" w:after="0" w:afterAutospacing="0" w:line="180" w:lineRule="atLeast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Identified, analyzed, suitable product groups in-line with market demands &amp; introduced new brands / manufacturers in the electrical sector</w:t>
      </w:r>
    </w:p>
    <w:p w:rsidR="008039A6" w:rsidRDefault="008039A6" w:rsidP="008039A6">
      <w:pPr>
        <w:pStyle w:val="BodyText3"/>
        <w:numPr>
          <w:ilvl w:val="0"/>
          <w:numId w:val="4"/>
        </w:numPr>
        <w:tabs>
          <w:tab w:val="num" w:pos="360"/>
        </w:tabs>
        <w:spacing w:before="0" w:beforeAutospacing="0" w:after="0" w:afterAutospacing="0" w:line="180" w:lineRule="atLeast"/>
        <w:ind w:left="36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Initiated dialogues with target manufacturers, began process of informing, educating &amp; convincing manufacturers in customizing their products to meet local needs / specs, regulations &amp; initiating a long term business association for mutual benefit &amp; success in the market</w:t>
      </w:r>
    </w:p>
    <w:p w:rsidR="008039A6" w:rsidRDefault="008039A6" w:rsidP="008039A6">
      <w:pPr>
        <w:pStyle w:val="BodyText3"/>
        <w:numPr>
          <w:ilvl w:val="0"/>
          <w:numId w:val="4"/>
        </w:numPr>
        <w:tabs>
          <w:tab w:val="num" w:pos="360"/>
        </w:tabs>
        <w:spacing w:before="0" w:beforeAutospacing="0" w:after="0" w:afterAutospacing="0" w:line="180" w:lineRule="atLeast"/>
        <w:ind w:left="36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Presenting to Principals, the local growth prospects, our key strengths, developing workable business modules for sustained growth to both parties, leading to business tie-up’s &amp; signing up various long term exclusive agency agreements.</w:t>
      </w:r>
    </w:p>
    <w:p w:rsidR="008039A6" w:rsidRDefault="008039A6" w:rsidP="008039A6">
      <w:pPr>
        <w:pStyle w:val="BodyText3"/>
        <w:numPr>
          <w:ilvl w:val="0"/>
          <w:numId w:val="4"/>
        </w:numPr>
        <w:tabs>
          <w:tab w:val="num" w:pos="360"/>
        </w:tabs>
        <w:spacing w:before="0" w:beforeAutospacing="0" w:after="0" w:afterAutospacing="0" w:line="180" w:lineRule="atLeast"/>
        <w:ind w:left="36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Achievements:</w:t>
      </w:r>
      <w:r>
        <w:rPr>
          <w:rFonts w:ascii="Calibri" w:hAnsi="Calibri" w:cs="Calibri"/>
          <w:bCs/>
        </w:rPr>
        <w:t xml:space="preserve"> Signed agency agreements for close to 15 electrical brands to work on exclusive basis in this period</w:t>
      </w:r>
    </w:p>
    <w:p w:rsidR="008039A6" w:rsidRDefault="008039A6" w:rsidP="008039A6">
      <w:pPr>
        <w:pStyle w:val="BodyText3"/>
        <w:numPr>
          <w:ilvl w:val="0"/>
          <w:numId w:val="4"/>
        </w:numPr>
        <w:tabs>
          <w:tab w:val="num" w:pos="360"/>
        </w:tabs>
        <w:spacing w:before="0" w:beforeAutospacing="0" w:after="0" w:afterAutospacing="0" w:line="180" w:lineRule="atLeast"/>
        <w:ind w:left="36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Got brands like “SCHUCH” approved with all major Clients - Oil &amp; Gas Sector, “ITRON” approved in Electrical Utilities, “CHINT / ARUS / HIGHLIGHT STEEL TUBES” in government institutions &amp; private projects.</w:t>
      </w:r>
    </w:p>
    <w:p w:rsidR="008039A6" w:rsidRDefault="008039A6" w:rsidP="008039A6">
      <w:pPr>
        <w:pStyle w:val="BodyText3"/>
        <w:spacing w:before="0" w:beforeAutospacing="0" w:after="0" w:afterAutospacing="0" w:line="180" w:lineRule="atLeast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8039A6" w:rsidRDefault="008039A6" w:rsidP="008039A6">
      <w:pPr>
        <w:pStyle w:val="BodyText3"/>
        <w:spacing w:before="0" w:beforeAutospacing="0" w:after="0" w:afterAutospacing="0" w:line="180" w:lineRule="atLeast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ASST. MANAGER – BUILDING SERVICES DIVISION (Aug 2005 to Jan - 2010):</w:t>
      </w:r>
    </w:p>
    <w:p w:rsidR="008039A6" w:rsidRDefault="008039A6" w:rsidP="008039A6">
      <w:pPr>
        <w:pStyle w:val="BodyText3"/>
        <w:numPr>
          <w:ilvl w:val="0"/>
          <w:numId w:val="4"/>
        </w:numPr>
        <w:tabs>
          <w:tab w:val="num" w:pos="360"/>
        </w:tabs>
        <w:spacing w:before="0" w:beforeAutospacing="0" w:after="0" w:afterAutospacing="0" w:line="180" w:lineRule="atLeast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Employed with </w:t>
      </w:r>
      <w:r>
        <w:rPr>
          <w:rFonts w:ascii="Calibri" w:hAnsi="Calibri" w:cs="Calibri"/>
          <w:b/>
        </w:rPr>
        <w:t>M/s. AL HASSAN ELECTRICALS Co LLC,</w:t>
      </w:r>
      <w:r>
        <w:rPr>
          <w:rFonts w:ascii="Calibri" w:hAnsi="Calibri" w:cs="Calibri"/>
        </w:rPr>
        <w:t xml:space="preserve"> as Junior Sales Executive responsible for marketing of electrical products for Residential / Commercial building segment.</w:t>
      </w:r>
    </w:p>
    <w:p w:rsidR="008039A6" w:rsidRDefault="008039A6" w:rsidP="008039A6">
      <w:pPr>
        <w:pStyle w:val="BodyText3"/>
        <w:numPr>
          <w:ilvl w:val="0"/>
          <w:numId w:val="4"/>
        </w:numPr>
        <w:tabs>
          <w:tab w:val="num" w:pos="360"/>
        </w:tabs>
        <w:spacing w:before="0" w:beforeAutospacing="0" w:after="0" w:afterAutospacing="0" w:line="180" w:lineRule="atLeast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Products handled included LV Switchgear Panels, DBs, Energy Meters, Cables/Wires, Wiring accessories and few specialized Products.</w:t>
      </w:r>
    </w:p>
    <w:p w:rsidR="008039A6" w:rsidRDefault="008039A6" w:rsidP="008039A6">
      <w:pPr>
        <w:pStyle w:val="BodyText3"/>
        <w:numPr>
          <w:ilvl w:val="0"/>
          <w:numId w:val="4"/>
        </w:numPr>
        <w:tabs>
          <w:tab w:val="num" w:pos="360"/>
        </w:tabs>
        <w:spacing w:before="0" w:beforeAutospacing="0" w:after="0" w:afterAutospacing="0" w:line="180" w:lineRule="atLeast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Main Portfolio to track major projects from inception / design stage in building services sector &amp; work closely with Clients in specifying the brands at the tendering stage itself and converting the same into highly profitable business in project execution stage.</w:t>
      </w:r>
    </w:p>
    <w:p w:rsidR="008039A6" w:rsidRDefault="008039A6" w:rsidP="008039A6">
      <w:pPr>
        <w:pStyle w:val="BodyText3"/>
        <w:numPr>
          <w:ilvl w:val="0"/>
          <w:numId w:val="4"/>
        </w:numPr>
        <w:tabs>
          <w:tab w:val="num" w:pos="360"/>
        </w:tabs>
        <w:spacing w:before="0" w:beforeAutospacing="0" w:after="0" w:afterAutospacing="0" w:line="180" w:lineRule="atLeast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Developed, established &amp; maintained close inter-personnel relationships with major Clients / Consultants / Contractor’s and their key decision-making professionals</w:t>
      </w:r>
    </w:p>
    <w:p w:rsidR="008039A6" w:rsidRDefault="008039A6" w:rsidP="008039A6">
      <w:pPr>
        <w:pStyle w:val="BodyText3"/>
        <w:numPr>
          <w:ilvl w:val="0"/>
          <w:numId w:val="4"/>
        </w:numPr>
        <w:tabs>
          <w:tab w:val="num" w:pos="360"/>
        </w:tabs>
        <w:spacing w:before="0" w:beforeAutospacing="0" w:after="0" w:afterAutospacing="0" w:line="180" w:lineRule="atLeast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Provide reports / inputs on regular basis to various levels of the management &amp; discuss, scrutinize, evaluate &amp; strategize future course of action based on each Product segment &amp; new products.</w:t>
      </w:r>
    </w:p>
    <w:p w:rsidR="008039A6" w:rsidRDefault="008039A6" w:rsidP="008039A6">
      <w:pPr>
        <w:pStyle w:val="BodyText3"/>
        <w:numPr>
          <w:ilvl w:val="0"/>
          <w:numId w:val="4"/>
        </w:numPr>
        <w:tabs>
          <w:tab w:val="num" w:pos="360"/>
        </w:tabs>
        <w:spacing w:before="0" w:beforeAutospacing="0" w:after="0" w:afterAutospacing="0" w:line="180" w:lineRule="atLeast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Conduct on regular basis - seminars, presentations, technical debates for providing technical updates to Client / Consultants in close liaison-ship with Principals.</w:t>
      </w:r>
    </w:p>
    <w:p w:rsidR="008039A6" w:rsidRDefault="008039A6" w:rsidP="008039A6">
      <w:pPr>
        <w:pStyle w:val="BodyText3"/>
        <w:numPr>
          <w:ilvl w:val="0"/>
          <w:numId w:val="4"/>
        </w:numPr>
        <w:tabs>
          <w:tab w:val="num" w:pos="360"/>
        </w:tabs>
        <w:spacing w:before="0" w:beforeAutospacing="0" w:after="0" w:afterAutospacing="0" w:line="180" w:lineRule="atLeast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Monitored business plans and activities of other team members in achieving their Sales targets</w:t>
      </w:r>
    </w:p>
    <w:p w:rsidR="008039A6" w:rsidRDefault="008039A6" w:rsidP="008039A6">
      <w:pPr>
        <w:pStyle w:val="BodyText3"/>
        <w:spacing w:before="0" w:beforeAutospacing="0" w:after="0" w:afterAutospacing="0" w:line="180" w:lineRule="atLeast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Achievements:</w:t>
      </w:r>
      <w:r>
        <w:rPr>
          <w:rFonts w:ascii="Calibri" w:hAnsi="Calibri" w:cs="Calibri"/>
        </w:rPr>
        <w:t xml:space="preserve"> </w:t>
      </w:r>
    </w:p>
    <w:p w:rsidR="008039A6" w:rsidRDefault="008039A6" w:rsidP="008039A6">
      <w:pPr>
        <w:pStyle w:val="BodyText3"/>
        <w:numPr>
          <w:ilvl w:val="0"/>
          <w:numId w:val="6"/>
        </w:numPr>
        <w:spacing w:before="0" w:beforeAutospacing="0" w:after="0" w:afterAutospacing="0" w:line="18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Promoted thrice in 4 years &amp; currently designated as Assistant Manager &amp; team leader from June 2009 for Building Services division.</w:t>
      </w:r>
    </w:p>
    <w:p w:rsidR="008039A6" w:rsidRDefault="008039A6" w:rsidP="008039A6">
      <w:pPr>
        <w:pStyle w:val="BodyText3"/>
        <w:numPr>
          <w:ilvl w:val="0"/>
          <w:numId w:val="6"/>
        </w:numPr>
        <w:spacing w:before="0" w:beforeAutospacing="0" w:after="0" w:afterAutospacing="0" w:line="18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Business for “HAGER” in Projects grew from almost NIL to 2 Million USD per year in 2008.</w:t>
      </w:r>
    </w:p>
    <w:p w:rsidR="008039A6" w:rsidRDefault="008039A6" w:rsidP="008039A6">
      <w:pPr>
        <w:pStyle w:val="BodyText3"/>
        <w:numPr>
          <w:ilvl w:val="0"/>
          <w:numId w:val="6"/>
        </w:numPr>
        <w:spacing w:before="0" w:beforeAutospacing="0" w:after="0" w:afterAutospacing="0" w:line="18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Clinched orders worth more than 1 Million USD for LV Switchgear Panels each year in various Prestigious Projects</w:t>
      </w:r>
    </w:p>
    <w:p w:rsidR="008039A6" w:rsidRDefault="008039A6" w:rsidP="008039A6">
      <w:pPr>
        <w:pStyle w:val="BodyText3"/>
        <w:numPr>
          <w:ilvl w:val="0"/>
          <w:numId w:val="6"/>
        </w:numPr>
        <w:spacing w:before="0" w:beforeAutospacing="0" w:after="0" w:afterAutospacing="0" w:line="18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Sold old inventory items worth nearing USD 200,000 as a first business, thus reducing Co old write off inventory.</w:t>
      </w:r>
    </w:p>
    <w:p w:rsidR="008039A6" w:rsidRDefault="008039A6" w:rsidP="008039A6">
      <w:pPr>
        <w:spacing w:line="180" w:lineRule="atLeas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CUSTOMER SUPPORT EXECUTIVE (June 2002 to Mid - 2005):</w:t>
      </w:r>
    </w:p>
    <w:p w:rsidR="008039A6" w:rsidRDefault="008039A6" w:rsidP="008039A6">
      <w:pPr>
        <w:pStyle w:val="BodyText3"/>
        <w:numPr>
          <w:ilvl w:val="0"/>
          <w:numId w:val="4"/>
        </w:numPr>
        <w:tabs>
          <w:tab w:val="num" w:pos="360"/>
        </w:tabs>
        <w:spacing w:before="0" w:beforeAutospacing="0" w:after="0" w:afterAutospacing="0" w:line="180" w:lineRule="atLeast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Employed with </w:t>
      </w:r>
      <w:r>
        <w:rPr>
          <w:rFonts w:ascii="Calibri" w:hAnsi="Calibri" w:cs="Calibri"/>
          <w:b/>
        </w:rPr>
        <w:t>M/s. APLAB LIMITED</w:t>
      </w:r>
      <w:r>
        <w:rPr>
          <w:rFonts w:ascii="Calibri" w:hAnsi="Calibri" w:cs="Calibri"/>
        </w:rPr>
        <w:t xml:space="preserve"> (Marketing Division) at the Regional Office - Chennai</w:t>
      </w:r>
    </w:p>
    <w:p w:rsidR="008039A6" w:rsidRDefault="008039A6" w:rsidP="008039A6">
      <w:pPr>
        <w:pStyle w:val="BodyText3"/>
        <w:numPr>
          <w:ilvl w:val="0"/>
          <w:numId w:val="7"/>
        </w:numPr>
        <w:tabs>
          <w:tab w:val="num" w:pos="360"/>
        </w:tabs>
        <w:spacing w:before="0" w:beforeAutospacing="0" w:after="0" w:afterAutospacing="0" w:line="180" w:lineRule="atLeast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Involved with marketing of UPS Systems, Frequency Converters, Low &amp; High Power DC Power Supplies, Electronic Test &amp; Measuring Instruments, Cable Fault Locators, Banking Automation Products such as (ATM Machines, Information KIOSK, MICR Encoder Machines, Bill Payment KIOSK) manufactured by </w:t>
      </w:r>
      <w:proofErr w:type="spellStart"/>
      <w:r>
        <w:rPr>
          <w:rFonts w:ascii="Calibri" w:hAnsi="Calibri" w:cs="Calibri"/>
        </w:rPr>
        <w:t>Aplab</w:t>
      </w:r>
      <w:proofErr w:type="spellEnd"/>
      <w:r>
        <w:rPr>
          <w:rFonts w:ascii="Calibri" w:hAnsi="Calibri" w:cs="Calibri"/>
        </w:rPr>
        <w:t xml:space="preserve"> for various applications. </w:t>
      </w:r>
    </w:p>
    <w:p w:rsidR="008039A6" w:rsidRDefault="008039A6" w:rsidP="008039A6">
      <w:pPr>
        <w:pStyle w:val="BodyText3"/>
        <w:numPr>
          <w:ilvl w:val="0"/>
          <w:numId w:val="7"/>
        </w:numPr>
        <w:tabs>
          <w:tab w:val="num" w:pos="360"/>
        </w:tabs>
        <w:spacing w:before="0" w:beforeAutospacing="0" w:after="0" w:afterAutospacing="0" w:line="180" w:lineRule="atLeast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Hands on experience in preparation &amp; participation of tenders, complying with techno –Commercial requirements, providing with key info on Competition &amp; pricing analyst in tenders</w:t>
      </w:r>
    </w:p>
    <w:p w:rsidR="008039A6" w:rsidRDefault="008039A6" w:rsidP="008039A6">
      <w:pPr>
        <w:pStyle w:val="BodyText3"/>
        <w:spacing w:before="0" w:beforeAutospacing="0" w:after="0" w:afterAutospacing="0" w:line="180" w:lineRule="atLeast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Achievements</w:t>
      </w:r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</w:rPr>
        <w:t>Major orders executed worth more than 50 lakhs in 2 years with major defense entities such as HVF &amp; CVRDE, Chennai</w:t>
      </w:r>
    </w:p>
    <w:p w:rsidR="008039A6" w:rsidRDefault="008039A6" w:rsidP="008039A6">
      <w:pPr>
        <w:pStyle w:val="BodyText3"/>
        <w:numPr>
          <w:ilvl w:val="0"/>
          <w:numId w:val="7"/>
        </w:numPr>
        <w:tabs>
          <w:tab w:val="num" w:pos="360"/>
        </w:tabs>
        <w:spacing w:before="0" w:beforeAutospacing="0" w:after="0" w:afterAutospacing="0" w:line="180" w:lineRule="atLeast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Added more than 23 significant number of new customers thereby expanding the business volumes</w:t>
      </w:r>
    </w:p>
    <w:p w:rsidR="008039A6" w:rsidRDefault="008039A6" w:rsidP="008039A6">
      <w:pPr>
        <w:pStyle w:val="BodyText3"/>
        <w:numPr>
          <w:ilvl w:val="0"/>
          <w:numId w:val="7"/>
        </w:numPr>
        <w:tabs>
          <w:tab w:val="num" w:pos="360"/>
        </w:tabs>
        <w:spacing w:before="0" w:beforeAutospacing="0" w:after="0" w:afterAutospacing="0" w:line="180" w:lineRule="atLeast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Reduced old outstanding receivables from different customers, from 13.15 lakhs to 1.72 lakhs Rupees by constant perseverance &amp; follow-up</w:t>
      </w:r>
    </w:p>
    <w:p w:rsidR="008039A6" w:rsidRDefault="008039A6" w:rsidP="008039A6">
      <w:pPr>
        <w:pStyle w:val="BodyText3"/>
        <w:numPr>
          <w:ilvl w:val="0"/>
          <w:numId w:val="7"/>
        </w:numPr>
        <w:tabs>
          <w:tab w:val="num" w:pos="360"/>
        </w:tabs>
        <w:spacing w:before="0" w:beforeAutospacing="0" w:after="0" w:afterAutospacing="0" w:line="180" w:lineRule="atLeast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Brought back (</w:t>
      </w:r>
      <w:r>
        <w:rPr>
          <w:rFonts w:ascii="Calibri" w:hAnsi="Calibri" w:cs="Calibri"/>
          <w:b/>
        </w:rPr>
        <w:t>8)</w:t>
      </w:r>
      <w:r>
        <w:rPr>
          <w:rFonts w:ascii="Calibri" w:hAnsi="Calibri" w:cs="Calibri"/>
        </w:rPr>
        <w:t>, significantly important dissatisfied customers with the company back into fold</w:t>
      </w:r>
    </w:p>
    <w:p w:rsidR="008039A6" w:rsidRDefault="008039A6" w:rsidP="008039A6">
      <w:pPr>
        <w:pStyle w:val="BodyText3"/>
        <w:spacing w:before="0" w:beforeAutospacing="0" w:after="0" w:afterAutospacing="0" w:line="180" w:lineRule="atLeast"/>
        <w:jc w:val="both"/>
        <w:rPr>
          <w:rFonts w:ascii="Calibri" w:hAnsi="Calibri" w:cs="Calibri"/>
        </w:rPr>
      </w:pPr>
    </w:p>
    <w:p w:rsidR="008039A6" w:rsidRDefault="008039A6" w:rsidP="008039A6">
      <w:pPr>
        <w:spacing w:line="180" w:lineRule="atLeast"/>
        <w:ind w:right="-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Additional Qualification</w:t>
      </w:r>
      <w:r>
        <w:rPr>
          <w:rFonts w:ascii="Calibri" w:hAnsi="Calibri" w:cs="Calibri"/>
          <w:sz w:val="28"/>
          <w:szCs w:val="28"/>
        </w:rPr>
        <w:t xml:space="preserve">: </w:t>
      </w:r>
    </w:p>
    <w:p w:rsidR="008039A6" w:rsidRDefault="008039A6" w:rsidP="008039A6">
      <w:pPr>
        <w:numPr>
          <w:ilvl w:val="0"/>
          <w:numId w:val="8"/>
        </w:numPr>
        <w:tabs>
          <w:tab w:val="num" w:pos="0"/>
        </w:tabs>
        <w:spacing w:line="180" w:lineRule="atLeast"/>
        <w:ind w:left="0" w:right="-90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Fair knowledge on Computers, &amp; different MS Office packages and Internet</w:t>
      </w:r>
    </w:p>
    <w:p w:rsidR="008039A6" w:rsidRDefault="008039A6" w:rsidP="008039A6">
      <w:pPr>
        <w:numPr>
          <w:ilvl w:val="0"/>
          <w:numId w:val="8"/>
        </w:numPr>
        <w:tabs>
          <w:tab w:val="num" w:pos="720"/>
        </w:tabs>
        <w:spacing w:line="180" w:lineRule="atLeast"/>
        <w:ind w:left="720" w:hanging="7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Awarded NCFM Certifications on different modules of the Securities &amp; Capital Markets of the Indian Financial Services</w:t>
      </w:r>
    </w:p>
    <w:p w:rsidR="008039A6" w:rsidRDefault="008039A6" w:rsidP="008039A6">
      <w:pPr>
        <w:spacing w:line="180" w:lineRule="atLeast"/>
        <w:ind w:right="-900"/>
        <w:jc w:val="both"/>
        <w:rPr>
          <w:rFonts w:ascii="Calibri" w:hAnsi="Calibri" w:cs="Calibri"/>
          <w:b/>
          <w:bCs/>
        </w:rPr>
      </w:pPr>
    </w:p>
    <w:p w:rsidR="008039A6" w:rsidRDefault="008039A6" w:rsidP="008039A6">
      <w:pPr>
        <w:spacing w:line="180" w:lineRule="atLeast"/>
        <w:ind w:right="-90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EDUCATIONAL QUALIFICATION: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552"/>
        <w:gridCol w:w="1984"/>
      </w:tblGrid>
      <w:tr w:rsidR="008039A6" w:rsidTr="008039A6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A6" w:rsidRDefault="008039A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GRADUATION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A6" w:rsidRDefault="008039A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INSTITUTUION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A6" w:rsidRDefault="008039A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YEAR</w:t>
            </w:r>
          </w:p>
        </w:tc>
      </w:tr>
      <w:tr w:rsidR="008039A6" w:rsidTr="008039A6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A6" w:rsidRDefault="008039A6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M.B.A. (Finance &amp; Marketing)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A6" w:rsidRDefault="008039A6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Madras University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A6" w:rsidRDefault="008039A6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2000 – 2002</w:t>
            </w:r>
          </w:p>
        </w:tc>
      </w:tr>
      <w:tr w:rsidR="008039A6" w:rsidTr="008039A6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A6" w:rsidRDefault="008039A6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B.E (Electronics &amp; Communication)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A6" w:rsidRDefault="008039A6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Bangalore University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A6" w:rsidRDefault="008039A6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1995 – 1999</w:t>
            </w:r>
          </w:p>
        </w:tc>
      </w:tr>
    </w:tbl>
    <w:p w:rsidR="008039A6" w:rsidRDefault="008039A6" w:rsidP="008039A6">
      <w:pPr>
        <w:spacing w:line="180" w:lineRule="atLeast"/>
        <w:ind w:left="-1080" w:right="-900"/>
        <w:jc w:val="both"/>
        <w:rPr>
          <w:rFonts w:ascii="Calibri" w:hAnsi="Calibri" w:cs="Calibri"/>
          <w:bCs/>
        </w:rPr>
      </w:pPr>
    </w:p>
    <w:p w:rsidR="008039A6" w:rsidRDefault="008039A6" w:rsidP="008039A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PERSONAL PROFILE:</w:t>
      </w:r>
    </w:p>
    <w:p w:rsidR="008039A6" w:rsidRDefault="008039A6" w:rsidP="008039A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Age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</w:t>
      </w:r>
      <w:r>
        <w:rPr>
          <w:rFonts w:ascii="Calibri" w:hAnsi="Calibri" w:cs="Calibri"/>
        </w:rPr>
        <w:tab/>
        <w:t>38</w:t>
      </w:r>
    </w:p>
    <w:p w:rsidR="008039A6" w:rsidRDefault="008039A6" w:rsidP="008039A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Marital Status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</w:t>
      </w:r>
      <w:r>
        <w:rPr>
          <w:rFonts w:ascii="Calibri" w:hAnsi="Calibri" w:cs="Calibri"/>
        </w:rPr>
        <w:tab/>
        <w:t>Married</w:t>
      </w:r>
    </w:p>
    <w:p w:rsidR="008039A6" w:rsidRDefault="008039A6" w:rsidP="008039A6">
      <w:pPr>
        <w:ind w:right="-900"/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Languages Known</w:t>
      </w:r>
      <w:r>
        <w:rPr>
          <w:rFonts w:ascii="Calibri" w:hAnsi="Calibri" w:cs="Calibri"/>
        </w:rPr>
        <w:tab/>
        <w:t>:</w:t>
      </w:r>
      <w:r>
        <w:rPr>
          <w:rFonts w:ascii="Calibri" w:hAnsi="Calibri" w:cs="Calibri"/>
        </w:rPr>
        <w:tab/>
        <w:t>English, Hindi &amp; Tamil.</w:t>
      </w:r>
    </w:p>
    <w:p w:rsidR="008039A6" w:rsidRDefault="008039A6" w:rsidP="008039A6">
      <w:pPr>
        <w:ind w:right="-9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Driving License</w:t>
      </w:r>
      <w:r>
        <w:rPr>
          <w:rFonts w:ascii="Calibri" w:hAnsi="Calibri" w:cs="Calibri"/>
        </w:rPr>
        <w:tab/>
        <w:t>:</w:t>
      </w:r>
      <w:r>
        <w:rPr>
          <w:rFonts w:ascii="Calibri" w:hAnsi="Calibri" w:cs="Calibri"/>
        </w:rPr>
        <w:tab/>
        <w:t xml:space="preserve">Valid Omani &amp; Indian licenses </w:t>
      </w:r>
    </w:p>
    <w:p w:rsidR="008039A6" w:rsidRDefault="008039A6" w:rsidP="008039A6">
      <w:pPr>
        <w:tabs>
          <w:tab w:val="num" w:pos="0"/>
        </w:tabs>
        <w:spacing w:line="180" w:lineRule="atLeast"/>
        <w:ind w:left="360" w:right="-9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</w:t>
      </w:r>
    </w:p>
    <w:p w:rsidR="008039A6" w:rsidRDefault="008039A6" w:rsidP="008039A6">
      <w:pPr>
        <w:spacing w:line="180" w:lineRule="atLeast"/>
        <w:ind w:right="-90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Merits:</w:t>
      </w:r>
    </w:p>
    <w:p w:rsidR="008039A6" w:rsidRDefault="008039A6" w:rsidP="008039A6">
      <w:pPr>
        <w:numPr>
          <w:ilvl w:val="0"/>
          <w:numId w:val="9"/>
        </w:numPr>
        <w:spacing w:line="180" w:lineRule="atLeast"/>
        <w:ind w:right="-9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Secured 99% in Science in CBSE Examination held in the year 1992-93.</w:t>
      </w:r>
    </w:p>
    <w:p w:rsidR="008039A6" w:rsidRDefault="008039A6" w:rsidP="008039A6">
      <w:pPr>
        <w:numPr>
          <w:ilvl w:val="0"/>
          <w:numId w:val="9"/>
        </w:numPr>
        <w:spacing w:line="18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Active member in the DUKE OF EDINBOURGH SCHEME (UK) for social service</w:t>
      </w:r>
    </w:p>
    <w:p w:rsidR="008039A6" w:rsidRDefault="008039A6" w:rsidP="008039A6">
      <w:pPr>
        <w:numPr>
          <w:ilvl w:val="0"/>
          <w:numId w:val="9"/>
        </w:numPr>
        <w:spacing w:line="18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Received scholarship award for meritorious academic excellence in MBA curriculum</w:t>
      </w:r>
    </w:p>
    <w:p w:rsidR="008039A6" w:rsidRDefault="008039A6" w:rsidP="008039A6">
      <w:pPr>
        <w:numPr>
          <w:ilvl w:val="0"/>
          <w:numId w:val="9"/>
        </w:numPr>
        <w:spacing w:line="18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Member and registered with AMFI as a Mutual Fund Advisor and Analyst.</w:t>
      </w:r>
    </w:p>
    <w:p w:rsidR="008039A6" w:rsidRDefault="008039A6" w:rsidP="008039A6">
      <w:pPr>
        <w:numPr>
          <w:ilvl w:val="0"/>
          <w:numId w:val="9"/>
        </w:numPr>
        <w:spacing w:line="180" w:lineRule="atLeast"/>
        <w:ind w:right="-90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References</w:t>
      </w:r>
      <w:r>
        <w:rPr>
          <w:rFonts w:ascii="Calibri" w:hAnsi="Calibri" w:cs="Calibri"/>
          <w:b/>
          <w:bCs/>
          <w:sz w:val="28"/>
          <w:szCs w:val="28"/>
        </w:rPr>
        <w:tab/>
        <w:t xml:space="preserve">:    </w:t>
      </w:r>
      <w:r>
        <w:rPr>
          <w:rFonts w:ascii="Calibri" w:hAnsi="Calibri" w:cs="Calibri"/>
        </w:rPr>
        <w:t>Can be shared on request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162ED5" w:rsidRDefault="00162ED5"/>
    <w:sectPr w:rsidR="00162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BB5"/>
    <w:multiLevelType w:val="hybridMultilevel"/>
    <w:tmpl w:val="5B289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B19BF"/>
    <w:multiLevelType w:val="hybridMultilevel"/>
    <w:tmpl w:val="A9025B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E1787"/>
    <w:multiLevelType w:val="hybridMultilevel"/>
    <w:tmpl w:val="B3D0A9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CB70C2"/>
    <w:multiLevelType w:val="hybridMultilevel"/>
    <w:tmpl w:val="440858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E51B18"/>
    <w:multiLevelType w:val="hybridMultilevel"/>
    <w:tmpl w:val="2716BC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C909E6"/>
    <w:multiLevelType w:val="hybridMultilevel"/>
    <w:tmpl w:val="E9E0B4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4E7B2A"/>
    <w:multiLevelType w:val="hybridMultilevel"/>
    <w:tmpl w:val="75FCDA7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71E105F"/>
    <w:multiLevelType w:val="hybridMultilevel"/>
    <w:tmpl w:val="81004E9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5115B9"/>
    <w:multiLevelType w:val="hybridMultilevel"/>
    <w:tmpl w:val="C49ADEDA"/>
    <w:lvl w:ilvl="0" w:tplc="F174B84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A6"/>
    <w:rsid w:val="00162ED5"/>
    <w:rsid w:val="008039A6"/>
    <w:rsid w:val="00C6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semiHidden/>
    <w:unhideWhenUsed/>
    <w:qFormat/>
    <w:rsid w:val="008039A6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039A6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BodyText3">
    <w:name w:val="Body Text 3"/>
    <w:basedOn w:val="Normal"/>
    <w:link w:val="BodyText3Char"/>
    <w:semiHidden/>
    <w:unhideWhenUsed/>
    <w:rsid w:val="008039A6"/>
    <w:pPr>
      <w:spacing w:before="100" w:beforeAutospacing="1" w:after="100" w:afterAutospacing="1"/>
    </w:pPr>
    <w:rPr>
      <w:color w:val="000000"/>
    </w:rPr>
  </w:style>
  <w:style w:type="character" w:customStyle="1" w:styleId="BodyText3Char">
    <w:name w:val="Body Text 3 Char"/>
    <w:basedOn w:val="DefaultParagraphFont"/>
    <w:link w:val="BodyText3"/>
    <w:semiHidden/>
    <w:rsid w:val="008039A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4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semiHidden/>
    <w:unhideWhenUsed/>
    <w:qFormat/>
    <w:rsid w:val="008039A6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039A6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BodyText3">
    <w:name w:val="Body Text 3"/>
    <w:basedOn w:val="Normal"/>
    <w:link w:val="BodyText3Char"/>
    <w:semiHidden/>
    <w:unhideWhenUsed/>
    <w:rsid w:val="008039A6"/>
    <w:pPr>
      <w:spacing w:before="100" w:beforeAutospacing="1" w:after="100" w:afterAutospacing="1"/>
    </w:pPr>
    <w:rPr>
      <w:color w:val="000000"/>
    </w:rPr>
  </w:style>
  <w:style w:type="character" w:customStyle="1" w:styleId="BodyText3Char">
    <w:name w:val="Body Text 3 Char"/>
    <w:basedOn w:val="DefaultParagraphFont"/>
    <w:link w:val="BodyText3"/>
    <w:semiHidden/>
    <w:rsid w:val="008039A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4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THYA.35915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1427</Words>
  <Characters>8139</Characters>
  <Application>Microsoft Office Word</Application>
  <DocSecurity>0</DocSecurity>
  <Lines>67</Lines>
  <Paragraphs>19</Paragraphs>
  <ScaleCrop>false</ScaleCrop>
  <Company/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2017-08-14T11:48:00Z</dcterms:created>
  <dcterms:modified xsi:type="dcterms:W3CDTF">2017-08-14T11:49:00Z</dcterms:modified>
</cp:coreProperties>
</file>