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E4" w:rsidRDefault="002172E6" w:rsidP="00DD38E4">
      <w:pPr>
        <w:pStyle w:val="ListParagraph"/>
      </w:pPr>
      <w:r>
        <w:fldChar w:fldCharType="begin"/>
      </w:r>
      <w:r>
        <w:instrText xml:space="preserve"> HYPERLINK "mailto:Abdullah.359240@2freemail.com" </w:instrText>
      </w:r>
      <w:r>
        <w:fldChar w:fldCharType="separate"/>
      </w:r>
      <w:r w:rsidRPr="00D47FE1">
        <w:rPr>
          <w:rStyle w:val="Hyperlink"/>
        </w:rPr>
        <w:t>Abdullah.359240@2freemail.com</w:t>
      </w:r>
      <w:r>
        <w:fldChar w:fldCharType="end"/>
      </w:r>
      <w:r>
        <w:t xml:space="preserve"> </w:t>
      </w:r>
    </w:p>
    <w:p w:rsidR="00DD38E4" w:rsidRDefault="00DD38E4" w:rsidP="00DD38E4">
      <w:pPr>
        <w:pStyle w:val="ECVNameField"/>
        <w:rPr>
          <w:rFonts w:ascii="Gabriola" w:hAnsi="Gabriola"/>
          <w:b/>
          <w:bCs/>
          <w:color w:val="auto"/>
          <w:sz w:val="62"/>
          <w:szCs w:val="62"/>
        </w:rPr>
      </w:pPr>
    </w:p>
    <w:p w:rsidR="00DD38E4" w:rsidRDefault="00DD38E4" w:rsidP="004C2301">
      <w:pPr>
        <w:rPr>
          <w:rFonts w:eastAsia="Microsoft JhengHei"/>
          <w:b/>
          <w:color w:val="1756A4"/>
          <w:sz w:val="40"/>
          <w:szCs w:val="52"/>
        </w:rPr>
      </w:pPr>
    </w:p>
    <w:p w:rsidR="004C2301" w:rsidRPr="00F94A61" w:rsidRDefault="004C2301" w:rsidP="004C2301">
      <w:pPr>
        <w:rPr>
          <w:rFonts w:eastAsia="Microsoft JhengHei"/>
          <w:b/>
          <w:color w:val="1756A4"/>
          <w:sz w:val="40"/>
          <w:szCs w:val="52"/>
        </w:rPr>
      </w:pPr>
      <w:r w:rsidRPr="00F94A61">
        <w:rPr>
          <w:rFonts w:eastAsia="Microsoft JhengHei"/>
          <w:b/>
          <w:color w:val="1756A4"/>
          <w:sz w:val="40"/>
          <w:szCs w:val="52"/>
        </w:rPr>
        <w:t xml:space="preserve">Abdullah </w:t>
      </w:r>
      <w:bookmarkStart w:id="0" w:name="_GoBack"/>
      <w:bookmarkEnd w:id="0"/>
    </w:p>
    <w:p w:rsidR="004C2301" w:rsidRPr="006E4A33" w:rsidRDefault="004C2301" w:rsidP="004C2301">
      <w:pPr>
        <w:rPr>
          <w:rStyle w:val="Hyperlink"/>
          <w:bCs/>
          <w:u w:val="none"/>
        </w:rPr>
      </w:pPr>
    </w:p>
    <w:p w:rsidR="004C2301" w:rsidRPr="00090FE4" w:rsidRDefault="004C2301" w:rsidP="00090FE4">
      <w:pPr>
        <w:spacing w:line="264" w:lineRule="auto"/>
        <w:rPr>
          <w:b/>
          <w:bCs/>
          <w:color w:val="000000" w:themeColor="text1"/>
          <w:sz w:val="28"/>
          <w:szCs w:val="28"/>
        </w:rPr>
      </w:pPr>
      <w:r w:rsidRPr="00090FE4">
        <w:rPr>
          <w:b/>
          <w:bCs/>
          <w:color w:val="000000" w:themeColor="text1"/>
          <w:sz w:val="28"/>
          <w:szCs w:val="28"/>
        </w:rPr>
        <w:t>Career Objective</w:t>
      </w:r>
    </w:p>
    <w:p w:rsidR="004C2301" w:rsidRDefault="004C2301" w:rsidP="004C2301">
      <w:pPr>
        <w:rPr>
          <w:b/>
          <w:bCs/>
          <w:color w:val="1F497D" w:themeColor="text2"/>
          <w:u w:val="single"/>
        </w:rPr>
      </w:pPr>
      <w:r w:rsidRPr="00DA73A3">
        <w:rPr>
          <w:color w:val="333333"/>
        </w:rPr>
        <w:t>Enthusiastic and dynamic professional looking forward to the opportunity of working within a progressive company and to dedicate my skills, experience and potential to the continued efficiency and success of the company.</w:t>
      </w:r>
    </w:p>
    <w:p w:rsidR="004C2301" w:rsidRPr="001648B3" w:rsidRDefault="004C2301" w:rsidP="004C2301">
      <w:pPr>
        <w:rPr>
          <w:b/>
          <w:bCs/>
          <w:color w:val="1F497D" w:themeColor="text2"/>
          <w:u w:val="single"/>
        </w:rPr>
      </w:pPr>
    </w:p>
    <w:p w:rsidR="004C2301" w:rsidRPr="00090FE4" w:rsidRDefault="004C2301" w:rsidP="00090FE4">
      <w:pPr>
        <w:spacing w:line="264" w:lineRule="auto"/>
        <w:rPr>
          <w:b/>
          <w:bCs/>
          <w:color w:val="000000" w:themeColor="text1"/>
          <w:sz w:val="28"/>
          <w:szCs w:val="28"/>
        </w:rPr>
      </w:pPr>
      <w:r w:rsidRPr="00090FE4">
        <w:rPr>
          <w:b/>
          <w:bCs/>
          <w:color w:val="000000" w:themeColor="text1"/>
          <w:sz w:val="28"/>
          <w:szCs w:val="28"/>
        </w:rPr>
        <w:t xml:space="preserve">Work Experience </w:t>
      </w:r>
    </w:p>
    <w:p w:rsidR="004C2301" w:rsidRPr="00090FE4" w:rsidRDefault="004C2301" w:rsidP="00090FE4">
      <w:pPr>
        <w:spacing w:line="264" w:lineRule="auto"/>
        <w:rPr>
          <w:b/>
          <w:bCs/>
          <w:color w:val="000000" w:themeColor="text1"/>
          <w:sz w:val="28"/>
          <w:szCs w:val="28"/>
        </w:rPr>
      </w:pPr>
    </w:p>
    <w:p w:rsidR="004C2301" w:rsidRPr="00090FE4" w:rsidRDefault="004C2301" w:rsidP="00090FE4">
      <w:pPr>
        <w:spacing w:line="264" w:lineRule="auto"/>
        <w:rPr>
          <w:b/>
          <w:bCs/>
          <w:color w:val="000000" w:themeColor="text1"/>
          <w:sz w:val="28"/>
          <w:szCs w:val="28"/>
        </w:rPr>
      </w:pPr>
      <w:r w:rsidRPr="00090FE4">
        <w:rPr>
          <w:b/>
          <w:bCs/>
          <w:color w:val="000000" w:themeColor="text1"/>
          <w:sz w:val="28"/>
          <w:szCs w:val="28"/>
        </w:rPr>
        <w:t>Oct 2015 – Dec 2016</w:t>
      </w:r>
      <w:r w:rsidR="00E7755D" w:rsidRPr="00090FE4">
        <w:rPr>
          <w:b/>
          <w:bCs/>
          <w:color w:val="000000" w:themeColor="text1"/>
          <w:sz w:val="28"/>
          <w:szCs w:val="28"/>
        </w:rPr>
        <w:t xml:space="preserve">      </w:t>
      </w:r>
      <w:proofErr w:type="spellStart"/>
      <w:r w:rsidRPr="00090FE4">
        <w:rPr>
          <w:b/>
          <w:bCs/>
          <w:color w:val="000000" w:themeColor="text1"/>
          <w:sz w:val="28"/>
          <w:szCs w:val="28"/>
        </w:rPr>
        <w:t>Dandot</w:t>
      </w:r>
      <w:proofErr w:type="spellEnd"/>
      <w:r w:rsidRPr="00090FE4">
        <w:rPr>
          <w:b/>
          <w:bCs/>
          <w:color w:val="000000" w:themeColor="text1"/>
          <w:sz w:val="28"/>
          <w:szCs w:val="28"/>
        </w:rPr>
        <w:t xml:space="preserve"> Cement Company Limited</w:t>
      </w:r>
    </w:p>
    <w:p w:rsidR="004C2301" w:rsidRPr="00090FE4" w:rsidRDefault="004C2301" w:rsidP="00090FE4">
      <w:pPr>
        <w:spacing w:line="264" w:lineRule="auto"/>
        <w:rPr>
          <w:bCs/>
          <w:color w:val="000000" w:themeColor="text1"/>
          <w:sz w:val="28"/>
          <w:szCs w:val="28"/>
        </w:rPr>
      </w:pPr>
    </w:p>
    <w:p w:rsidR="004C2301" w:rsidRPr="00090FE4" w:rsidRDefault="006E4A33" w:rsidP="00090FE4">
      <w:pPr>
        <w:spacing w:line="264" w:lineRule="auto"/>
        <w:rPr>
          <w:b/>
          <w:bCs/>
          <w:color w:val="000000" w:themeColor="text1"/>
          <w:sz w:val="28"/>
          <w:szCs w:val="28"/>
        </w:rPr>
      </w:pPr>
      <w:proofErr w:type="gramStart"/>
      <w:r w:rsidRPr="00090FE4">
        <w:rPr>
          <w:b/>
          <w:bCs/>
          <w:color w:val="000000" w:themeColor="text1"/>
          <w:sz w:val="28"/>
          <w:szCs w:val="28"/>
        </w:rPr>
        <w:t>Achievement</w:t>
      </w:r>
      <w:r w:rsidR="004C2301" w:rsidRPr="00090FE4">
        <w:rPr>
          <w:b/>
          <w:bCs/>
          <w:color w:val="000000" w:themeColor="text1"/>
          <w:sz w:val="28"/>
          <w:szCs w:val="28"/>
        </w:rPr>
        <w:t>s</w:t>
      </w:r>
      <w:r w:rsidR="00090FE4">
        <w:rPr>
          <w:b/>
          <w:bCs/>
          <w:color w:val="000000" w:themeColor="text1"/>
          <w:sz w:val="28"/>
          <w:szCs w:val="28"/>
        </w:rPr>
        <w:t xml:space="preserve"> </w:t>
      </w:r>
      <w:r w:rsidR="004C2301" w:rsidRPr="00090FE4">
        <w:rPr>
          <w:b/>
          <w:bCs/>
          <w:color w:val="000000" w:themeColor="text1"/>
          <w:sz w:val="28"/>
          <w:szCs w:val="28"/>
        </w:rPr>
        <w:t>:</w:t>
      </w:r>
      <w:proofErr w:type="gramEnd"/>
    </w:p>
    <w:p w:rsidR="00D47EED" w:rsidRDefault="00C21F66" w:rsidP="00D47EED">
      <w:pPr>
        <w:pStyle w:val="ListParagraph"/>
        <w:numPr>
          <w:ilvl w:val="0"/>
          <w:numId w:val="5"/>
        </w:numPr>
        <w:ind w:right="-540"/>
        <w:jc w:val="both"/>
      </w:pPr>
      <w:r>
        <w:t>I produced</w:t>
      </w:r>
      <w:r w:rsidR="00D47EED" w:rsidRPr="00D47EED">
        <w:t xml:space="preserve"> Month</w:t>
      </w:r>
      <w:r w:rsidR="00D47EED">
        <w:t>ly bank reconciliations of the 2</w:t>
      </w:r>
      <w:r w:rsidR="00D47EED" w:rsidRPr="00D47EED">
        <w:t xml:space="preserve"> bank accounts</w:t>
      </w:r>
      <w:r>
        <w:t xml:space="preserve"> and</w:t>
      </w:r>
      <w:r w:rsidR="00D47EED" w:rsidRPr="00D47EED">
        <w:t xml:space="preserve"> posting all transactions to the ledgers</w:t>
      </w:r>
      <w:r w:rsidR="004C2301" w:rsidRPr="00DA73A3">
        <w:t>.</w:t>
      </w:r>
    </w:p>
    <w:p w:rsidR="004C2301" w:rsidRPr="00DA73A3" w:rsidRDefault="004C2301" w:rsidP="004C2301">
      <w:pPr>
        <w:pStyle w:val="ListParagraph"/>
        <w:numPr>
          <w:ilvl w:val="0"/>
          <w:numId w:val="5"/>
        </w:numPr>
        <w:ind w:right="-540"/>
        <w:jc w:val="both"/>
      </w:pPr>
      <w:r w:rsidRPr="00DA73A3">
        <w:t>Physical veri</w:t>
      </w:r>
      <w:r w:rsidR="00D47EED">
        <w:t xml:space="preserve">fication of cash, raw materials </w:t>
      </w:r>
      <w:proofErr w:type="spellStart"/>
      <w:r w:rsidR="00D47EED">
        <w:t>andSack</w:t>
      </w:r>
      <w:proofErr w:type="spellEnd"/>
      <w:r w:rsidR="00D47EED">
        <w:t xml:space="preserve"> </w:t>
      </w:r>
      <w:r w:rsidRPr="00DA73A3">
        <w:t>s</w:t>
      </w:r>
      <w:r w:rsidR="00D47EED">
        <w:t>tore</w:t>
      </w:r>
      <w:r w:rsidRPr="00DA73A3">
        <w:t>.</w:t>
      </w:r>
    </w:p>
    <w:p w:rsidR="00D47EED" w:rsidRDefault="00754357" w:rsidP="00D47EED">
      <w:pPr>
        <w:pStyle w:val="ListParagraph"/>
        <w:numPr>
          <w:ilvl w:val="0"/>
          <w:numId w:val="5"/>
        </w:numPr>
        <w:ind w:right="-540"/>
        <w:jc w:val="both"/>
      </w:pPr>
      <w:r>
        <w:t>Preparati</w:t>
      </w:r>
      <w:r w:rsidRPr="00DA73A3">
        <w:t>o</w:t>
      </w:r>
      <w:r>
        <w:t xml:space="preserve">n </w:t>
      </w:r>
      <w:r w:rsidRPr="00DA73A3">
        <w:t>o</w:t>
      </w:r>
      <w:r>
        <w:t>f W</w:t>
      </w:r>
      <w:r w:rsidRPr="00DA73A3">
        <w:t>o</w:t>
      </w:r>
      <w:r>
        <w:t>rkers M</w:t>
      </w:r>
      <w:r w:rsidRPr="00DA73A3">
        <w:t>o</w:t>
      </w:r>
      <w:r>
        <w:t>nthly Salary Sheets</w:t>
      </w:r>
      <w:r w:rsidR="00D47EED" w:rsidRPr="00DA73A3">
        <w:t>.</w:t>
      </w:r>
    </w:p>
    <w:p w:rsidR="004C2301" w:rsidRDefault="00393AEA" w:rsidP="004C2301">
      <w:pPr>
        <w:pStyle w:val="ListParagraph"/>
        <w:numPr>
          <w:ilvl w:val="0"/>
          <w:numId w:val="5"/>
        </w:numPr>
        <w:ind w:right="-540"/>
        <w:jc w:val="both"/>
      </w:pPr>
      <w:r>
        <w:t>I had</w:t>
      </w:r>
      <w:r w:rsidR="00D47EED">
        <w:t xml:space="preserve"> been collecting</w:t>
      </w:r>
      <w:r>
        <w:t xml:space="preserve"> audit evidence and prepared Management Internal Audit Report on Monthly Basis</w:t>
      </w:r>
      <w:r w:rsidR="004C2301" w:rsidRPr="00DA73A3">
        <w:t>.</w:t>
      </w:r>
    </w:p>
    <w:p w:rsidR="00393AEA" w:rsidRPr="00DA73A3" w:rsidRDefault="00393AEA" w:rsidP="004C2301">
      <w:pPr>
        <w:pStyle w:val="ListParagraph"/>
        <w:numPr>
          <w:ilvl w:val="0"/>
          <w:numId w:val="5"/>
        </w:numPr>
        <w:ind w:right="-540"/>
        <w:jc w:val="both"/>
      </w:pPr>
      <w:r>
        <w:t>Prepared Profit &amp; Loss Account on Monthly Basis.</w:t>
      </w:r>
    </w:p>
    <w:p w:rsidR="00E7755D" w:rsidRDefault="004C2301" w:rsidP="00E7755D">
      <w:pPr>
        <w:pStyle w:val="ListParagraph"/>
        <w:numPr>
          <w:ilvl w:val="0"/>
          <w:numId w:val="5"/>
        </w:numPr>
        <w:ind w:right="-540"/>
        <w:jc w:val="both"/>
      </w:pPr>
      <w:r w:rsidRPr="00DA73A3">
        <w:t>Any other work as and when assigned by the Department Head.</w:t>
      </w:r>
    </w:p>
    <w:p w:rsidR="00E7755D" w:rsidRDefault="00E7755D" w:rsidP="00E7755D">
      <w:pPr>
        <w:pStyle w:val="ListParagraph"/>
        <w:ind w:right="-540"/>
        <w:jc w:val="both"/>
      </w:pPr>
    </w:p>
    <w:p w:rsidR="00E7755D" w:rsidRPr="00090FE4" w:rsidRDefault="00E7755D" w:rsidP="00090FE4">
      <w:pPr>
        <w:spacing w:line="264" w:lineRule="auto"/>
        <w:rPr>
          <w:b/>
          <w:bCs/>
          <w:color w:val="000000" w:themeColor="text1"/>
          <w:sz w:val="28"/>
          <w:szCs w:val="28"/>
        </w:rPr>
      </w:pPr>
      <w:r w:rsidRPr="00090FE4">
        <w:rPr>
          <w:b/>
          <w:bCs/>
          <w:color w:val="000000" w:themeColor="text1"/>
          <w:sz w:val="28"/>
          <w:szCs w:val="28"/>
        </w:rPr>
        <w:t>Sep 2014 – Oct 2015       Parker Randal AJS Charted Accountant</w:t>
      </w:r>
      <w:r w:rsidRPr="00090FE4">
        <w:rPr>
          <w:b/>
          <w:bCs/>
          <w:color w:val="000000" w:themeColor="text1"/>
          <w:sz w:val="28"/>
          <w:szCs w:val="28"/>
        </w:rPr>
        <w:tab/>
      </w:r>
    </w:p>
    <w:p w:rsidR="00E7755D" w:rsidRPr="00090FE4" w:rsidRDefault="00E7755D" w:rsidP="00090FE4">
      <w:pPr>
        <w:spacing w:line="264" w:lineRule="auto"/>
        <w:rPr>
          <w:b/>
          <w:bCs/>
          <w:color w:val="000000" w:themeColor="text1"/>
          <w:sz w:val="28"/>
          <w:szCs w:val="28"/>
        </w:rPr>
      </w:pPr>
    </w:p>
    <w:p w:rsidR="00E7755D" w:rsidRPr="00090FE4" w:rsidRDefault="00090FE4" w:rsidP="00090FE4">
      <w:pPr>
        <w:spacing w:line="264" w:lineRule="auto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Key  R</w:t>
      </w:r>
      <w:r w:rsidR="00E7755D" w:rsidRPr="00090FE4">
        <w:rPr>
          <w:b/>
          <w:bCs/>
          <w:color w:val="000000" w:themeColor="text1"/>
          <w:sz w:val="28"/>
          <w:szCs w:val="28"/>
        </w:rPr>
        <w:t>esponsibilities</w:t>
      </w:r>
      <w:proofErr w:type="gramEnd"/>
      <w:r w:rsidR="00E7755D" w:rsidRPr="00090FE4">
        <w:rPr>
          <w:b/>
          <w:bCs/>
          <w:color w:val="000000" w:themeColor="text1"/>
          <w:sz w:val="28"/>
          <w:szCs w:val="28"/>
        </w:rPr>
        <w:t xml:space="preserve"> includes:</w:t>
      </w:r>
    </w:p>
    <w:p w:rsidR="00E7755D" w:rsidRDefault="00E7755D" w:rsidP="00E7755D">
      <w:pPr>
        <w:pStyle w:val="ListParagraph"/>
        <w:numPr>
          <w:ilvl w:val="0"/>
          <w:numId w:val="7"/>
        </w:numPr>
        <w:ind w:right="-540"/>
        <w:jc w:val="both"/>
      </w:pPr>
      <w:r>
        <w:t>Identification of risky areas. Preparing Audit Scope, Objectives and Audit programs.</w:t>
      </w:r>
    </w:p>
    <w:p w:rsidR="00E7755D" w:rsidRDefault="00E7755D" w:rsidP="00E7755D">
      <w:pPr>
        <w:pStyle w:val="ListParagraph"/>
        <w:numPr>
          <w:ilvl w:val="0"/>
          <w:numId w:val="7"/>
        </w:numPr>
        <w:ind w:right="-540"/>
        <w:jc w:val="both"/>
      </w:pPr>
      <w:r>
        <w:t>Assess compliance with financial regulations and controls by executing Audit Plan includes ; testing general ledger, account balances, balance sheets, income statements, and related financial statements; examining and analyzing records, reports, operating practices, and documentation.</w:t>
      </w:r>
    </w:p>
    <w:p w:rsidR="00E7755D" w:rsidRDefault="00E7755D" w:rsidP="00E7755D">
      <w:pPr>
        <w:pStyle w:val="ListParagraph"/>
        <w:numPr>
          <w:ilvl w:val="0"/>
          <w:numId w:val="7"/>
        </w:numPr>
        <w:ind w:right="-540"/>
        <w:jc w:val="both"/>
      </w:pPr>
      <w:r>
        <w:t>Verification of Asset and liabilities by comparing and analyzing items and collateral to documentation.</w:t>
      </w:r>
    </w:p>
    <w:p w:rsidR="00E7755D" w:rsidRDefault="00E7755D" w:rsidP="00E7755D">
      <w:pPr>
        <w:pStyle w:val="ListParagraph"/>
        <w:numPr>
          <w:ilvl w:val="0"/>
          <w:numId w:val="7"/>
        </w:numPr>
        <w:ind w:right="-540"/>
        <w:jc w:val="both"/>
      </w:pPr>
      <w:r>
        <w:t>Complete audit work papers and memoranda by documenting audit tests and findings.</w:t>
      </w:r>
    </w:p>
    <w:p w:rsidR="00E7755D" w:rsidRDefault="00E7755D" w:rsidP="00E7755D">
      <w:pPr>
        <w:pStyle w:val="ListParagraph"/>
        <w:numPr>
          <w:ilvl w:val="0"/>
          <w:numId w:val="7"/>
        </w:numPr>
        <w:ind w:right="-540"/>
        <w:jc w:val="both"/>
      </w:pPr>
      <w:r>
        <w:t>Communicate audit progress and findings by providing information in meetings, highlighting unresolved issues, review working papers and preparing final audit reports.</w:t>
      </w:r>
    </w:p>
    <w:p w:rsidR="004C2301" w:rsidRDefault="004C2301" w:rsidP="00090FE4">
      <w:pPr>
        <w:ind w:right="-540"/>
        <w:jc w:val="both"/>
      </w:pPr>
    </w:p>
    <w:p w:rsidR="00090FE4" w:rsidRDefault="00090FE4" w:rsidP="00090FE4">
      <w:pPr>
        <w:spacing w:line="264" w:lineRule="auto"/>
      </w:pPr>
    </w:p>
    <w:p w:rsidR="004C2301" w:rsidRPr="00090FE4" w:rsidRDefault="004C2301" w:rsidP="00090FE4">
      <w:pPr>
        <w:spacing w:line="264" w:lineRule="auto"/>
        <w:rPr>
          <w:b/>
          <w:bCs/>
          <w:color w:val="000000" w:themeColor="text1"/>
          <w:sz w:val="28"/>
          <w:szCs w:val="28"/>
        </w:rPr>
      </w:pPr>
      <w:r w:rsidRPr="00090FE4">
        <w:rPr>
          <w:b/>
          <w:bCs/>
          <w:color w:val="000000" w:themeColor="text1"/>
          <w:sz w:val="28"/>
          <w:szCs w:val="28"/>
        </w:rPr>
        <w:lastRenderedPageBreak/>
        <w:t>Education</w:t>
      </w:r>
    </w:p>
    <w:p w:rsidR="004C2301" w:rsidRPr="00AD6695" w:rsidRDefault="004C2301" w:rsidP="004C2301">
      <w:pPr>
        <w:ind w:right="-540"/>
        <w:jc w:val="both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</w:p>
    <w:p w:rsidR="004C2301" w:rsidRPr="00090FE4" w:rsidRDefault="004C2301" w:rsidP="004C2301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bCs/>
        </w:rPr>
        <w:t>Jun</w:t>
      </w:r>
      <w:r w:rsidRPr="000A6788">
        <w:rPr>
          <w:bCs/>
        </w:rPr>
        <w:t xml:space="preserve"> 2012 – </w:t>
      </w:r>
      <w:r>
        <w:rPr>
          <w:bCs/>
        </w:rPr>
        <w:t>July</w:t>
      </w:r>
      <w:r w:rsidRPr="000A6788">
        <w:rPr>
          <w:bCs/>
        </w:rPr>
        <w:t xml:space="preserve"> 2015</w:t>
      </w:r>
      <w:r w:rsidR="00B2236D">
        <w:rPr>
          <w:bCs/>
        </w:rPr>
        <w:t xml:space="preserve">                 </w:t>
      </w:r>
      <w:r w:rsidR="00090FE4" w:rsidRPr="00090FE4">
        <w:rPr>
          <w:b/>
          <w:bCs/>
          <w:color w:val="000000" w:themeColor="text1"/>
          <w:sz w:val="28"/>
          <w:szCs w:val="28"/>
        </w:rPr>
        <w:t>ACCA</w:t>
      </w:r>
    </w:p>
    <w:p w:rsidR="004C2301" w:rsidRDefault="004C2301" w:rsidP="004C2301">
      <w:pPr>
        <w:rPr>
          <w:bCs/>
        </w:rPr>
      </w:pPr>
      <w:r w:rsidRPr="00C6057C">
        <w:rPr>
          <w:rFonts w:ascii="Century Gothic" w:hAnsi="Century Gothic"/>
          <w:sz w:val="22"/>
          <w:szCs w:val="22"/>
        </w:rPr>
        <w:tab/>
      </w:r>
      <w:r w:rsidRPr="00C6057C">
        <w:rPr>
          <w:rFonts w:ascii="Century Gothic" w:hAnsi="Century Gothic"/>
          <w:b/>
          <w:sz w:val="22"/>
          <w:szCs w:val="22"/>
        </w:rPr>
        <w:tab/>
      </w:r>
      <w:r w:rsidR="00B2236D">
        <w:rPr>
          <w:rFonts w:ascii="Century Gothic" w:hAnsi="Century Gothic"/>
          <w:b/>
          <w:sz w:val="22"/>
          <w:szCs w:val="22"/>
        </w:rPr>
        <w:t xml:space="preserve">            </w:t>
      </w:r>
      <w:r w:rsidR="00B2236D">
        <w:rPr>
          <w:rFonts w:ascii="Century Gothic" w:hAnsi="Century Gothic"/>
          <w:b/>
          <w:sz w:val="22"/>
          <w:szCs w:val="22"/>
        </w:rPr>
        <w:tab/>
      </w:r>
      <w:r w:rsidR="00B2236D">
        <w:rPr>
          <w:rFonts w:ascii="Century Gothic" w:hAnsi="Century Gothic"/>
          <w:b/>
          <w:sz w:val="22"/>
          <w:szCs w:val="22"/>
        </w:rPr>
        <w:tab/>
      </w:r>
      <w:proofErr w:type="spellStart"/>
      <w:r w:rsidRPr="00DA73A3">
        <w:rPr>
          <w:bCs/>
        </w:rPr>
        <w:t>Skans</w:t>
      </w:r>
      <w:proofErr w:type="spellEnd"/>
      <w:r w:rsidRPr="00DA73A3">
        <w:rPr>
          <w:bCs/>
        </w:rPr>
        <w:t xml:space="preserve"> School of Accountancy</w:t>
      </w:r>
    </w:p>
    <w:p w:rsidR="004C2301" w:rsidRPr="00B2236D" w:rsidRDefault="00A60C2F" w:rsidP="004C2301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</w:rPr>
        <w:t xml:space="preserve">Oct 2011-May 2012  </w:t>
      </w:r>
      <w:r w:rsidR="00B2236D">
        <w:rPr>
          <w:bCs/>
        </w:rPr>
        <w:tab/>
      </w:r>
      <w:r w:rsidR="00B2236D">
        <w:rPr>
          <w:bCs/>
        </w:rPr>
        <w:tab/>
      </w:r>
      <w:r w:rsidR="00B2236D" w:rsidRPr="00B2236D">
        <w:rPr>
          <w:rFonts w:ascii="Palatino Linotype" w:hAnsi="Palatino Linotype"/>
          <w:b/>
          <w:bCs/>
          <w:color w:val="000000" w:themeColor="text1"/>
          <w:sz w:val="28"/>
          <w:szCs w:val="28"/>
        </w:rPr>
        <w:t xml:space="preserve">  </w:t>
      </w:r>
      <w:r w:rsidRPr="00B2236D">
        <w:rPr>
          <w:rFonts w:ascii="Palatino Linotype" w:hAnsi="Palatino Linotype"/>
          <w:b/>
          <w:bCs/>
          <w:color w:val="000000" w:themeColor="text1"/>
          <w:sz w:val="28"/>
          <w:szCs w:val="28"/>
        </w:rPr>
        <w:t xml:space="preserve"> </w:t>
      </w:r>
      <w:r w:rsidR="004C2301" w:rsidRPr="00B2236D">
        <w:rPr>
          <w:b/>
          <w:bCs/>
          <w:color w:val="000000" w:themeColor="text1"/>
          <w:sz w:val="28"/>
          <w:szCs w:val="28"/>
        </w:rPr>
        <w:t>Foundation in Accountancy (FIA)</w:t>
      </w:r>
    </w:p>
    <w:p w:rsidR="004C2301" w:rsidRDefault="004C2301" w:rsidP="004C2301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</w:t>
      </w:r>
      <w:r w:rsidR="00B2236D">
        <w:rPr>
          <w:bCs/>
        </w:rPr>
        <w:tab/>
      </w:r>
      <w:r w:rsidR="00B2236D">
        <w:rPr>
          <w:bCs/>
        </w:rPr>
        <w:tab/>
      </w:r>
      <w:r w:rsidR="00B2236D">
        <w:rPr>
          <w:bCs/>
        </w:rPr>
        <w:tab/>
      </w:r>
      <w:r>
        <w:rPr>
          <w:bCs/>
        </w:rPr>
        <w:t>Acute Business College</w:t>
      </w:r>
    </w:p>
    <w:p w:rsidR="004C2301" w:rsidRPr="00C21F66" w:rsidRDefault="004C2301" w:rsidP="004C2301">
      <w:pPr>
        <w:spacing w:line="264" w:lineRule="auto"/>
        <w:rPr>
          <w:rFonts w:ascii="Arial" w:hAnsi="Arial" w:cs="Arial"/>
          <w:noProof/>
          <w:sz w:val="18"/>
          <w:szCs w:val="20"/>
        </w:rPr>
      </w:pPr>
      <w:r w:rsidRPr="00DF07D5">
        <w:rPr>
          <w:bCs/>
        </w:rPr>
        <w:t>2009 – 2011</w:t>
      </w:r>
      <w:r w:rsidR="00B2236D">
        <w:rPr>
          <w:rFonts w:ascii="Century Gothic" w:hAnsi="Century Gothic" w:cs="Arial"/>
          <w:noProof/>
          <w:sz w:val="22"/>
          <w:szCs w:val="22"/>
        </w:rPr>
        <w:tab/>
      </w:r>
      <w:r w:rsidR="00B2236D">
        <w:rPr>
          <w:rFonts w:ascii="Century Gothic" w:hAnsi="Century Gothic" w:cs="Arial"/>
          <w:noProof/>
          <w:sz w:val="22"/>
          <w:szCs w:val="22"/>
        </w:rPr>
        <w:tab/>
      </w:r>
      <w:r w:rsidR="00B2236D">
        <w:rPr>
          <w:rFonts w:ascii="Century Gothic" w:hAnsi="Century Gothic" w:cs="Arial"/>
          <w:noProof/>
          <w:sz w:val="22"/>
          <w:szCs w:val="22"/>
        </w:rPr>
        <w:tab/>
        <w:t xml:space="preserve">    </w:t>
      </w:r>
      <w:r w:rsidR="00C21F66" w:rsidRPr="00B2236D">
        <w:rPr>
          <w:b/>
          <w:bCs/>
          <w:color w:val="000000" w:themeColor="text1"/>
          <w:sz w:val="28"/>
          <w:szCs w:val="28"/>
        </w:rPr>
        <w:t>Higher Secondary School</w:t>
      </w:r>
      <w:r w:rsidR="00B2236D" w:rsidRPr="00B2236D">
        <w:rPr>
          <w:b/>
          <w:bCs/>
          <w:color w:val="000000" w:themeColor="text1"/>
          <w:sz w:val="28"/>
          <w:szCs w:val="28"/>
        </w:rPr>
        <w:t xml:space="preserve"> </w:t>
      </w:r>
      <w:r w:rsidR="00C21F66" w:rsidRPr="00B2236D">
        <w:rPr>
          <w:b/>
          <w:bCs/>
          <w:color w:val="000000" w:themeColor="text1"/>
          <w:sz w:val="28"/>
          <w:szCs w:val="28"/>
        </w:rPr>
        <w:t>Certificates</w:t>
      </w:r>
      <w:r w:rsidR="00B2236D">
        <w:rPr>
          <w:rFonts w:ascii="Palatino Linotype" w:hAnsi="Palatino Linotype"/>
          <w:b/>
          <w:bCs/>
          <w:color w:val="000000" w:themeColor="text1"/>
          <w:sz w:val="28"/>
          <w:szCs w:val="28"/>
        </w:rPr>
        <w:t xml:space="preserve"> </w:t>
      </w:r>
    </w:p>
    <w:p w:rsidR="004C2301" w:rsidRDefault="004C2301" w:rsidP="004C2301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noProof/>
          <w:sz w:val="22"/>
          <w:szCs w:val="22"/>
        </w:rPr>
      </w:pPr>
      <w:r w:rsidRPr="00DA73A3">
        <w:rPr>
          <w:bCs/>
        </w:rPr>
        <w:t xml:space="preserve"> </w:t>
      </w:r>
      <w:r w:rsidR="00B2236D">
        <w:rPr>
          <w:bCs/>
        </w:rPr>
        <w:tab/>
      </w:r>
      <w:r w:rsidR="00B2236D">
        <w:rPr>
          <w:bCs/>
        </w:rPr>
        <w:tab/>
      </w:r>
      <w:r w:rsidR="00B2236D">
        <w:rPr>
          <w:bCs/>
        </w:rPr>
        <w:tab/>
      </w:r>
      <w:r w:rsidR="00B2236D">
        <w:rPr>
          <w:bCs/>
        </w:rPr>
        <w:tab/>
      </w:r>
      <w:r w:rsidR="00B2236D">
        <w:rPr>
          <w:bCs/>
        </w:rPr>
        <w:tab/>
      </w:r>
      <w:r w:rsidRPr="00DA73A3">
        <w:rPr>
          <w:bCs/>
        </w:rPr>
        <w:t xml:space="preserve">Dean’s </w:t>
      </w:r>
      <w:proofErr w:type="spellStart"/>
      <w:r w:rsidRPr="00DA73A3">
        <w:rPr>
          <w:bCs/>
        </w:rPr>
        <w:t>Shibllee</w:t>
      </w:r>
      <w:proofErr w:type="spellEnd"/>
      <w:r w:rsidRPr="00DA73A3">
        <w:rPr>
          <w:bCs/>
        </w:rPr>
        <w:t xml:space="preserve"> College </w:t>
      </w:r>
      <w:proofErr w:type="spellStart"/>
      <w:r w:rsidRPr="00DA73A3">
        <w:rPr>
          <w:bCs/>
        </w:rPr>
        <w:t>Samundari</w:t>
      </w:r>
      <w:proofErr w:type="spellEnd"/>
    </w:p>
    <w:p w:rsidR="004C2301" w:rsidRPr="00981972" w:rsidRDefault="004C2301" w:rsidP="004C2301">
      <w:pPr>
        <w:pStyle w:val="JobTitle"/>
        <w:rPr>
          <w:rFonts w:ascii="Century Gothic" w:hAnsi="Century Gothic" w:cs="Times New Roman"/>
          <w:i w:val="0"/>
          <w:iCs w:val="0"/>
          <w:spacing w:val="0"/>
          <w:sz w:val="22"/>
          <w:szCs w:val="22"/>
        </w:rPr>
      </w:pPr>
      <w:r w:rsidRPr="00DF07D5">
        <w:rPr>
          <w:rFonts w:ascii="Times New Roman" w:hAnsi="Times New Roman" w:cs="Times New Roman"/>
          <w:b w:val="0"/>
          <w:bCs/>
          <w:i w:val="0"/>
          <w:iCs w:val="0"/>
          <w:spacing w:val="0"/>
          <w:sz w:val="24"/>
          <w:szCs w:val="24"/>
        </w:rPr>
        <w:t>2007 –</w:t>
      </w:r>
      <w:r w:rsidR="00B2236D" w:rsidRPr="00DF07D5">
        <w:rPr>
          <w:rFonts w:ascii="Times New Roman" w:hAnsi="Times New Roman" w:cs="Times New Roman"/>
          <w:b w:val="0"/>
          <w:bCs/>
          <w:i w:val="0"/>
          <w:iCs w:val="0"/>
          <w:spacing w:val="0"/>
          <w:sz w:val="24"/>
          <w:szCs w:val="24"/>
        </w:rPr>
        <w:t xml:space="preserve"> 2009</w:t>
      </w:r>
      <w:r w:rsidR="00B2236D">
        <w:rPr>
          <w:rFonts w:ascii="Century Gothic" w:hAnsi="Century Gothic" w:cs="Times New Roman"/>
          <w:b w:val="0"/>
          <w:i w:val="0"/>
          <w:iCs w:val="0"/>
          <w:spacing w:val="0"/>
          <w:sz w:val="22"/>
          <w:szCs w:val="22"/>
        </w:rPr>
        <w:tab/>
        <w:t xml:space="preserve">                                </w:t>
      </w:r>
      <w:r w:rsidRPr="00B2236D">
        <w:rPr>
          <w:rFonts w:ascii="Times New Roman" w:hAnsi="Times New Roman" w:cs="Times New Roman"/>
          <w:bCs/>
          <w:i w:val="0"/>
          <w:iCs w:val="0"/>
          <w:color w:val="000000" w:themeColor="text1"/>
          <w:spacing w:val="0"/>
          <w:sz w:val="28"/>
          <w:szCs w:val="28"/>
        </w:rPr>
        <w:t xml:space="preserve">Secondary School </w:t>
      </w:r>
      <w:r w:rsidR="00D47EED" w:rsidRPr="00B2236D">
        <w:rPr>
          <w:rFonts w:ascii="Times New Roman" w:hAnsi="Times New Roman" w:cs="Times New Roman"/>
          <w:bCs/>
          <w:i w:val="0"/>
          <w:iCs w:val="0"/>
          <w:color w:val="000000" w:themeColor="text1"/>
          <w:spacing w:val="0"/>
          <w:sz w:val="28"/>
          <w:szCs w:val="28"/>
        </w:rPr>
        <w:t>Certificates</w:t>
      </w:r>
      <w:r w:rsidRPr="00B2236D">
        <w:rPr>
          <w:rFonts w:ascii="Palatino Linotype" w:hAnsi="Palatino Linotype" w:cs="Times New Roman"/>
          <w:bCs/>
          <w:i w:val="0"/>
          <w:iCs w:val="0"/>
          <w:color w:val="000000" w:themeColor="text1"/>
          <w:spacing w:val="0"/>
          <w:sz w:val="28"/>
          <w:szCs w:val="28"/>
        </w:rPr>
        <w:tab/>
      </w:r>
      <w:r>
        <w:rPr>
          <w:rFonts w:ascii="Century Gothic" w:hAnsi="Century Gothic" w:cs="Times New Roman"/>
          <w:i w:val="0"/>
          <w:iCs w:val="0"/>
          <w:spacing w:val="0"/>
          <w:sz w:val="22"/>
          <w:szCs w:val="22"/>
        </w:rPr>
        <w:tab/>
      </w:r>
    </w:p>
    <w:p w:rsidR="004C2301" w:rsidRDefault="004C2301" w:rsidP="004C2301">
      <w:pPr>
        <w:rPr>
          <w:bCs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B2236D">
        <w:rPr>
          <w:rFonts w:ascii="Century Gothic" w:hAnsi="Century Gothic"/>
          <w:b/>
          <w:sz w:val="22"/>
          <w:szCs w:val="22"/>
        </w:rPr>
        <w:t xml:space="preserve">  </w:t>
      </w:r>
      <w:r w:rsidR="00B2236D">
        <w:rPr>
          <w:rFonts w:ascii="Century Gothic" w:hAnsi="Century Gothic"/>
          <w:b/>
          <w:sz w:val="22"/>
          <w:szCs w:val="22"/>
        </w:rPr>
        <w:tab/>
      </w:r>
      <w:r w:rsidR="00B2236D">
        <w:rPr>
          <w:rFonts w:ascii="Century Gothic" w:hAnsi="Century Gothic"/>
          <w:b/>
          <w:sz w:val="22"/>
          <w:szCs w:val="22"/>
        </w:rPr>
        <w:tab/>
      </w:r>
      <w:r w:rsidR="00B2236D">
        <w:rPr>
          <w:rFonts w:ascii="Century Gothic" w:hAnsi="Century Gothic"/>
          <w:b/>
          <w:sz w:val="22"/>
          <w:szCs w:val="22"/>
        </w:rPr>
        <w:tab/>
      </w:r>
      <w:r w:rsidR="00B2236D">
        <w:rPr>
          <w:rFonts w:ascii="Century Gothic" w:hAnsi="Century Gothic"/>
          <w:b/>
          <w:sz w:val="22"/>
          <w:szCs w:val="22"/>
        </w:rPr>
        <w:tab/>
      </w:r>
      <w:r w:rsidRPr="00DA73A3">
        <w:rPr>
          <w:bCs/>
        </w:rPr>
        <w:t xml:space="preserve">Ahmad Public Boys High School </w:t>
      </w:r>
      <w:proofErr w:type="spellStart"/>
      <w:r w:rsidRPr="00DA73A3">
        <w:rPr>
          <w:bCs/>
        </w:rPr>
        <w:t>Samundari</w:t>
      </w:r>
      <w:proofErr w:type="spellEnd"/>
    </w:p>
    <w:p w:rsidR="00A60C2F" w:rsidRPr="00B2236D" w:rsidRDefault="00A60C2F" w:rsidP="004C2301">
      <w:pPr>
        <w:rPr>
          <w:b/>
          <w:bCs/>
          <w:color w:val="000000" w:themeColor="text1"/>
          <w:sz w:val="28"/>
          <w:szCs w:val="28"/>
        </w:rPr>
      </w:pPr>
      <w:r>
        <w:rPr>
          <w:bCs/>
        </w:rPr>
        <w:t xml:space="preserve">    2008</w:t>
      </w:r>
      <w:r>
        <w:rPr>
          <w:bCs/>
        </w:rPr>
        <w:tab/>
      </w:r>
      <w:r>
        <w:rPr>
          <w:bCs/>
        </w:rPr>
        <w:tab/>
      </w:r>
      <w:r w:rsidR="00B2236D">
        <w:rPr>
          <w:bCs/>
        </w:rPr>
        <w:tab/>
        <w:t xml:space="preserve">    </w:t>
      </w:r>
      <w:proofErr w:type="spellStart"/>
      <w:r w:rsidRPr="00B2236D">
        <w:rPr>
          <w:b/>
          <w:bCs/>
          <w:color w:val="000000" w:themeColor="text1"/>
          <w:sz w:val="28"/>
          <w:szCs w:val="28"/>
        </w:rPr>
        <w:t>Hifz</w:t>
      </w:r>
      <w:proofErr w:type="spellEnd"/>
      <w:r w:rsidRPr="00B2236D">
        <w:rPr>
          <w:b/>
          <w:bCs/>
          <w:color w:val="000000" w:themeColor="text1"/>
          <w:sz w:val="28"/>
          <w:szCs w:val="28"/>
        </w:rPr>
        <w:t xml:space="preserve"> E Quran</w:t>
      </w:r>
    </w:p>
    <w:p w:rsidR="00B92D6F" w:rsidRPr="00B2236D" w:rsidRDefault="00A60C2F" w:rsidP="00EC5697">
      <w:pPr>
        <w:rPr>
          <w:b/>
          <w:bCs/>
          <w:color w:val="000000" w:themeColor="text1"/>
          <w:sz w:val="28"/>
          <w:szCs w:val="28"/>
        </w:rPr>
      </w:pPr>
      <w:r w:rsidRPr="00B2236D">
        <w:rPr>
          <w:b/>
          <w:bCs/>
          <w:color w:val="000000" w:themeColor="text1"/>
          <w:sz w:val="28"/>
          <w:szCs w:val="28"/>
        </w:rPr>
        <w:tab/>
      </w:r>
      <w:r w:rsidRPr="00B2236D">
        <w:rPr>
          <w:b/>
          <w:bCs/>
          <w:color w:val="000000" w:themeColor="text1"/>
          <w:sz w:val="28"/>
          <w:szCs w:val="28"/>
        </w:rPr>
        <w:tab/>
      </w:r>
      <w:r w:rsidRPr="00B2236D">
        <w:rPr>
          <w:b/>
          <w:bCs/>
          <w:color w:val="000000" w:themeColor="text1"/>
          <w:sz w:val="28"/>
          <w:szCs w:val="28"/>
        </w:rPr>
        <w:tab/>
      </w:r>
    </w:p>
    <w:p w:rsidR="004C2301" w:rsidRPr="00090FE4" w:rsidRDefault="004C2301" w:rsidP="00090FE4">
      <w:pPr>
        <w:rPr>
          <w:b/>
          <w:bCs/>
          <w:color w:val="000000" w:themeColor="text1"/>
          <w:sz w:val="28"/>
          <w:szCs w:val="28"/>
        </w:rPr>
      </w:pPr>
      <w:r w:rsidRPr="00090FE4">
        <w:rPr>
          <w:b/>
          <w:bCs/>
          <w:color w:val="000000" w:themeColor="text1"/>
          <w:sz w:val="28"/>
          <w:szCs w:val="28"/>
        </w:rPr>
        <w:t>Major Course Subjects</w:t>
      </w:r>
    </w:p>
    <w:p w:rsidR="004C2301" w:rsidRPr="00946F14" w:rsidRDefault="004C2301" w:rsidP="004C2301">
      <w:pPr>
        <w:pStyle w:val="JobTitle"/>
        <w:numPr>
          <w:ilvl w:val="0"/>
          <w:numId w:val="2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46F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Audit And Other Assurance (International) </w:t>
      </w:r>
    </w:p>
    <w:p w:rsidR="001037E4" w:rsidRDefault="004C2301" w:rsidP="00226701">
      <w:pPr>
        <w:pStyle w:val="JobTitle"/>
        <w:numPr>
          <w:ilvl w:val="0"/>
          <w:numId w:val="2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46F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Advance Taxation (UK) </w:t>
      </w:r>
    </w:p>
    <w:p w:rsidR="00226701" w:rsidRPr="00226701" w:rsidRDefault="00226701" w:rsidP="00226701">
      <w:pPr>
        <w:pStyle w:val="JobTitle"/>
        <w:ind w:left="72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26701" w:rsidRPr="00D01DBB" w:rsidRDefault="00226701" w:rsidP="00090FE4">
      <w:pPr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bookmarkStart w:id="1" w:name="_Toc533221899"/>
      <w:r w:rsidRPr="00090FE4">
        <w:rPr>
          <w:b/>
          <w:bCs/>
          <w:color w:val="000000" w:themeColor="text1"/>
          <w:sz w:val="28"/>
          <w:szCs w:val="28"/>
        </w:rPr>
        <w:t>Technical Skills</w:t>
      </w:r>
    </w:p>
    <w:p w:rsidR="00226701" w:rsidRPr="004E6A40" w:rsidRDefault="00623BFC" w:rsidP="00226701">
      <w:pPr>
        <w:pStyle w:val="ListParagraph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Proficient</w:t>
      </w:r>
      <w:r w:rsidR="00226701">
        <w:rPr>
          <w:color w:val="333333"/>
        </w:rPr>
        <w:t xml:space="preserve"> in Microsoft Office Packages</w:t>
      </w:r>
    </w:p>
    <w:p w:rsidR="00226701" w:rsidRPr="00946F14" w:rsidRDefault="00226701" w:rsidP="00226701">
      <w:pPr>
        <w:pStyle w:val="ListParagraph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Intuit Quick</w:t>
      </w:r>
      <w:r w:rsidRPr="00946F14">
        <w:rPr>
          <w:color w:val="333333"/>
        </w:rPr>
        <w:t>Book</w:t>
      </w:r>
      <w:r>
        <w:rPr>
          <w:color w:val="333333"/>
        </w:rPr>
        <w:t>s</w:t>
      </w:r>
    </w:p>
    <w:p w:rsidR="00226701" w:rsidRDefault="00226701" w:rsidP="00226701">
      <w:pPr>
        <w:pStyle w:val="ListParagraph"/>
        <w:numPr>
          <w:ilvl w:val="0"/>
          <w:numId w:val="1"/>
        </w:numPr>
        <w:jc w:val="both"/>
        <w:rPr>
          <w:color w:val="333333"/>
        </w:rPr>
      </w:pPr>
      <w:r w:rsidRPr="00946F14">
        <w:rPr>
          <w:color w:val="333333"/>
        </w:rPr>
        <w:t>Peachtree</w:t>
      </w:r>
    </w:p>
    <w:p w:rsidR="00226701" w:rsidRPr="00226701" w:rsidRDefault="00226701" w:rsidP="00226701">
      <w:pPr>
        <w:pStyle w:val="ListParagraph"/>
        <w:numPr>
          <w:ilvl w:val="0"/>
          <w:numId w:val="1"/>
        </w:numPr>
        <w:jc w:val="both"/>
      </w:pPr>
      <w:r w:rsidRPr="00226701">
        <w:rPr>
          <w:color w:val="333333"/>
        </w:rPr>
        <w:t>Tally</w:t>
      </w:r>
    </w:p>
    <w:p w:rsidR="004C2301" w:rsidRPr="006900F9" w:rsidRDefault="004C2301" w:rsidP="00090FE4">
      <w:pPr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 w:rsidRPr="00090FE4">
        <w:rPr>
          <w:b/>
          <w:bCs/>
          <w:color w:val="000000" w:themeColor="text1"/>
          <w:sz w:val="28"/>
          <w:szCs w:val="28"/>
        </w:rPr>
        <w:t>General Competence</w:t>
      </w:r>
      <w:bookmarkEnd w:id="1"/>
      <w:r w:rsidRPr="00090FE4">
        <w:rPr>
          <w:b/>
          <w:bCs/>
          <w:color w:val="000000" w:themeColor="text1"/>
          <w:sz w:val="28"/>
          <w:szCs w:val="28"/>
        </w:rPr>
        <w:t>s</w:t>
      </w:r>
    </w:p>
    <w:p w:rsidR="004C2301" w:rsidRPr="00DA73A3" w:rsidRDefault="004C2301" w:rsidP="004C2301">
      <w:pPr>
        <w:pStyle w:val="ListParagraph"/>
        <w:numPr>
          <w:ilvl w:val="0"/>
          <w:numId w:val="4"/>
        </w:numPr>
        <w:ind w:right="-540"/>
        <w:jc w:val="both"/>
        <w:rPr>
          <w:color w:val="333333"/>
        </w:rPr>
      </w:pPr>
      <w:r w:rsidRPr="00DA73A3">
        <w:rPr>
          <w:color w:val="333333"/>
        </w:rPr>
        <w:t xml:space="preserve">Ability to work under pressure environment. </w:t>
      </w:r>
    </w:p>
    <w:p w:rsidR="004C2301" w:rsidRPr="00DA73A3" w:rsidRDefault="004C2301" w:rsidP="004C2301">
      <w:pPr>
        <w:pStyle w:val="ListParagraph"/>
        <w:numPr>
          <w:ilvl w:val="0"/>
          <w:numId w:val="4"/>
        </w:numPr>
        <w:ind w:right="-540"/>
        <w:jc w:val="both"/>
        <w:rPr>
          <w:color w:val="333333"/>
        </w:rPr>
      </w:pPr>
      <w:r w:rsidRPr="00DA73A3">
        <w:rPr>
          <w:color w:val="333333"/>
        </w:rPr>
        <w:t>To maintain good working relationships with seniors and juniors.</w:t>
      </w:r>
    </w:p>
    <w:p w:rsidR="004C2301" w:rsidRPr="00DA73A3" w:rsidRDefault="004C2301" w:rsidP="004C2301">
      <w:pPr>
        <w:pStyle w:val="ListParagraph"/>
        <w:numPr>
          <w:ilvl w:val="0"/>
          <w:numId w:val="4"/>
        </w:numPr>
        <w:ind w:right="-540"/>
        <w:jc w:val="both"/>
        <w:rPr>
          <w:color w:val="333333"/>
        </w:rPr>
      </w:pPr>
      <w:r w:rsidRPr="00DA73A3">
        <w:rPr>
          <w:color w:val="333333"/>
        </w:rPr>
        <w:t>Good communication skills.</w:t>
      </w:r>
    </w:p>
    <w:p w:rsidR="004C2301" w:rsidRPr="00DA73A3" w:rsidRDefault="004C2301" w:rsidP="004C2301">
      <w:pPr>
        <w:pStyle w:val="ListParagraph"/>
        <w:numPr>
          <w:ilvl w:val="0"/>
          <w:numId w:val="4"/>
        </w:numPr>
        <w:ind w:right="-540"/>
        <w:jc w:val="both"/>
        <w:rPr>
          <w:color w:val="333333"/>
        </w:rPr>
      </w:pPr>
      <w:r w:rsidRPr="00DA73A3">
        <w:rPr>
          <w:color w:val="333333"/>
        </w:rPr>
        <w:t>Flexible and responsive to changing work patterns and demands.</w:t>
      </w:r>
    </w:p>
    <w:p w:rsidR="004C2301" w:rsidRPr="00DA73A3" w:rsidRDefault="004C2301" w:rsidP="004C2301">
      <w:pPr>
        <w:pStyle w:val="ListParagraph"/>
        <w:numPr>
          <w:ilvl w:val="0"/>
          <w:numId w:val="4"/>
        </w:numPr>
        <w:ind w:right="-540"/>
        <w:jc w:val="both"/>
        <w:rPr>
          <w:color w:val="333333"/>
        </w:rPr>
      </w:pPr>
      <w:r w:rsidRPr="00DA73A3">
        <w:rPr>
          <w:color w:val="333333"/>
        </w:rPr>
        <w:t xml:space="preserve">Able to work as a team-member </w:t>
      </w:r>
      <w:r w:rsidR="005D4417">
        <w:rPr>
          <w:color w:val="333333"/>
        </w:rPr>
        <w:t>and lead staff</w:t>
      </w:r>
      <w:r w:rsidRPr="00DA73A3">
        <w:rPr>
          <w:color w:val="333333"/>
        </w:rPr>
        <w:t>.</w:t>
      </w:r>
    </w:p>
    <w:p w:rsidR="004C2301" w:rsidRDefault="004C2301" w:rsidP="004C2301">
      <w:pPr>
        <w:pStyle w:val="ListParagraph"/>
        <w:numPr>
          <w:ilvl w:val="0"/>
          <w:numId w:val="4"/>
        </w:numPr>
        <w:ind w:right="-540"/>
        <w:jc w:val="both"/>
        <w:rPr>
          <w:color w:val="333333"/>
        </w:rPr>
      </w:pPr>
      <w:r w:rsidRPr="00DA73A3">
        <w:rPr>
          <w:color w:val="333333"/>
        </w:rPr>
        <w:t>High degree of analytical and investigative abilities.</w:t>
      </w:r>
    </w:p>
    <w:p w:rsidR="004C2301" w:rsidRPr="00226701" w:rsidRDefault="004C2301" w:rsidP="00226701">
      <w:pPr>
        <w:jc w:val="both"/>
        <w:rPr>
          <w:color w:val="333333"/>
        </w:rPr>
      </w:pPr>
    </w:p>
    <w:p w:rsidR="004C2301" w:rsidRPr="00090FE4" w:rsidRDefault="004C2301" w:rsidP="00090FE4">
      <w:pPr>
        <w:rPr>
          <w:b/>
          <w:bCs/>
          <w:color w:val="000000" w:themeColor="text1"/>
          <w:sz w:val="28"/>
          <w:szCs w:val="28"/>
        </w:rPr>
      </w:pPr>
      <w:r w:rsidRPr="00090FE4">
        <w:rPr>
          <w:b/>
          <w:bCs/>
          <w:color w:val="000000" w:themeColor="text1"/>
          <w:sz w:val="28"/>
          <w:szCs w:val="28"/>
        </w:rPr>
        <w:t>Language Proficiency       Reading       Writing    Speaking</w:t>
      </w:r>
    </w:p>
    <w:p w:rsidR="004C2301" w:rsidRPr="00877A5B" w:rsidRDefault="004C2301" w:rsidP="004C2301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</w:p>
    <w:p w:rsidR="004C2301" w:rsidRDefault="004C2301" w:rsidP="004C2301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rFonts w:ascii="Century Gothic" w:hAnsi="Century Gothic" w:cs="Arial"/>
        </w:rPr>
      </w:pPr>
      <w:r w:rsidRPr="00090FE4">
        <w:rPr>
          <w:b/>
          <w:bCs/>
          <w:color w:val="000000" w:themeColor="text1"/>
          <w:sz w:val="28"/>
          <w:szCs w:val="28"/>
        </w:rPr>
        <w:t>English</w:t>
      </w:r>
      <w:r>
        <w:rPr>
          <w:rFonts w:ascii="Century Gothic" w:hAnsi="Century Gothic" w:cs="Arial"/>
        </w:rPr>
        <w:tab/>
      </w:r>
      <w:r w:rsidR="00E7755D">
        <w:rPr>
          <w:rFonts w:ascii="Century Gothic" w:hAnsi="Century Gothic" w:cs="Arial"/>
        </w:rPr>
        <w:tab/>
      </w:r>
      <w:r w:rsidR="00E7755D">
        <w:rPr>
          <w:rFonts w:ascii="Century Gothic" w:hAnsi="Century Gothic" w:cs="Arial"/>
        </w:rPr>
        <w:tab/>
      </w:r>
      <w:r w:rsidR="00E7755D">
        <w:rPr>
          <w:rFonts w:ascii="Century Gothic" w:hAnsi="Century Gothic" w:cs="Arial"/>
        </w:rPr>
        <w:tab/>
      </w:r>
      <w:r w:rsidR="00E7755D">
        <w:rPr>
          <w:color w:val="333333"/>
          <w:sz w:val="24"/>
          <w:szCs w:val="24"/>
        </w:rPr>
        <w:t>Good</w:t>
      </w:r>
      <w:r w:rsidR="00E7755D">
        <w:rPr>
          <w:color w:val="333333"/>
          <w:sz w:val="24"/>
          <w:szCs w:val="24"/>
        </w:rPr>
        <w:tab/>
        <w:t xml:space="preserve">           </w:t>
      </w:r>
      <w:proofErr w:type="spellStart"/>
      <w:r>
        <w:rPr>
          <w:color w:val="333333"/>
          <w:sz w:val="24"/>
          <w:szCs w:val="24"/>
        </w:rPr>
        <w:t>Good</w:t>
      </w:r>
      <w:proofErr w:type="spellEnd"/>
      <w:r w:rsidRPr="00946F14">
        <w:rPr>
          <w:color w:val="333333"/>
          <w:sz w:val="24"/>
          <w:szCs w:val="24"/>
        </w:rPr>
        <w:tab/>
      </w:r>
      <w:r w:rsidR="00E7755D">
        <w:rPr>
          <w:color w:val="333333"/>
          <w:sz w:val="24"/>
          <w:szCs w:val="24"/>
        </w:rPr>
        <w:t xml:space="preserve">          </w:t>
      </w:r>
      <w:proofErr w:type="spellStart"/>
      <w:r w:rsidRPr="00946F14">
        <w:rPr>
          <w:color w:val="333333"/>
          <w:sz w:val="24"/>
          <w:szCs w:val="24"/>
        </w:rPr>
        <w:t>Good</w:t>
      </w:r>
      <w:proofErr w:type="spellEnd"/>
    </w:p>
    <w:p w:rsidR="004C2301" w:rsidRPr="00AD6695" w:rsidRDefault="004C2301" w:rsidP="004C2301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rFonts w:ascii="Century Gothic" w:hAnsi="Century Gothic" w:cs="Arial"/>
        </w:rPr>
      </w:pPr>
      <w:r w:rsidRPr="00090FE4">
        <w:rPr>
          <w:b/>
          <w:bCs/>
          <w:color w:val="000000" w:themeColor="text1"/>
          <w:sz w:val="28"/>
          <w:szCs w:val="28"/>
        </w:rPr>
        <w:t>Urdu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E7755D">
        <w:rPr>
          <w:rFonts w:ascii="Century Gothic" w:hAnsi="Century Gothic" w:cs="Arial"/>
        </w:rPr>
        <w:tab/>
      </w:r>
      <w:r w:rsidR="00E7755D">
        <w:rPr>
          <w:rFonts w:ascii="Century Gothic" w:hAnsi="Century Gothic" w:cs="Arial"/>
        </w:rPr>
        <w:tab/>
      </w:r>
      <w:r w:rsidR="00E7755D">
        <w:rPr>
          <w:color w:val="333333"/>
          <w:sz w:val="24"/>
          <w:szCs w:val="24"/>
        </w:rPr>
        <w:t>Good</w:t>
      </w:r>
      <w:r w:rsidR="00E7755D">
        <w:rPr>
          <w:color w:val="333333"/>
          <w:sz w:val="24"/>
          <w:szCs w:val="24"/>
        </w:rPr>
        <w:tab/>
        <w:t xml:space="preserve">           </w:t>
      </w:r>
      <w:proofErr w:type="spellStart"/>
      <w:r w:rsidR="00E7755D">
        <w:rPr>
          <w:color w:val="333333"/>
          <w:sz w:val="24"/>
          <w:szCs w:val="24"/>
        </w:rPr>
        <w:t>Good</w:t>
      </w:r>
      <w:proofErr w:type="spellEnd"/>
      <w:r w:rsidR="00E7755D">
        <w:rPr>
          <w:color w:val="333333"/>
          <w:sz w:val="24"/>
          <w:szCs w:val="24"/>
        </w:rPr>
        <w:t xml:space="preserve">          </w:t>
      </w:r>
      <w:r>
        <w:rPr>
          <w:color w:val="333333"/>
          <w:sz w:val="24"/>
          <w:szCs w:val="24"/>
        </w:rPr>
        <w:t xml:space="preserve">  </w:t>
      </w:r>
      <w:proofErr w:type="spellStart"/>
      <w:r w:rsidRPr="00946F14">
        <w:rPr>
          <w:color w:val="333333"/>
          <w:sz w:val="24"/>
          <w:szCs w:val="24"/>
        </w:rPr>
        <w:t>Good</w:t>
      </w:r>
      <w:proofErr w:type="spellEnd"/>
    </w:p>
    <w:p w:rsidR="004C2301" w:rsidRPr="00946F14" w:rsidRDefault="004C2301" w:rsidP="004C2301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color w:val="333333"/>
          <w:sz w:val="24"/>
          <w:szCs w:val="24"/>
        </w:rPr>
      </w:pPr>
    </w:p>
    <w:p w:rsidR="004C2301" w:rsidRPr="00090FE4" w:rsidRDefault="004C2301" w:rsidP="004C2301">
      <w:pPr>
        <w:jc w:val="both"/>
        <w:rPr>
          <w:b/>
          <w:bCs/>
          <w:color w:val="000000" w:themeColor="text1"/>
          <w:sz w:val="28"/>
          <w:szCs w:val="28"/>
        </w:rPr>
      </w:pPr>
      <w:r w:rsidRPr="00090FE4">
        <w:rPr>
          <w:b/>
          <w:bCs/>
          <w:color w:val="000000" w:themeColor="text1"/>
          <w:sz w:val="28"/>
          <w:szCs w:val="28"/>
        </w:rPr>
        <w:t>Reference</w:t>
      </w:r>
    </w:p>
    <w:p w:rsidR="004C2301" w:rsidRPr="00DF07D5" w:rsidRDefault="004C2301" w:rsidP="004C2301">
      <w:pPr>
        <w:jc w:val="both"/>
        <w:rPr>
          <w:b/>
          <w:bCs/>
          <w:color w:val="000000" w:themeColor="text1"/>
        </w:rPr>
      </w:pPr>
      <w:r w:rsidRPr="00DF07D5">
        <w:rPr>
          <w:color w:val="333333"/>
        </w:rPr>
        <w:t>Will be furnished on demand.</w:t>
      </w:r>
      <w:r w:rsidRPr="00DF07D5">
        <w:t> </w:t>
      </w:r>
    </w:p>
    <w:p w:rsidR="00992F15" w:rsidRPr="00DF07D5" w:rsidRDefault="00992F15"/>
    <w:sectPr w:rsidR="00992F15" w:rsidRPr="00DF07D5" w:rsidSect="000B512A">
      <w:pgSz w:w="12240" w:h="15840"/>
      <w:pgMar w:top="1440" w:right="1800" w:bottom="1440" w:left="1800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E58"/>
    <w:multiLevelType w:val="hybridMultilevel"/>
    <w:tmpl w:val="F8D80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78E4"/>
    <w:multiLevelType w:val="hybridMultilevel"/>
    <w:tmpl w:val="4DD4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87427"/>
    <w:multiLevelType w:val="hybridMultilevel"/>
    <w:tmpl w:val="AFC6D7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806B26"/>
    <w:multiLevelType w:val="hybridMultilevel"/>
    <w:tmpl w:val="DE84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72E7E"/>
    <w:multiLevelType w:val="hybridMultilevel"/>
    <w:tmpl w:val="B13E0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0D23"/>
    <w:rsid w:val="00090FE4"/>
    <w:rsid w:val="000E1545"/>
    <w:rsid w:val="000F57C2"/>
    <w:rsid w:val="001037E4"/>
    <w:rsid w:val="002172E6"/>
    <w:rsid w:val="00226701"/>
    <w:rsid w:val="002C1D4F"/>
    <w:rsid w:val="00393AEA"/>
    <w:rsid w:val="004C2301"/>
    <w:rsid w:val="005D4417"/>
    <w:rsid w:val="00623BFC"/>
    <w:rsid w:val="0062480A"/>
    <w:rsid w:val="006E4A33"/>
    <w:rsid w:val="00754357"/>
    <w:rsid w:val="00890D23"/>
    <w:rsid w:val="008C0418"/>
    <w:rsid w:val="00992F15"/>
    <w:rsid w:val="009E0889"/>
    <w:rsid w:val="00A60C2F"/>
    <w:rsid w:val="00B2236D"/>
    <w:rsid w:val="00B92D6F"/>
    <w:rsid w:val="00C21F66"/>
    <w:rsid w:val="00C63114"/>
    <w:rsid w:val="00CF31DC"/>
    <w:rsid w:val="00D47EED"/>
    <w:rsid w:val="00DD38E4"/>
    <w:rsid w:val="00DF07D5"/>
    <w:rsid w:val="00E7755D"/>
    <w:rsid w:val="00EC5697"/>
    <w:rsid w:val="00E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4C2301"/>
    <w:pPr>
      <w:keepNext/>
      <w:overflowPunct w:val="0"/>
      <w:autoSpaceDE w:val="0"/>
      <w:autoSpaceDN w:val="0"/>
      <w:outlineLvl w:val="0"/>
    </w:pPr>
    <w:rPr>
      <w:rFonts w:ascii="Times" w:hAnsi="Times" w:cs="Times"/>
      <w:kern w:val="3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301"/>
    <w:rPr>
      <w:rFonts w:ascii="Times" w:eastAsia="Times New Roman" w:hAnsi="Times" w:cs="Times"/>
      <w:kern w:val="36"/>
      <w:sz w:val="40"/>
      <w:szCs w:val="40"/>
    </w:rPr>
  </w:style>
  <w:style w:type="character" w:styleId="Hyperlink">
    <w:name w:val="Hyperlink"/>
    <w:basedOn w:val="DefaultParagraphFont"/>
    <w:rsid w:val="004C23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301"/>
    <w:pPr>
      <w:ind w:left="720"/>
      <w:contextualSpacing/>
    </w:pPr>
  </w:style>
  <w:style w:type="paragraph" w:customStyle="1" w:styleId="JobTitle">
    <w:name w:val="Job Title"/>
    <w:basedOn w:val="Normal"/>
    <w:rsid w:val="004C2301"/>
    <w:pPr>
      <w:tabs>
        <w:tab w:val="right" w:pos="6480"/>
      </w:tabs>
    </w:pPr>
    <w:rPr>
      <w:rFonts w:ascii="Garamond" w:hAnsi="Garamond" w:cs="Arial"/>
      <w:b/>
      <w:i/>
      <w:iCs/>
      <w:spacing w:val="8"/>
      <w:sz w:val="20"/>
      <w:szCs w:val="20"/>
    </w:rPr>
  </w:style>
  <w:style w:type="paragraph" w:styleId="Header">
    <w:name w:val="header"/>
    <w:basedOn w:val="Normal"/>
    <w:link w:val="HeaderChar"/>
    <w:rsid w:val="004C23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C23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C2301"/>
  </w:style>
  <w:style w:type="paragraph" w:customStyle="1" w:styleId="ECVNameField">
    <w:name w:val="_ECV_NameField"/>
    <w:basedOn w:val="Normal"/>
    <w:rsid w:val="00DD38E4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3F3A38"/>
      <w:spacing w:val="-6"/>
      <w:kern w:val="2"/>
      <w:sz w:val="26"/>
      <w:szCs w:val="18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QURTULAIN</dc:creator>
  <cp:keywords/>
  <dc:description/>
  <cp:lastModifiedBy>348382427</cp:lastModifiedBy>
  <cp:revision>25</cp:revision>
  <dcterms:created xsi:type="dcterms:W3CDTF">2017-03-12T15:57:00Z</dcterms:created>
  <dcterms:modified xsi:type="dcterms:W3CDTF">2017-08-10T08:20:00Z</dcterms:modified>
</cp:coreProperties>
</file>