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EE" w:rsidRDefault="00E6750B" w:rsidP="00E6750B">
      <w:pPr>
        <w:pStyle w:val="NoSpacing"/>
        <w:jc w:val="both"/>
        <w:rPr>
          <w:rFonts w:ascii="Arial" w:hAnsi="Arial" w:cs="Arial"/>
          <w:b/>
          <w:bCs/>
          <w:sz w:val="36"/>
          <w:szCs w:val="36"/>
        </w:rPr>
      </w:pPr>
      <w:r w:rsidRPr="00653E1A">
        <w:rPr>
          <w:rFonts w:ascii="Arial" w:hAnsi="Arial" w:cs="Arial"/>
          <w:noProof/>
          <w:sz w:val="36"/>
          <w:szCs w:val="36"/>
        </w:rPr>
        <w:drawing>
          <wp:anchor distT="0" distB="0" distL="114300" distR="114300" simplePos="0" relativeHeight="251659264" behindDoc="0" locked="0" layoutInCell="1" allowOverlap="1" wp14:anchorId="3EA621AE" wp14:editId="0666EA5A">
            <wp:simplePos x="0" y="0"/>
            <wp:positionH relativeFrom="column">
              <wp:posOffset>4572000</wp:posOffset>
            </wp:positionH>
            <wp:positionV relativeFrom="paragraph">
              <wp:posOffset>0</wp:posOffset>
            </wp:positionV>
            <wp:extent cx="1619250" cy="1581150"/>
            <wp:effectExtent l="25400" t="25400" r="31750" b="19050"/>
            <wp:wrapSquare wrapText="bothSides"/>
            <wp:docPr id="2" name="Picture 2" descr="F:\2009-07-15 19-12-19_0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09-07-15 19-12-19_0495.jpg"/>
                    <pic:cNvPicPr>
                      <a:picLocks noChangeAspect="1" noChangeArrowheads="1"/>
                    </pic:cNvPicPr>
                  </pic:nvPicPr>
                  <pic:blipFill>
                    <a:blip r:embed="rId6" cstate="print"/>
                    <a:srcRect/>
                    <a:stretch>
                      <a:fillRect/>
                    </a:stretch>
                  </pic:blipFill>
                  <pic:spPr bwMode="auto">
                    <a:xfrm>
                      <a:off x="0" y="0"/>
                      <a:ext cx="1619250" cy="1581150"/>
                    </a:xfrm>
                    <a:prstGeom prst="rect">
                      <a:avLst/>
                    </a:prstGeom>
                    <a:noFill/>
                    <a:ln w="28575">
                      <a:solidFill>
                        <a:schemeClr val="tx1"/>
                      </a:solidFill>
                      <a:miter lim="800000"/>
                      <a:headEnd/>
                      <a:tailEnd/>
                    </a:ln>
                  </pic:spPr>
                </pic:pic>
              </a:graphicData>
            </a:graphic>
            <wp14:sizeRelV relativeFrom="margin">
              <wp14:pctHeight>0</wp14:pctHeight>
            </wp14:sizeRelV>
          </wp:anchor>
        </w:drawing>
      </w:r>
      <w:r w:rsidR="00C31FEE">
        <w:rPr>
          <w:rFonts w:ascii="Arial" w:hAnsi="Arial" w:cs="Arial"/>
          <w:b/>
          <w:bCs/>
          <w:sz w:val="36"/>
          <w:szCs w:val="36"/>
        </w:rPr>
        <w:t>JAYSON</w:t>
      </w:r>
    </w:p>
    <w:p w:rsidR="00E6750B" w:rsidRPr="00653E1A" w:rsidRDefault="00C31FEE" w:rsidP="00E6750B">
      <w:pPr>
        <w:pStyle w:val="NoSpacing"/>
        <w:jc w:val="both"/>
        <w:rPr>
          <w:rFonts w:ascii="Arial" w:hAnsi="Arial" w:cs="Arial"/>
          <w:b/>
          <w:bCs/>
          <w:sz w:val="36"/>
          <w:szCs w:val="36"/>
        </w:rPr>
      </w:pPr>
      <w:hyperlink r:id="rId7" w:history="1">
        <w:r w:rsidRPr="009F3865">
          <w:rPr>
            <w:rStyle w:val="Hyperlink"/>
            <w:rFonts w:ascii="Arial" w:hAnsi="Arial" w:cs="Arial"/>
            <w:b/>
            <w:bCs/>
            <w:sz w:val="36"/>
            <w:szCs w:val="36"/>
          </w:rPr>
          <w:t>JAYSON.359295@2freemail.com</w:t>
        </w:r>
      </w:hyperlink>
      <w:r>
        <w:rPr>
          <w:rFonts w:ascii="Arial" w:hAnsi="Arial" w:cs="Arial"/>
          <w:b/>
          <w:bCs/>
          <w:sz w:val="36"/>
          <w:szCs w:val="36"/>
        </w:rPr>
        <w:t xml:space="preserve">   </w:t>
      </w:r>
    </w:p>
    <w:p w:rsidR="00E6750B" w:rsidRDefault="00E6750B" w:rsidP="00E6750B">
      <w:pPr>
        <w:pStyle w:val="NoSpacing"/>
        <w:jc w:val="both"/>
        <w:rPr>
          <w:rFonts w:ascii="Arial" w:hAnsi="Arial" w:cs="Arial"/>
          <w:b/>
          <w:bCs/>
          <w:sz w:val="40"/>
          <w:szCs w:val="40"/>
        </w:rPr>
      </w:pPr>
    </w:p>
    <w:p w:rsidR="00E6750B" w:rsidRDefault="00E6750B" w:rsidP="00E6750B">
      <w:pPr>
        <w:pStyle w:val="NoSpacing"/>
        <w:rPr>
          <w:rFonts w:ascii="Times New Roman" w:hAnsi="Times New Roman" w:cs="Times New Roman"/>
          <w:sz w:val="14"/>
          <w:szCs w:val="14"/>
        </w:rPr>
      </w:pPr>
    </w:p>
    <w:p w:rsidR="00E6750B" w:rsidRDefault="00E6750B" w:rsidP="00E6750B">
      <w:pPr>
        <w:pStyle w:val="NoSpacing"/>
        <w:rPr>
          <w:rFonts w:ascii="Times New Roman" w:hAnsi="Times New Roman" w:cs="Times New Roman"/>
          <w:u w:val="thick"/>
        </w:rPr>
      </w:pPr>
      <w:r w:rsidRPr="00E6750B">
        <w:rPr>
          <w:rFonts w:ascii="Times New Roman" w:hAnsi="Times New Roman" w:cs="Times New Roman"/>
          <w:u w:val="thick"/>
        </w:rPr>
        <w:t>_________________________</w:t>
      </w:r>
      <w:r>
        <w:rPr>
          <w:rFonts w:ascii="Times New Roman" w:hAnsi="Times New Roman" w:cs="Times New Roman"/>
          <w:u w:val="thick"/>
        </w:rPr>
        <w:t>________________________________</w:t>
      </w:r>
      <w:r w:rsidRPr="00E6750B">
        <w:rPr>
          <w:rFonts w:ascii="Times New Roman" w:hAnsi="Times New Roman" w:cs="Times New Roman"/>
          <w:u w:val="thick"/>
        </w:rPr>
        <w:t>_________________________</w:t>
      </w:r>
    </w:p>
    <w:p w:rsidR="00E6750B" w:rsidRDefault="00E6750B" w:rsidP="00E6750B">
      <w:pPr>
        <w:pStyle w:val="NoSpacing"/>
        <w:rPr>
          <w:rFonts w:ascii="Times New Roman" w:hAnsi="Times New Roman" w:cs="Times New Roman"/>
          <w:u w:val="thick"/>
        </w:rPr>
      </w:pPr>
    </w:p>
    <w:p w:rsidR="00E6750B" w:rsidRDefault="00653E1A" w:rsidP="00653E1A">
      <w:pPr>
        <w:rPr>
          <w:rFonts w:ascii="Arial" w:hAnsi="Arial" w:cs="Arial"/>
          <w:b/>
        </w:rPr>
      </w:pPr>
      <w:r w:rsidRPr="00653E1A">
        <w:rPr>
          <w:rFonts w:ascii="Arial" w:hAnsi="Arial" w:cs="Arial"/>
          <w:b/>
        </w:rPr>
        <w:t>PERSONAL INFORMATION:</w:t>
      </w:r>
    </w:p>
    <w:p w:rsidR="00653E1A" w:rsidRDefault="00653E1A" w:rsidP="00653E1A">
      <w:pPr>
        <w:rPr>
          <w:rFonts w:ascii="Arial" w:hAnsi="Arial" w:cs="Arial"/>
          <w:b/>
        </w:rPr>
      </w:pPr>
    </w:p>
    <w:p w:rsidR="00653E1A" w:rsidRDefault="00653E1A" w:rsidP="00653E1A">
      <w:pPr>
        <w:rPr>
          <w:rFonts w:ascii="Arial" w:hAnsi="Arial" w:cs="Arial"/>
        </w:rPr>
      </w:pPr>
      <w:r>
        <w:rPr>
          <w:rFonts w:ascii="Arial" w:hAnsi="Arial" w:cs="Arial"/>
        </w:rPr>
        <w:t>Age</w:t>
      </w:r>
      <w:r>
        <w:rPr>
          <w:rFonts w:ascii="Arial" w:hAnsi="Arial" w:cs="Arial"/>
        </w:rPr>
        <w:tab/>
      </w:r>
      <w:r>
        <w:rPr>
          <w:rFonts w:ascii="Arial" w:hAnsi="Arial" w:cs="Arial"/>
        </w:rPr>
        <w:tab/>
      </w:r>
      <w:r>
        <w:rPr>
          <w:rFonts w:ascii="Arial" w:hAnsi="Arial" w:cs="Arial"/>
        </w:rPr>
        <w:tab/>
        <w:t>:</w:t>
      </w:r>
      <w:r>
        <w:rPr>
          <w:rFonts w:ascii="Arial" w:hAnsi="Arial" w:cs="Arial"/>
        </w:rPr>
        <w:tab/>
        <w:t>30</w:t>
      </w:r>
    </w:p>
    <w:p w:rsidR="00653E1A" w:rsidRDefault="00653E1A" w:rsidP="00653E1A">
      <w:pPr>
        <w:rPr>
          <w:rFonts w:ascii="Arial" w:hAnsi="Arial" w:cs="Arial"/>
        </w:rPr>
      </w:pPr>
      <w:r>
        <w:rPr>
          <w:rFonts w:ascii="Arial" w:hAnsi="Arial" w:cs="Arial"/>
        </w:rPr>
        <w:t>Date of Birth</w:t>
      </w:r>
      <w:r>
        <w:rPr>
          <w:rFonts w:ascii="Arial" w:hAnsi="Arial" w:cs="Arial"/>
        </w:rPr>
        <w:tab/>
      </w:r>
      <w:r>
        <w:rPr>
          <w:rFonts w:ascii="Arial" w:hAnsi="Arial" w:cs="Arial"/>
        </w:rPr>
        <w:tab/>
        <w:t>:</w:t>
      </w:r>
      <w:r>
        <w:rPr>
          <w:rFonts w:ascii="Arial" w:hAnsi="Arial" w:cs="Arial"/>
        </w:rPr>
        <w:tab/>
        <w:t>May 31, 1980</w:t>
      </w:r>
    </w:p>
    <w:p w:rsidR="00653E1A" w:rsidRDefault="00653E1A" w:rsidP="00653E1A">
      <w:pPr>
        <w:rPr>
          <w:rFonts w:ascii="Arial" w:hAnsi="Arial" w:cs="Arial"/>
        </w:rPr>
      </w:pPr>
      <w:r>
        <w:rPr>
          <w:rFonts w:ascii="Arial" w:hAnsi="Arial" w:cs="Arial"/>
        </w:rPr>
        <w:t>Civil Status</w:t>
      </w:r>
      <w:r>
        <w:rPr>
          <w:rFonts w:ascii="Arial" w:hAnsi="Arial" w:cs="Arial"/>
        </w:rPr>
        <w:tab/>
      </w:r>
      <w:r>
        <w:rPr>
          <w:rFonts w:ascii="Arial" w:hAnsi="Arial" w:cs="Arial"/>
        </w:rPr>
        <w:tab/>
        <w:t>:</w:t>
      </w:r>
      <w:r>
        <w:rPr>
          <w:rFonts w:ascii="Arial" w:hAnsi="Arial" w:cs="Arial"/>
        </w:rPr>
        <w:tab/>
        <w:t>Single</w:t>
      </w:r>
    </w:p>
    <w:p w:rsidR="00653E1A" w:rsidRDefault="00653E1A" w:rsidP="00653E1A">
      <w:pPr>
        <w:rPr>
          <w:rFonts w:ascii="Arial" w:hAnsi="Arial" w:cs="Arial"/>
        </w:rPr>
      </w:pPr>
      <w:r>
        <w:rPr>
          <w:rFonts w:ascii="Arial" w:hAnsi="Arial" w:cs="Arial"/>
        </w:rPr>
        <w:t>Gender</w:t>
      </w:r>
      <w:r>
        <w:rPr>
          <w:rFonts w:ascii="Arial" w:hAnsi="Arial" w:cs="Arial"/>
        </w:rPr>
        <w:tab/>
      </w:r>
      <w:r>
        <w:rPr>
          <w:rFonts w:ascii="Arial" w:hAnsi="Arial" w:cs="Arial"/>
        </w:rPr>
        <w:tab/>
        <w:t>:</w:t>
      </w:r>
      <w:r>
        <w:rPr>
          <w:rFonts w:ascii="Arial" w:hAnsi="Arial" w:cs="Arial"/>
        </w:rPr>
        <w:tab/>
        <w:t>Male</w:t>
      </w:r>
      <w:r>
        <w:rPr>
          <w:rFonts w:ascii="Arial" w:hAnsi="Arial" w:cs="Arial"/>
        </w:rPr>
        <w:tab/>
      </w:r>
    </w:p>
    <w:p w:rsidR="00653E1A" w:rsidRDefault="00653E1A" w:rsidP="00653E1A">
      <w:pPr>
        <w:rPr>
          <w:rFonts w:ascii="Arial" w:hAnsi="Arial" w:cs="Arial"/>
        </w:rPr>
      </w:pPr>
      <w:r>
        <w:rPr>
          <w:rFonts w:ascii="Arial" w:hAnsi="Arial" w:cs="Arial"/>
        </w:rPr>
        <w:t>Citizenship</w:t>
      </w:r>
      <w:r>
        <w:rPr>
          <w:rFonts w:ascii="Arial" w:hAnsi="Arial" w:cs="Arial"/>
        </w:rPr>
        <w:tab/>
      </w:r>
      <w:r>
        <w:rPr>
          <w:rFonts w:ascii="Arial" w:hAnsi="Arial" w:cs="Arial"/>
        </w:rPr>
        <w:tab/>
        <w:t>:</w:t>
      </w:r>
      <w:r>
        <w:rPr>
          <w:rFonts w:ascii="Arial" w:hAnsi="Arial" w:cs="Arial"/>
        </w:rPr>
        <w:tab/>
        <w:t>Filipino</w:t>
      </w:r>
    </w:p>
    <w:p w:rsidR="00653E1A" w:rsidRDefault="00653E1A" w:rsidP="00653E1A">
      <w:pPr>
        <w:rPr>
          <w:rFonts w:ascii="Arial" w:hAnsi="Arial" w:cs="Arial"/>
        </w:rPr>
      </w:pPr>
    </w:p>
    <w:p w:rsidR="00186B69" w:rsidRDefault="00186B69" w:rsidP="00653E1A">
      <w:pPr>
        <w:rPr>
          <w:rFonts w:ascii="Arial" w:hAnsi="Arial" w:cs="Arial"/>
        </w:rPr>
      </w:pPr>
    </w:p>
    <w:p w:rsidR="00653E1A" w:rsidRDefault="00653E1A" w:rsidP="00653E1A">
      <w:pPr>
        <w:rPr>
          <w:rFonts w:ascii="Arial" w:hAnsi="Arial" w:cs="Arial"/>
          <w:b/>
        </w:rPr>
      </w:pPr>
      <w:r>
        <w:rPr>
          <w:rFonts w:ascii="Arial" w:hAnsi="Arial" w:cs="Arial"/>
          <w:b/>
        </w:rPr>
        <w:t>EDUCATIONAL BACKGROUND</w:t>
      </w:r>
      <w:r w:rsidRPr="00653E1A">
        <w:rPr>
          <w:rFonts w:ascii="Arial" w:hAnsi="Arial" w:cs="Arial"/>
          <w:b/>
        </w:rPr>
        <w:t>:</w:t>
      </w:r>
    </w:p>
    <w:p w:rsidR="00653E1A" w:rsidRDefault="00653E1A" w:rsidP="00653E1A">
      <w:pPr>
        <w:rPr>
          <w:rFonts w:ascii="Arial" w:hAnsi="Arial" w:cs="Arial"/>
          <w:b/>
        </w:rPr>
      </w:pPr>
    </w:p>
    <w:p w:rsidR="00653E1A" w:rsidRDefault="00653E1A" w:rsidP="00653E1A">
      <w:pPr>
        <w:rPr>
          <w:rFonts w:ascii="Arial" w:hAnsi="Arial" w:cs="Arial"/>
        </w:rPr>
      </w:pPr>
      <w:r>
        <w:rPr>
          <w:rFonts w:ascii="Arial" w:hAnsi="Arial" w:cs="Arial"/>
        </w:rPr>
        <w:t xml:space="preserve">Master of Arts in Nursing </w:t>
      </w:r>
    </w:p>
    <w:p w:rsidR="00653E1A" w:rsidRDefault="00653E1A" w:rsidP="00653E1A">
      <w:pPr>
        <w:rPr>
          <w:rFonts w:ascii="Arial" w:hAnsi="Arial" w:cs="Arial"/>
        </w:rPr>
      </w:pPr>
      <w:r>
        <w:rPr>
          <w:rFonts w:ascii="Arial" w:hAnsi="Arial" w:cs="Arial"/>
        </w:rPr>
        <w:t xml:space="preserve">Major in </w:t>
      </w:r>
      <w:r w:rsidR="00E206C2">
        <w:rPr>
          <w:rFonts w:ascii="Arial" w:hAnsi="Arial" w:cs="Arial"/>
        </w:rPr>
        <w:t>Adult</w:t>
      </w:r>
      <w:r>
        <w:rPr>
          <w:rFonts w:ascii="Arial" w:hAnsi="Arial" w:cs="Arial"/>
        </w:rPr>
        <w:t xml:space="preserve"> Health Nursing</w:t>
      </w:r>
    </w:p>
    <w:p w:rsidR="00653E1A" w:rsidRDefault="00653E1A" w:rsidP="00653E1A">
      <w:pPr>
        <w:rPr>
          <w:rFonts w:ascii="Arial" w:hAnsi="Arial" w:cs="Arial"/>
        </w:rPr>
      </w:pPr>
      <w:r>
        <w:rPr>
          <w:rFonts w:ascii="Arial" w:hAnsi="Arial" w:cs="Arial"/>
        </w:rPr>
        <w:t>University of the Philippines Open University</w:t>
      </w:r>
    </w:p>
    <w:p w:rsidR="00653E1A" w:rsidRDefault="00186B69" w:rsidP="00653E1A">
      <w:pPr>
        <w:rPr>
          <w:rFonts w:ascii="Arial" w:hAnsi="Arial" w:cs="Arial"/>
        </w:rPr>
      </w:pPr>
      <w:r>
        <w:rPr>
          <w:rFonts w:ascii="Arial" w:hAnsi="Arial" w:cs="Arial"/>
        </w:rPr>
        <w:t>June 2012 –</w:t>
      </w:r>
      <w:r w:rsidR="00E206C2">
        <w:rPr>
          <w:rFonts w:ascii="Arial" w:hAnsi="Arial" w:cs="Arial"/>
        </w:rPr>
        <w:t xml:space="preserve"> U</w:t>
      </w:r>
      <w:r>
        <w:rPr>
          <w:rFonts w:ascii="Arial" w:hAnsi="Arial" w:cs="Arial"/>
        </w:rPr>
        <w:t xml:space="preserve">p to present </w:t>
      </w:r>
    </w:p>
    <w:p w:rsidR="00186B69" w:rsidRDefault="00186B69" w:rsidP="00653E1A">
      <w:pPr>
        <w:rPr>
          <w:rFonts w:ascii="Arial" w:hAnsi="Arial" w:cs="Arial"/>
        </w:rPr>
      </w:pPr>
    </w:p>
    <w:p w:rsidR="00186B69" w:rsidRDefault="00186B69" w:rsidP="00653E1A">
      <w:pPr>
        <w:rPr>
          <w:rFonts w:ascii="Arial" w:hAnsi="Arial" w:cs="Arial"/>
        </w:rPr>
      </w:pPr>
      <w:r>
        <w:rPr>
          <w:rFonts w:ascii="Arial" w:hAnsi="Arial" w:cs="Arial"/>
        </w:rPr>
        <w:t xml:space="preserve">Bachelor of Science in Nursing </w:t>
      </w:r>
    </w:p>
    <w:p w:rsidR="00186B69" w:rsidRDefault="00186B69" w:rsidP="00653E1A">
      <w:pPr>
        <w:rPr>
          <w:rFonts w:ascii="Arial" w:hAnsi="Arial" w:cs="Arial"/>
        </w:rPr>
      </w:pPr>
      <w:r>
        <w:rPr>
          <w:rFonts w:ascii="Arial" w:hAnsi="Arial" w:cs="Arial"/>
        </w:rPr>
        <w:t xml:space="preserve">Notre Dame of </w:t>
      </w:r>
      <w:proofErr w:type="spellStart"/>
      <w:r>
        <w:rPr>
          <w:rFonts w:ascii="Arial" w:hAnsi="Arial" w:cs="Arial"/>
        </w:rPr>
        <w:t>Jolo</w:t>
      </w:r>
      <w:proofErr w:type="spellEnd"/>
      <w:r>
        <w:rPr>
          <w:rFonts w:ascii="Arial" w:hAnsi="Arial" w:cs="Arial"/>
        </w:rPr>
        <w:t xml:space="preserve"> College</w:t>
      </w:r>
    </w:p>
    <w:p w:rsidR="00186B69" w:rsidRDefault="00186B69" w:rsidP="00653E1A">
      <w:pPr>
        <w:rPr>
          <w:rFonts w:ascii="Arial" w:hAnsi="Arial" w:cs="Arial"/>
        </w:rPr>
      </w:pPr>
      <w:proofErr w:type="spellStart"/>
      <w:r>
        <w:rPr>
          <w:rFonts w:ascii="Arial" w:hAnsi="Arial" w:cs="Arial"/>
        </w:rPr>
        <w:t>Jolo</w:t>
      </w:r>
      <w:proofErr w:type="spellEnd"/>
      <w:r>
        <w:rPr>
          <w:rFonts w:ascii="Arial" w:hAnsi="Arial" w:cs="Arial"/>
        </w:rPr>
        <w:t>, Sulu Philippines</w:t>
      </w:r>
    </w:p>
    <w:p w:rsidR="00186B69" w:rsidRDefault="00862E99" w:rsidP="00653E1A">
      <w:pPr>
        <w:rPr>
          <w:rFonts w:ascii="Arial" w:hAnsi="Arial" w:cs="Arial"/>
        </w:rPr>
      </w:pPr>
      <w:r>
        <w:rPr>
          <w:rFonts w:ascii="Arial" w:hAnsi="Arial" w:cs="Arial"/>
        </w:rPr>
        <w:t xml:space="preserve">Year Graduated: </w:t>
      </w:r>
      <w:r w:rsidR="00186B69">
        <w:rPr>
          <w:rFonts w:ascii="Arial" w:hAnsi="Arial" w:cs="Arial"/>
        </w:rPr>
        <w:t>2001</w:t>
      </w:r>
    </w:p>
    <w:p w:rsidR="00186B69" w:rsidRDefault="00186B69" w:rsidP="00653E1A">
      <w:pPr>
        <w:rPr>
          <w:rFonts w:ascii="Arial" w:hAnsi="Arial" w:cs="Arial"/>
        </w:rPr>
      </w:pPr>
    </w:p>
    <w:p w:rsidR="00186B69" w:rsidRDefault="00186B69" w:rsidP="00653E1A">
      <w:pPr>
        <w:rPr>
          <w:rFonts w:ascii="Arial" w:hAnsi="Arial" w:cs="Arial"/>
        </w:rPr>
      </w:pPr>
    </w:p>
    <w:p w:rsidR="00186B69" w:rsidRDefault="00186B69" w:rsidP="00186B69">
      <w:pPr>
        <w:rPr>
          <w:rFonts w:ascii="Arial" w:hAnsi="Arial" w:cs="Arial"/>
          <w:b/>
        </w:rPr>
      </w:pPr>
      <w:r>
        <w:rPr>
          <w:rFonts w:ascii="Arial" w:hAnsi="Arial" w:cs="Arial"/>
          <w:b/>
        </w:rPr>
        <w:t>LICENSURE:</w:t>
      </w:r>
    </w:p>
    <w:p w:rsidR="00186B69" w:rsidRDefault="00186B69" w:rsidP="00186B69">
      <w:pPr>
        <w:rPr>
          <w:rFonts w:ascii="Arial" w:hAnsi="Arial" w:cs="Arial"/>
          <w:b/>
        </w:rPr>
      </w:pPr>
    </w:p>
    <w:p w:rsidR="00186B69" w:rsidRDefault="00186B69" w:rsidP="00186B69">
      <w:pPr>
        <w:rPr>
          <w:rFonts w:ascii="Arial" w:hAnsi="Arial" w:cs="Arial"/>
          <w:b/>
        </w:rPr>
      </w:pPr>
      <w:r>
        <w:rPr>
          <w:rFonts w:ascii="Arial" w:hAnsi="Arial" w:cs="Arial"/>
          <w:b/>
        </w:rPr>
        <w:t>Philippine Nurse Licensure Examination 2001</w:t>
      </w:r>
    </w:p>
    <w:p w:rsidR="00186B69" w:rsidRDefault="00186B69" w:rsidP="00186B69">
      <w:pPr>
        <w:rPr>
          <w:rFonts w:ascii="Arial" w:hAnsi="Arial" w:cs="Arial"/>
        </w:rPr>
      </w:pPr>
      <w:r>
        <w:rPr>
          <w:rFonts w:ascii="Arial" w:hAnsi="Arial" w:cs="Arial"/>
        </w:rPr>
        <w:t xml:space="preserve">PRC License </w:t>
      </w:r>
    </w:p>
    <w:p w:rsidR="00186B69" w:rsidRDefault="00186B69" w:rsidP="00186B69">
      <w:pPr>
        <w:rPr>
          <w:rFonts w:ascii="Arial" w:hAnsi="Arial" w:cs="Arial"/>
        </w:rPr>
      </w:pPr>
      <w:r>
        <w:rPr>
          <w:rFonts w:ascii="Arial" w:hAnsi="Arial" w:cs="Arial"/>
        </w:rPr>
        <w:t>PRC Board Rating: 80%</w:t>
      </w:r>
    </w:p>
    <w:p w:rsidR="00186B69" w:rsidRDefault="00186B69" w:rsidP="00186B69">
      <w:pPr>
        <w:rPr>
          <w:rFonts w:ascii="Arial" w:hAnsi="Arial" w:cs="Arial"/>
        </w:rPr>
      </w:pPr>
      <w:r>
        <w:rPr>
          <w:rFonts w:ascii="Arial" w:hAnsi="Arial" w:cs="Arial"/>
        </w:rPr>
        <w:t>Valid Until: May 31, 2017</w:t>
      </w:r>
    </w:p>
    <w:p w:rsidR="00186B69" w:rsidRDefault="00186B69" w:rsidP="00186B69">
      <w:pPr>
        <w:rPr>
          <w:rFonts w:ascii="Arial" w:hAnsi="Arial" w:cs="Arial"/>
          <w:b/>
        </w:rPr>
      </w:pPr>
    </w:p>
    <w:p w:rsidR="00186B69" w:rsidRDefault="00186B69" w:rsidP="00186B69">
      <w:pPr>
        <w:rPr>
          <w:rFonts w:ascii="Arial" w:hAnsi="Arial" w:cs="Arial"/>
          <w:b/>
        </w:rPr>
      </w:pPr>
      <w:r w:rsidRPr="00186B69">
        <w:rPr>
          <w:rFonts w:ascii="Arial" w:hAnsi="Arial" w:cs="Arial"/>
          <w:b/>
        </w:rPr>
        <w:t>Kuwait</w:t>
      </w:r>
    </w:p>
    <w:p w:rsidR="00186B69" w:rsidRPr="00186B69" w:rsidRDefault="00186B69" w:rsidP="00186B69">
      <w:pPr>
        <w:rPr>
          <w:rFonts w:ascii="Arial" w:hAnsi="Arial" w:cs="Arial"/>
        </w:rPr>
      </w:pPr>
      <w:r w:rsidRPr="00186B69">
        <w:rPr>
          <w:rFonts w:ascii="Arial" w:hAnsi="Arial" w:cs="Arial"/>
        </w:rPr>
        <w:t>Kuwait Nursing Council</w:t>
      </w:r>
    </w:p>
    <w:p w:rsidR="00186B69" w:rsidRDefault="00186B69" w:rsidP="00186B69">
      <w:pPr>
        <w:rPr>
          <w:rFonts w:ascii="Arial" w:hAnsi="Arial" w:cs="Arial"/>
        </w:rPr>
      </w:pPr>
      <w:r>
        <w:rPr>
          <w:rFonts w:ascii="Arial" w:hAnsi="Arial" w:cs="Arial"/>
        </w:rPr>
        <w:t>License No.: 1981</w:t>
      </w:r>
    </w:p>
    <w:p w:rsidR="00186B69" w:rsidRDefault="00186B69" w:rsidP="00186B69">
      <w:pPr>
        <w:rPr>
          <w:rFonts w:ascii="Arial" w:hAnsi="Arial" w:cs="Arial"/>
        </w:rPr>
      </w:pPr>
      <w:r>
        <w:rPr>
          <w:rFonts w:ascii="Arial" w:hAnsi="Arial" w:cs="Arial"/>
        </w:rPr>
        <w:t>Valid Until: Start of resignation</w:t>
      </w:r>
    </w:p>
    <w:p w:rsidR="003C35B0" w:rsidRDefault="003C35B0" w:rsidP="00186B69">
      <w:pPr>
        <w:rPr>
          <w:rFonts w:ascii="Arial" w:hAnsi="Arial" w:cs="Arial"/>
        </w:rPr>
      </w:pPr>
    </w:p>
    <w:p w:rsidR="003C35B0" w:rsidRDefault="003C35B0" w:rsidP="00186B69">
      <w:pPr>
        <w:rPr>
          <w:rFonts w:ascii="Arial" w:hAnsi="Arial" w:cs="Arial"/>
        </w:rPr>
      </w:pPr>
    </w:p>
    <w:p w:rsidR="003C35B0" w:rsidRDefault="003C35B0" w:rsidP="003C35B0">
      <w:pPr>
        <w:rPr>
          <w:rFonts w:ascii="Arial" w:hAnsi="Arial" w:cs="Arial"/>
          <w:b/>
        </w:rPr>
      </w:pPr>
      <w:r>
        <w:rPr>
          <w:rFonts w:ascii="Arial" w:hAnsi="Arial" w:cs="Arial"/>
          <w:b/>
        </w:rPr>
        <w:t>PROFESSIONAL EXPERIENCE:</w:t>
      </w:r>
    </w:p>
    <w:p w:rsidR="003C35B0" w:rsidRDefault="003C35B0" w:rsidP="003C35B0">
      <w:pPr>
        <w:rPr>
          <w:rFonts w:ascii="Arial" w:hAnsi="Arial" w:cs="Arial"/>
          <w:b/>
        </w:rPr>
      </w:pPr>
    </w:p>
    <w:p w:rsidR="003C35B0" w:rsidRPr="003C35B0" w:rsidRDefault="003C35B0" w:rsidP="003C35B0">
      <w:pPr>
        <w:pStyle w:val="NoSpacing"/>
        <w:ind w:left="2880" w:hanging="2880"/>
        <w:rPr>
          <w:rFonts w:ascii="Arial" w:hAnsi="Arial" w:cs="Arial"/>
          <w:bCs/>
        </w:rPr>
      </w:pPr>
      <w:r w:rsidRPr="003C35B0">
        <w:rPr>
          <w:rFonts w:ascii="Arial" w:hAnsi="Arial" w:cs="Arial"/>
          <w:bCs/>
        </w:rPr>
        <w:t>Head Nurse</w:t>
      </w:r>
    </w:p>
    <w:p w:rsidR="003C35B0" w:rsidRPr="008B06E9" w:rsidRDefault="003C35B0" w:rsidP="003C35B0">
      <w:pPr>
        <w:pStyle w:val="NoSpacing"/>
        <w:rPr>
          <w:rFonts w:ascii="Arial" w:hAnsi="Arial" w:cs="Arial"/>
          <w:b/>
        </w:rPr>
      </w:pPr>
      <w:r w:rsidRPr="008B06E9">
        <w:rPr>
          <w:rFonts w:ascii="Arial" w:hAnsi="Arial" w:cs="Arial"/>
          <w:b/>
        </w:rPr>
        <w:lastRenderedPageBreak/>
        <w:t>Ward 31 – Male Geriatric Unit</w:t>
      </w:r>
    </w:p>
    <w:p w:rsidR="003C35B0" w:rsidRPr="008B06E9" w:rsidRDefault="003C35B0" w:rsidP="003C35B0">
      <w:pPr>
        <w:pStyle w:val="NoSpacing"/>
        <w:ind w:left="2880" w:hanging="2880"/>
        <w:rPr>
          <w:rFonts w:ascii="Arial" w:hAnsi="Arial" w:cs="Arial"/>
          <w:b/>
          <w:bCs/>
        </w:rPr>
      </w:pPr>
      <w:r w:rsidRPr="008B06E9">
        <w:rPr>
          <w:rFonts w:ascii="Arial" w:hAnsi="Arial" w:cs="Arial"/>
          <w:b/>
          <w:bCs/>
        </w:rPr>
        <w:t>Kuwait Center for Mental Health</w:t>
      </w:r>
    </w:p>
    <w:p w:rsidR="003C35B0" w:rsidRPr="003C35B0" w:rsidRDefault="003C35B0" w:rsidP="003C35B0">
      <w:pPr>
        <w:pStyle w:val="NoSpacing"/>
        <w:rPr>
          <w:rFonts w:ascii="Arial" w:hAnsi="Arial" w:cs="Arial"/>
        </w:rPr>
      </w:pPr>
      <w:r w:rsidRPr="003C35B0">
        <w:rPr>
          <w:rFonts w:ascii="Arial" w:hAnsi="Arial" w:cs="Arial"/>
        </w:rPr>
        <w:t>Ministry of Health – Kuwait</w:t>
      </w:r>
    </w:p>
    <w:p w:rsidR="003C35B0" w:rsidRPr="003C35B0" w:rsidRDefault="00E206C2" w:rsidP="003C35B0">
      <w:pPr>
        <w:pStyle w:val="NoSpacing"/>
        <w:rPr>
          <w:rFonts w:ascii="Arial" w:hAnsi="Arial" w:cs="Arial"/>
        </w:rPr>
      </w:pPr>
      <w:r>
        <w:rPr>
          <w:rFonts w:ascii="Arial" w:hAnsi="Arial" w:cs="Arial"/>
        </w:rPr>
        <w:t>June 5, 2016 – U</w:t>
      </w:r>
      <w:r w:rsidR="003C35B0">
        <w:rPr>
          <w:rFonts w:ascii="Arial" w:hAnsi="Arial" w:cs="Arial"/>
        </w:rPr>
        <w:t>p to present</w:t>
      </w:r>
      <w:r w:rsidR="003C35B0" w:rsidRPr="003C35B0">
        <w:rPr>
          <w:rFonts w:ascii="Arial" w:hAnsi="Arial" w:cs="Arial"/>
        </w:rPr>
        <w:t xml:space="preserve"> </w:t>
      </w:r>
    </w:p>
    <w:p w:rsidR="003C35B0" w:rsidRPr="003C35B0" w:rsidRDefault="003C35B0" w:rsidP="008C1EC7">
      <w:pPr>
        <w:pStyle w:val="NoSpacing"/>
        <w:rPr>
          <w:rFonts w:ascii="Arial" w:hAnsi="Arial" w:cs="Arial"/>
        </w:rPr>
      </w:pPr>
    </w:p>
    <w:p w:rsidR="003C35B0" w:rsidRDefault="003C35B0" w:rsidP="003C35B0">
      <w:pPr>
        <w:pStyle w:val="NoSpacing"/>
        <w:ind w:left="2880" w:hanging="2880"/>
        <w:rPr>
          <w:rFonts w:ascii="Arial" w:hAnsi="Arial" w:cs="Arial"/>
          <w:bCs/>
        </w:rPr>
      </w:pPr>
      <w:r w:rsidRPr="003C35B0">
        <w:rPr>
          <w:rFonts w:ascii="Arial" w:hAnsi="Arial" w:cs="Arial"/>
          <w:bCs/>
        </w:rPr>
        <w:t>Head Nurse</w:t>
      </w:r>
      <w:r w:rsidR="00114A63">
        <w:rPr>
          <w:rFonts w:ascii="Arial" w:hAnsi="Arial" w:cs="Arial"/>
          <w:bCs/>
        </w:rPr>
        <w:t xml:space="preserve"> (April, 2012 – June 4, 2016)</w:t>
      </w:r>
    </w:p>
    <w:p w:rsidR="00114A63" w:rsidRPr="003C35B0" w:rsidRDefault="00114A63" w:rsidP="003C35B0">
      <w:pPr>
        <w:pStyle w:val="NoSpacing"/>
        <w:ind w:left="2880" w:hanging="2880"/>
        <w:rPr>
          <w:rFonts w:ascii="Arial" w:hAnsi="Arial" w:cs="Arial"/>
          <w:bCs/>
        </w:rPr>
      </w:pPr>
      <w:r>
        <w:rPr>
          <w:rFonts w:ascii="Arial" w:hAnsi="Arial" w:cs="Arial"/>
          <w:bCs/>
        </w:rPr>
        <w:t>Staff Nurse (July, 2004 – March, 2012)</w:t>
      </w:r>
    </w:p>
    <w:p w:rsidR="003C35B0" w:rsidRPr="003C35B0" w:rsidRDefault="008B06E9" w:rsidP="003C35B0">
      <w:pPr>
        <w:pStyle w:val="NoSpacing"/>
        <w:rPr>
          <w:rFonts w:ascii="Arial" w:hAnsi="Arial" w:cs="Arial"/>
          <w:b/>
        </w:rPr>
      </w:pPr>
      <w:r>
        <w:rPr>
          <w:rFonts w:ascii="Arial" w:hAnsi="Arial" w:cs="Arial"/>
          <w:b/>
        </w:rPr>
        <w:t>Ward 2 – Forensic Psychiatry</w:t>
      </w:r>
      <w:r w:rsidR="003C35B0" w:rsidRPr="003C35B0">
        <w:rPr>
          <w:rFonts w:ascii="Arial" w:hAnsi="Arial" w:cs="Arial"/>
          <w:b/>
        </w:rPr>
        <w:t xml:space="preserve"> Unit</w:t>
      </w:r>
    </w:p>
    <w:p w:rsidR="003C35B0" w:rsidRPr="008B06E9" w:rsidRDefault="003C35B0" w:rsidP="003C35B0">
      <w:pPr>
        <w:pStyle w:val="NoSpacing"/>
        <w:ind w:left="2880" w:hanging="2880"/>
        <w:rPr>
          <w:rFonts w:ascii="Arial" w:hAnsi="Arial" w:cs="Arial"/>
          <w:b/>
          <w:bCs/>
        </w:rPr>
      </w:pPr>
      <w:r w:rsidRPr="008B06E9">
        <w:rPr>
          <w:rFonts w:ascii="Arial" w:hAnsi="Arial" w:cs="Arial"/>
          <w:b/>
          <w:bCs/>
        </w:rPr>
        <w:t>Kuwait Center for Mental Health</w:t>
      </w:r>
    </w:p>
    <w:p w:rsidR="003C35B0" w:rsidRDefault="003C35B0" w:rsidP="003C35B0">
      <w:pPr>
        <w:pStyle w:val="NoSpacing"/>
        <w:rPr>
          <w:rFonts w:ascii="Arial" w:hAnsi="Arial" w:cs="Arial"/>
        </w:rPr>
      </w:pPr>
      <w:r w:rsidRPr="003C35B0">
        <w:rPr>
          <w:rFonts w:ascii="Arial" w:hAnsi="Arial" w:cs="Arial"/>
        </w:rPr>
        <w:t>Ministry of Health – Kuwait</w:t>
      </w:r>
    </w:p>
    <w:p w:rsidR="000E0BF3" w:rsidRDefault="000E0BF3" w:rsidP="003C35B0">
      <w:pPr>
        <w:pStyle w:val="NoSpacing"/>
        <w:rPr>
          <w:rFonts w:ascii="Arial" w:hAnsi="Arial" w:cs="Arial"/>
        </w:rPr>
      </w:pPr>
    </w:p>
    <w:p w:rsidR="000E0BF3" w:rsidRDefault="000E0BF3" w:rsidP="003C35B0">
      <w:pPr>
        <w:pStyle w:val="NoSpacing"/>
        <w:rPr>
          <w:rFonts w:ascii="Arial" w:hAnsi="Arial" w:cs="Arial"/>
        </w:rPr>
      </w:pPr>
    </w:p>
    <w:p w:rsidR="000E0BF3" w:rsidRDefault="000E0BF3" w:rsidP="003C35B0">
      <w:pPr>
        <w:pStyle w:val="NoSpacing"/>
        <w:rPr>
          <w:rFonts w:ascii="Arial" w:hAnsi="Arial" w:cs="Arial"/>
          <w:b/>
        </w:rPr>
      </w:pPr>
      <w:r w:rsidRPr="000E0BF3">
        <w:rPr>
          <w:rFonts w:ascii="Arial" w:hAnsi="Arial" w:cs="Arial"/>
          <w:b/>
        </w:rPr>
        <w:t>Hospital Description</w:t>
      </w:r>
      <w:r>
        <w:rPr>
          <w:rFonts w:ascii="Arial" w:hAnsi="Arial" w:cs="Arial"/>
          <w:b/>
        </w:rPr>
        <w:t>:</w:t>
      </w:r>
    </w:p>
    <w:p w:rsidR="00984354" w:rsidRDefault="00984354" w:rsidP="003C35B0">
      <w:pPr>
        <w:pStyle w:val="NoSpacing"/>
        <w:rPr>
          <w:rFonts w:ascii="Arial" w:hAnsi="Arial" w:cs="Arial"/>
          <w:b/>
        </w:rPr>
      </w:pPr>
    </w:p>
    <w:p w:rsidR="00984354" w:rsidRPr="00984354" w:rsidRDefault="00984354" w:rsidP="00984354">
      <w:pPr>
        <w:pStyle w:val="NoSpacing"/>
        <w:ind w:firstLine="720"/>
        <w:rPr>
          <w:rFonts w:ascii="Arial" w:hAnsi="Arial" w:cs="Arial"/>
          <w:sz w:val="32"/>
          <w:szCs w:val="32"/>
        </w:rPr>
      </w:pPr>
      <w:r w:rsidRPr="00984354">
        <w:rPr>
          <w:rFonts w:ascii="Arial" w:hAnsi="Arial" w:cs="Arial"/>
        </w:rPr>
        <w:t>The first premises in which formal psychological services were delivered for psychiatric patients in Kuwait were constructed in 1940. In spite of shortage of specialized staff and inadequate medical and psychiatric provisions, the premises were considered fairly adequate for the range of available services.</w:t>
      </w:r>
    </w:p>
    <w:p w:rsidR="00984354" w:rsidRPr="00984354" w:rsidRDefault="00984354" w:rsidP="00984354">
      <w:pPr>
        <w:pStyle w:val="NoSpacing"/>
        <w:rPr>
          <w:rFonts w:ascii="Arial" w:hAnsi="Arial" w:cs="Arial"/>
          <w:sz w:val="32"/>
          <w:szCs w:val="32"/>
        </w:rPr>
      </w:pPr>
      <w:r w:rsidRPr="00984354">
        <w:rPr>
          <w:rFonts w:ascii="Arial" w:hAnsi="Arial" w:cs="Arial"/>
        </w:rPr>
        <w:t>            By the end of 1949, the first specialized Psychiatry and Neurology Centre was established, where the psychiatric service was manned by a professional staff who followed the scientific approach</w:t>
      </w:r>
    </w:p>
    <w:p w:rsidR="00984354" w:rsidRPr="00984354" w:rsidRDefault="00984354" w:rsidP="00984354">
      <w:pPr>
        <w:pStyle w:val="NoSpacing"/>
        <w:rPr>
          <w:rFonts w:ascii="Arial" w:hAnsi="Arial" w:cs="Arial"/>
          <w:sz w:val="32"/>
          <w:szCs w:val="32"/>
        </w:rPr>
      </w:pPr>
      <w:r w:rsidRPr="00984354">
        <w:rPr>
          <w:rFonts w:ascii="Arial" w:hAnsi="Arial" w:cs="Arial"/>
        </w:rPr>
        <w:t>             As a result of the government interest on this important aspect of health, the mental health services center was designated as the "Mental &amp; Psycho</w:t>
      </w:r>
      <w:r>
        <w:rPr>
          <w:rFonts w:ascii="Arial" w:hAnsi="Arial" w:cs="Arial"/>
        </w:rPr>
        <w:t xml:space="preserve">logical Illness Hospital”. In </w:t>
      </w:r>
      <w:r w:rsidRPr="00984354">
        <w:rPr>
          <w:rFonts w:ascii="Arial" w:hAnsi="Arial" w:cs="Arial"/>
        </w:rPr>
        <w:t>1959 it was renamed:  "Psychological Medicine Hospital”. The hospital became equipped, organized and managed in accordance with modern systems to regulate patient's admission, and other activities. </w:t>
      </w:r>
    </w:p>
    <w:p w:rsidR="00984354" w:rsidRPr="00984354" w:rsidRDefault="00984354" w:rsidP="00984354">
      <w:pPr>
        <w:pStyle w:val="NoSpacing"/>
        <w:ind w:firstLine="720"/>
        <w:rPr>
          <w:rFonts w:ascii="Arial" w:hAnsi="Arial" w:cs="Arial"/>
          <w:sz w:val="32"/>
          <w:szCs w:val="32"/>
        </w:rPr>
      </w:pPr>
      <w:r w:rsidRPr="00984354">
        <w:rPr>
          <w:rFonts w:ascii="Arial" w:hAnsi="Arial" w:cs="Arial"/>
        </w:rPr>
        <w:t>Services delivered by the Psychological Medicine Hospital were expanded to include the formal teaching of male and female paramedical students of the diploma schools available at the time. The first psychiatric clinic was opened at the school health department in 1965, followed by establishing psychiatric clinics in the general hospitals of the health regions. These clinics were established as subsidiaries of the Psychological Medicine Hospital, and that is the way they have been run till date.</w:t>
      </w:r>
    </w:p>
    <w:p w:rsidR="00984354" w:rsidRPr="00984354" w:rsidRDefault="00984354" w:rsidP="00984354">
      <w:pPr>
        <w:pStyle w:val="NoSpacing"/>
        <w:rPr>
          <w:rFonts w:ascii="Arial" w:hAnsi="Arial" w:cs="Arial"/>
          <w:sz w:val="32"/>
          <w:szCs w:val="32"/>
        </w:rPr>
      </w:pPr>
      <w:r w:rsidRPr="00984354">
        <w:rPr>
          <w:rFonts w:ascii="Arial" w:hAnsi="Arial" w:cs="Arial"/>
        </w:rPr>
        <w:t xml:space="preserve">          New programs were added to the package of services offered by the Hospital in accordance with the natural development undergone by the Kuwait community as well as new treatment approaches. Of particular note was the AI </w:t>
      </w:r>
      <w:proofErr w:type="spellStart"/>
      <w:r w:rsidRPr="00984354">
        <w:rPr>
          <w:rFonts w:ascii="Arial" w:hAnsi="Arial" w:cs="Arial"/>
        </w:rPr>
        <w:t>Raggai</w:t>
      </w:r>
      <w:proofErr w:type="spellEnd"/>
      <w:r w:rsidRPr="00984354">
        <w:rPr>
          <w:rFonts w:ascii="Arial" w:hAnsi="Arial" w:cs="Arial"/>
        </w:rPr>
        <w:t xml:space="preserve"> Center in 1992, which was specialized in treating the epidemic of Post Traumatic Stress Disorder (PTSD) that was consequent on the brutality of the Iraqi invasion.</w:t>
      </w:r>
    </w:p>
    <w:p w:rsidR="00984354" w:rsidRPr="00984354" w:rsidRDefault="00984354" w:rsidP="00984354">
      <w:pPr>
        <w:pStyle w:val="NoSpacing"/>
        <w:rPr>
          <w:rFonts w:ascii="Arial" w:hAnsi="Arial" w:cs="Arial"/>
          <w:sz w:val="32"/>
          <w:szCs w:val="32"/>
        </w:rPr>
      </w:pPr>
      <w:r w:rsidRPr="00984354">
        <w:rPr>
          <w:rFonts w:ascii="Arial" w:hAnsi="Arial" w:cs="Arial"/>
        </w:rPr>
        <w:t>The number of resident doctors, specialized psychiatrists, social workers, psychologists, nurses and pharmacists was increased to meet the demands of a modern nation's mental health care needs.</w:t>
      </w:r>
    </w:p>
    <w:p w:rsidR="00984354" w:rsidRPr="00984354" w:rsidRDefault="00984354" w:rsidP="00984354">
      <w:pPr>
        <w:pStyle w:val="NoSpacing"/>
        <w:rPr>
          <w:rFonts w:ascii="Arial" w:hAnsi="Arial" w:cs="Arial"/>
          <w:sz w:val="32"/>
          <w:szCs w:val="32"/>
        </w:rPr>
      </w:pPr>
      <w:r w:rsidRPr="00984354">
        <w:rPr>
          <w:rFonts w:ascii="Arial" w:hAnsi="Arial" w:cs="Arial"/>
        </w:rPr>
        <w:t xml:space="preserve">           Today, the hospital is renamed as “Kuwait center for Mental Health” indicating a more holistic approach as the hospital is fully established, with the component departments of psychiatry, nursing, psychology, social work and pharmacy. Featuring the </w:t>
      </w:r>
      <w:proofErr w:type="spellStart"/>
      <w:r w:rsidRPr="00984354">
        <w:rPr>
          <w:rFonts w:ascii="Arial" w:hAnsi="Arial" w:cs="Arial"/>
        </w:rPr>
        <w:t>Kuwaity</w:t>
      </w:r>
      <w:proofErr w:type="spellEnd"/>
      <w:r w:rsidRPr="00984354">
        <w:rPr>
          <w:rFonts w:ascii="Arial" w:hAnsi="Arial" w:cs="Arial"/>
        </w:rPr>
        <w:t xml:space="preserve"> board of Psychiatry, In addition, it is the service and teaching arm of the Department of Psychiatry, Kuwait University.  It also provides practical clinical experience for students in psychology, </w:t>
      </w:r>
      <w:r w:rsidRPr="00984354">
        <w:rPr>
          <w:rFonts w:ascii="Arial" w:hAnsi="Arial" w:cs="Arial"/>
        </w:rPr>
        <w:lastRenderedPageBreak/>
        <w:t>nursing, as well as the doctors doing psychiatric rotations in the national general practice postgraduate training program</w:t>
      </w:r>
    </w:p>
    <w:p w:rsidR="00984354" w:rsidRPr="00984354" w:rsidRDefault="00984354" w:rsidP="00984354">
      <w:pPr>
        <w:pStyle w:val="NoSpacing"/>
        <w:rPr>
          <w:rFonts w:ascii="Arial" w:hAnsi="Arial" w:cs="Arial"/>
          <w:sz w:val="32"/>
          <w:szCs w:val="32"/>
        </w:rPr>
      </w:pPr>
      <w:r w:rsidRPr="00984354">
        <w:rPr>
          <w:rFonts w:ascii="Arial" w:hAnsi="Arial" w:cs="Arial"/>
        </w:rPr>
        <w:t xml:space="preserve">          The Department of Psychiatry provides specialized services, such as Mood clinic, Schizophrenia Unit, addiction, forensic psychiatry, rehabilitation and child and adolescent psychiatry through the new Al </w:t>
      </w:r>
      <w:proofErr w:type="spellStart"/>
      <w:r w:rsidRPr="00984354">
        <w:rPr>
          <w:rFonts w:ascii="Arial" w:hAnsi="Arial" w:cs="Arial"/>
        </w:rPr>
        <w:t>Manara</w:t>
      </w:r>
      <w:proofErr w:type="spellEnd"/>
      <w:r w:rsidRPr="00984354">
        <w:rPr>
          <w:rFonts w:ascii="Arial" w:hAnsi="Arial" w:cs="Arial"/>
        </w:rPr>
        <w:t xml:space="preserve"> center for child and adolescent psychiatry. The Department of Psychiatry runs the psychiatric clinics in all the specialist general hospitals, on a weekly basis. Along with the Psychology unit, psychotherapy / Counseling services are also provided.</w:t>
      </w:r>
    </w:p>
    <w:p w:rsidR="00984354" w:rsidRPr="00984354" w:rsidRDefault="00984354" w:rsidP="00984354">
      <w:pPr>
        <w:pStyle w:val="NoSpacing"/>
        <w:rPr>
          <w:rFonts w:ascii="Arial" w:hAnsi="Arial" w:cs="Arial"/>
          <w:sz w:val="32"/>
          <w:szCs w:val="32"/>
        </w:rPr>
      </w:pPr>
      <w:r w:rsidRPr="00984354">
        <w:rPr>
          <w:rFonts w:ascii="Arial" w:hAnsi="Arial" w:cs="Arial"/>
        </w:rPr>
        <w:t>            Today we do monitor our performance constantly, as well as our safety measures and our client’s satisfaction. Our main goal is to improve current national mental health services in Kuwait.</w:t>
      </w:r>
    </w:p>
    <w:p w:rsidR="000E0BF3" w:rsidRDefault="000E0BF3" w:rsidP="003C35B0">
      <w:pPr>
        <w:pStyle w:val="NoSpacing"/>
        <w:rPr>
          <w:rFonts w:ascii="Arial" w:hAnsi="Arial" w:cs="Arial"/>
          <w:b/>
        </w:rPr>
      </w:pPr>
    </w:p>
    <w:p w:rsidR="000E0BF3" w:rsidRDefault="000E0BF3" w:rsidP="003C35B0">
      <w:pPr>
        <w:pStyle w:val="NoSpacing"/>
        <w:rPr>
          <w:rFonts w:ascii="Arial" w:hAnsi="Arial" w:cs="Arial"/>
          <w:b/>
        </w:rPr>
      </w:pPr>
      <w:r>
        <w:rPr>
          <w:rFonts w:ascii="Arial" w:hAnsi="Arial" w:cs="Arial"/>
          <w:b/>
        </w:rPr>
        <w:t>Detailed Job Descriptions:</w:t>
      </w:r>
    </w:p>
    <w:p w:rsidR="000E0BF3" w:rsidRDefault="000E0BF3" w:rsidP="000E0BF3">
      <w:pPr>
        <w:pStyle w:val="NoSpacing"/>
        <w:rPr>
          <w:rFonts w:ascii="Arial" w:hAnsi="Arial" w:cs="Arial"/>
          <w:sz w:val="20"/>
          <w:szCs w:val="20"/>
        </w:rPr>
      </w:pPr>
    </w:p>
    <w:p w:rsidR="000E0BF3" w:rsidRPr="000E0BF3" w:rsidRDefault="000E0BF3" w:rsidP="000E0BF3">
      <w:pPr>
        <w:pStyle w:val="NoSpacing"/>
        <w:numPr>
          <w:ilvl w:val="0"/>
          <w:numId w:val="3"/>
        </w:numPr>
        <w:jc w:val="both"/>
        <w:rPr>
          <w:rFonts w:ascii="Arial" w:hAnsi="Arial" w:cs="Arial"/>
        </w:rPr>
      </w:pPr>
      <w:r w:rsidRPr="000E0BF3">
        <w:rPr>
          <w:rFonts w:ascii="Arial" w:hAnsi="Arial" w:cs="Arial"/>
        </w:rPr>
        <w:t>Organization and Planning</w:t>
      </w:r>
      <w:r>
        <w:rPr>
          <w:rFonts w:ascii="Arial" w:hAnsi="Arial" w:cs="Arial"/>
        </w:rPr>
        <w:t>:</w:t>
      </w:r>
    </w:p>
    <w:p w:rsidR="000E0BF3" w:rsidRPr="000E0BF3" w:rsidRDefault="000E0BF3" w:rsidP="000E0BF3">
      <w:pPr>
        <w:pStyle w:val="NoSpacing"/>
        <w:numPr>
          <w:ilvl w:val="0"/>
          <w:numId w:val="5"/>
        </w:numPr>
        <w:jc w:val="both"/>
        <w:rPr>
          <w:rFonts w:ascii="Arial" w:hAnsi="Arial" w:cs="Arial"/>
        </w:rPr>
      </w:pPr>
      <w:r w:rsidRPr="000E0BF3">
        <w:rPr>
          <w:rFonts w:ascii="Arial" w:hAnsi="Arial" w:cs="Arial"/>
        </w:rPr>
        <w:t>Assessing nursing needs of patients and making decisions regarding whether he or she must give the care or can delegate to other nursing personnel qualified to render the care.</w:t>
      </w:r>
    </w:p>
    <w:p w:rsidR="000E0BF3" w:rsidRPr="000E0BF3" w:rsidRDefault="000E0BF3" w:rsidP="000E0BF3">
      <w:pPr>
        <w:pStyle w:val="NoSpacing"/>
        <w:numPr>
          <w:ilvl w:val="0"/>
          <w:numId w:val="5"/>
        </w:numPr>
        <w:jc w:val="both"/>
        <w:rPr>
          <w:rFonts w:ascii="Arial" w:hAnsi="Arial" w:cs="Arial"/>
        </w:rPr>
      </w:pPr>
      <w:r w:rsidRPr="000E0BF3">
        <w:rPr>
          <w:rFonts w:ascii="Arial" w:hAnsi="Arial" w:cs="Arial"/>
        </w:rPr>
        <w:t>Using a system of time schedules and assignments to utilize the time of all nursing personnel effectively.</w:t>
      </w:r>
    </w:p>
    <w:p w:rsidR="000E0BF3" w:rsidRPr="000E0BF3" w:rsidRDefault="000E0BF3" w:rsidP="000E0BF3">
      <w:pPr>
        <w:pStyle w:val="NoSpacing"/>
        <w:numPr>
          <w:ilvl w:val="0"/>
          <w:numId w:val="5"/>
        </w:numPr>
        <w:jc w:val="both"/>
        <w:rPr>
          <w:rFonts w:ascii="Arial" w:hAnsi="Arial" w:cs="Arial"/>
        </w:rPr>
      </w:pPr>
      <w:r w:rsidRPr="000E0BF3">
        <w:rPr>
          <w:rFonts w:ascii="Arial" w:hAnsi="Arial" w:cs="Arial"/>
        </w:rPr>
        <w:t>Maintaining a bacteriologic and physical safety environment.</w:t>
      </w:r>
    </w:p>
    <w:p w:rsidR="000E0BF3" w:rsidRPr="000E0BF3" w:rsidRDefault="000E0BF3" w:rsidP="000E0BF3">
      <w:pPr>
        <w:pStyle w:val="NoSpacing"/>
        <w:numPr>
          <w:ilvl w:val="0"/>
          <w:numId w:val="5"/>
        </w:numPr>
        <w:jc w:val="both"/>
        <w:rPr>
          <w:rFonts w:ascii="Arial" w:hAnsi="Arial" w:cs="Arial"/>
        </w:rPr>
      </w:pPr>
      <w:r w:rsidRPr="000E0BF3">
        <w:rPr>
          <w:rFonts w:ascii="Arial" w:hAnsi="Arial" w:cs="Arial"/>
        </w:rPr>
        <w:t>Developing standards for patient’s care and services and organizing people, facilities, and resources to provide the standards.</w:t>
      </w:r>
    </w:p>
    <w:p w:rsidR="000E0BF3" w:rsidRPr="000E0BF3" w:rsidRDefault="000E0BF3" w:rsidP="000E0BF3">
      <w:pPr>
        <w:pStyle w:val="NoSpacing"/>
        <w:ind w:left="3600"/>
        <w:jc w:val="both"/>
        <w:rPr>
          <w:rFonts w:ascii="Arial" w:hAnsi="Arial" w:cs="Arial"/>
        </w:rPr>
      </w:pPr>
    </w:p>
    <w:p w:rsidR="000E0BF3" w:rsidRPr="000E0BF3" w:rsidRDefault="000E0BF3" w:rsidP="000E0BF3">
      <w:pPr>
        <w:pStyle w:val="NoSpacing"/>
        <w:numPr>
          <w:ilvl w:val="0"/>
          <w:numId w:val="3"/>
        </w:numPr>
        <w:jc w:val="both"/>
        <w:rPr>
          <w:rFonts w:ascii="Arial" w:hAnsi="Arial" w:cs="Arial"/>
        </w:rPr>
      </w:pPr>
      <w:r w:rsidRPr="000E0BF3">
        <w:rPr>
          <w:rFonts w:ascii="Arial" w:hAnsi="Arial" w:cs="Arial"/>
        </w:rPr>
        <w:t>Administration and Coordination</w:t>
      </w:r>
      <w:r>
        <w:rPr>
          <w:rFonts w:ascii="Arial" w:hAnsi="Arial" w:cs="Arial"/>
        </w:rPr>
        <w:t>:</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Utilizing the supplies and equipment to the benefit of patients.</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Developing a plan of care for patients and assigning personnel to give the care in terms of patient’s needs abilities of nursing personnel.</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Teaching nursing personnel when new procedures are used and supervise their care of patients.</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Providing continuity in patient care and services in (hospital, clinics, and school health services) through a system of records and reports.</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Maintaining written evaluation for the work of nursing personnel, assistant nurses, hospital attendants.</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Assessing need for further instruction of nursing personnel and making recommendations to strengthen the nursing services.</w:t>
      </w:r>
    </w:p>
    <w:p w:rsidR="000E0BF3" w:rsidRPr="000E0BF3" w:rsidRDefault="000E0BF3" w:rsidP="000E0BF3">
      <w:pPr>
        <w:pStyle w:val="NoSpacing"/>
        <w:numPr>
          <w:ilvl w:val="0"/>
          <w:numId w:val="10"/>
        </w:numPr>
        <w:jc w:val="both"/>
        <w:rPr>
          <w:rFonts w:ascii="Arial" w:hAnsi="Arial" w:cs="Arial"/>
        </w:rPr>
      </w:pPr>
      <w:r w:rsidRPr="000E0BF3">
        <w:rPr>
          <w:rFonts w:ascii="Arial" w:hAnsi="Arial" w:cs="Arial"/>
        </w:rPr>
        <w:t>Coordinating the work of nursing personnel with medical and allied disciplines and with the administration processes in the organization.</w:t>
      </w:r>
    </w:p>
    <w:p w:rsidR="000E0BF3" w:rsidRPr="000E0BF3" w:rsidRDefault="000E0BF3" w:rsidP="000E0BF3">
      <w:pPr>
        <w:pStyle w:val="NoSpacing"/>
        <w:ind w:left="3600"/>
        <w:jc w:val="both"/>
        <w:rPr>
          <w:rFonts w:ascii="Arial" w:hAnsi="Arial" w:cs="Arial"/>
        </w:rPr>
      </w:pPr>
    </w:p>
    <w:p w:rsidR="000E0BF3" w:rsidRPr="000E0BF3" w:rsidRDefault="000E0BF3" w:rsidP="000E0BF3">
      <w:pPr>
        <w:pStyle w:val="NoSpacing"/>
        <w:numPr>
          <w:ilvl w:val="0"/>
          <w:numId w:val="3"/>
        </w:numPr>
        <w:jc w:val="both"/>
        <w:rPr>
          <w:rFonts w:ascii="Arial" w:hAnsi="Arial" w:cs="Arial"/>
        </w:rPr>
      </w:pPr>
      <w:r>
        <w:rPr>
          <w:rFonts w:ascii="Arial" w:hAnsi="Arial" w:cs="Arial"/>
        </w:rPr>
        <w:t>Education and Guidance:</w:t>
      </w:r>
    </w:p>
    <w:p w:rsidR="000E0BF3" w:rsidRPr="000E0BF3" w:rsidRDefault="000E0BF3" w:rsidP="000E0BF3">
      <w:pPr>
        <w:pStyle w:val="NoSpacing"/>
        <w:numPr>
          <w:ilvl w:val="0"/>
          <w:numId w:val="13"/>
        </w:numPr>
        <w:jc w:val="both"/>
        <w:rPr>
          <w:rFonts w:ascii="Arial" w:hAnsi="Arial" w:cs="Arial"/>
        </w:rPr>
      </w:pPr>
      <w:r w:rsidRPr="000E0BF3">
        <w:rPr>
          <w:rFonts w:ascii="Arial" w:hAnsi="Arial" w:cs="Arial"/>
        </w:rPr>
        <w:t>Maintaining attitude of teaching, learning, and guiding nursing personnel in their work with patients, visitors, and families.</w:t>
      </w:r>
    </w:p>
    <w:p w:rsidR="000E0BF3" w:rsidRPr="000E0BF3" w:rsidRDefault="000E0BF3" w:rsidP="000E0BF3">
      <w:pPr>
        <w:pStyle w:val="NoSpacing"/>
        <w:numPr>
          <w:ilvl w:val="0"/>
          <w:numId w:val="13"/>
        </w:numPr>
        <w:jc w:val="both"/>
        <w:rPr>
          <w:rFonts w:ascii="Arial" w:hAnsi="Arial" w:cs="Arial"/>
        </w:rPr>
      </w:pPr>
      <w:r w:rsidRPr="000E0BF3">
        <w:rPr>
          <w:rFonts w:ascii="Arial" w:hAnsi="Arial" w:cs="Arial"/>
        </w:rPr>
        <w:t xml:space="preserve">Developing a core of instruction around nursing measures in hospitals, persons in clinics, or students in school, who may have </w:t>
      </w:r>
      <w:r w:rsidR="00043ACE" w:rsidRPr="000E0BF3">
        <w:rPr>
          <w:rFonts w:ascii="Arial" w:hAnsi="Arial" w:cs="Arial"/>
        </w:rPr>
        <w:t>information, which</w:t>
      </w:r>
      <w:r w:rsidRPr="000E0BF3">
        <w:rPr>
          <w:rFonts w:ascii="Arial" w:hAnsi="Arial" w:cs="Arial"/>
        </w:rPr>
        <w:t xml:space="preserve"> will contribute to health restoration and health maintenance.</w:t>
      </w:r>
    </w:p>
    <w:p w:rsidR="000E0BF3" w:rsidRPr="000E0BF3" w:rsidRDefault="000E0BF3" w:rsidP="000E0BF3">
      <w:pPr>
        <w:pStyle w:val="NoSpacing"/>
        <w:numPr>
          <w:ilvl w:val="0"/>
          <w:numId w:val="13"/>
        </w:numPr>
        <w:jc w:val="both"/>
        <w:rPr>
          <w:rFonts w:ascii="Arial" w:hAnsi="Arial" w:cs="Arial"/>
        </w:rPr>
      </w:pPr>
      <w:r w:rsidRPr="000E0BF3">
        <w:rPr>
          <w:rFonts w:ascii="Arial" w:hAnsi="Arial" w:cs="Arial"/>
        </w:rPr>
        <w:lastRenderedPageBreak/>
        <w:t>Identifying needs of nursing personnel for further instruction and making proposals for content of staff development program.</w:t>
      </w:r>
    </w:p>
    <w:p w:rsidR="000E0BF3" w:rsidRPr="000E0BF3" w:rsidRDefault="000E0BF3" w:rsidP="000E0BF3">
      <w:pPr>
        <w:pStyle w:val="NoSpacing"/>
        <w:numPr>
          <w:ilvl w:val="0"/>
          <w:numId w:val="13"/>
        </w:numPr>
        <w:jc w:val="both"/>
        <w:rPr>
          <w:rFonts w:ascii="Arial" w:hAnsi="Arial" w:cs="Arial"/>
        </w:rPr>
      </w:pPr>
      <w:r w:rsidRPr="000E0BF3">
        <w:rPr>
          <w:rFonts w:ascii="Arial" w:hAnsi="Arial" w:cs="Arial"/>
        </w:rPr>
        <w:t>Taking steps to advance her/his general and professional knowledge and encouraging staff to seek learning opportunities education.</w:t>
      </w:r>
    </w:p>
    <w:p w:rsidR="008B06E9" w:rsidRDefault="000E0BF3" w:rsidP="00D06BF5">
      <w:pPr>
        <w:pStyle w:val="NoSpacing"/>
        <w:numPr>
          <w:ilvl w:val="0"/>
          <w:numId w:val="13"/>
        </w:numPr>
        <w:jc w:val="both"/>
        <w:rPr>
          <w:rFonts w:ascii="Arial" w:hAnsi="Arial" w:cs="Arial"/>
        </w:rPr>
      </w:pPr>
      <w:r w:rsidRPr="000E0BF3">
        <w:rPr>
          <w:rFonts w:ascii="Arial" w:hAnsi="Arial" w:cs="Arial"/>
        </w:rPr>
        <w:t>Working within a framework of supervision and guidance that encourages nursing personnel to contribute effectively to the nursing care and services programs for patients and contributes to the morale of the total group.</w:t>
      </w:r>
    </w:p>
    <w:p w:rsidR="00D06BF5" w:rsidRPr="00D06BF5" w:rsidRDefault="00D06BF5" w:rsidP="00D06BF5">
      <w:pPr>
        <w:pStyle w:val="NoSpacing"/>
        <w:ind w:left="1080"/>
        <w:jc w:val="both"/>
        <w:rPr>
          <w:rFonts w:ascii="Arial" w:hAnsi="Arial" w:cs="Arial"/>
        </w:rPr>
      </w:pPr>
    </w:p>
    <w:p w:rsidR="008B06E9" w:rsidRDefault="008B06E9" w:rsidP="008B06E9">
      <w:pPr>
        <w:pStyle w:val="NoSpacing"/>
        <w:rPr>
          <w:rFonts w:ascii="Arial" w:hAnsi="Arial" w:cs="Arial"/>
          <w:b/>
        </w:rPr>
      </w:pPr>
      <w:r>
        <w:rPr>
          <w:rFonts w:ascii="Arial" w:hAnsi="Arial" w:cs="Arial"/>
          <w:b/>
        </w:rPr>
        <w:t>Cases Handled:</w:t>
      </w:r>
    </w:p>
    <w:p w:rsidR="009873E9" w:rsidRDefault="009873E9" w:rsidP="008B06E9">
      <w:pPr>
        <w:pStyle w:val="NoSpacing"/>
        <w:rPr>
          <w:rFonts w:ascii="Arial" w:hAnsi="Arial" w:cs="Arial"/>
          <w:b/>
        </w:rPr>
      </w:pPr>
    </w:p>
    <w:p w:rsidR="009873E9" w:rsidRPr="009873E9" w:rsidRDefault="009873E9" w:rsidP="009873E9">
      <w:pPr>
        <w:pStyle w:val="NoSpacing"/>
        <w:numPr>
          <w:ilvl w:val="0"/>
          <w:numId w:val="24"/>
        </w:numPr>
        <w:rPr>
          <w:rFonts w:ascii="Arial" w:hAnsi="Arial" w:cs="Arial"/>
          <w:b/>
        </w:rPr>
      </w:pPr>
      <w:r>
        <w:rPr>
          <w:rFonts w:ascii="Arial" w:hAnsi="Arial" w:cs="Arial"/>
        </w:rPr>
        <w:t>Dementia</w:t>
      </w:r>
    </w:p>
    <w:p w:rsidR="009873E9" w:rsidRPr="009873E9" w:rsidRDefault="009873E9" w:rsidP="009873E9">
      <w:pPr>
        <w:pStyle w:val="NoSpacing"/>
        <w:numPr>
          <w:ilvl w:val="0"/>
          <w:numId w:val="24"/>
        </w:numPr>
        <w:rPr>
          <w:rFonts w:ascii="Arial" w:hAnsi="Arial" w:cs="Arial"/>
          <w:b/>
        </w:rPr>
      </w:pPr>
      <w:r>
        <w:rPr>
          <w:rFonts w:ascii="Arial" w:hAnsi="Arial" w:cs="Arial"/>
        </w:rPr>
        <w:t xml:space="preserve">Alzheimer </w:t>
      </w:r>
    </w:p>
    <w:p w:rsidR="009873E9" w:rsidRPr="009873E9" w:rsidRDefault="009873E9" w:rsidP="009873E9">
      <w:pPr>
        <w:pStyle w:val="NoSpacing"/>
        <w:numPr>
          <w:ilvl w:val="0"/>
          <w:numId w:val="24"/>
        </w:numPr>
        <w:rPr>
          <w:rFonts w:ascii="Arial" w:hAnsi="Arial" w:cs="Arial"/>
          <w:b/>
        </w:rPr>
      </w:pPr>
      <w:r>
        <w:rPr>
          <w:rFonts w:ascii="Arial" w:hAnsi="Arial" w:cs="Arial"/>
        </w:rPr>
        <w:t>Schizophrenia</w:t>
      </w:r>
    </w:p>
    <w:p w:rsidR="009873E9" w:rsidRPr="009873E9" w:rsidRDefault="009873E9" w:rsidP="009873E9">
      <w:pPr>
        <w:pStyle w:val="NoSpacing"/>
        <w:numPr>
          <w:ilvl w:val="0"/>
          <w:numId w:val="24"/>
        </w:numPr>
        <w:rPr>
          <w:rFonts w:ascii="Arial" w:hAnsi="Arial" w:cs="Arial"/>
          <w:b/>
        </w:rPr>
      </w:pPr>
      <w:r>
        <w:rPr>
          <w:rFonts w:ascii="Arial" w:hAnsi="Arial" w:cs="Arial"/>
        </w:rPr>
        <w:t>Epilepsy</w:t>
      </w:r>
    </w:p>
    <w:p w:rsidR="009873E9" w:rsidRPr="009873E9" w:rsidRDefault="009873E9" w:rsidP="009873E9">
      <w:pPr>
        <w:pStyle w:val="NoSpacing"/>
        <w:numPr>
          <w:ilvl w:val="0"/>
          <w:numId w:val="24"/>
        </w:numPr>
        <w:rPr>
          <w:rFonts w:ascii="Arial" w:hAnsi="Arial" w:cs="Arial"/>
          <w:b/>
        </w:rPr>
      </w:pPr>
      <w:r>
        <w:rPr>
          <w:rFonts w:ascii="Arial" w:hAnsi="Arial" w:cs="Arial"/>
        </w:rPr>
        <w:t>Behavioral Disorder</w:t>
      </w:r>
    </w:p>
    <w:p w:rsidR="009873E9" w:rsidRPr="009873E9" w:rsidRDefault="009873E9" w:rsidP="009873E9">
      <w:pPr>
        <w:pStyle w:val="NoSpacing"/>
        <w:numPr>
          <w:ilvl w:val="0"/>
          <w:numId w:val="24"/>
        </w:numPr>
        <w:rPr>
          <w:rFonts w:ascii="Arial" w:hAnsi="Arial" w:cs="Arial"/>
          <w:b/>
        </w:rPr>
      </w:pPr>
      <w:r>
        <w:rPr>
          <w:rFonts w:ascii="Arial" w:hAnsi="Arial" w:cs="Arial"/>
        </w:rPr>
        <w:t>Bipolar Mood Disorder</w:t>
      </w:r>
    </w:p>
    <w:p w:rsidR="009873E9" w:rsidRDefault="00770527" w:rsidP="009873E9">
      <w:pPr>
        <w:pStyle w:val="NoSpacing"/>
        <w:numPr>
          <w:ilvl w:val="0"/>
          <w:numId w:val="24"/>
        </w:numPr>
        <w:rPr>
          <w:rFonts w:ascii="Arial" w:hAnsi="Arial" w:cs="Arial"/>
        </w:rPr>
      </w:pPr>
      <w:r>
        <w:rPr>
          <w:rFonts w:ascii="Arial" w:hAnsi="Arial" w:cs="Arial"/>
        </w:rPr>
        <w:t>Major Depressive Disorder</w:t>
      </w:r>
    </w:p>
    <w:p w:rsidR="00770527" w:rsidRDefault="00770527" w:rsidP="00770527">
      <w:pPr>
        <w:pStyle w:val="NoSpacing"/>
        <w:ind w:left="1052"/>
        <w:rPr>
          <w:rFonts w:ascii="Arial" w:hAnsi="Arial" w:cs="Arial"/>
        </w:rPr>
      </w:pPr>
    </w:p>
    <w:p w:rsidR="00770527" w:rsidRDefault="00770527" w:rsidP="00770527">
      <w:pPr>
        <w:pStyle w:val="NoSpacing"/>
        <w:ind w:left="1052"/>
        <w:rPr>
          <w:rFonts w:ascii="Arial" w:hAnsi="Arial" w:cs="Arial"/>
        </w:rPr>
      </w:pPr>
      <w:r>
        <w:rPr>
          <w:rFonts w:ascii="Arial" w:hAnsi="Arial" w:cs="Arial"/>
        </w:rPr>
        <w:t>Most of our patients also suffer from various medical illnesses such as:</w:t>
      </w:r>
    </w:p>
    <w:p w:rsidR="00770527" w:rsidRDefault="00770527" w:rsidP="00770527">
      <w:pPr>
        <w:pStyle w:val="NoSpacing"/>
        <w:numPr>
          <w:ilvl w:val="0"/>
          <w:numId w:val="27"/>
        </w:numPr>
        <w:rPr>
          <w:rFonts w:ascii="Arial" w:hAnsi="Arial" w:cs="Arial"/>
        </w:rPr>
      </w:pPr>
      <w:r>
        <w:rPr>
          <w:rFonts w:ascii="Arial" w:hAnsi="Arial" w:cs="Arial"/>
        </w:rPr>
        <w:t>Hypertension</w:t>
      </w:r>
    </w:p>
    <w:p w:rsidR="00770527" w:rsidRDefault="00770527" w:rsidP="00770527">
      <w:pPr>
        <w:pStyle w:val="NoSpacing"/>
        <w:numPr>
          <w:ilvl w:val="0"/>
          <w:numId w:val="27"/>
        </w:numPr>
        <w:rPr>
          <w:rFonts w:ascii="Arial" w:hAnsi="Arial" w:cs="Arial"/>
        </w:rPr>
      </w:pPr>
      <w:r>
        <w:rPr>
          <w:rFonts w:ascii="Arial" w:hAnsi="Arial" w:cs="Arial"/>
        </w:rPr>
        <w:t>Diabetic Mellitus</w:t>
      </w:r>
    </w:p>
    <w:p w:rsidR="00770527" w:rsidRDefault="00770527" w:rsidP="00770527">
      <w:pPr>
        <w:pStyle w:val="NoSpacing"/>
        <w:numPr>
          <w:ilvl w:val="0"/>
          <w:numId w:val="27"/>
        </w:numPr>
        <w:rPr>
          <w:rFonts w:ascii="Arial" w:hAnsi="Arial" w:cs="Arial"/>
        </w:rPr>
      </w:pPr>
      <w:r>
        <w:rPr>
          <w:rFonts w:ascii="Arial" w:hAnsi="Arial" w:cs="Arial"/>
        </w:rPr>
        <w:t>Chronic Renal Failure</w:t>
      </w:r>
    </w:p>
    <w:p w:rsidR="00770527" w:rsidRDefault="00770527" w:rsidP="00770527">
      <w:pPr>
        <w:pStyle w:val="NoSpacing"/>
        <w:numPr>
          <w:ilvl w:val="0"/>
          <w:numId w:val="27"/>
        </w:numPr>
        <w:rPr>
          <w:rFonts w:ascii="Arial" w:hAnsi="Arial" w:cs="Arial"/>
        </w:rPr>
      </w:pPr>
      <w:r>
        <w:rPr>
          <w:rFonts w:ascii="Arial" w:hAnsi="Arial" w:cs="Arial"/>
        </w:rPr>
        <w:t>Ischemic Heart Disease</w:t>
      </w:r>
    </w:p>
    <w:p w:rsidR="00770527" w:rsidRDefault="00770527" w:rsidP="00770527">
      <w:pPr>
        <w:pStyle w:val="NoSpacing"/>
        <w:numPr>
          <w:ilvl w:val="0"/>
          <w:numId w:val="27"/>
        </w:numPr>
        <w:rPr>
          <w:rFonts w:ascii="Arial" w:hAnsi="Arial" w:cs="Arial"/>
        </w:rPr>
      </w:pPr>
      <w:r>
        <w:rPr>
          <w:rFonts w:ascii="Arial" w:hAnsi="Arial" w:cs="Arial"/>
        </w:rPr>
        <w:t>Hypothyroidism</w:t>
      </w:r>
    </w:p>
    <w:p w:rsidR="00770527" w:rsidRDefault="00770527" w:rsidP="00770527">
      <w:pPr>
        <w:pStyle w:val="NoSpacing"/>
        <w:numPr>
          <w:ilvl w:val="0"/>
          <w:numId w:val="27"/>
        </w:numPr>
        <w:rPr>
          <w:rFonts w:ascii="Arial" w:hAnsi="Arial" w:cs="Arial"/>
        </w:rPr>
      </w:pPr>
      <w:r>
        <w:rPr>
          <w:rFonts w:ascii="Arial" w:hAnsi="Arial" w:cs="Arial"/>
        </w:rPr>
        <w:t>Chronic Obstructive Pulmonary Disease</w:t>
      </w:r>
    </w:p>
    <w:p w:rsidR="00770527" w:rsidRDefault="00770527" w:rsidP="00770527">
      <w:pPr>
        <w:pStyle w:val="NoSpacing"/>
        <w:numPr>
          <w:ilvl w:val="0"/>
          <w:numId w:val="27"/>
        </w:numPr>
        <w:rPr>
          <w:rFonts w:ascii="Arial" w:hAnsi="Arial" w:cs="Arial"/>
        </w:rPr>
      </w:pPr>
      <w:r>
        <w:rPr>
          <w:rFonts w:ascii="Arial" w:hAnsi="Arial" w:cs="Arial"/>
        </w:rPr>
        <w:t>Hepatitis</w:t>
      </w:r>
    </w:p>
    <w:p w:rsidR="00770527" w:rsidRDefault="007C28C9" w:rsidP="00770527">
      <w:pPr>
        <w:pStyle w:val="NoSpacing"/>
        <w:numPr>
          <w:ilvl w:val="0"/>
          <w:numId w:val="27"/>
        </w:numPr>
        <w:rPr>
          <w:rFonts w:ascii="Arial" w:hAnsi="Arial" w:cs="Arial"/>
        </w:rPr>
      </w:pPr>
      <w:r>
        <w:rPr>
          <w:rFonts w:ascii="Arial" w:hAnsi="Arial" w:cs="Arial"/>
        </w:rPr>
        <w:t>Syphi</w:t>
      </w:r>
      <w:r w:rsidR="00770527">
        <w:rPr>
          <w:rFonts w:ascii="Arial" w:hAnsi="Arial" w:cs="Arial"/>
        </w:rPr>
        <w:t>lis</w:t>
      </w:r>
    </w:p>
    <w:p w:rsidR="00770527" w:rsidRDefault="007C28C9" w:rsidP="00770527">
      <w:pPr>
        <w:pStyle w:val="NoSpacing"/>
        <w:numPr>
          <w:ilvl w:val="0"/>
          <w:numId w:val="27"/>
        </w:numPr>
        <w:rPr>
          <w:rFonts w:ascii="Arial" w:hAnsi="Arial" w:cs="Arial"/>
        </w:rPr>
      </w:pPr>
      <w:r>
        <w:rPr>
          <w:rFonts w:ascii="Arial" w:hAnsi="Arial" w:cs="Arial"/>
        </w:rPr>
        <w:t>Cancer (Colon)</w:t>
      </w:r>
    </w:p>
    <w:p w:rsidR="00770527" w:rsidRPr="009873E9" w:rsidRDefault="00770527" w:rsidP="00770527">
      <w:pPr>
        <w:pStyle w:val="NoSpacing"/>
        <w:ind w:left="1052"/>
        <w:rPr>
          <w:rFonts w:ascii="Arial" w:hAnsi="Arial" w:cs="Arial"/>
        </w:rPr>
      </w:pPr>
    </w:p>
    <w:p w:rsidR="008B06E9" w:rsidRDefault="008B06E9" w:rsidP="008B06E9">
      <w:pPr>
        <w:pStyle w:val="NoSpacing"/>
        <w:rPr>
          <w:rFonts w:ascii="Arial" w:hAnsi="Arial" w:cs="Arial"/>
          <w:b/>
        </w:rPr>
      </w:pPr>
    </w:p>
    <w:p w:rsidR="008B06E9" w:rsidRDefault="008B06E9" w:rsidP="008B06E9">
      <w:pPr>
        <w:pStyle w:val="NoSpacing"/>
        <w:rPr>
          <w:rFonts w:ascii="Arial" w:hAnsi="Arial" w:cs="Arial"/>
          <w:b/>
        </w:rPr>
      </w:pPr>
      <w:r>
        <w:rPr>
          <w:rFonts w:ascii="Arial" w:hAnsi="Arial" w:cs="Arial"/>
          <w:b/>
        </w:rPr>
        <w:t>Machine Operated:</w:t>
      </w:r>
    </w:p>
    <w:p w:rsidR="00606F0C" w:rsidRDefault="00606F0C" w:rsidP="008B06E9">
      <w:pPr>
        <w:pStyle w:val="NoSpacing"/>
        <w:rPr>
          <w:rFonts w:ascii="Arial" w:hAnsi="Arial" w:cs="Arial"/>
          <w:b/>
        </w:rPr>
      </w:pPr>
    </w:p>
    <w:p w:rsidR="00606F0C" w:rsidRPr="009873E9" w:rsidRDefault="00C97007" w:rsidP="00606F0C">
      <w:pPr>
        <w:pStyle w:val="NoSpacing"/>
        <w:numPr>
          <w:ilvl w:val="0"/>
          <w:numId w:val="24"/>
        </w:numPr>
        <w:rPr>
          <w:rFonts w:ascii="Arial" w:hAnsi="Arial" w:cs="Arial"/>
          <w:b/>
        </w:rPr>
      </w:pPr>
      <w:r>
        <w:rPr>
          <w:rFonts w:ascii="Arial" w:hAnsi="Arial" w:cs="Arial"/>
        </w:rPr>
        <w:t xml:space="preserve">Maxi move </w:t>
      </w:r>
      <w:r w:rsidR="004F793A">
        <w:rPr>
          <w:rFonts w:ascii="Arial" w:hAnsi="Arial" w:cs="Arial"/>
        </w:rPr>
        <w:t>Patient</w:t>
      </w:r>
      <w:r w:rsidR="00606F0C">
        <w:rPr>
          <w:rFonts w:ascii="Arial" w:hAnsi="Arial" w:cs="Arial"/>
        </w:rPr>
        <w:t xml:space="preserve"> lifter</w:t>
      </w:r>
    </w:p>
    <w:p w:rsidR="00606F0C" w:rsidRPr="009873E9" w:rsidRDefault="00606F0C" w:rsidP="00606F0C">
      <w:pPr>
        <w:pStyle w:val="NoSpacing"/>
        <w:numPr>
          <w:ilvl w:val="0"/>
          <w:numId w:val="24"/>
        </w:numPr>
        <w:rPr>
          <w:rFonts w:ascii="Arial" w:hAnsi="Arial" w:cs="Arial"/>
          <w:b/>
        </w:rPr>
      </w:pPr>
      <w:r>
        <w:rPr>
          <w:rFonts w:ascii="Arial" w:hAnsi="Arial" w:cs="Arial"/>
        </w:rPr>
        <w:t>IVF infusion pump</w:t>
      </w:r>
    </w:p>
    <w:p w:rsidR="00606F0C" w:rsidRPr="00606F0C" w:rsidRDefault="00C97007" w:rsidP="00606F0C">
      <w:pPr>
        <w:pStyle w:val="NoSpacing"/>
        <w:numPr>
          <w:ilvl w:val="0"/>
          <w:numId w:val="24"/>
        </w:numPr>
        <w:rPr>
          <w:rFonts w:ascii="Arial" w:hAnsi="Arial" w:cs="Arial"/>
          <w:b/>
        </w:rPr>
      </w:pPr>
      <w:r>
        <w:rPr>
          <w:rFonts w:ascii="Arial" w:hAnsi="Arial" w:cs="Arial"/>
        </w:rPr>
        <w:t>HP page master</w:t>
      </w:r>
      <w:r w:rsidR="004F793A">
        <w:rPr>
          <w:rFonts w:ascii="Arial" w:hAnsi="Arial" w:cs="Arial"/>
        </w:rPr>
        <w:t xml:space="preserve"> - </w:t>
      </w:r>
      <w:r w:rsidR="00105802">
        <w:rPr>
          <w:rFonts w:ascii="Arial" w:hAnsi="Arial" w:cs="Arial"/>
        </w:rPr>
        <w:t>ECG Machine</w:t>
      </w:r>
    </w:p>
    <w:p w:rsidR="00606F0C" w:rsidRPr="00862E99" w:rsidRDefault="00C97007" w:rsidP="00606F0C">
      <w:pPr>
        <w:pStyle w:val="NoSpacing"/>
        <w:numPr>
          <w:ilvl w:val="0"/>
          <w:numId w:val="24"/>
        </w:numPr>
        <w:rPr>
          <w:rFonts w:ascii="Arial" w:hAnsi="Arial" w:cs="Arial"/>
          <w:b/>
        </w:rPr>
      </w:pPr>
      <w:proofErr w:type="spellStart"/>
      <w:r>
        <w:rPr>
          <w:rFonts w:ascii="Arial" w:hAnsi="Arial" w:cs="Arial"/>
        </w:rPr>
        <w:t>Opti</w:t>
      </w:r>
      <w:r w:rsidR="00606F0C">
        <w:rPr>
          <w:rFonts w:ascii="Arial" w:hAnsi="Arial" w:cs="Arial"/>
        </w:rPr>
        <w:t>um</w:t>
      </w:r>
      <w:proofErr w:type="spellEnd"/>
      <w:r w:rsidR="00606F0C">
        <w:rPr>
          <w:rFonts w:ascii="Arial" w:hAnsi="Arial" w:cs="Arial"/>
        </w:rPr>
        <w:t xml:space="preserve"> </w:t>
      </w:r>
      <w:r>
        <w:rPr>
          <w:rFonts w:ascii="Arial" w:hAnsi="Arial" w:cs="Arial"/>
        </w:rPr>
        <w:t xml:space="preserve">free </w:t>
      </w:r>
      <w:r w:rsidR="00606F0C">
        <w:rPr>
          <w:rFonts w:ascii="Arial" w:hAnsi="Arial" w:cs="Arial"/>
        </w:rPr>
        <w:t>Glucometer</w:t>
      </w:r>
    </w:p>
    <w:p w:rsidR="00862E99" w:rsidRPr="00862E99" w:rsidRDefault="00C97007" w:rsidP="00606F0C">
      <w:pPr>
        <w:pStyle w:val="NoSpacing"/>
        <w:numPr>
          <w:ilvl w:val="0"/>
          <w:numId w:val="24"/>
        </w:numPr>
        <w:rPr>
          <w:rFonts w:ascii="Arial" w:hAnsi="Arial" w:cs="Arial"/>
          <w:b/>
        </w:rPr>
      </w:pPr>
      <w:r>
        <w:rPr>
          <w:rFonts w:ascii="Arial" w:hAnsi="Arial" w:cs="Arial"/>
        </w:rPr>
        <w:t xml:space="preserve">Philips </w:t>
      </w:r>
      <w:proofErr w:type="spellStart"/>
      <w:r>
        <w:rPr>
          <w:rFonts w:ascii="Arial" w:hAnsi="Arial" w:cs="Arial"/>
        </w:rPr>
        <w:t>Respironic</w:t>
      </w:r>
      <w:proofErr w:type="spellEnd"/>
      <w:r>
        <w:rPr>
          <w:rFonts w:ascii="Arial" w:hAnsi="Arial" w:cs="Arial"/>
        </w:rPr>
        <w:t xml:space="preserve"> </w:t>
      </w:r>
      <w:r w:rsidR="00862E99">
        <w:rPr>
          <w:rFonts w:ascii="Arial" w:hAnsi="Arial" w:cs="Arial"/>
        </w:rPr>
        <w:t>Nebulizer</w:t>
      </w:r>
    </w:p>
    <w:p w:rsidR="00862E99" w:rsidRPr="00862E99" w:rsidRDefault="00C97007" w:rsidP="00606F0C">
      <w:pPr>
        <w:pStyle w:val="NoSpacing"/>
        <w:numPr>
          <w:ilvl w:val="0"/>
          <w:numId w:val="24"/>
        </w:numPr>
        <w:rPr>
          <w:rFonts w:ascii="Arial" w:hAnsi="Arial" w:cs="Arial"/>
          <w:b/>
        </w:rPr>
      </w:pPr>
      <w:r>
        <w:rPr>
          <w:rFonts w:ascii="Arial" w:hAnsi="Arial" w:cs="Arial"/>
        </w:rPr>
        <w:t xml:space="preserve">Pulse </w:t>
      </w:r>
      <w:proofErr w:type="spellStart"/>
      <w:r>
        <w:rPr>
          <w:rFonts w:ascii="Arial" w:hAnsi="Arial" w:cs="Arial"/>
        </w:rPr>
        <w:t>Oxi</w:t>
      </w:r>
      <w:r w:rsidR="00862E99">
        <w:rPr>
          <w:rFonts w:ascii="Arial" w:hAnsi="Arial" w:cs="Arial"/>
        </w:rPr>
        <w:t>meter</w:t>
      </w:r>
      <w:proofErr w:type="spellEnd"/>
    </w:p>
    <w:p w:rsidR="00862E99" w:rsidRPr="00862E99" w:rsidRDefault="00862E99" w:rsidP="00606F0C">
      <w:pPr>
        <w:pStyle w:val="NoSpacing"/>
        <w:numPr>
          <w:ilvl w:val="0"/>
          <w:numId w:val="24"/>
        </w:numPr>
        <w:rPr>
          <w:rFonts w:ascii="Arial" w:hAnsi="Arial" w:cs="Arial"/>
          <w:b/>
        </w:rPr>
      </w:pPr>
      <w:r>
        <w:rPr>
          <w:rFonts w:ascii="Arial" w:hAnsi="Arial" w:cs="Arial"/>
        </w:rPr>
        <w:t>Suction Machine</w:t>
      </w:r>
    </w:p>
    <w:p w:rsidR="00105802" w:rsidRPr="00105802" w:rsidRDefault="004F793A" w:rsidP="00606F0C">
      <w:pPr>
        <w:pStyle w:val="NoSpacing"/>
        <w:numPr>
          <w:ilvl w:val="0"/>
          <w:numId w:val="24"/>
        </w:numPr>
        <w:rPr>
          <w:rFonts w:ascii="Arial" w:hAnsi="Arial" w:cs="Arial"/>
          <w:b/>
        </w:rPr>
      </w:pPr>
      <w:r>
        <w:rPr>
          <w:rFonts w:ascii="Arial" w:hAnsi="Arial" w:cs="Arial"/>
        </w:rPr>
        <w:t>HP</w:t>
      </w:r>
      <w:r w:rsidR="00C97007">
        <w:rPr>
          <w:rFonts w:ascii="Arial" w:hAnsi="Arial" w:cs="Arial"/>
        </w:rPr>
        <w:t xml:space="preserve"> code master</w:t>
      </w:r>
      <w:r>
        <w:rPr>
          <w:rFonts w:ascii="Arial" w:hAnsi="Arial" w:cs="Arial"/>
        </w:rPr>
        <w:t xml:space="preserve"> </w:t>
      </w:r>
      <w:r w:rsidR="00105802">
        <w:rPr>
          <w:rFonts w:ascii="Arial" w:hAnsi="Arial" w:cs="Arial"/>
        </w:rPr>
        <w:t>Defibrillator</w:t>
      </w:r>
    </w:p>
    <w:p w:rsidR="00862E99" w:rsidRPr="00606F0C" w:rsidRDefault="001C3565" w:rsidP="00606F0C">
      <w:pPr>
        <w:pStyle w:val="NoSpacing"/>
        <w:numPr>
          <w:ilvl w:val="0"/>
          <w:numId w:val="24"/>
        </w:numPr>
        <w:rPr>
          <w:rFonts w:ascii="Arial" w:hAnsi="Arial" w:cs="Arial"/>
          <w:b/>
        </w:rPr>
      </w:pPr>
      <w:r>
        <w:rPr>
          <w:rFonts w:ascii="Arial" w:hAnsi="Arial" w:cs="Arial"/>
        </w:rPr>
        <w:t>Electronic thermometer</w:t>
      </w:r>
      <w:r w:rsidR="00105802">
        <w:rPr>
          <w:rFonts w:ascii="Arial" w:hAnsi="Arial" w:cs="Arial"/>
        </w:rPr>
        <w:t xml:space="preserve"> </w:t>
      </w:r>
    </w:p>
    <w:p w:rsidR="008B06E9" w:rsidRPr="004F793A" w:rsidRDefault="00C97007" w:rsidP="008B06E9">
      <w:pPr>
        <w:pStyle w:val="NoSpacing"/>
        <w:numPr>
          <w:ilvl w:val="0"/>
          <w:numId w:val="24"/>
        </w:numPr>
        <w:rPr>
          <w:rFonts w:ascii="Arial" w:hAnsi="Arial" w:cs="Arial"/>
        </w:rPr>
      </w:pPr>
      <w:r>
        <w:rPr>
          <w:rFonts w:ascii="Arial" w:hAnsi="Arial" w:cs="Arial"/>
        </w:rPr>
        <w:t>Electronic Blood pressure monitor</w:t>
      </w:r>
    </w:p>
    <w:p w:rsidR="008B06E9" w:rsidRPr="003C35B0" w:rsidRDefault="008B06E9" w:rsidP="008B06E9">
      <w:pPr>
        <w:pStyle w:val="NoSpacing"/>
        <w:ind w:left="2880" w:hanging="2880"/>
        <w:rPr>
          <w:rFonts w:ascii="Arial" w:hAnsi="Arial" w:cs="Arial"/>
          <w:bCs/>
        </w:rPr>
      </w:pPr>
      <w:r>
        <w:rPr>
          <w:rFonts w:ascii="Arial" w:hAnsi="Arial" w:cs="Arial"/>
          <w:bCs/>
        </w:rPr>
        <w:t>Staff</w:t>
      </w:r>
      <w:r w:rsidRPr="003C35B0">
        <w:rPr>
          <w:rFonts w:ascii="Arial" w:hAnsi="Arial" w:cs="Arial"/>
          <w:bCs/>
        </w:rPr>
        <w:t xml:space="preserve"> Nurse</w:t>
      </w:r>
    </w:p>
    <w:p w:rsidR="008B06E9" w:rsidRPr="003C35B0" w:rsidRDefault="008B06E9" w:rsidP="008B06E9">
      <w:pPr>
        <w:pStyle w:val="NoSpacing"/>
        <w:rPr>
          <w:rFonts w:ascii="Arial" w:hAnsi="Arial" w:cs="Arial"/>
          <w:b/>
        </w:rPr>
      </w:pPr>
      <w:r>
        <w:rPr>
          <w:rFonts w:ascii="Arial" w:hAnsi="Arial" w:cs="Arial"/>
          <w:b/>
        </w:rPr>
        <w:t>Annex 2 – 1st (Medical/Surgical Unit</w:t>
      </w:r>
    </w:p>
    <w:p w:rsidR="008B06E9" w:rsidRPr="008B06E9" w:rsidRDefault="008B06E9" w:rsidP="008B06E9">
      <w:pPr>
        <w:pStyle w:val="NoSpacing"/>
        <w:ind w:left="2880" w:hanging="2880"/>
        <w:rPr>
          <w:rFonts w:ascii="Arial" w:hAnsi="Arial" w:cs="Arial"/>
          <w:b/>
          <w:bCs/>
        </w:rPr>
      </w:pPr>
      <w:r w:rsidRPr="008B06E9">
        <w:rPr>
          <w:rFonts w:ascii="Arial" w:hAnsi="Arial" w:cs="Arial"/>
          <w:b/>
          <w:bCs/>
        </w:rPr>
        <w:t>St. Luke’s Medical Center</w:t>
      </w:r>
    </w:p>
    <w:p w:rsidR="008B06E9" w:rsidRPr="003C35B0" w:rsidRDefault="008B06E9" w:rsidP="008B06E9">
      <w:pPr>
        <w:pStyle w:val="NoSpacing"/>
        <w:rPr>
          <w:rFonts w:ascii="Arial" w:hAnsi="Arial" w:cs="Arial"/>
        </w:rPr>
      </w:pPr>
      <w:r>
        <w:rPr>
          <w:rFonts w:ascii="Arial" w:hAnsi="Arial" w:cs="Arial"/>
        </w:rPr>
        <w:lastRenderedPageBreak/>
        <w:t>Cathedral Heights, Quezon City - Philippines</w:t>
      </w:r>
    </w:p>
    <w:p w:rsidR="008B06E9" w:rsidRDefault="008B06E9" w:rsidP="008B06E9">
      <w:pPr>
        <w:pStyle w:val="NoSpacing"/>
        <w:rPr>
          <w:rFonts w:ascii="Arial" w:hAnsi="Arial" w:cs="Arial"/>
        </w:rPr>
      </w:pPr>
      <w:r>
        <w:rPr>
          <w:rFonts w:ascii="Arial" w:hAnsi="Arial" w:cs="Arial"/>
        </w:rPr>
        <w:t>October 1, 2002 to January 30, 2014</w:t>
      </w:r>
      <w:r w:rsidRPr="003C35B0">
        <w:rPr>
          <w:rFonts w:ascii="Arial" w:hAnsi="Arial" w:cs="Arial"/>
        </w:rPr>
        <w:t xml:space="preserve"> </w:t>
      </w:r>
    </w:p>
    <w:p w:rsidR="008B06E9" w:rsidRDefault="008B06E9" w:rsidP="008B06E9">
      <w:pPr>
        <w:pStyle w:val="NoSpacing"/>
        <w:rPr>
          <w:rFonts w:ascii="Arial" w:hAnsi="Arial" w:cs="Arial"/>
        </w:rPr>
      </w:pPr>
    </w:p>
    <w:p w:rsidR="008B06E9" w:rsidRPr="003C35B0" w:rsidRDefault="008B06E9" w:rsidP="008B06E9">
      <w:pPr>
        <w:pStyle w:val="NoSpacing"/>
        <w:rPr>
          <w:rFonts w:ascii="Arial" w:hAnsi="Arial" w:cs="Arial"/>
        </w:rPr>
      </w:pPr>
    </w:p>
    <w:p w:rsidR="008B06E9" w:rsidRDefault="008B06E9" w:rsidP="008B06E9">
      <w:pPr>
        <w:pStyle w:val="NoSpacing"/>
        <w:rPr>
          <w:rFonts w:ascii="Arial" w:hAnsi="Arial" w:cs="Arial"/>
          <w:b/>
        </w:rPr>
      </w:pPr>
      <w:r w:rsidRPr="000E0BF3">
        <w:rPr>
          <w:rFonts w:ascii="Arial" w:hAnsi="Arial" w:cs="Arial"/>
          <w:b/>
        </w:rPr>
        <w:t>Hospital Description</w:t>
      </w:r>
      <w:r>
        <w:rPr>
          <w:rFonts w:ascii="Arial" w:hAnsi="Arial" w:cs="Arial"/>
          <w:b/>
        </w:rPr>
        <w:t>:</w:t>
      </w:r>
    </w:p>
    <w:p w:rsidR="00D06BF5" w:rsidRDefault="00D06BF5" w:rsidP="008B06E9">
      <w:pPr>
        <w:pStyle w:val="NoSpacing"/>
        <w:rPr>
          <w:rFonts w:ascii="Arial" w:hAnsi="Arial" w:cs="Arial"/>
          <w:b/>
        </w:rPr>
      </w:pPr>
    </w:p>
    <w:p w:rsidR="00D06BF5" w:rsidRPr="00D06BF5" w:rsidRDefault="00D06BF5" w:rsidP="00D06BF5">
      <w:pPr>
        <w:pStyle w:val="NoSpacing"/>
        <w:ind w:firstLine="720"/>
        <w:rPr>
          <w:rFonts w:ascii="Arial" w:hAnsi="Arial" w:cs="Arial"/>
        </w:rPr>
      </w:pPr>
      <w:r w:rsidRPr="00D06BF5">
        <w:rPr>
          <w:rFonts w:ascii="Arial" w:hAnsi="Arial" w:cs="Arial"/>
        </w:rPr>
        <w:t>The foremost and the most admired hospital in the Philippines</w:t>
      </w:r>
    </w:p>
    <w:p w:rsidR="00D06BF5" w:rsidRPr="00D06BF5" w:rsidRDefault="00D06BF5" w:rsidP="00D06BF5">
      <w:pPr>
        <w:pStyle w:val="NoSpacing"/>
        <w:rPr>
          <w:rFonts w:ascii="Arial" w:hAnsi="Arial" w:cs="Arial"/>
        </w:rPr>
      </w:pPr>
      <w:r>
        <w:rPr>
          <w:rFonts w:ascii="Arial" w:hAnsi="Arial" w:cs="Arial"/>
        </w:rPr>
        <w:t> </w:t>
      </w:r>
      <w:r>
        <w:rPr>
          <w:rFonts w:ascii="Arial" w:hAnsi="Arial" w:cs="Arial"/>
        </w:rPr>
        <w:tab/>
      </w:r>
      <w:r w:rsidRPr="00D06BF5">
        <w:rPr>
          <w:rFonts w:ascii="Arial" w:hAnsi="Arial" w:cs="Arial"/>
        </w:rPr>
        <w:t>St. Luke's Medical Center (SLMC) has provided high-quality healthcare for over a century. It was founded in 1903 with a mission to provide outstanding out-patient care. Today it is the foremost and most admired hospital in the Philippines and an acknowledged leader in Asia.</w:t>
      </w:r>
    </w:p>
    <w:p w:rsidR="00D06BF5" w:rsidRPr="00D06BF5" w:rsidRDefault="00D06BF5" w:rsidP="00D06BF5">
      <w:pPr>
        <w:pStyle w:val="NoSpacing"/>
        <w:rPr>
          <w:rFonts w:ascii="Arial" w:hAnsi="Arial" w:cs="Arial"/>
        </w:rPr>
      </w:pPr>
      <w:r>
        <w:rPr>
          <w:rFonts w:ascii="Arial" w:hAnsi="Arial" w:cs="Arial"/>
        </w:rPr>
        <w:t> </w:t>
      </w:r>
      <w:r>
        <w:rPr>
          <w:rFonts w:ascii="Arial" w:hAnsi="Arial" w:cs="Arial"/>
        </w:rPr>
        <w:tab/>
      </w:r>
      <w:r w:rsidRPr="00D06BF5">
        <w:rPr>
          <w:rFonts w:ascii="Arial" w:hAnsi="Arial" w:cs="Arial"/>
        </w:rPr>
        <w:t xml:space="preserve">St. Luke's delivers on its mission of healing by gathering </w:t>
      </w:r>
      <w:proofErr w:type="gramStart"/>
      <w:r w:rsidRPr="00D06BF5">
        <w:rPr>
          <w:rFonts w:ascii="Arial" w:hAnsi="Arial" w:cs="Arial"/>
        </w:rPr>
        <w:t>under</w:t>
      </w:r>
      <w:proofErr w:type="gramEnd"/>
      <w:r w:rsidRPr="00D06BF5">
        <w:rPr>
          <w:rFonts w:ascii="Arial" w:hAnsi="Arial" w:cs="Arial"/>
        </w:rPr>
        <w:t xml:space="preserve"> one roof the finest medical expertise, the most sophisticated medical technology and facilities, and a deep-rooted culture of compassion. It supports this mission with research and continuing education for those who serve. The total dedication to quality and caring of the St. Luke's family is what distinguishes the hospital as a center of healthcare excellence in Asia.</w:t>
      </w:r>
    </w:p>
    <w:p w:rsidR="00D06BF5" w:rsidRPr="00D06BF5" w:rsidRDefault="00D06BF5" w:rsidP="00D06BF5">
      <w:pPr>
        <w:pStyle w:val="NoSpacing"/>
        <w:rPr>
          <w:rFonts w:ascii="Arial" w:hAnsi="Arial" w:cs="Arial"/>
        </w:rPr>
      </w:pPr>
      <w:r w:rsidRPr="00D06BF5">
        <w:rPr>
          <w:rFonts w:ascii="Arial" w:hAnsi="Arial" w:cs="Arial"/>
        </w:rPr>
        <w:t> </w:t>
      </w:r>
      <w:r>
        <w:rPr>
          <w:rFonts w:ascii="Arial" w:hAnsi="Arial" w:cs="Arial"/>
        </w:rPr>
        <w:tab/>
      </w:r>
      <w:r w:rsidRPr="00D06BF5">
        <w:rPr>
          <w:rFonts w:ascii="Arial" w:hAnsi="Arial" w:cs="Arial"/>
        </w:rPr>
        <w:t>The 650-bed hospital is home to ten (10) Institutes, eight (8) Departments, and twenty-three (23) Centers. These centers of excellence bring to the Philippines the latest medical advances and treatment modalities. Over 1,700 hospital-affiliated medical consultants see out-patients in more than 450 private clinics.</w:t>
      </w:r>
    </w:p>
    <w:p w:rsidR="00D06BF5" w:rsidRPr="00D06BF5" w:rsidRDefault="00D06BF5" w:rsidP="00D06BF5">
      <w:pPr>
        <w:pStyle w:val="NoSpacing"/>
        <w:rPr>
          <w:rFonts w:ascii="Arial" w:hAnsi="Arial" w:cs="Arial"/>
        </w:rPr>
      </w:pPr>
      <w:r>
        <w:rPr>
          <w:rFonts w:ascii="Arial" w:hAnsi="Arial" w:cs="Arial"/>
        </w:rPr>
        <w:t> </w:t>
      </w:r>
      <w:r>
        <w:rPr>
          <w:rFonts w:ascii="Arial" w:hAnsi="Arial" w:cs="Arial"/>
        </w:rPr>
        <w:tab/>
      </w:r>
      <w:r w:rsidRPr="00D06BF5">
        <w:rPr>
          <w:rFonts w:ascii="Arial" w:hAnsi="Arial" w:cs="Arial"/>
        </w:rPr>
        <w:t>SLMC is the undisputed leader in virtually all medical specialties, including cardiovascular medicine, neurology and neurosurgery, cancer, ophthalmology, and digestive and liver diseases. It is the first choice of medical and health-related practitioners and patients for executive check-ups.</w:t>
      </w:r>
    </w:p>
    <w:p w:rsidR="00D06BF5" w:rsidRPr="00D06BF5" w:rsidRDefault="00D06BF5" w:rsidP="00D06BF5">
      <w:pPr>
        <w:pStyle w:val="NoSpacing"/>
        <w:rPr>
          <w:rFonts w:ascii="Arial" w:hAnsi="Arial" w:cs="Arial"/>
        </w:rPr>
      </w:pPr>
      <w:r>
        <w:rPr>
          <w:rFonts w:ascii="Arial" w:hAnsi="Arial" w:cs="Arial"/>
        </w:rPr>
        <w:t> </w:t>
      </w:r>
      <w:r>
        <w:rPr>
          <w:rFonts w:ascii="Arial" w:hAnsi="Arial" w:cs="Arial"/>
        </w:rPr>
        <w:tab/>
      </w:r>
      <w:r w:rsidRPr="00D06BF5">
        <w:rPr>
          <w:rFonts w:ascii="Arial" w:hAnsi="Arial" w:cs="Arial"/>
        </w:rPr>
        <w:t>SLMC receives patients from around Asia, Micronesia, the Middle East, Europe and the United States.</w:t>
      </w:r>
    </w:p>
    <w:p w:rsidR="00D06BF5" w:rsidRPr="00D06BF5" w:rsidRDefault="00D06BF5" w:rsidP="00D06BF5">
      <w:pPr>
        <w:pStyle w:val="NoSpacing"/>
        <w:rPr>
          <w:rFonts w:ascii="Arial" w:hAnsi="Arial" w:cs="Arial"/>
        </w:rPr>
      </w:pPr>
      <w:r>
        <w:rPr>
          <w:rFonts w:ascii="Arial" w:hAnsi="Arial" w:cs="Arial"/>
        </w:rPr>
        <w:t> </w:t>
      </w:r>
      <w:r>
        <w:rPr>
          <w:rFonts w:ascii="Arial" w:hAnsi="Arial" w:cs="Arial"/>
        </w:rPr>
        <w:tab/>
      </w:r>
      <w:r w:rsidRPr="00D06BF5">
        <w:rPr>
          <w:rFonts w:ascii="Arial" w:hAnsi="Arial" w:cs="Arial"/>
        </w:rPr>
        <w:t xml:space="preserve">With its rich legacy of excellence and a second new and modern facility at the Fort </w:t>
      </w:r>
      <w:proofErr w:type="spellStart"/>
      <w:r w:rsidRPr="00D06BF5">
        <w:rPr>
          <w:rFonts w:ascii="Arial" w:hAnsi="Arial" w:cs="Arial"/>
        </w:rPr>
        <w:t>Bonifacio</w:t>
      </w:r>
      <w:proofErr w:type="spellEnd"/>
      <w:r w:rsidRPr="00D06BF5">
        <w:rPr>
          <w:rFonts w:ascii="Arial" w:hAnsi="Arial" w:cs="Arial"/>
        </w:rPr>
        <w:t xml:space="preserve"> Global City, SLMC is in a position to realize a bolder vision of the institution as one of the top five hospitals in Asia by 2010.</w:t>
      </w:r>
    </w:p>
    <w:p w:rsidR="008B06E9" w:rsidRDefault="008B06E9" w:rsidP="008B06E9">
      <w:pPr>
        <w:pStyle w:val="NoSpacing"/>
        <w:rPr>
          <w:rFonts w:ascii="Arial" w:hAnsi="Arial" w:cs="Arial"/>
          <w:b/>
        </w:rPr>
      </w:pPr>
    </w:p>
    <w:p w:rsidR="008B06E9" w:rsidRDefault="008B06E9" w:rsidP="008B06E9">
      <w:pPr>
        <w:pStyle w:val="NoSpacing"/>
        <w:rPr>
          <w:rFonts w:ascii="Arial" w:hAnsi="Arial" w:cs="Arial"/>
          <w:b/>
        </w:rPr>
      </w:pPr>
      <w:r>
        <w:rPr>
          <w:rFonts w:ascii="Arial" w:hAnsi="Arial" w:cs="Arial"/>
          <w:b/>
        </w:rPr>
        <w:t>Detailed Job Descriptions:</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Assess nursing care needs of the patients.</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Plans for nursing intervention.</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Implements each intervention.</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Evaluates results of intervention.</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 xml:space="preserve">Gives medication and ensures meals are on time. </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Makes round daily, with the physician.</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Makes periodic rounds to her patients to ensure procedures and treatments are done.</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Direct and supervise the activity of the nursing aides.</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Records the medications and treatment given, vital signs and make an output.</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Ensures adequacy and right kind of supplies and equipment.</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 xml:space="preserve">Ensures equipment </w:t>
      </w:r>
      <w:r w:rsidR="004D4C36" w:rsidRPr="008B06E9">
        <w:rPr>
          <w:rFonts w:ascii="Arial" w:hAnsi="Arial" w:cs="Arial"/>
        </w:rPr>
        <w:t>is</w:t>
      </w:r>
      <w:r w:rsidRPr="008B06E9">
        <w:rPr>
          <w:rFonts w:ascii="Arial" w:hAnsi="Arial" w:cs="Arial"/>
        </w:rPr>
        <w:t xml:space="preserve"> functional and clean.</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Assumes responsibility for professional growth and development.</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Ensures that she has taken the entire In- House training program.</w:t>
      </w:r>
    </w:p>
    <w:p w:rsidR="008B06E9" w:rsidRPr="008B06E9" w:rsidRDefault="008B06E9" w:rsidP="008B06E9">
      <w:pPr>
        <w:pStyle w:val="ListParagraph"/>
        <w:numPr>
          <w:ilvl w:val="0"/>
          <w:numId w:val="5"/>
        </w:numPr>
        <w:rPr>
          <w:rFonts w:ascii="Arial" w:hAnsi="Arial" w:cs="Arial"/>
        </w:rPr>
      </w:pPr>
      <w:r w:rsidRPr="008B06E9">
        <w:rPr>
          <w:rFonts w:ascii="Arial" w:hAnsi="Arial" w:cs="Arial"/>
        </w:rPr>
        <w:t>Contributes to the educational programs of nursing students.</w:t>
      </w:r>
    </w:p>
    <w:p w:rsidR="008B06E9" w:rsidRPr="008B06E9" w:rsidRDefault="008B06E9" w:rsidP="008B06E9">
      <w:pPr>
        <w:pStyle w:val="ListParagraph"/>
        <w:numPr>
          <w:ilvl w:val="0"/>
          <w:numId w:val="5"/>
        </w:numPr>
        <w:rPr>
          <w:rFonts w:ascii="Arial" w:hAnsi="Arial" w:cs="Arial"/>
        </w:rPr>
      </w:pPr>
      <w:r w:rsidRPr="008B06E9">
        <w:rPr>
          <w:rFonts w:ascii="Arial" w:hAnsi="Arial" w:cs="Arial"/>
        </w:rPr>
        <w:lastRenderedPageBreak/>
        <w:t>Utilized the Hospital Information System.</w:t>
      </w:r>
    </w:p>
    <w:p w:rsidR="008B06E9" w:rsidRDefault="008B06E9" w:rsidP="008B06E9">
      <w:pPr>
        <w:pStyle w:val="ListParagraph"/>
        <w:numPr>
          <w:ilvl w:val="0"/>
          <w:numId w:val="5"/>
        </w:numPr>
        <w:rPr>
          <w:rFonts w:ascii="Arial" w:hAnsi="Arial" w:cs="Arial"/>
        </w:rPr>
      </w:pPr>
      <w:r w:rsidRPr="008B06E9">
        <w:rPr>
          <w:rFonts w:ascii="Arial" w:hAnsi="Arial" w:cs="Arial"/>
        </w:rPr>
        <w:t>Adherence to the Hospital Infection Control standards.</w:t>
      </w:r>
    </w:p>
    <w:p w:rsidR="008B06E9" w:rsidRPr="008B06E9" w:rsidRDefault="008B06E9" w:rsidP="008B06E9">
      <w:pPr>
        <w:rPr>
          <w:rFonts w:ascii="Arial" w:hAnsi="Arial" w:cs="Arial"/>
        </w:rPr>
      </w:pPr>
    </w:p>
    <w:p w:rsidR="008B06E9" w:rsidRDefault="008B06E9" w:rsidP="008B06E9">
      <w:pPr>
        <w:pStyle w:val="NoSpacing"/>
        <w:rPr>
          <w:rFonts w:ascii="Arial" w:hAnsi="Arial" w:cs="Arial"/>
          <w:b/>
        </w:rPr>
      </w:pPr>
      <w:r>
        <w:rPr>
          <w:rFonts w:ascii="Arial" w:hAnsi="Arial" w:cs="Arial"/>
          <w:b/>
        </w:rPr>
        <w:t>Cases Handled:</w:t>
      </w:r>
    </w:p>
    <w:p w:rsidR="00462641" w:rsidRDefault="00462641" w:rsidP="008B06E9">
      <w:pPr>
        <w:pStyle w:val="NoSpacing"/>
        <w:rPr>
          <w:rFonts w:ascii="Arial" w:hAnsi="Arial" w:cs="Arial"/>
          <w:b/>
        </w:rPr>
      </w:pPr>
    </w:p>
    <w:p w:rsidR="00462641" w:rsidRPr="00462641" w:rsidRDefault="00862E99" w:rsidP="00462641">
      <w:pPr>
        <w:pStyle w:val="NoSpacing"/>
        <w:numPr>
          <w:ilvl w:val="0"/>
          <w:numId w:val="24"/>
        </w:numPr>
        <w:rPr>
          <w:rFonts w:ascii="Arial" w:hAnsi="Arial" w:cs="Arial"/>
          <w:b/>
        </w:rPr>
      </w:pPr>
      <w:r>
        <w:rPr>
          <w:rFonts w:ascii="Arial" w:hAnsi="Arial" w:cs="Arial"/>
        </w:rPr>
        <w:t>Neck S</w:t>
      </w:r>
      <w:r w:rsidR="00462641">
        <w:rPr>
          <w:rFonts w:ascii="Arial" w:hAnsi="Arial" w:cs="Arial"/>
        </w:rPr>
        <w:t>urgery (Thyroidectomy)</w:t>
      </w:r>
    </w:p>
    <w:p w:rsidR="00462641" w:rsidRPr="009873E9" w:rsidRDefault="00462641" w:rsidP="00462641">
      <w:pPr>
        <w:pStyle w:val="NoSpacing"/>
        <w:numPr>
          <w:ilvl w:val="0"/>
          <w:numId w:val="24"/>
        </w:numPr>
        <w:rPr>
          <w:rFonts w:ascii="Arial" w:hAnsi="Arial" w:cs="Arial"/>
          <w:b/>
        </w:rPr>
      </w:pPr>
      <w:r>
        <w:rPr>
          <w:rFonts w:ascii="Arial" w:hAnsi="Arial" w:cs="Arial"/>
        </w:rPr>
        <w:t>Breast Surgery (Breast biopsy. Mastectomy)</w:t>
      </w:r>
    </w:p>
    <w:p w:rsidR="00462641" w:rsidRPr="009873E9" w:rsidRDefault="00462641" w:rsidP="00462641">
      <w:pPr>
        <w:pStyle w:val="NoSpacing"/>
        <w:numPr>
          <w:ilvl w:val="0"/>
          <w:numId w:val="24"/>
        </w:numPr>
        <w:rPr>
          <w:rFonts w:ascii="Arial" w:hAnsi="Arial" w:cs="Arial"/>
          <w:b/>
        </w:rPr>
      </w:pPr>
      <w:r>
        <w:rPr>
          <w:rFonts w:ascii="Arial" w:hAnsi="Arial" w:cs="Arial"/>
        </w:rPr>
        <w:t>Care of Patients with Leukemia (AML)</w:t>
      </w:r>
    </w:p>
    <w:p w:rsidR="00462641" w:rsidRDefault="00462641" w:rsidP="00462641">
      <w:pPr>
        <w:pStyle w:val="NoSpacing"/>
        <w:numPr>
          <w:ilvl w:val="0"/>
          <w:numId w:val="24"/>
        </w:numPr>
        <w:rPr>
          <w:rFonts w:ascii="Arial" w:hAnsi="Arial" w:cs="Arial"/>
        </w:rPr>
      </w:pPr>
      <w:r>
        <w:rPr>
          <w:rFonts w:ascii="Arial" w:hAnsi="Arial" w:cs="Arial"/>
        </w:rPr>
        <w:t xml:space="preserve">Laparoscopic </w:t>
      </w:r>
      <w:r w:rsidRPr="00462641">
        <w:rPr>
          <w:rFonts w:ascii="Arial" w:hAnsi="Arial" w:cs="Arial"/>
        </w:rPr>
        <w:t>Cholecystectomy</w:t>
      </w:r>
    </w:p>
    <w:p w:rsidR="00462641" w:rsidRDefault="00462641" w:rsidP="00462641">
      <w:pPr>
        <w:pStyle w:val="NoSpacing"/>
        <w:numPr>
          <w:ilvl w:val="0"/>
          <w:numId w:val="24"/>
        </w:numPr>
        <w:rPr>
          <w:rFonts w:ascii="Arial" w:hAnsi="Arial" w:cs="Arial"/>
        </w:rPr>
      </w:pPr>
      <w:r>
        <w:rPr>
          <w:rFonts w:ascii="Arial" w:hAnsi="Arial" w:cs="Arial"/>
        </w:rPr>
        <w:t>Care of Patient Post Kidney Transplant</w:t>
      </w:r>
      <w:r w:rsidRPr="00462641">
        <w:rPr>
          <w:rFonts w:ascii="Arial" w:hAnsi="Arial" w:cs="Arial"/>
        </w:rPr>
        <w:t xml:space="preserve"> </w:t>
      </w:r>
    </w:p>
    <w:p w:rsidR="00462641" w:rsidRDefault="00462641" w:rsidP="00462641">
      <w:pPr>
        <w:pStyle w:val="NoSpacing"/>
        <w:numPr>
          <w:ilvl w:val="0"/>
          <w:numId w:val="24"/>
        </w:numPr>
        <w:rPr>
          <w:rFonts w:ascii="Arial" w:hAnsi="Arial" w:cs="Arial"/>
        </w:rPr>
      </w:pPr>
      <w:r>
        <w:rPr>
          <w:rFonts w:ascii="Arial" w:hAnsi="Arial" w:cs="Arial"/>
        </w:rPr>
        <w:t>Post Cardiac Catheterization</w:t>
      </w:r>
    </w:p>
    <w:p w:rsidR="00862E99" w:rsidRDefault="00862E99" w:rsidP="00462641">
      <w:pPr>
        <w:pStyle w:val="NoSpacing"/>
        <w:numPr>
          <w:ilvl w:val="0"/>
          <w:numId w:val="24"/>
        </w:numPr>
        <w:rPr>
          <w:rFonts w:ascii="Arial" w:hAnsi="Arial" w:cs="Arial"/>
        </w:rPr>
      </w:pPr>
      <w:r>
        <w:rPr>
          <w:rFonts w:ascii="Arial" w:hAnsi="Arial" w:cs="Arial"/>
        </w:rPr>
        <w:t>Post Slip Disk Surgery</w:t>
      </w:r>
    </w:p>
    <w:p w:rsidR="00862E99" w:rsidRDefault="00862E99" w:rsidP="00462641">
      <w:pPr>
        <w:pStyle w:val="NoSpacing"/>
        <w:numPr>
          <w:ilvl w:val="0"/>
          <w:numId w:val="24"/>
        </w:numPr>
        <w:rPr>
          <w:rFonts w:ascii="Arial" w:hAnsi="Arial" w:cs="Arial"/>
        </w:rPr>
      </w:pPr>
      <w:r>
        <w:rPr>
          <w:rFonts w:ascii="Arial" w:hAnsi="Arial" w:cs="Arial"/>
        </w:rPr>
        <w:t>Appendectomy</w:t>
      </w:r>
    </w:p>
    <w:p w:rsidR="00862E99" w:rsidRDefault="00862E99" w:rsidP="00462641">
      <w:pPr>
        <w:pStyle w:val="NoSpacing"/>
        <w:numPr>
          <w:ilvl w:val="0"/>
          <w:numId w:val="24"/>
        </w:numPr>
        <w:rPr>
          <w:rFonts w:ascii="Arial" w:hAnsi="Arial" w:cs="Arial"/>
        </w:rPr>
      </w:pPr>
      <w:r>
        <w:rPr>
          <w:rFonts w:ascii="Arial" w:hAnsi="Arial" w:cs="Arial"/>
        </w:rPr>
        <w:t>Chemotherapy Administration</w:t>
      </w:r>
    </w:p>
    <w:p w:rsidR="00862E99" w:rsidRDefault="00862E99" w:rsidP="00462641">
      <w:pPr>
        <w:pStyle w:val="NoSpacing"/>
        <w:numPr>
          <w:ilvl w:val="0"/>
          <w:numId w:val="24"/>
        </w:numPr>
        <w:rPr>
          <w:rFonts w:ascii="Arial" w:hAnsi="Arial" w:cs="Arial"/>
        </w:rPr>
      </w:pPr>
      <w:r>
        <w:rPr>
          <w:rFonts w:ascii="Arial" w:hAnsi="Arial" w:cs="Arial"/>
        </w:rPr>
        <w:t>Blood Transfusion Administration</w:t>
      </w:r>
    </w:p>
    <w:p w:rsidR="00862E99" w:rsidRDefault="007609C4" w:rsidP="00462641">
      <w:pPr>
        <w:pStyle w:val="NoSpacing"/>
        <w:numPr>
          <w:ilvl w:val="0"/>
          <w:numId w:val="24"/>
        </w:numPr>
        <w:rPr>
          <w:rFonts w:ascii="Arial" w:hAnsi="Arial" w:cs="Arial"/>
        </w:rPr>
      </w:pPr>
      <w:r>
        <w:rPr>
          <w:rFonts w:ascii="Arial" w:hAnsi="Arial" w:cs="Arial"/>
        </w:rPr>
        <w:t xml:space="preserve">Post </w:t>
      </w:r>
      <w:proofErr w:type="spellStart"/>
      <w:r>
        <w:rPr>
          <w:rFonts w:ascii="Arial" w:hAnsi="Arial" w:cs="Arial"/>
        </w:rPr>
        <w:t>Paracenthesis</w:t>
      </w:r>
      <w:proofErr w:type="spellEnd"/>
    </w:p>
    <w:p w:rsidR="007609C4" w:rsidRPr="00462641" w:rsidRDefault="00E62888" w:rsidP="00462641">
      <w:pPr>
        <w:pStyle w:val="NoSpacing"/>
        <w:numPr>
          <w:ilvl w:val="0"/>
          <w:numId w:val="24"/>
        </w:numPr>
        <w:rPr>
          <w:rFonts w:ascii="Arial" w:hAnsi="Arial" w:cs="Arial"/>
        </w:rPr>
      </w:pPr>
      <w:r>
        <w:rPr>
          <w:rFonts w:ascii="Arial" w:hAnsi="Arial" w:cs="Arial"/>
        </w:rPr>
        <w:t>COPD</w:t>
      </w:r>
    </w:p>
    <w:p w:rsidR="008B06E9" w:rsidRDefault="008B06E9" w:rsidP="008B06E9">
      <w:pPr>
        <w:pStyle w:val="NoSpacing"/>
        <w:rPr>
          <w:rFonts w:ascii="Arial" w:hAnsi="Arial" w:cs="Arial"/>
          <w:b/>
        </w:rPr>
      </w:pPr>
    </w:p>
    <w:p w:rsidR="008B06E9" w:rsidRDefault="008B06E9" w:rsidP="008B06E9">
      <w:pPr>
        <w:pStyle w:val="NoSpacing"/>
        <w:rPr>
          <w:rFonts w:ascii="Arial" w:hAnsi="Arial" w:cs="Arial"/>
          <w:b/>
        </w:rPr>
      </w:pPr>
      <w:r>
        <w:rPr>
          <w:rFonts w:ascii="Arial" w:hAnsi="Arial" w:cs="Arial"/>
          <w:b/>
        </w:rPr>
        <w:t>Machine Operated:</w:t>
      </w:r>
    </w:p>
    <w:p w:rsidR="004D4C36" w:rsidRDefault="004D4C36" w:rsidP="008B06E9">
      <w:pPr>
        <w:pStyle w:val="NoSpacing"/>
        <w:rPr>
          <w:rFonts w:ascii="Arial" w:hAnsi="Arial" w:cs="Arial"/>
          <w:b/>
        </w:rPr>
      </w:pPr>
    </w:p>
    <w:p w:rsidR="004D4C36" w:rsidRPr="00462641" w:rsidRDefault="004D4C36" w:rsidP="004D4C36">
      <w:pPr>
        <w:pStyle w:val="NoSpacing"/>
        <w:numPr>
          <w:ilvl w:val="0"/>
          <w:numId w:val="24"/>
        </w:numPr>
        <w:rPr>
          <w:rFonts w:ascii="Arial" w:hAnsi="Arial" w:cs="Arial"/>
          <w:b/>
        </w:rPr>
      </w:pPr>
      <w:r>
        <w:rPr>
          <w:rFonts w:ascii="Arial" w:hAnsi="Arial" w:cs="Arial"/>
        </w:rPr>
        <w:t>Baxter 3 way IV Infusion pump</w:t>
      </w:r>
    </w:p>
    <w:p w:rsidR="004D4C36" w:rsidRDefault="00EE1A36" w:rsidP="004D4C36">
      <w:pPr>
        <w:pStyle w:val="NoSpacing"/>
        <w:numPr>
          <w:ilvl w:val="0"/>
          <w:numId w:val="24"/>
        </w:numPr>
        <w:rPr>
          <w:rFonts w:ascii="Arial" w:hAnsi="Arial" w:cs="Arial"/>
        </w:rPr>
      </w:pPr>
      <w:r>
        <w:rPr>
          <w:rFonts w:ascii="Arial" w:hAnsi="Arial" w:cs="Arial"/>
        </w:rPr>
        <w:t>Blood W</w:t>
      </w:r>
      <w:r w:rsidRPr="00EE1A36">
        <w:rPr>
          <w:rFonts w:ascii="Arial" w:hAnsi="Arial" w:cs="Arial"/>
        </w:rPr>
        <w:t>armer</w:t>
      </w:r>
    </w:p>
    <w:p w:rsidR="00EE1A36" w:rsidRDefault="008204DE" w:rsidP="004D4C36">
      <w:pPr>
        <w:pStyle w:val="NoSpacing"/>
        <w:numPr>
          <w:ilvl w:val="0"/>
          <w:numId w:val="24"/>
        </w:numPr>
        <w:rPr>
          <w:rFonts w:ascii="Arial" w:hAnsi="Arial" w:cs="Arial"/>
        </w:rPr>
      </w:pPr>
      <w:r>
        <w:rPr>
          <w:rFonts w:ascii="Arial" w:hAnsi="Arial" w:cs="Arial"/>
        </w:rPr>
        <w:t xml:space="preserve">Sure strip </w:t>
      </w:r>
      <w:r w:rsidR="00EE1A36">
        <w:rPr>
          <w:rFonts w:ascii="Arial" w:hAnsi="Arial" w:cs="Arial"/>
        </w:rPr>
        <w:t>Glucometer</w:t>
      </w:r>
    </w:p>
    <w:p w:rsidR="00EE1A36" w:rsidRPr="00EE1A36" w:rsidRDefault="00EE1A36" w:rsidP="004D4C36">
      <w:pPr>
        <w:pStyle w:val="NoSpacing"/>
        <w:numPr>
          <w:ilvl w:val="0"/>
          <w:numId w:val="24"/>
        </w:numPr>
        <w:rPr>
          <w:rFonts w:ascii="Arial" w:hAnsi="Arial" w:cs="Arial"/>
        </w:rPr>
      </w:pPr>
      <w:r>
        <w:rPr>
          <w:rFonts w:ascii="Arial" w:hAnsi="Arial" w:cs="Arial"/>
        </w:rPr>
        <w:t>Gemini Infusion Pump</w:t>
      </w:r>
    </w:p>
    <w:p w:rsidR="004D4C36" w:rsidRDefault="008204DE" w:rsidP="004D4C36">
      <w:pPr>
        <w:pStyle w:val="NoSpacing"/>
        <w:numPr>
          <w:ilvl w:val="0"/>
          <w:numId w:val="24"/>
        </w:numPr>
        <w:rPr>
          <w:rFonts w:ascii="Arial" w:hAnsi="Arial" w:cs="Arial"/>
        </w:rPr>
      </w:pPr>
      <w:r w:rsidRPr="008204DE">
        <w:rPr>
          <w:rFonts w:ascii="Arial" w:hAnsi="Arial" w:cs="Arial"/>
        </w:rPr>
        <w:t>Suction machine</w:t>
      </w:r>
    </w:p>
    <w:p w:rsidR="008204DE" w:rsidRDefault="008204DE" w:rsidP="004D4C36">
      <w:pPr>
        <w:pStyle w:val="NoSpacing"/>
        <w:numPr>
          <w:ilvl w:val="0"/>
          <w:numId w:val="24"/>
        </w:numPr>
        <w:rPr>
          <w:rFonts w:ascii="Arial" w:hAnsi="Arial" w:cs="Arial"/>
        </w:rPr>
      </w:pPr>
      <w:r>
        <w:rPr>
          <w:rFonts w:ascii="Arial" w:hAnsi="Arial" w:cs="Arial"/>
        </w:rPr>
        <w:t>ECG machine</w:t>
      </w:r>
    </w:p>
    <w:p w:rsidR="008204DE" w:rsidRDefault="008204DE" w:rsidP="00B454EE">
      <w:pPr>
        <w:pStyle w:val="NoSpacing"/>
        <w:numPr>
          <w:ilvl w:val="0"/>
          <w:numId w:val="24"/>
        </w:numPr>
        <w:rPr>
          <w:rFonts w:ascii="Arial" w:hAnsi="Arial" w:cs="Arial"/>
        </w:rPr>
      </w:pPr>
      <w:r>
        <w:rPr>
          <w:rFonts w:ascii="Arial" w:hAnsi="Arial" w:cs="Arial"/>
        </w:rPr>
        <w:t>Nebulizer</w:t>
      </w:r>
    </w:p>
    <w:p w:rsidR="00B454EE" w:rsidRPr="00B454EE" w:rsidRDefault="00B454EE" w:rsidP="00B454EE">
      <w:pPr>
        <w:pStyle w:val="NoSpacing"/>
        <w:numPr>
          <w:ilvl w:val="0"/>
          <w:numId w:val="24"/>
        </w:numPr>
        <w:rPr>
          <w:rFonts w:ascii="Arial" w:hAnsi="Arial" w:cs="Arial"/>
        </w:rPr>
      </w:pPr>
      <w:r>
        <w:rPr>
          <w:rFonts w:ascii="Arial" w:hAnsi="Arial" w:cs="Arial"/>
        </w:rPr>
        <w:t>Opthalmoscope</w:t>
      </w:r>
    </w:p>
    <w:p w:rsidR="004D4C36" w:rsidRDefault="004D4C36" w:rsidP="008B06E9">
      <w:pPr>
        <w:pStyle w:val="NoSpacing"/>
        <w:rPr>
          <w:rFonts w:ascii="Arial" w:hAnsi="Arial" w:cs="Arial"/>
          <w:b/>
        </w:rPr>
      </w:pPr>
    </w:p>
    <w:p w:rsidR="00531832" w:rsidRDefault="00531832" w:rsidP="008B06E9">
      <w:pPr>
        <w:pStyle w:val="NoSpacing"/>
        <w:rPr>
          <w:rFonts w:ascii="Arial" w:hAnsi="Arial" w:cs="Arial"/>
          <w:b/>
        </w:rPr>
      </w:pPr>
    </w:p>
    <w:p w:rsidR="00531832" w:rsidRDefault="00531832" w:rsidP="008B06E9">
      <w:pPr>
        <w:pStyle w:val="NoSpacing"/>
        <w:rPr>
          <w:rFonts w:ascii="Arial" w:hAnsi="Arial" w:cs="Arial"/>
          <w:b/>
        </w:rPr>
      </w:pPr>
    </w:p>
    <w:p w:rsidR="00531832" w:rsidRDefault="00531832" w:rsidP="00531832">
      <w:pPr>
        <w:rPr>
          <w:rFonts w:ascii="Arial" w:hAnsi="Arial" w:cs="Arial"/>
          <w:b/>
        </w:rPr>
      </w:pPr>
      <w:r>
        <w:rPr>
          <w:rFonts w:ascii="Arial" w:hAnsi="Arial" w:cs="Arial"/>
          <w:b/>
        </w:rPr>
        <w:t>CREDENTIALS &amp; CERTIFICATIONS:</w:t>
      </w:r>
    </w:p>
    <w:p w:rsidR="00531832" w:rsidRDefault="00531832" w:rsidP="00531832">
      <w:pPr>
        <w:rPr>
          <w:rFonts w:ascii="Arial" w:hAnsi="Arial" w:cs="Arial"/>
          <w:b/>
        </w:rPr>
      </w:pPr>
    </w:p>
    <w:p w:rsidR="00531832" w:rsidRPr="00531832" w:rsidRDefault="00531832" w:rsidP="00531832">
      <w:pPr>
        <w:pStyle w:val="NoSpacing"/>
        <w:rPr>
          <w:rFonts w:ascii="Arial" w:hAnsi="Arial" w:cs="Arial"/>
          <w:b/>
        </w:rPr>
      </w:pPr>
      <w:r w:rsidRPr="00531832">
        <w:rPr>
          <w:rFonts w:ascii="Arial" w:hAnsi="Arial" w:cs="Arial"/>
          <w:b/>
        </w:rPr>
        <w:t>BLS Certified</w:t>
      </w:r>
    </w:p>
    <w:p w:rsidR="00531832" w:rsidRDefault="00531832" w:rsidP="00531832">
      <w:pPr>
        <w:pStyle w:val="NoSpacing"/>
        <w:rPr>
          <w:rFonts w:ascii="Arial" w:hAnsi="Arial" w:cs="Arial"/>
        </w:rPr>
      </w:pPr>
      <w:r w:rsidRPr="00531832">
        <w:rPr>
          <w:rFonts w:ascii="Arial" w:hAnsi="Arial" w:cs="Arial"/>
        </w:rPr>
        <w:t xml:space="preserve">Kuwait-EMS Training Center, </w:t>
      </w:r>
      <w:proofErr w:type="spellStart"/>
      <w:r w:rsidRPr="00531832">
        <w:rPr>
          <w:rFonts w:ascii="Arial" w:hAnsi="Arial" w:cs="Arial"/>
        </w:rPr>
        <w:t>Subhan</w:t>
      </w:r>
      <w:proofErr w:type="spellEnd"/>
      <w:r w:rsidRPr="00531832">
        <w:rPr>
          <w:rFonts w:ascii="Arial" w:hAnsi="Arial" w:cs="Arial"/>
        </w:rPr>
        <w:t xml:space="preserve"> Kuwait</w:t>
      </w:r>
      <w:r>
        <w:rPr>
          <w:rFonts w:ascii="Arial" w:hAnsi="Arial" w:cs="Arial"/>
        </w:rPr>
        <w:t xml:space="preserve"> (AHA ACCREDITED)</w:t>
      </w:r>
    </w:p>
    <w:p w:rsidR="0027583D" w:rsidRPr="00531832" w:rsidRDefault="0027583D" w:rsidP="00531832">
      <w:pPr>
        <w:pStyle w:val="NoSpacing"/>
        <w:rPr>
          <w:rFonts w:ascii="Arial" w:hAnsi="Arial" w:cs="Arial"/>
        </w:rPr>
      </w:pPr>
      <w:r>
        <w:rPr>
          <w:rFonts w:ascii="Arial" w:hAnsi="Arial" w:cs="Arial"/>
        </w:rPr>
        <w:t xml:space="preserve">License </w:t>
      </w:r>
      <w:bookmarkStart w:id="0" w:name="_GoBack"/>
      <w:bookmarkEnd w:id="0"/>
    </w:p>
    <w:p w:rsidR="00531832" w:rsidRDefault="0027583D" w:rsidP="00531832">
      <w:pPr>
        <w:pStyle w:val="NoSpacing"/>
        <w:rPr>
          <w:rFonts w:ascii="Arial" w:hAnsi="Arial" w:cs="Arial"/>
        </w:rPr>
      </w:pPr>
      <w:r>
        <w:rPr>
          <w:rFonts w:ascii="Arial" w:hAnsi="Arial" w:cs="Arial"/>
        </w:rPr>
        <w:t>Valid Until: January 31, 2019</w:t>
      </w:r>
    </w:p>
    <w:p w:rsidR="00531832" w:rsidRPr="00531832" w:rsidRDefault="00531832" w:rsidP="00531832">
      <w:pPr>
        <w:pStyle w:val="NoSpacing"/>
        <w:jc w:val="both"/>
        <w:rPr>
          <w:rFonts w:ascii="Arial" w:hAnsi="Arial" w:cs="Arial"/>
        </w:rPr>
      </w:pPr>
    </w:p>
    <w:p w:rsidR="00531832" w:rsidRPr="00CC64F6" w:rsidRDefault="00531832" w:rsidP="00531832">
      <w:pPr>
        <w:pStyle w:val="NoSpacing"/>
        <w:jc w:val="both"/>
        <w:rPr>
          <w:rFonts w:ascii="Arial" w:hAnsi="Arial" w:cs="Arial"/>
          <w:b/>
          <w:bCs/>
        </w:rPr>
      </w:pPr>
      <w:r w:rsidRPr="00CC64F6">
        <w:rPr>
          <w:rFonts w:ascii="Arial" w:hAnsi="Arial" w:cs="Arial"/>
          <w:b/>
          <w:bCs/>
        </w:rPr>
        <w:t>“</w:t>
      </w:r>
      <w:proofErr w:type="spellStart"/>
      <w:r w:rsidRPr="00CC64F6">
        <w:rPr>
          <w:rFonts w:ascii="Arial" w:hAnsi="Arial" w:cs="Arial"/>
          <w:b/>
          <w:bCs/>
        </w:rPr>
        <w:t>Sakit</w:t>
      </w:r>
      <w:proofErr w:type="spellEnd"/>
      <w:r w:rsidRPr="00CC64F6">
        <w:rPr>
          <w:rFonts w:ascii="Arial" w:hAnsi="Arial" w:cs="Arial"/>
          <w:b/>
          <w:bCs/>
        </w:rPr>
        <w:t xml:space="preserve"> ay </w:t>
      </w:r>
      <w:proofErr w:type="spellStart"/>
      <w:r w:rsidRPr="00CC64F6">
        <w:rPr>
          <w:rFonts w:ascii="Arial" w:hAnsi="Arial" w:cs="Arial"/>
          <w:b/>
          <w:bCs/>
        </w:rPr>
        <w:t>Iwasan</w:t>
      </w:r>
      <w:proofErr w:type="spellEnd"/>
      <w:r w:rsidRPr="00CC64F6">
        <w:rPr>
          <w:rFonts w:ascii="Arial" w:hAnsi="Arial" w:cs="Arial"/>
          <w:b/>
          <w:bCs/>
        </w:rPr>
        <w:t xml:space="preserve">, </w:t>
      </w:r>
      <w:proofErr w:type="spellStart"/>
      <w:r w:rsidRPr="00CC64F6">
        <w:rPr>
          <w:rFonts w:ascii="Arial" w:hAnsi="Arial" w:cs="Arial"/>
          <w:b/>
          <w:bCs/>
        </w:rPr>
        <w:t>Wastong</w:t>
      </w:r>
      <w:proofErr w:type="spellEnd"/>
      <w:r w:rsidRPr="00CC64F6">
        <w:rPr>
          <w:rFonts w:ascii="Arial" w:hAnsi="Arial" w:cs="Arial"/>
          <w:b/>
          <w:bCs/>
        </w:rPr>
        <w:t xml:space="preserve"> </w:t>
      </w:r>
      <w:proofErr w:type="spellStart"/>
      <w:r w:rsidRPr="00CC64F6">
        <w:rPr>
          <w:rFonts w:ascii="Arial" w:hAnsi="Arial" w:cs="Arial"/>
          <w:b/>
          <w:bCs/>
        </w:rPr>
        <w:t>Kaalaman</w:t>
      </w:r>
      <w:proofErr w:type="spellEnd"/>
      <w:r w:rsidRPr="00CC64F6">
        <w:rPr>
          <w:rFonts w:ascii="Arial" w:hAnsi="Arial" w:cs="Arial"/>
          <w:b/>
          <w:bCs/>
        </w:rPr>
        <w:t xml:space="preserve"> </w:t>
      </w:r>
      <w:proofErr w:type="spellStart"/>
      <w:r w:rsidRPr="00CC64F6">
        <w:rPr>
          <w:rFonts w:ascii="Arial" w:hAnsi="Arial" w:cs="Arial"/>
          <w:b/>
          <w:bCs/>
        </w:rPr>
        <w:t>ang</w:t>
      </w:r>
      <w:proofErr w:type="spellEnd"/>
      <w:r w:rsidRPr="00CC64F6">
        <w:rPr>
          <w:rFonts w:ascii="Arial" w:hAnsi="Arial" w:cs="Arial"/>
          <w:b/>
          <w:bCs/>
        </w:rPr>
        <w:t xml:space="preserve"> </w:t>
      </w:r>
      <w:proofErr w:type="spellStart"/>
      <w:r w:rsidRPr="00CC64F6">
        <w:rPr>
          <w:rFonts w:ascii="Arial" w:hAnsi="Arial" w:cs="Arial"/>
          <w:b/>
          <w:bCs/>
        </w:rPr>
        <w:t>Paraan</w:t>
      </w:r>
      <w:proofErr w:type="spellEnd"/>
      <w:r w:rsidRPr="00CC64F6">
        <w:rPr>
          <w:rFonts w:ascii="Arial" w:hAnsi="Arial" w:cs="Arial"/>
          <w:b/>
          <w:bCs/>
        </w:rPr>
        <w:t>”</w:t>
      </w:r>
    </w:p>
    <w:p w:rsidR="00531832" w:rsidRPr="00531832" w:rsidRDefault="00531832" w:rsidP="00531832">
      <w:pPr>
        <w:pStyle w:val="NoSpacing"/>
        <w:jc w:val="both"/>
        <w:rPr>
          <w:rFonts w:ascii="Arial" w:hAnsi="Arial" w:cs="Arial"/>
          <w:bCs/>
        </w:rPr>
      </w:pPr>
      <w:r w:rsidRPr="00531832">
        <w:rPr>
          <w:rFonts w:ascii="Arial" w:hAnsi="Arial" w:cs="Arial"/>
          <w:bCs/>
        </w:rPr>
        <w:t>U.P Open University Headquarters</w:t>
      </w:r>
    </w:p>
    <w:p w:rsidR="00531832" w:rsidRPr="00531832" w:rsidRDefault="00531832" w:rsidP="00531832">
      <w:pPr>
        <w:pStyle w:val="NoSpacing"/>
        <w:jc w:val="both"/>
        <w:rPr>
          <w:rFonts w:ascii="Arial" w:hAnsi="Arial" w:cs="Arial"/>
          <w:bCs/>
        </w:rPr>
      </w:pPr>
      <w:r w:rsidRPr="00531832">
        <w:rPr>
          <w:rFonts w:ascii="Arial" w:hAnsi="Arial" w:cs="Arial"/>
          <w:bCs/>
        </w:rPr>
        <w:t xml:space="preserve">Los </w:t>
      </w:r>
      <w:proofErr w:type="spellStart"/>
      <w:r w:rsidRPr="00531832">
        <w:rPr>
          <w:rFonts w:ascii="Arial" w:hAnsi="Arial" w:cs="Arial"/>
          <w:bCs/>
        </w:rPr>
        <w:t>Banos</w:t>
      </w:r>
      <w:proofErr w:type="spellEnd"/>
      <w:r w:rsidRPr="00531832">
        <w:rPr>
          <w:rFonts w:ascii="Arial" w:hAnsi="Arial" w:cs="Arial"/>
          <w:bCs/>
        </w:rPr>
        <w:t>, Laguna - Philippines</w:t>
      </w:r>
    </w:p>
    <w:p w:rsidR="00531832" w:rsidRDefault="00531832" w:rsidP="00531832">
      <w:pPr>
        <w:pStyle w:val="NoSpacing"/>
        <w:jc w:val="both"/>
        <w:rPr>
          <w:rFonts w:ascii="Arial" w:hAnsi="Arial" w:cs="Arial"/>
          <w:bCs/>
        </w:rPr>
      </w:pPr>
      <w:r w:rsidRPr="00531832">
        <w:rPr>
          <w:rFonts w:ascii="Arial" w:hAnsi="Arial" w:cs="Arial"/>
          <w:bCs/>
        </w:rPr>
        <w:t>April 20, 2016</w:t>
      </w:r>
    </w:p>
    <w:p w:rsidR="00531832" w:rsidRDefault="00531832" w:rsidP="00531832">
      <w:pPr>
        <w:pStyle w:val="NoSpacing"/>
        <w:jc w:val="both"/>
        <w:rPr>
          <w:rFonts w:ascii="Arial" w:hAnsi="Arial" w:cs="Arial"/>
          <w:bCs/>
        </w:rPr>
      </w:pPr>
    </w:p>
    <w:p w:rsidR="00531832" w:rsidRPr="00CC64F6" w:rsidRDefault="00531832" w:rsidP="00531832">
      <w:pPr>
        <w:pStyle w:val="NoSpacing"/>
        <w:jc w:val="both"/>
        <w:rPr>
          <w:rFonts w:ascii="Arial" w:hAnsi="Arial" w:cs="Arial"/>
          <w:b/>
          <w:bCs/>
        </w:rPr>
      </w:pPr>
      <w:r w:rsidRPr="00CC64F6">
        <w:rPr>
          <w:rFonts w:ascii="Arial" w:hAnsi="Arial" w:cs="Arial"/>
          <w:b/>
          <w:bCs/>
        </w:rPr>
        <w:t>“Healthcare Safety Practices: Updates on Global Nursing Care – Evolving and Emerging Nursing Roles”</w:t>
      </w:r>
    </w:p>
    <w:p w:rsidR="00531832" w:rsidRPr="00531832" w:rsidRDefault="00531832" w:rsidP="00531832">
      <w:pPr>
        <w:pStyle w:val="NoSpacing"/>
        <w:jc w:val="both"/>
        <w:rPr>
          <w:rFonts w:ascii="Arial" w:hAnsi="Arial" w:cs="Arial"/>
          <w:bCs/>
        </w:rPr>
      </w:pPr>
      <w:r w:rsidRPr="00531832">
        <w:rPr>
          <w:rFonts w:ascii="Arial" w:hAnsi="Arial" w:cs="Arial"/>
          <w:bCs/>
        </w:rPr>
        <w:lastRenderedPageBreak/>
        <w:t>U.P Philippine General Hospital</w:t>
      </w:r>
    </w:p>
    <w:p w:rsidR="00531832" w:rsidRPr="00531832" w:rsidRDefault="00531832" w:rsidP="00531832">
      <w:pPr>
        <w:pStyle w:val="NoSpacing"/>
        <w:jc w:val="both"/>
        <w:rPr>
          <w:rFonts w:ascii="Arial" w:hAnsi="Arial" w:cs="Arial"/>
          <w:bCs/>
        </w:rPr>
      </w:pPr>
      <w:proofErr w:type="spellStart"/>
      <w:r w:rsidRPr="00531832">
        <w:rPr>
          <w:rFonts w:ascii="Arial" w:hAnsi="Arial" w:cs="Arial"/>
          <w:bCs/>
        </w:rPr>
        <w:t>Sentro</w:t>
      </w:r>
      <w:proofErr w:type="spellEnd"/>
      <w:r w:rsidRPr="00531832">
        <w:rPr>
          <w:rFonts w:ascii="Arial" w:hAnsi="Arial" w:cs="Arial"/>
          <w:bCs/>
        </w:rPr>
        <w:t xml:space="preserve"> </w:t>
      </w:r>
      <w:proofErr w:type="spellStart"/>
      <w:r w:rsidRPr="00531832">
        <w:rPr>
          <w:rFonts w:ascii="Arial" w:hAnsi="Arial" w:cs="Arial"/>
          <w:bCs/>
        </w:rPr>
        <w:t>Oftalmologico</w:t>
      </w:r>
      <w:proofErr w:type="spellEnd"/>
      <w:r w:rsidRPr="00531832">
        <w:rPr>
          <w:rFonts w:ascii="Arial" w:hAnsi="Arial" w:cs="Arial"/>
          <w:bCs/>
        </w:rPr>
        <w:t xml:space="preserve"> Jose Rizal Hall – Pedro Gil, Malate - Philippines</w:t>
      </w:r>
    </w:p>
    <w:p w:rsidR="00531832" w:rsidRDefault="00531832" w:rsidP="00531832">
      <w:pPr>
        <w:pStyle w:val="NoSpacing"/>
        <w:jc w:val="both"/>
        <w:rPr>
          <w:rFonts w:ascii="Arial" w:hAnsi="Arial" w:cs="Arial"/>
          <w:bCs/>
        </w:rPr>
      </w:pPr>
      <w:r w:rsidRPr="00531832">
        <w:rPr>
          <w:rFonts w:ascii="Arial" w:hAnsi="Arial" w:cs="Arial"/>
          <w:bCs/>
        </w:rPr>
        <w:t>April 23, 2015</w:t>
      </w:r>
    </w:p>
    <w:p w:rsidR="00531832" w:rsidRDefault="00531832" w:rsidP="00531832">
      <w:pPr>
        <w:pStyle w:val="NoSpacing"/>
        <w:jc w:val="both"/>
        <w:rPr>
          <w:rFonts w:ascii="Arial" w:hAnsi="Arial" w:cs="Arial"/>
          <w:bCs/>
        </w:rPr>
      </w:pPr>
    </w:p>
    <w:p w:rsidR="00531832" w:rsidRPr="00CC64F6" w:rsidRDefault="00531832" w:rsidP="00531832">
      <w:pPr>
        <w:pStyle w:val="NoSpacing"/>
        <w:ind w:left="2880" w:hanging="2880"/>
        <w:jc w:val="both"/>
        <w:rPr>
          <w:rFonts w:ascii="Arial" w:hAnsi="Arial" w:cs="Arial"/>
          <w:b/>
          <w:bCs/>
        </w:rPr>
      </w:pPr>
      <w:r w:rsidRPr="00CC64F6">
        <w:rPr>
          <w:rFonts w:ascii="Arial" w:hAnsi="Arial" w:cs="Arial"/>
          <w:b/>
          <w:bCs/>
        </w:rPr>
        <w:t>“A Seminar on the Role of Clinical Pathways in Improving Patient Outcomes”</w:t>
      </w:r>
    </w:p>
    <w:p w:rsidR="00531832" w:rsidRPr="00531832" w:rsidRDefault="00531832" w:rsidP="00531832">
      <w:pPr>
        <w:pStyle w:val="NoSpacing"/>
        <w:jc w:val="both"/>
        <w:rPr>
          <w:rFonts w:ascii="Arial" w:hAnsi="Arial" w:cs="Arial"/>
          <w:bCs/>
        </w:rPr>
      </w:pPr>
      <w:r w:rsidRPr="00531832">
        <w:rPr>
          <w:rFonts w:ascii="Arial" w:hAnsi="Arial" w:cs="Arial"/>
          <w:bCs/>
        </w:rPr>
        <w:t>Philippines Nurses Association Auditorium – F. Benitez Street, Malate Manila - Philippines</w:t>
      </w:r>
    </w:p>
    <w:p w:rsidR="00531832" w:rsidRDefault="00531832" w:rsidP="00531832">
      <w:pPr>
        <w:pStyle w:val="NoSpacing"/>
        <w:jc w:val="both"/>
        <w:rPr>
          <w:rFonts w:ascii="Arial" w:hAnsi="Arial" w:cs="Arial"/>
          <w:bCs/>
        </w:rPr>
      </w:pPr>
      <w:r w:rsidRPr="00531832">
        <w:rPr>
          <w:rFonts w:ascii="Arial" w:hAnsi="Arial" w:cs="Arial"/>
          <w:bCs/>
        </w:rPr>
        <w:t>April 20, 2015</w:t>
      </w:r>
    </w:p>
    <w:p w:rsidR="00531832" w:rsidRDefault="00531832" w:rsidP="00531832">
      <w:pPr>
        <w:pStyle w:val="NoSpacing"/>
        <w:jc w:val="both"/>
        <w:rPr>
          <w:rFonts w:ascii="Arial" w:hAnsi="Arial" w:cs="Arial"/>
          <w:bCs/>
        </w:rPr>
      </w:pPr>
    </w:p>
    <w:p w:rsidR="00531832" w:rsidRPr="00CC64F6" w:rsidRDefault="00531832" w:rsidP="00531832">
      <w:pPr>
        <w:pStyle w:val="NoSpacing"/>
        <w:ind w:left="2880" w:hanging="2880"/>
        <w:jc w:val="both"/>
        <w:rPr>
          <w:rFonts w:ascii="Arial" w:hAnsi="Arial" w:cs="Arial"/>
          <w:b/>
          <w:bCs/>
        </w:rPr>
      </w:pPr>
      <w:r w:rsidRPr="00CC64F6">
        <w:rPr>
          <w:rFonts w:ascii="Arial" w:hAnsi="Arial" w:cs="Arial"/>
          <w:b/>
          <w:bCs/>
        </w:rPr>
        <w:t>NYS Child Abuse: Identification and Reporting</w:t>
      </w:r>
    </w:p>
    <w:p w:rsidR="00531832" w:rsidRPr="00531832" w:rsidRDefault="00531832" w:rsidP="00531832">
      <w:pPr>
        <w:pStyle w:val="NoSpacing"/>
        <w:jc w:val="both"/>
        <w:rPr>
          <w:rFonts w:ascii="Arial" w:hAnsi="Arial" w:cs="Arial"/>
          <w:bCs/>
        </w:rPr>
      </w:pPr>
      <w:r w:rsidRPr="00531832">
        <w:rPr>
          <w:rFonts w:ascii="Arial" w:hAnsi="Arial" w:cs="Arial"/>
          <w:bCs/>
        </w:rPr>
        <w:t>Presented by the New York State Nurses Association</w:t>
      </w:r>
    </w:p>
    <w:p w:rsidR="00531832" w:rsidRPr="00531832" w:rsidRDefault="00531832" w:rsidP="00531832">
      <w:pPr>
        <w:pStyle w:val="NoSpacing"/>
        <w:jc w:val="both"/>
        <w:rPr>
          <w:rFonts w:ascii="Arial" w:hAnsi="Arial" w:cs="Arial"/>
          <w:bCs/>
        </w:rPr>
      </w:pPr>
      <w:r w:rsidRPr="00531832">
        <w:rPr>
          <w:rFonts w:ascii="Arial" w:hAnsi="Arial" w:cs="Arial"/>
          <w:bCs/>
        </w:rPr>
        <w:t>New York State Provider Identification: 10087</w:t>
      </w:r>
    </w:p>
    <w:p w:rsidR="00531832" w:rsidRPr="00531832" w:rsidRDefault="00531832" w:rsidP="00531832">
      <w:pPr>
        <w:pStyle w:val="NoSpacing"/>
        <w:jc w:val="both"/>
        <w:rPr>
          <w:rFonts w:ascii="Arial" w:hAnsi="Arial" w:cs="Arial"/>
          <w:bCs/>
        </w:rPr>
      </w:pPr>
      <w:r w:rsidRPr="00531832">
        <w:rPr>
          <w:rFonts w:ascii="Arial" w:hAnsi="Arial" w:cs="Arial"/>
          <w:bCs/>
        </w:rPr>
        <w:t>11 Cornell Road, Latham, NY 12110-1499</w:t>
      </w:r>
    </w:p>
    <w:p w:rsidR="00531832" w:rsidRPr="00531832" w:rsidRDefault="00531832" w:rsidP="00531832">
      <w:pPr>
        <w:pStyle w:val="NoSpacing"/>
        <w:jc w:val="both"/>
        <w:rPr>
          <w:rFonts w:ascii="Arial" w:hAnsi="Arial" w:cs="Arial"/>
          <w:bCs/>
        </w:rPr>
      </w:pPr>
      <w:r w:rsidRPr="00531832">
        <w:rPr>
          <w:rFonts w:ascii="Arial" w:hAnsi="Arial" w:cs="Arial"/>
          <w:bCs/>
        </w:rPr>
        <w:t>Contact Hours; 2 – Online</w:t>
      </w:r>
    </w:p>
    <w:p w:rsidR="00531832" w:rsidRPr="00531832" w:rsidRDefault="00531832" w:rsidP="00531832">
      <w:pPr>
        <w:pStyle w:val="NoSpacing"/>
        <w:jc w:val="both"/>
        <w:rPr>
          <w:rFonts w:ascii="Arial" w:hAnsi="Arial" w:cs="Arial"/>
          <w:bCs/>
        </w:rPr>
      </w:pPr>
      <w:r w:rsidRPr="00531832">
        <w:rPr>
          <w:rFonts w:ascii="Arial" w:hAnsi="Arial" w:cs="Arial"/>
          <w:bCs/>
        </w:rPr>
        <w:t>October 02, 2014</w:t>
      </w:r>
    </w:p>
    <w:p w:rsidR="00531832" w:rsidRPr="00531832" w:rsidRDefault="00531832" w:rsidP="00531832">
      <w:pPr>
        <w:pStyle w:val="NoSpacing"/>
        <w:jc w:val="both"/>
        <w:rPr>
          <w:rFonts w:ascii="Arial" w:hAnsi="Arial" w:cs="Arial"/>
          <w:bCs/>
        </w:rPr>
      </w:pPr>
    </w:p>
    <w:p w:rsidR="00531832" w:rsidRPr="00574673" w:rsidRDefault="00531832" w:rsidP="00531832">
      <w:pPr>
        <w:pStyle w:val="NoSpacing"/>
        <w:rPr>
          <w:rFonts w:ascii="Arial" w:hAnsi="Arial" w:cs="Arial"/>
          <w:b/>
          <w:bCs/>
        </w:rPr>
      </w:pPr>
      <w:r w:rsidRPr="00574673">
        <w:rPr>
          <w:rFonts w:ascii="Arial" w:hAnsi="Arial" w:cs="Arial"/>
          <w:b/>
          <w:bCs/>
        </w:rPr>
        <w:t>NYS Infection Control Training</w:t>
      </w:r>
    </w:p>
    <w:p w:rsidR="00531832" w:rsidRDefault="00531832" w:rsidP="00531832">
      <w:pPr>
        <w:pStyle w:val="NoSpacing"/>
        <w:jc w:val="both"/>
        <w:rPr>
          <w:rFonts w:ascii="Arial" w:hAnsi="Arial" w:cs="Arial"/>
          <w:bCs/>
        </w:rPr>
      </w:pPr>
      <w:r w:rsidRPr="00531832">
        <w:rPr>
          <w:rFonts w:ascii="Arial" w:hAnsi="Arial" w:cs="Arial"/>
          <w:bCs/>
        </w:rPr>
        <w:t>Presented by the New York State Nurses Association</w:t>
      </w:r>
    </w:p>
    <w:p w:rsidR="00531832" w:rsidRPr="00531832" w:rsidRDefault="00531832" w:rsidP="00531832">
      <w:pPr>
        <w:pStyle w:val="NoSpacing"/>
        <w:jc w:val="both"/>
        <w:rPr>
          <w:rFonts w:ascii="Arial" w:hAnsi="Arial" w:cs="Arial"/>
          <w:bCs/>
        </w:rPr>
      </w:pPr>
      <w:r w:rsidRPr="00531832">
        <w:rPr>
          <w:rFonts w:ascii="Arial" w:hAnsi="Arial" w:cs="Arial"/>
          <w:bCs/>
        </w:rPr>
        <w:t>New York State Provider Identification: 10087</w:t>
      </w:r>
    </w:p>
    <w:p w:rsidR="00531832" w:rsidRPr="00531832" w:rsidRDefault="00531832" w:rsidP="00531832">
      <w:pPr>
        <w:pStyle w:val="NoSpacing"/>
        <w:jc w:val="both"/>
        <w:rPr>
          <w:rFonts w:ascii="Arial" w:hAnsi="Arial" w:cs="Arial"/>
          <w:bCs/>
        </w:rPr>
      </w:pPr>
      <w:r w:rsidRPr="00531832">
        <w:rPr>
          <w:rFonts w:ascii="Arial" w:hAnsi="Arial" w:cs="Arial"/>
          <w:bCs/>
        </w:rPr>
        <w:t>11 Cornell Road, Latham, NY 12110-1499</w:t>
      </w:r>
    </w:p>
    <w:p w:rsidR="00531832" w:rsidRPr="00531832" w:rsidRDefault="00531832" w:rsidP="00531832">
      <w:pPr>
        <w:pStyle w:val="NoSpacing"/>
        <w:jc w:val="both"/>
        <w:rPr>
          <w:rFonts w:ascii="Arial" w:hAnsi="Arial" w:cs="Arial"/>
          <w:bCs/>
        </w:rPr>
      </w:pPr>
      <w:r w:rsidRPr="00531832">
        <w:rPr>
          <w:rFonts w:ascii="Arial" w:hAnsi="Arial" w:cs="Arial"/>
          <w:bCs/>
        </w:rPr>
        <w:t>Contact Hours; 2 – Online</w:t>
      </w:r>
    </w:p>
    <w:p w:rsidR="00531832" w:rsidRPr="00531832" w:rsidRDefault="00531832" w:rsidP="00531832">
      <w:pPr>
        <w:pStyle w:val="NoSpacing"/>
        <w:jc w:val="both"/>
        <w:rPr>
          <w:rFonts w:ascii="Arial" w:hAnsi="Arial" w:cs="Arial"/>
          <w:bCs/>
        </w:rPr>
      </w:pPr>
      <w:r w:rsidRPr="00531832">
        <w:rPr>
          <w:rFonts w:ascii="Arial" w:hAnsi="Arial" w:cs="Arial"/>
          <w:bCs/>
        </w:rPr>
        <w:t>October 07, 2014</w:t>
      </w:r>
    </w:p>
    <w:p w:rsidR="00531832" w:rsidRPr="00531832" w:rsidRDefault="00531832" w:rsidP="00531832">
      <w:pPr>
        <w:pStyle w:val="NoSpacing"/>
        <w:jc w:val="both"/>
        <w:rPr>
          <w:rFonts w:ascii="Arial" w:hAnsi="Arial" w:cs="Arial"/>
          <w:bCs/>
        </w:rPr>
      </w:pPr>
    </w:p>
    <w:p w:rsidR="00531832" w:rsidRPr="00CC64F6" w:rsidRDefault="00531832" w:rsidP="00531832">
      <w:pPr>
        <w:pStyle w:val="NoSpacing"/>
        <w:jc w:val="both"/>
        <w:rPr>
          <w:rFonts w:ascii="Arial" w:hAnsi="Arial" w:cs="Arial"/>
          <w:b/>
          <w:bCs/>
        </w:rPr>
      </w:pPr>
      <w:r w:rsidRPr="00CC64F6">
        <w:rPr>
          <w:rFonts w:ascii="Arial" w:hAnsi="Arial" w:cs="Arial"/>
          <w:b/>
          <w:bCs/>
        </w:rPr>
        <w:t>Ward Management Course</w:t>
      </w:r>
    </w:p>
    <w:p w:rsidR="00531832" w:rsidRPr="00531832" w:rsidRDefault="00531832" w:rsidP="00531832">
      <w:pPr>
        <w:pStyle w:val="NoSpacing"/>
        <w:jc w:val="both"/>
        <w:rPr>
          <w:rFonts w:ascii="Arial" w:hAnsi="Arial" w:cs="Arial"/>
          <w:bCs/>
        </w:rPr>
      </w:pPr>
      <w:r w:rsidRPr="00531832">
        <w:rPr>
          <w:rFonts w:ascii="Arial" w:hAnsi="Arial" w:cs="Arial"/>
          <w:bCs/>
        </w:rPr>
        <w:t xml:space="preserve">Ministry of Health Kuwait </w:t>
      </w:r>
    </w:p>
    <w:p w:rsidR="00531832" w:rsidRPr="00531832" w:rsidRDefault="00531832" w:rsidP="00531832">
      <w:pPr>
        <w:pStyle w:val="NoSpacing"/>
        <w:jc w:val="both"/>
        <w:rPr>
          <w:rFonts w:ascii="Arial" w:hAnsi="Arial" w:cs="Arial"/>
          <w:bCs/>
        </w:rPr>
      </w:pPr>
      <w:r w:rsidRPr="00531832">
        <w:rPr>
          <w:rFonts w:ascii="Arial" w:hAnsi="Arial" w:cs="Arial"/>
          <w:bCs/>
        </w:rPr>
        <w:t>Department of Nursing Superintendence of Planning and Training</w:t>
      </w:r>
    </w:p>
    <w:p w:rsidR="00531832" w:rsidRPr="00531832" w:rsidRDefault="00531832" w:rsidP="00531832">
      <w:pPr>
        <w:pStyle w:val="NoSpacing"/>
        <w:jc w:val="both"/>
        <w:rPr>
          <w:rFonts w:ascii="Arial" w:hAnsi="Arial" w:cs="Arial"/>
          <w:bCs/>
        </w:rPr>
      </w:pPr>
      <w:r w:rsidRPr="00531832">
        <w:rPr>
          <w:rFonts w:ascii="Arial" w:hAnsi="Arial" w:cs="Arial"/>
          <w:bCs/>
        </w:rPr>
        <w:t xml:space="preserve">Al-Sabah Region, Kuwait </w:t>
      </w:r>
    </w:p>
    <w:p w:rsidR="00531832" w:rsidRPr="00531832" w:rsidRDefault="00531832" w:rsidP="00531832">
      <w:pPr>
        <w:pStyle w:val="NoSpacing"/>
        <w:jc w:val="both"/>
        <w:rPr>
          <w:rFonts w:ascii="Arial" w:hAnsi="Arial" w:cs="Arial"/>
          <w:bCs/>
        </w:rPr>
      </w:pPr>
      <w:r w:rsidRPr="00531832">
        <w:rPr>
          <w:rFonts w:ascii="Arial" w:hAnsi="Arial" w:cs="Arial"/>
          <w:bCs/>
        </w:rPr>
        <w:t>February 29 – April 05, 2012</w:t>
      </w:r>
    </w:p>
    <w:p w:rsidR="00531832" w:rsidRPr="00531832" w:rsidRDefault="00531832" w:rsidP="00531832">
      <w:pPr>
        <w:pStyle w:val="NoSpacing"/>
        <w:ind w:left="2880" w:hanging="2880"/>
        <w:jc w:val="both"/>
        <w:rPr>
          <w:rFonts w:ascii="Arial" w:hAnsi="Arial" w:cs="Arial"/>
          <w:bCs/>
        </w:rPr>
      </w:pPr>
    </w:p>
    <w:p w:rsidR="00531832" w:rsidRPr="00CC64F6" w:rsidRDefault="00531832" w:rsidP="00531832">
      <w:pPr>
        <w:pStyle w:val="NoSpacing"/>
        <w:jc w:val="both"/>
        <w:rPr>
          <w:rFonts w:ascii="Arial" w:hAnsi="Arial" w:cs="Arial"/>
          <w:b/>
          <w:bCs/>
        </w:rPr>
      </w:pPr>
      <w:r w:rsidRPr="00CC64F6">
        <w:rPr>
          <w:rFonts w:ascii="Arial" w:hAnsi="Arial" w:cs="Arial"/>
          <w:b/>
          <w:bCs/>
        </w:rPr>
        <w:t>International Conference for Snoring and Obstructive Sleep Apnea “A Multidisciplinary approach”</w:t>
      </w:r>
    </w:p>
    <w:p w:rsidR="00531832" w:rsidRPr="00531832" w:rsidRDefault="00531832" w:rsidP="00531832">
      <w:pPr>
        <w:pStyle w:val="NoSpacing"/>
        <w:jc w:val="both"/>
        <w:rPr>
          <w:rFonts w:ascii="Arial" w:hAnsi="Arial" w:cs="Arial"/>
          <w:bCs/>
        </w:rPr>
      </w:pPr>
      <w:r w:rsidRPr="00531832">
        <w:rPr>
          <w:rFonts w:ascii="Arial" w:hAnsi="Arial" w:cs="Arial"/>
          <w:bCs/>
        </w:rPr>
        <w:t>The Palms Hotels</w:t>
      </w:r>
    </w:p>
    <w:p w:rsidR="00531832" w:rsidRPr="00531832" w:rsidRDefault="00531832" w:rsidP="00531832">
      <w:pPr>
        <w:pStyle w:val="NoSpacing"/>
        <w:jc w:val="both"/>
        <w:rPr>
          <w:rFonts w:ascii="Arial" w:hAnsi="Arial" w:cs="Arial"/>
          <w:bCs/>
        </w:rPr>
      </w:pPr>
      <w:r w:rsidRPr="00531832">
        <w:rPr>
          <w:rFonts w:ascii="Arial" w:hAnsi="Arial" w:cs="Arial"/>
          <w:bCs/>
        </w:rPr>
        <w:t>November 9 - 11, 2008</w:t>
      </w:r>
    </w:p>
    <w:p w:rsidR="00531832" w:rsidRPr="00531832" w:rsidRDefault="00531832" w:rsidP="00531832">
      <w:pPr>
        <w:pStyle w:val="NoSpacing"/>
        <w:jc w:val="both"/>
        <w:rPr>
          <w:rFonts w:ascii="Arial" w:hAnsi="Arial" w:cs="Arial"/>
          <w:bCs/>
        </w:rPr>
      </w:pPr>
    </w:p>
    <w:p w:rsidR="00531832" w:rsidRPr="00CC64F6" w:rsidRDefault="00531832" w:rsidP="00531832">
      <w:pPr>
        <w:pStyle w:val="NoSpacing"/>
        <w:jc w:val="both"/>
        <w:rPr>
          <w:rFonts w:ascii="Arial" w:hAnsi="Arial" w:cs="Arial"/>
          <w:b/>
          <w:bCs/>
        </w:rPr>
      </w:pPr>
      <w:r w:rsidRPr="00CC64F6">
        <w:rPr>
          <w:rFonts w:ascii="Arial" w:hAnsi="Arial" w:cs="Arial"/>
          <w:b/>
          <w:bCs/>
        </w:rPr>
        <w:t>The 4</w:t>
      </w:r>
      <w:r w:rsidRPr="00CC64F6">
        <w:rPr>
          <w:rFonts w:ascii="Arial" w:hAnsi="Arial" w:cs="Arial"/>
          <w:b/>
          <w:bCs/>
          <w:vertAlign w:val="superscript"/>
        </w:rPr>
        <w:t>th</w:t>
      </w:r>
      <w:r w:rsidRPr="00CC64F6">
        <w:rPr>
          <w:rFonts w:ascii="Arial" w:hAnsi="Arial" w:cs="Arial"/>
          <w:b/>
          <w:bCs/>
        </w:rPr>
        <w:t xml:space="preserve"> Kuwait Critical Care Conference in conjunction with</w:t>
      </w:r>
    </w:p>
    <w:p w:rsidR="00531832" w:rsidRPr="00531832" w:rsidRDefault="00531832" w:rsidP="00531832">
      <w:pPr>
        <w:pStyle w:val="NoSpacing"/>
        <w:jc w:val="both"/>
        <w:rPr>
          <w:rFonts w:ascii="Arial" w:hAnsi="Arial" w:cs="Arial"/>
          <w:b/>
          <w:bCs/>
          <w:u w:val="single"/>
        </w:rPr>
      </w:pPr>
      <w:r w:rsidRPr="00CC64F6">
        <w:rPr>
          <w:rFonts w:ascii="Arial" w:hAnsi="Arial" w:cs="Arial"/>
          <w:b/>
          <w:bCs/>
        </w:rPr>
        <w:t>The 3</w:t>
      </w:r>
      <w:r w:rsidRPr="00CC64F6">
        <w:rPr>
          <w:rFonts w:ascii="Arial" w:hAnsi="Arial" w:cs="Arial"/>
          <w:b/>
          <w:bCs/>
          <w:vertAlign w:val="superscript"/>
        </w:rPr>
        <w:t>rd</w:t>
      </w:r>
      <w:r w:rsidRPr="00CC64F6">
        <w:rPr>
          <w:rFonts w:ascii="Arial" w:hAnsi="Arial" w:cs="Arial"/>
          <w:b/>
          <w:bCs/>
        </w:rPr>
        <w:t xml:space="preserve"> International Pan-Arab Critical Care Medicine Congress</w:t>
      </w:r>
    </w:p>
    <w:p w:rsidR="00531832" w:rsidRPr="00531832" w:rsidRDefault="00531832" w:rsidP="00531832">
      <w:pPr>
        <w:pStyle w:val="NoSpacing"/>
        <w:jc w:val="both"/>
        <w:rPr>
          <w:rFonts w:ascii="Arial" w:hAnsi="Arial" w:cs="Arial"/>
          <w:bCs/>
        </w:rPr>
      </w:pPr>
      <w:r w:rsidRPr="00531832">
        <w:rPr>
          <w:rFonts w:ascii="Arial" w:hAnsi="Arial" w:cs="Arial"/>
          <w:bCs/>
        </w:rPr>
        <w:t>Courtyard Marriot Hotel</w:t>
      </w:r>
    </w:p>
    <w:p w:rsidR="00531832" w:rsidRPr="00531832" w:rsidRDefault="00531832" w:rsidP="00531832">
      <w:pPr>
        <w:pStyle w:val="NoSpacing"/>
        <w:jc w:val="both"/>
        <w:rPr>
          <w:rFonts w:ascii="Arial" w:hAnsi="Arial" w:cs="Arial"/>
          <w:bCs/>
        </w:rPr>
      </w:pPr>
      <w:r w:rsidRPr="00531832">
        <w:rPr>
          <w:rFonts w:ascii="Arial" w:hAnsi="Arial" w:cs="Arial"/>
          <w:bCs/>
        </w:rPr>
        <w:t>November 4 - 8, 2008</w:t>
      </w:r>
    </w:p>
    <w:p w:rsidR="00531832" w:rsidRPr="00531832" w:rsidRDefault="00531832" w:rsidP="00531832">
      <w:pPr>
        <w:pStyle w:val="NoSpacing"/>
        <w:jc w:val="both"/>
        <w:rPr>
          <w:rFonts w:ascii="Arial" w:hAnsi="Arial" w:cs="Arial"/>
          <w:bCs/>
        </w:rPr>
      </w:pPr>
    </w:p>
    <w:p w:rsidR="00531832" w:rsidRPr="00CC64F6" w:rsidRDefault="00531832" w:rsidP="00531832">
      <w:pPr>
        <w:pStyle w:val="NoSpacing"/>
        <w:jc w:val="both"/>
        <w:rPr>
          <w:rFonts w:ascii="Arial" w:hAnsi="Arial" w:cs="Arial"/>
          <w:b/>
          <w:bCs/>
        </w:rPr>
      </w:pPr>
      <w:r w:rsidRPr="00CC64F6">
        <w:rPr>
          <w:rFonts w:ascii="Arial" w:hAnsi="Arial" w:cs="Arial"/>
          <w:b/>
          <w:bCs/>
        </w:rPr>
        <w:t>Nursing Staff Effectiveness Training</w:t>
      </w:r>
    </w:p>
    <w:p w:rsidR="00531832" w:rsidRPr="00531832" w:rsidRDefault="00531832" w:rsidP="00531832">
      <w:pPr>
        <w:pStyle w:val="NoSpacing"/>
        <w:jc w:val="both"/>
        <w:rPr>
          <w:rFonts w:ascii="Arial" w:hAnsi="Arial" w:cs="Arial"/>
          <w:bCs/>
        </w:rPr>
      </w:pPr>
      <w:r w:rsidRPr="00531832">
        <w:rPr>
          <w:rFonts w:ascii="Arial" w:hAnsi="Arial" w:cs="Arial"/>
          <w:bCs/>
        </w:rPr>
        <w:t>St. Luke’s Medical Center Philippines</w:t>
      </w:r>
    </w:p>
    <w:p w:rsidR="00531832" w:rsidRDefault="00531832" w:rsidP="00531832">
      <w:pPr>
        <w:pStyle w:val="NoSpacing"/>
        <w:jc w:val="both"/>
        <w:rPr>
          <w:rFonts w:ascii="Arial" w:hAnsi="Arial" w:cs="Arial"/>
          <w:bCs/>
        </w:rPr>
      </w:pPr>
      <w:r w:rsidRPr="00531832">
        <w:rPr>
          <w:rFonts w:ascii="Arial" w:hAnsi="Arial" w:cs="Arial"/>
          <w:bCs/>
        </w:rPr>
        <w:t>August 06 up to September 19, 2002</w:t>
      </w:r>
    </w:p>
    <w:p w:rsidR="00531832" w:rsidRDefault="00531832" w:rsidP="00531832">
      <w:pPr>
        <w:pStyle w:val="NoSpacing"/>
        <w:jc w:val="both"/>
        <w:rPr>
          <w:rFonts w:ascii="Arial" w:hAnsi="Arial" w:cs="Arial"/>
          <w:bCs/>
        </w:rPr>
      </w:pPr>
    </w:p>
    <w:p w:rsidR="00531832" w:rsidRPr="00531832" w:rsidRDefault="00531832" w:rsidP="00531832">
      <w:pPr>
        <w:pStyle w:val="NoSpacing"/>
        <w:jc w:val="both"/>
        <w:rPr>
          <w:rFonts w:ascii="Arial" w:hAnsi="Arial" w:cs="Arial"/>
          <w:bCs/>
        </w:rPr>
      </w:pPr>
    </w:p>
    <w:p w:rsidR="004F1742" w:rsidRPr="00CC64F6" w:rsidRDefault="004F1742" w:rsidP="008776F7">
      <w:pPr>
        <w:rPr>
          <w:rFonts w:ascii="Arial" w:hAnsi="Arial" w:cs="Arial"/>
        </w:rPr>
      </w:pPr>
    </w:p>
    <w:p w:rsidR="00984354" w:rsidRDefault="00984354" w:rsidP="00531832">
      <w:pPr>
        <w:rPr>
          <w:rFonts w:ascii="Arial" w:hAnsi="Arial" w:cs="Arial"/>
          <w:b/>
        </w:rPr>
      </w:pPr>
    </w:p>
    <w:p w:rsidR="00984354" w:rsidRDefault="00984354" w:rsidP="00531832">
      <w:pPr>
        <w:rPr>
          <w:rFonts w:ascii="Arial" w:hAnsi="Arial" w:cs="Arial"/>
          <w:b/>
        </w:rPr>
      </w:pPr>
    </w:p>
    <w:p w:rsidR="00984354" w:rsidRDefault="00984354" w:rsidP="00531832">
      <w:pPr>
        <w:rPr>
          <w:rFonts w:ascii="Arial" w:hAnsi="Arial" w:cs="Arial"/>
          <w:b/>
        </w:rPr>
      </w:pPr>
    </w:p>
    <w:p w:rsidR="00531832" w:rsidRPr="00531832" w:rsidRDefault="00531832" w:rsidP="00531832">
      <w:pPr>
        <w:pStyle w:val="NoSpacing"/>
        <w:ind w:left="2880" w:hanging="2880"/>
        <w:jc w:val="both"/>
        <w:rPr>
          <w:rFonts w:ascii="Arial" w:hAnsi="Arial" w:cs="Arial"/>
          <w:bCs/>
        </w:rPr>
      </w:pPr>
    </w:p>
    <w:p w:rsidR="00531832" w:rsidRPr="00531832" w:rsidRDefault="00531832" w:rsidP="00531832">
      <w:pPr>
        <w:pStyle w:val="NoSpacing"/>
        <w:ind w:left="2160"/>
        <w:jc w:val="both"/>
        <w:rPr>
          <w:rFonts w:ascii="Arial" w:hAnsi="Arial" w:cs="Arial"/>
        </w:rPr>
      </w:pPr>
      <w:r w:rsidRPr="00531832">
        <w:rPr>
          <w:rFonts w:ascii="Arial" w:hAnsi="Arial" w:cs="Arial"/>
          <w:b/>
          <w:bCs/>
        </w:rPr>
        <w:t xml:space="preserve"> </w:t>
      </w:r>
    </w:p>
    <w:p w:rsidR="00531832" w:rsidRPr="00531832" w:rsidRDefault="00531832" w:rsidP="008B06E9">
      <w:pPr>
        <w:pStyle w:val="NoSpacing"/>
        <w:rPr>
          <w:rFonts w:ascii="Arial" w:hAnsi="Arial" w:cs="Arial"/>
          <w:b/>
        </w:rPr>
      </w:pPr>
    </w:p>
    <w:p w:rsidR="008B06E9" w:rsidRPr="00531832" w:rsidRDefault="008B06E9" w:rsidP="008B06E9">
      <w:pPr>
        <w:pStyle w:val="NoSpacing"/>
        <w:rPr>
          <w:rFonts w:ascii="Arial" w:hAnsi="Arial" w:cs="Arial"/>
          <w:b/>
        </w:rPr>
      </w:pPr>
    </w:p>
    <w:p w:rsidR="008B06E9" w:rsidRPr="00531832" w:rsidRDefault="008B06E9" w:rsidP="008B06E9">
      <w:pPr>
        <w:rPr>
          <w:rFonts w:ascii="Arial" w:hAnsi="Arial" w:cs="Arial"/>
          <w:b/>
        </w:rPr>
      </w:pPr>
    </w:p>
    <w:p w:rsidR="003C35B0" w:rsidRPr="00531832" w:rsidRDefault="003C35B0" w:rsidP="003C35B0">
      <w:pPr>
        <w:pStyle w:val="NoSpacing"/>
        <w:rPr>
          <w:rFonts w:ascii="Arial" w:hAnsi="Arial" w:cs="Arial"/>
        </w:rPr>
      </w:pPr>
    </w:p>
    <w:p w:rsidR="008B06E9" w:rsidRPr="00531832" w:rsidRDefault="008B06E9" w:rsidP="003C35B0">
      <w:pPr>
        <w:pStyle w:val="NoSpacing"/>
        <w:rPr>
          <w:rFonts w:ascii="Arial" w:hAnsi="Arial" w:cs="Arial"/>
        </w:rPr>
      </w:pPr>
    </w:p>
    <w:p w:rsidR="008B06E9" w:rsidRPr="00531832" w:rsidRDefault="008B06E9" w:rsidP="003C35B0">
      <w:pPr>
        <w:pStyle w:val="NoSpacing"/>
        <w:rPr>
          <w:rFonts w:ascii="Arial" w:hAnsi="Arial" w:cs="Arial"/>
        </w:rPr>
      </w:pPr>
    </w:p>
    <w:p w:rsidR="003C35B0" w:rsidRPr="00531832" w:rsidRDefault="003C35B0" w:rsidP="003C35B0">
      <w:pPr>
        <w:pStyle w:val="NoSpacing"/>
        <w:rPr>
          <w:rFonts w:ascii="Arial" w:hAnsi="Arial" w:cs="Arial"/>
        </w:rPr>
      </w:pPr>
    </w:p>
    <w:p w:rsidR="003C35B0" w:rsidRPr="000E0BF3" w:rsidRDefault="003C35B0" w:rsidP="003C35B0">
      <w:pPr>
        <w:pStyle w:val="NoSpacing"/>
        <w:rPr>
          <w:rFonts w:ascii="Arial" w:hAnsi="Arial" w:cs="Arial"/>
          <w:b/>
          <w:bCs/>
          <w:u w:val="single"/>
        </w:rPr>
      </w:pPr>
    </w:p>
    <w:p w:rsidR="003C35B0" w:rsidRPr="000E0BF3" w:rsidRDefault="003C35B0" w:rsidP="003C35B0">
      <w:pPr>
        <w:rPr>
          <w:rFonts w:ascii="Arial" w:hAnsi="Arial" w:cs="Arial"/>
          <w:b/>
        </w:rPr>
      </w:pPr>
    </w:p>
    <w:p w:rsidR="003C35B0" w:rsidRPr="000E0BF3" w:rsidRDefault="003C35B0" w:rsidP="00186B69">
      <w:pPr>
        <w:rPr>
          <w:rFonts w:ascii="Arial" w:hAnsi="Arial" w:cs="Arial"/>
        </w:rPr>
      </w:pPr>
    </w:p>
    <w:p w:rsidR="00186B69" w:rsidRPr="000E0BF3" w:rsidRDefault="00186B69" w:rsidP="00653E1A">
      <w:pPr>
        <w:rPr>
          <w:rFonts w:ascii="Arial" w:hAnsi="Arial" w:cs="Arial"/>
        </w:rPr>
      </w:pPr>
    </w:p>
    <w:p w:rsidR="00653E1A" w:rsidRPr="000E0BF3" w:rsidRDefault="00653E1A" w:rsidP="00653E1A">
      <w:pPr>
        <w:rPr>
          <w:rFonts w:ascii="Arial" w:hAnsi="Arial" w:cs="Arial"/>
          <w:u w:val="thick"/>
        </w:rPr>
      </w:pPr>
    </w:p>
    <w:sectPr w:rsidR="00653E1A" w:rsidRPr="000E0BF3" w:rsidSect="00E6750B">
      <w:pgSz w:w="12240" w:h="15840"/>
      <w:pgMar w:top="1440" w:right="108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Word Work File L_399587985"/>
      </v:shape>
    </w:pict>
  </w:numPicBullet>
  <w:abstractNum w:abstractNumId="0">
    <w:nsid w:val="03561C08"/>
    <w:multiLevelType w:val="hybridMultilevel"/>
    <w:tmpl w:val="33C2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7789A"/>
    <w:multiLevelType w:val="hybridMultilevel"/>
    <w:tmpl w:val="0FFA432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99A7B5E"/>
    <w:multiLevelType w:val="hybridMultilevel"/>
    <w:tmpl w:val="46C66DB4"/>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
    <w:nsid w:val="0E1A215C"/>
    <w:multiLevelType w:val="hybridMultilevel"/>
    <w:tmpl w:val="38403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F860A6"/>
    <w:multiLevelType w:val="hybridMultilevel"/>
    <w:tmpl w:val="F93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C3CDB"/>
    <w:multiLevelType w:val="hybridMultilevel"/>
    <w:tmpl w:val="C4D25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1466CE"/>
    <w:multiLevelType w:val="hybridMultilevel"/>
    <w:tmpl w:val="7EF0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33712"/>
    <w:multiLevelType w:val="hybridMultilevel"/>
    <w:tmpl w:val="FBA8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74375"/>
    <w:multiLevelType w:val="hybridMultilevel"/>
    <w:tmpl w:val="D870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165C64"/>
    <w:multiLevelType w:val="hybridMultilevel"/>
    <w:tmpl w:val="611E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7039BB"/>
    <w:multiLevelType w:val="hybridMultilevel"/>
    <w:tmpl w:val="EE26B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0D2438"/>
    <w:multiLevelType w:val="hybridMultilevel"/>
    <w:tmpl w:val="5C825AF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2">
    <w:nsid w:val="3F653E9A"/>
    <w:multiLevelType w:val="hybridMultilevel"/>
    <w:tmpl w:val="CB7CD012"/>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3">
    <w:nsid w:val="40536572"/>
    <w:multiLevelType w:val="hybridMultilevel"/>
    <w:tmpl w:val="BD7E1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1A2D26"/>
    <w:multiLevelType w:val="hybridMultilevel"/>
    <w:tmpl w:val="A94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10671"/>
    <w:multiLevelType w:val="hybridMultilevel"/>
    <w:tmpl w:val="A8927E2C"/>
    <w:lvl w:ilvl="0" w:tplc="04090001">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6">
    <w:nsid w:val="45F46C36"/>
    <w:multiLevelType w:val="hybridMultilevel"/>
    <w:tmpl w:val="2910D1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927FB6"/>
    <w:multiLevelType w:val="hybridMultilevel"/>
    <w:tmpl w:val="8CE6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05779"/>
    <w:multiLevelType w:val="hybridMultilevel"/>
    <w:tmpl w:val="94B6B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1076B"/>
    <w:multiLevelType w:val="hybridMultilevel"/>
    <w:tmpl w:val="927AD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5D6616"/>
    <w:multiLevelType w:val="hybridMultilevel"/>
    <w:tmpl w:val="452E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3661A"/>
    <w:multiLevelType w:val="hybridMultilevel"/>
    <w:tmpl w:val="9E4AFEC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65720BF4"/>
    <w:multiLevelType w:val="hybridMultilevel"/>
    <w:tmpl w:val="9A44A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6325B6E"/>
    <w:multiLevelType w:val="hybridMultilevel"/>
    <w:tmpl w:val="98CC396E"/>
    <w:lvl w:ilvl="0" w:tplc="6B88BFB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77902071"/>
    <w:multiLevelType w:val="hybridMultilevel"/>
    <w:tmpl w:val="B2BA1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6E6C9D"/>
    <w:multiLevelType w:val="hybridMultilevel"/>
    <w:tmpl w:val="4510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8C05FD"/>
    <w:multiLevelType w:val="hybridMultilevel"/>
    <w:tmpl w:val="94B6B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5"/>
  </w:num>
  <w:num w:numId="5">
    <w:abstractNumId w:val="13"/>
  </w:num>
  <w:num w:numId="6">
    <w:abstractNumId w:val="6"/>
  </w:num>
  <w:num w:numId="7">
    <w:abstractNumId w:val="14"/>
  </w:num>
  <w:num w:numId="8">
    <w:abstractNumId w:val="16"/>
  </w:num>
  <w:num w:numId="9">
    <w:abstractNumId w:val="24"/>
  </w:num>
  <w:num w:numId="10">
    <w:abstractNumId w:val="3"/>
  </w:num>
  <w:num w:numId="11">
    <w:abstractNumId w:val="17"/>
  </w:num>
  <w:num w:numId="12">
    <w:abstractNumId w:val="19"/>
  </w:num>
  <w:num w:numId="13">
    <w:abstractNumId w:val="8"/>
  </w:num>
  <w:num w:numId="14">
    <w:abstractNumId w:val="1"/>
  </w:num>
  <w:num w:numId="15">
    <w:abstractNumId w:val="4"/>
  </w:num>
  <w:num w:numId="16">
    <w:abstractNumId w:val="10"/>
  </w:num>
  <w:num w:numId="17">
    <w:abstractNumId w:val="7"/>
  </w:num>
  <w:num w:numId="18">
    <w:abstractNumId w:val="9"/>
  </w:num>
  <w:num w:numId="19">
    <w:abstractNumId w:val="26"/>
  </w:num>
  <w:num w:numId="20">
    <w:abstractNumId w:val="25"/>
  </w:num>
  <w:num w:numId="21">
    <w:abstractNumId w:val="0"/>
  </w:num>
  <w:num w:numId="22">
    <w:abstractNumId w:val="11"/>
  </w:num>
  <w:num w:numId="23">
    <w:abstractNumId w:val="2"/>
  </w:num>
  <w:num w:numId="24">
    <w:abstractNumId w:val="12"/>
  </w:num>
  <w:num w:numId="25">
    <w:abstractNumId w:val="20"/>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0B"/>
    <w:rsid w:val="00043ACE"/>
    <w:rsid w:val="000E0BF3"/>
    <w:rsid w:val="00105802"/>
    <w:rsid w:val="00114A63"/>
    <w:rsid w:val="00186B69"/>
    <w:rsid w:val="001C3565"/>
    <w:rsid w:val="0027583D"/>
    <w:rsid w:val="003C35B0"/>
    <w:rsid w:val="00462641"/>
    <w:rsid w:val="004A50AA"/>
    <w:rsid w:val="004D4C36"/>
    <w:rsid w:val="004F1742"/>
    <w:rsid w:val="004F793A"/>
    <w:rsid w:val="00531832"/>
    <w:rsid w:val="00574673"/>
    <w:rsid w:val="00606F0C"/>
    <w:rsid w:val="00653E1A"/>
    <w:rsid w:val="007609C4"/>
    <w:rsid w:val="00770527"/>
    <w:rsid w:val="007C28C9"/>
    <w:rsid w:val="008204DE"/>
    <w:rsid w:val="00862E99"/>
    <w:rsid w:val="008776F7"/>
    <w:rsid w:val="008B06E9"/>
    <w:rsid w:val="008C1EC7"/>
    <w:rsid w:val="00984354"/>
    <w:rsid w:val="009873E9"/>
    <w:rsid w:val="00B454EE"/>
    <w:rsid w:val="00C31FEE"/>
    <w:rsid w:val="00C97007"/>
    <w:rsid w:val="00CC64F6"/>
    <w:rsid w:val="00D06BF5"/>
    <w:rsid w:val="00E206C2"/>
    <w:rsid w:val="00E62888"/>
    <w:rsid w:val="00E6750B"/>
    <w:rsid w:val="00EE1A36"/>
    <w:rsid w:val="00F05686"/>
    <w:rsid w:val="00F2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A9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50B"/>
  </w:style>
  <w:style w:type="paragraph" w:styleId="ListParagraph">
    <w:name w:val="List Paragraph"/>
    <w:basedOn w:val="Normal"/>
    <w:uiPriority w:val="34"/>
    <w:qFormat/>
    <w:rsid w:val="008B06E9"/>
    <w:pPr>
      <w:ind w:left="720"/>
      <w:contextualSpacing/>
    </w:pPr>
  </w:style>
  <w:style w:type="character" w:styleId="Hyperlink">
    <w:name w:val="Hyperlink"/>
    <w:basedOn w:val="DefaultParagraphFont"/>
    <w:uiPriority w:val="99"/>
    <w:unhideWhenUsed/>
    <w:rsid w:val="00C31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50B"/>
  </w:style>
  <w:style w:type="paragraph" w:styleId="ListParagraph">
    <w:name w:val="List Paragraph"/>
    <w:basedOn w:val="Normal"/>
    <w:uiPriority w:val="34"/>
    <w:qFormat/>
    <w:rsid w:val="008B06E9"/>
    <w:pPr>
      <w:ind w:left="720"/>
      <w:contextualSpacing/>
    </w:pPr>
  </w:style>
  <w:style w:type="character" w:styleId="Hyperlink">
    <w:name w:val="Hyperlink"/>
    <w:basedOn w:val="DefaultParagraphFont"/>
    <w:uiPriority w:val="99"/>
    <w:unhideWhenUsed/>
    <w:rsid w:val="00C31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YSON.35929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602HRDESK</cp:lastModifiedBy>
  <cp:revision>31</cp:revision>
  <dcterms:created xsi:type="dcterms:W3CDTF">2017-03-10T07:58:00Z</dcterms:created>
  <dcterms:modified xsi:type="dcterms:W3CDTF">2017-05-23T10:07:00Z</dcterms:modified>
</cp:coreProperties>
</file>