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5" w:rsidRDefault="00637A18" w:rsidP="00C80120">
      <w:pPr>
        <w:rPr>
          <w:rFonts w:ascii="Liberation Serif" w:eastAsia="Nimbus Sans L" w:hAnsi="Liberation Serif" w:cs="Nimbus Sans L"/>
          <w:b/>
          <w:i/>
          <w:color w:val="000000"/>
          <w:kern w:val="1"/>
          <w:sz w:val="28"/>
          <w:szCs w:val="28"/>
          <w:lang w:eastAsia="hi-IN" w:bidi="hi-IN"/>
        </w:rPr>
      </w:pPr>
      <w:r w:rsidRPr="00637A18">
        <w:rPr>
          <w:rFonts w:ascii="Liberation Serif" w:eastAsia="Nimbus Sans L" w:hAnsi="Liberation Serif" w:cs="Nimbus Sans L"/>
          <w:b/>
          <w:color w:val="000000"/>
          <w:kern w:val="1"/>
          <w:sz w:val="28"/>
          <w:szCs w:val="28"/>
          <w:lang w:eastAsia="hi-IN" w:bidi="hi-IN"/>
        </w:rPr>
        <w:t>Aswathy</w:t>
      </w:r>
      <w:r w:rsidR="00F83FB3">
        <w:rPr>
          <w:rFonts w:ascii="Liberation Serif" w:eastAsia="Nimbus Sans L" w:hAnsi="Liberation Serif" w:cs="Nimbus Sans 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37A18">
        <w:rPr>
          <w:rFonts w:ascii="Liberation Serif" w:eastAsia="Nimbus Sans L" w:hAnsi="Liberation Serif" w:cs="Nimbus Sans L"/>
          <w:b/>
          <w:i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637A18" w:rsidRPr="00F83FB3" w:rsidRDefault="00637A18" w:rsidP="00C80120">
      <w:pPr>
        <w:rPr>
          <w:rFonts w:ascii="Liberation Serif" w:eastAsia="Nimbus Sans L" w:hAnsi="Liberation Serif" w:cs="Nimbus Sans L"/>
          <w:b/>
          <w:color w:val="000000"/>
          <w:kern w:val="1"/>
          <w:sz w:val="28"/>
          <w:szCs w:val="28"/>
          <w:lang w:eastAsia="hi-IN" w:bidi="hi-IN"/>
        </w:rPr>
      </w:pPr>
      <w:r w:rsidRPr="00637A18">
        <w:rPr>
          <w:rFonts w:ascii="Liberation Serif" w:eastAsia="Nimbus Sans L" w:hAnsi="Liberation Serif" w:cs="Nimbus Sans L"/>
          <w:b/>
          <w:kern w:val="1"/>
          <w:sz w:val="28"/>
          <w:szCs w:val="28"/>
          <w:lang w:eastAsia="hi-IN" w:bidi="hi-IN"/>
        </w:rPr>
        <w:t>Email</w:t>
      </w:r>
      <w:r w:rsidR="00E56C75">
        <w:rPr>
          <w:rFonts w:ascii="Calibri" w:eastAsia="Calibri" w:hAnsi="Calibri" w:cs="Calibri"/>
          <w:color w:val="0000FF"/>
          <w:kern w:val="1"/>
          <w:sz w:val="28"/>
          <w:szCs w:val="28"/>
          <w:u w:val="single"/>
          <w:lang w:eastAsia="hi-IN" w:bidi="hi-IN"/>
        </w:rPr>
        <w:t xml:space="preserve">: </w:t>
      </w:r>
      <w:hyperlink r:id="rId8" w:history="1">
        <w:r w:rsidR="00E56C75" w:rsidRPr="00E17240">
          <w:rPr>
            <w:rStyle w:val="Hyperlink"/>
            <w:rFonts w:ascii="Calibri" w:eastAsia="Calibri" w:hAnsi="Calibri" w:cs="Calibri"/>
            <w:kern w:val="1"/>
            <w:sz w:val="28"/>
            <w:szCs w:val="28"/>
            <w:lang w:eastAsia="hi-IN" w:bidi="hi-IN"/>
          </w:rPr>
          <w:t>aswathy.359353@2freemail.com</w:t>
        </w:r>
      </w:hyperlink>
      <w:r w:rsidR="00E56C75">
        <w:rPr>
          <w:rFonts w:ascii="Calibri" w:eastAsia="Calibri" w:hAnsi="Calibri" w:cs="Calibri"/>
          <w:color w:val="0000FF"/>
          <w:kern w:val="1"/>
          <w:sz w:val="28"/>
          <w:szCs w:val="28"/>
          <w:u w:val="single"/>
          <w:lang w:eastAsia="hi-IN" w:bidi="hi-IN"/>
        </w:rPr>
        <w:t xml:space="preserve"> </w:t>
      </w:r>
      <w:r w:rsidRPr="00637A18">
        <w:rPr>
          <w:rFonts w:ascii="Liberation Serif" w:eastAsia="Nimbus Sans L" w:hAnsi="Liberation Serif" w:cs="Nimbus Sans 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</w:t>
      </w:r>
      <w:r w:rsidRPr="00637A18">
        <w:rPr>
          <w:rFonts w:ascii="Liberation Serif" w:eastAsia="Nimbus Sans L" w:hAnsi="Liberation Serif" w:cs="Nimbus Sans L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  <w:bookmarkStart w:id="0" w:name="_GoBack"/>
      <w:bookmarkEnd w:id="0"/>
    </w:p>
    <w:p w:rsidR="00637A18" w:rsidRPr="00F83FB3" w:rsidRDefault="00F83FB3" w:rsidP="00F83FB3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Career Summary</w:t>
      </w:r>
    </w:p>
    <w:p w:rsidR="00F83FB3" w:rsidRPr="00554592" w:rsidRDefault="00F83FB3" w:rsidP="00637A18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554592">
        <w:rPr>
          <w:sz w:val="28"/>
          <w:szCs w:val="28"/>
        </w:rPr>
        <w:t>Intending to build a career that gives me scope to update my knowledge and skills in accordance with the latest technologies and be a part of team that dynamically works towards the growth of the organization.</w:t>
      </w:r>
    </w:p>
    <w:p w:rsidR="005461E6" w:rsidRPr="00554592" w:rsidRDefault="005461E6" w:rsidP="005461E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37A18" w:rsidRPr="001020ED" w:rsidRDefault="00637A18" w:rsidP="00637A18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1020ED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Personal Qualities</w:t>
      </w:r>
    </w:p>
    <w:p w:rsidR="00637A18" w:rsidRPr="005461E6" w:rsidRDefault="00637A18" w:rsidP="00637A1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eastAsia="Times New Roman" w:cs="Times New Roman"/>
          <w:color w:val="000000"/>
          <w:sz w:val="28"/>
          <w:szCs w:val="28"/>
        </w:rPr>
      </w:pPr>
      <w:r w:rsidRPr="005461E6">
        <w:rPr>
          <w:rFonts w:eastAsia="Times New Roman" w:cs="Times New Roman"/>
          <w:color w:val="000000"/>
          <w:sz w:val="28"/>
          <w:szCs w:val="28"/>
        </w:rPr>
        <w:t>Unmatchable communication skills in verbal and written both</w:t>
      </w:r>
      <w:r w:rsidR="00F83FB3" w:rsidRPr="005461E6">
        <w:rPr>
          <w:rFonts w:eastAsia="Times New Roman" w:cs="Times New Roman"/>
          <w:color w:val="000000"/>
          <w:sz w:val="28"/>
          <w:szCs w:val="28"/>
        </w:rPr>
        <w:t>.</w:t>
      </w:r>
    </w:p>
    <w:p w:rsidR="00637A18" w:rsidRPr="005461E6" w:rsidRDefault="00637A18" w:rsidP="00637A1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eastAsia="Times New Roman" w:cs="Times New Roman"/>
          <w:color w:val="000000"/>
          <w:sz w:val="28"/>
          <w:szCs w:val="28"/>
        </w:rPr>
      </w:pPr>
      <w:r w:rsidRPr="005461E6">
        <w:rPr>
          <w:rFonts w:eastAsia="Times New Roman" w:cs="Times New Roman"/>
          <w:color w:val="000000"/>
          <w:sz w:val="28"/>
          <w:szCs w:val="28"/>
        </w:rPr>
        <w:t>Detail oriented and strong interpersonal skills.</w:t>
      </w:r>
    </w:p>
    <w:p w:rsidR="00637A18" w:rsidRPr="005461E6" w:rsidRDefault="00637A18" w:rsidP="00637A1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eastAsia="Times New Roman" w:cs="Times New Roman"/>
          <w:color w:val="000000"/>
          <w:sz w:val="28"/>
          <w:szCs w:val="28"/>
        </w:rPr>
      </w:pPr>
      <w:r w:rsidRPr="005461E6">
        <w:rPr>
          <w:rFonts w:eastAsia="Times New Roman" w:cs="Times New Roman"/>
          <w:color w:val="000000"/>
          <w:sz w:val="28"/>
          <w:szCs w:val="28"/>
        </w:rPr>
        <w:t>Good Conceptual, Analytical and Logical skills.</w:t>
      </w:r>
    </w:p>
    <w:p w:rsidR="00637A18" w:rsidRDefault="00637A18" w:rsidP="00637A18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461E6">
        <w:rPr>
          <w:rFonts w:eastAsia="Times New Roman" w:cs="Times New Roman"/>
          <w:color w:val="000000"/>
          <w:sz w:val="28"/>
          <w:szCs w:val="28"/>
        </w:rPr>
        <w:t>Ability to work individually as well as in group environment</w:t>
      </w:r>
      <w:r w:rsidRPr="00F83FB3">
        <w:rPr>
          <w:rFonts w:ascii="Helvetica" w:eastAsia="Times New Roman" w:hAnsi="Helvetica" w:cs="Times New Roman"/>
          <w:color w:val="000000"/>
          <w:sz w:val="28"/>
          <w:szCs w:val="28"/>
        </w:rPr>
        <w:t>.</w:t>
      </w:r>
    </w:p>
    <w:p w:rsidR="005461E6" w:rsidRPr="00F83FB3" w:rsidRDefault="005461E6" w:rsidP="005461E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637A18" w:rsidRDefault="00F23686" w:rsidP="00F23686">
      <w:pPr>
        <w:shd w:val="clear" w:color="auto" w:fill="D3D3D3"/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Key Skills</w:t>
      </w:r>
    </w:p>
    <w:p w:rsidR="00F23686" w:rsidRPr="00624C22" w:rsidRDefault="00F23686" w:rsidP="008D4772">
      <w:pPr>
        <w:shd w:val="clear" w:color="auto" w:fill="FFFFFF"/>
        <w:spacing w:after="0" w:line="390" w:lineRule="atLeast"/>
        <w:ind w:left="90" w:right="45"/>
        <w:rPr>
          <w:color w:val="000000"/>
          <w:sz w:val="28"/>
          <w:szCs w:val="28"/>
          <w:shd w:val="clear" w:color="auto" w:fill="FFFFFF"/>
        </w:rPr>
      </w:pPr>
      <w:r w:rsidRPr="007E3C53">
        <w:rPr>
          <w:b/>
          <w:bCs/>
          <w:color w:val="000000"/>
          <w:sz w:val="28"/>
          <w:szCs w:val="28"/>
          <w:shd w:val="clear" w:color="auto" w:fill="FFFFFF"/>
        </w:rPr>
        <w:t>Language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:</w:t>
      </w:r>
      <w:r>
        <w:rPr>
          <w:rStyle w:val="apple-converted-space"/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  <w:r w:rsidRPr="00624C22">
        <w:rPr>
          <w:color w:val="000000"/>
          <w:sz w:val="28"/>
          <w:szCs w:val="28"/>
          <w:shd w:val="clear" w:color="auto" w:fill="FFFFFF"/>
        </w:rPr>
        <w:t>C, C++, Core Java,</w:t>
      </w:r>
      <w:r w:rsidR="007E3C53" w:rsidRPr="00624C22">
        <w:rPr>
          <w:color w:val="000000"/>
          <w:sz w:val="28"/>
          <w:szCs w:val="28"/>
          <w:shd w:val="clear" w:color="auto" w:fill="FFFFFF"/>
        </w:rPr>
        <w:t xml:space="preserve"> </w:t>
      </w:r>
      <w:r w:rsidRPr="00624C22">
        <w:rPr>
          <w:color w:val="000000"/>
          <w:sz w:val="28"/>
          <w:szCs w:val="28"/>
          <w:shd w:val="clear" w:color="auto" w:fill="FFFFFF"/>
        </w:rPr>
        <w:t>oops concepts and ASP.NET.</w:t>
      </w:r>
    </w:p>
    <w:p w:rsidR="00F23686" w:rsidRPr="00624C22" w:rsidRDefault="00F23686" w:rsidP="008D4772">
      <w:pPr>
        <w:shd w:val="clear" w:color="auto" w:fill="FFFFFF"/>
        <w:spacing w:after="0" w:line="390" w:lineRule="atLeast"/>
        <w:ind w:left="90" w:right="45"/>
        <w:rPr>
          <w:rFonts w:eastAsia="Times New Roman" w:cs="Times New Roman"/>
          <w:color w:val="000000"/>
          <w:sz w:val="28"/>
          <w:szCs w:val="28"/>
        </w:rPr>
      </w:pPr>
    </w:p>
    <w:p w:rsidR="008D4772" w:rsidRPr="008D4772" w:rsidRDefault="008D4772" w:rsidP="008D4772">
      <w:pPr>
        <w:shd w:val="clear" w:color="auto" w:fill="D3D3D3"/>
        <w:tabs>
          <w:tab w:val="center" w:pos="5040"/>
          <w:tab w:val="right" w:pos="9360"/>
        </w:tabs>
        <w:spacing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8D4772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ab/>
      </w:r>
      <w:r w:rsidR="009D3C17" w:rsidRPr="008D4772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Academia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 xml:space="preserve">  </w:t>
      </w:r>
      <w:r w:rsidRPr="008D4772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 xml:space="preserve">    </w:t>
      </w:r>
    </w:p>
    <w:p w:rsidR="00FD7DA9" w:rsidRDefault="008D4772" w:rsidP="00FD7DA9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B tech</w:t>
      </w:r>
      <w:r w:rsidR="009D3C17" w:rsidRPr="008D4772">
        <w:rPr>
          <w:rFonts w:eastAsia="Times New Roman" w:cs="Times New Roman"/>
          <w:color w:val="000000"/>
          <w:sz w:val="28"/>
          <w:szCs w:val="28"/>
        </w:rPr>
        <w:t xml:space="preserve"> in computer science &amp; eng</w:t>
      </w:r>
      <w:r w:rsidRPr="008D4772">
        <w:rPr>
          <w:rFonts w:eastAsia="Times New Roman" w:cs="Times New Roman"/>
          <w:color w:val="000000"/>
          <w:sz w:val="28"/>
          <w:szCs w:val="28"/>
        </w:rPr>
        <w:t>ineering</w:t>
      </w:r>
      <w:r w:rsidR="00F23686">
        <w:rPr>
          <w:rFonts w:eastAsia="Times New Roman" w:cs="Times New Roman"/>
          <w:color w:val="000000"/>
          <w:sz w:val="28"/>
          <w:szCs w:val="28"/>
        </w:rPr>
        <w:t xml:space="preserve"> with an aggregate of</w:t>
      </w:r>
      <w:r w:rsidR="009D3C17" w:rsidRPr="008D4772">
        <w:rPr>
          <w:rFonts w:eastAsia="Times New Roman" w:cs="Times New Roman"/>
          <w:color w:val="000000"/>
          <w:sz w:val="28"/>
          <w:szCs w:val="28"/>
        </w:rPr>
        <w:t xml:space="preserve"> 73%</w:t>
      </w:r>
      <w:r w:rsidR="00FC261B">
        <w:rPr>
          <w:rFonts w:eastAsia="Times New Roman" w:cs="Times New Roman"/>
          <w:color w:val="000000"/>
          <w:sz w:val="28"/>
          <w:szCs w:val="28"/>
        </w:rPr>
        <w:t>.</w:t>
      </w:r>
    </w:p>
    <w:p w:rsidR="00FD7DA9" w:rsidRPr="00F23686" w:rsidRDefault="00F23686" w:rsidP="00FD7DA9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>Plus two with 72%.</w:t>
      </w:r>
    </w:p>
    <w:p w:rsidR="00F23686" w:rsidRPr="00F23686" w:rsidRDefault="00F23686" w:rsidP="00FD7DA9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>SSLC with 86%.</w:t>
      </w:r>
    </w:p>
    <w:p w:rsidR="00FD7DA9" w:rsidRPr="009D3C17" w:rsidRDefault="00624C22" w:rsidP="00624C22">
      <w:pPr>
        <w:pStyle w:val="ListParagraph"/>
        <w:shd w:val="clear" w:color="auto" w:fill="D3D3D3"/>
        <w:tabs>
          <w:tab w:val="right" w:pos="9360"/>
        </w:tabs>
        <w:spacing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 xml:space="preserve">  </w:t>
      </w:r>
      <w:r w:rsidR="008D4772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 xml:space="preserve">                                                    </w:t>
      </w:r>
      <w:r w:rsidR="00FD7DA9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Academic Project</w:t>
      </w: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ab/>
        <w:t xml:space="preserve">                                 </w:t>
      </w:r>
    </w:p>
    <w:p w:rsidR="00FD7DA9" w:rsidRPr="00554592" w:rsidRDefault="00FD7DA9" w:rsidP="00FD7DA9">
      <w:pPr>
        <w:rPr>
          <w:sz w:val="28"/>
          <w:szCs w:val="28"/>
        </w:rPr>
      </w:pPr>
      <w:r w:rsidRPr="00554592">
        <w:rPr>
          <w:b/>
          <w:sz w:val="28"/>
          <w:szCs w:val="28"/>
        </w:rPr>
        <w:t>Project title</w:t>
      </w:r>
      <w:r w:rsidRPr="00554592">
        <w:rPr>
          <w:sz w:val="28"/>
          <w:szCs w:val="28"/>
        </w:rPr>
        <w:t xml:space="preserve">: </w:t>
      </w:r>
      <w:r w:rsidR="007E3C53">
        <w:rPr>
          <w:b/>
          <w:sz w:val="28"/>
          <w:szCs w:val="28"/>
        </w:rPr>
        <w:t xml:space="preserve">A </w:t>
      </w:r>
      <w:r w:rsidRPr="00554592">
        <w:rPr>
          <w:b/>
          <w:sz w:val="28"/>
          <w:szCs w:val="28"/>
        </w:rPr>
        <w:t>HIERARCHICAL ATTRIBUTE SET BASED ENCRYPTION FOR FLEXIBLE AND SCALABLE ACCESS CONTROL IN CLOUD COMPUTING</w:t>
      </w:r>
      <w:r w:rsidRPr="00554592">
        <w:rPr>
          <w:sz w:val="28"/>
          <w:szCs w:val="28"/>
        </w:rPr>
        <w:t>.</w:t>
      </w:r>
    </w:p>
    <w:p w:rsidR="00FD7DA9" w:rsidRPr="00554592" w:rsidRDefault="00FD7DA9" w:rsidP="00FD7DA9">
      <w:pPr>
        <w:rPr>
          <w:sz w:val="28"/>
          <w:szCs w:val="28"/>
        </w:rPr>
      </w:pPr>
    </w:p>
    <w:p w:rsidR="00FD7DA9" w:rsidRPr="00554592" w:rsidRDefault="00FD7DA9" w:rsidP="00FD7DA9">
      <w:pPr>
        <w:pStyle w:val="BodyText"/>
        <w:spacing w:after="0" w:line="360" w:lineRule="auto"/>
        <w:rPr>
          <w:rFonts w:asciiTheme="minorHAnsi" w:eastAsia="Verdana" w:hAnsiTheme="minorHAnsi" w:cs="Arial"/>
          <w:color w:val="000000"/>
          <w:sz w:val="28"/>
          <w:szCs w:val="28"/>
          <w:lang w:val="en-IN"/>
        </w:rPr>
      </w:pPr>
      <w:r w:rsidRPr="00554592">
        <w:rPr>
          <w:rFonts w:asciiTheme="minorHAnsi" w:hAnsiTheme="minorHAnsi"/>
          <w:b/>
          <w:sz w:val="28"/>
          <w:szCs w:val="28"/>
        </w:rPr>
        <w:t>Abstract:</w:t>
      </w: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 In order to realize scalable, flexible and fine grained access control of outsourced data in cloud computing we propose hierarchical attribute set based encryption (HASBE) by extending cipher text-policy attribute set based encryption with a hierarchical structure of users.</w:t>
      </w:r>
      <w:r w:rsidRPr="00554592">
        <w:rPr>
          <w:rFonts w:asciiTheme="minorHAnsi" w:hAnsiTheme="minorHAnsi"/>
          <w:sz w:val="28"/>
          <w:szCs w:val="28"/>
        </w:rPr>
        <w:t xml:space="preserve"> </w:t>
      </w: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We formally prove the security of HASBE based on security of the cipher text policy attribute-based encryption (CP-ABE) </w:t>
      </w: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lastRenderedPageBreak/>
        <w:t xml:space="preserve">scheme and </w:t>
      </w:r>
      <w:r w:rsidR="00554592"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>analyse</w:t>
      </w: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 its performance and computational complexity.</w:t>
      </w:r>
    </w:p>
    <w:p w:rsidR="00FD7DA9" w:rsidRPr="00554592" w:rsidRDefault="00FD7DA9" w:rsidP="00FD7DA9">
      <w:pPr>
        <w:pStyle w:val="BodyText"/>
        <w:spacing w:after="0" w:line="360" w:lineRule="auto"/>
        <w:rPr>
          <w:rFonts w:asciiTheme="minorHAnsi" w:eastAsia="Verdana" w:hAnsiTheme="minorHAnsi" w:cs="Arial"/>
          <w:color w:val="000000"/>
          <w:sz w:val="28"/>
          <w:szCs w:val="28"/>
          <w:lang w:val="en-IN"/>
        </w:rPr>
      </w:pPr>
    </w:p>
    <w:p w:rsidR="00FC265E" w:rsidRPr="00554592" w:rsidRDefault="00624C22" w:rsidP="00FD7DA9">
      <w:pPr>
        <w:pStyle w:val="BodyText"/>
        <w:spacing w:after="0" w:line="360" w:lineRule="auto"/>
        <w:rPr>
          <w:rFonts w:asciiTheme="minorHAnsi" w:eastAsia="Verdana" w:hAnsiTheme="minorHAnsi" w:cs="Arial"/>
          <w:color w:val="000000"/>
          <w:sz w:val="28"/>
          <w:szCs w:val="28"/>
          <w:lang w:val="en-IN"/>
        </w:rPr>
      </w:pPr>
      <w:r w:rsidRPr="008D4772">
        <w:rPr>
          <w:rFonts w:asciiTheme="minorHAnsi" w:eastAsia="Verdana" w:hAnsiTheme="minorHAnsi" w:cs="Arial"/>
          <w:b/>
          <w:color w:val="000000"/>
          <w:sz w:val="28"/>
          <w:szCs w:val="28"/>
          <w:lang w:val="en-IN"/>
        </w:rPr>
        <w:t>Application</w:t>
      </w:r>
      <w:r w:rsidR="00FD7DA9"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>:</w:t>
      </w:r>
      <w:r w:rsidR="00FC265E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    </w:t>
      </w:r>
    </w:p>
    <w:p w:rsidR="00FD7DA9" w:rsidRPr="00554592" w:rsidRDefault="00FD7DA9" w:rsidP="002A229C">
      <w:pPr>
        <w:pStyle w:val="BodyText"/>
        <w:widowControl/>
        <w:numPr>
          <w:ilvl w:val="0"/>
          <w:numId w:val="12"/>
        </w:numPr>
        <w:tabs>
          <w:tab w:val="left" w:pos="450"/>
        </w:tabs>
        <w:spacing w:after="0" w:line="100" w:lineRule="atLeast"/>
        <w:rPr>
          <w:rFonts w:asciiTheme="minorHAnsi" w:eastAsia="Verdana" w:hAnsiTheme="minorHAnsi" w:cs="Arial"/>
          <w:color w:val="000000"/>
          <w:sz w:val="28"/>
          <w:szCs w:val="28"/>
          <w:lang w:val="en-IN"/>
        </w:rPr>
      </w:pP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The proposed scheme not only achieves scalability due to its </w:t>
      </w:r>
      <w:r w:rsidR="00624C22" w:rsidRPr="008D4772">
        <w:rPr>
          <w:rFonts w:asciiTheme="minorHAnsi" w:eastAsia="Verdana" w:hAnsiTheme="minorHAnsi" w:cs="Arial"/>
          <w:b/>
          <w:color w:val="000000"/>
          <w:sz w:val="28"/>
          <w:szCs w:val="28"/>
          <w:lang w:val="en-IN"/>
        </w:rPr>
        <w:t>Application</w:t>
      </w:r>
      <w:r w:rsidR="00624C22"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 </w:t>
      </w: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>hierarchical structure, but also inherits flexibility and fine grained access control in supporting compound attributes of ASBE.</w:t>
      </w:r>
    </w:p>
    <w:p w:rsidR="008D4772" w:rsidRDefault="008D4772" w:rsidP="002A229C">
      <w:pPr>
        <w:pStyle w:val="BodyText"/>
        <w:widowControl/>
        <w:spacing w:after="0" w:line="100" w:lineRule="atLeast"/>
        <w:ind w:left="1440"/>
        <w:rPr>
          <w:rFonts w:asciiTheme="minorHAnsi" w:eastAsia="Verdana" w:hAnsiTheme="minorHAnsi" w:cs="Arial"/>
          <w:color w:val="000000"/>
          <w:sz w:val="28"/>
          <w:szCs w:val="28"/>
          <w:lang w:val="en-IN"/>
        </w:rPr>
      </w:pPr>
    </w:p>
    <w:p w:rsidR="00FC265E" w:rsidRDefault="00FD7DA9" w:rsidP="002A229C">
      <w:pPr>
        <w:pStyle w:val="BodyText"/>
        <w:widowControl/>
        <w:numPr>
          <w:ilvl w:val="0"/>
          <w:numId w:val="12"/>
        </w:numPr>
        <w:spacing w:after="0" w:line="100" w:lineRule="atLeast"/>
        <w:rPr>
          <w:rFonts w:asciiTheme="minorHAnsi" w:eastAsia="Verdana" w:hAnsiTheme="minorHAnsi" w:cs="Arial"/>
          <w:color w:val="000000"/>
          <w:sz w:val="28"/>
          <w:szCs w:val="28"/>
          <w:lang w:val="en-IN"/>
        </w:rPr>
      </w:pP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In </w:t>
      </w:r>
      <w:r w:rsidR="002A229C"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>addition, HASBE</w:t>
      </w: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 employs multiple value assignments for access expiration time to deal with user revocation more efficiently than existing schemes</w:t>
      </w:r>
      <w:r w:rsidR="00FC265E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>.</w:t>
      </w:r>
    </w:p>
    <w:p w:rsidR="00FC265E" w:rsidRDefault="00FC265E" w:rsidP="002A229C">
      <w:pPr>
        <w:pStyle w:val="ListParagraph"/>
        <w:rPr>
          <w:rFonts w:eastAsia="Verdana" w:cs="Arial"/>
          <w:color w:val="000000"/>
          <w:sz w:val="28"/>
          <w:szCs w:val="28"/>
          <w:lang w:val="en-IN"/>
        </w:rPr>
      </w:pPr>
    </w:p>
    <w:p w:rsidR="00FD7DA9" w:rsidRPr="00FC265E" w:rsidRDefault="00FD7DA9" w:rsidP="002A229C">
      <w:pPr>
        <w:pStyle w:val="BodyText"/>
        <w:widowControl/>
        <w:numPr>
          <w:ilvl w:val="0"/>
          <w:numId w:val="12"/>
        </w:numPr>
        <w:spacing w:after="0" w:line="100" w:lineRule="atLeast"/>
        <w:rPr>
          <w:rFonts w:asciiTheme="minorHAnsi" w:eastAsia="Verdana" w:hAnsiTheme="minorHAnsi" w:cs="Arial"/>
          <w:color w:val="000000"/>
          <w:sz w:val="28"/>
          <w:szCs w:val="28"/>
          <w:lang w:val="en-IN"/>
        </w:rPr>
      </w:pPr>
      <w:r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 xml:space="preserve"> </w:t>
      </w:r>
      <w:r w:rsidR="00FC265E" w:rsidRPr="00554592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>It is both efficient and flexible in dealing with access control for outsourced data in cloud computin</w:t>
      </w:r>
      <w:r w:rsidR="00FC265E">
        <w:rPr>
          <w:rFonts w:asciiTheme="minorHAnsi" w:eastAsia="Verdana" w:hAnsiTheme="minorHAnsi" w:cs="Arial"/>
          <w:color w:val="000000"/>
          <w:sz w:val="28"/>
          <w:szCs w:val="28"/>
          <w:lang w:val="en-IN"/>
        </w:rPr>
        <w:t>g with comprehensive experiments.</w:t>
      </w:r>
    </w:p>
    <w:p w:rsidR="00FD7DA9" w:rsidRPr="00554592" w:rsidRDefault="00FD7DA9" w:rsidP="00FD7DA9">
      <w:pPr>
        <w:rPr>
          <w:sz w:val="28"/>
          <w:szCs w:val="28"/>
        </w:rPr>
      </w:pPr>
    </w:p>
    <w:p w:rsidR="00FD7DA9" w:rsidRDefault="00FD7DA9" w:rsidP="00FD7DA9">
      <w:pPr>
        <w:rPr>
          <w:sz w:val="28"/>
          <w:szCs w:val="28"/>
        </w:rPr>
      </w:pPr>
      <w:r w:rsidRPr="00554592">
        <w:rPr>
          <w:b/>
          <w:sz w:val="28"/>
          <w:szCs w:val="28"/>
        </w:rPr>
        <w:t>Technologies</w:t>
      </w:r>
      <w:r w:rsidR="001D4C8E">
        <w:rPr>
          <w:sz w:val="28"/>
          <w:szCs w:val="28"/>
        </w:rPr>
        <w:t>:  J</w:t>
      </w:r>
      <w:r w:rsidRPr="00554592">
        <w:rPr>
          <w:sz w:val="28"/>
          <w:szCs w:val="28"/>
        </w:rPr>
        <w:t>ava, MYSQL</w:t>
      </w:r>
      <w:r w:rsidR="001D4C8E">
        <w:rPr>
          <w:sz w:val="28"/>
          <w:szCs w:val="28"/>
        </w:rPr>
        <w:t>.</w:t>
      </w:r>
    </w:p>
    <w:p w:rsidR="001D4C8E" w:rsidRDefault="001D4C8E" w:rsidP="00FD7DA9">
      <w:pPr>
        <w:rPr>
          <w:sz w:val="28"/>
          <w:szCs w:val="28"/>
        </w:rPr>
      </w:pPr>
    </w:p>
    <w:p w:rsidR="006A19EC" w:rsidRPr="00B25E48" w:rsidRDefault="001D4C8E" w:rsidP="00B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Streng</w:t>
      </w:r>
      <w:r w:rsidR="00B25E48">
        <w:rPr>
          <w:b/>
          <w:sz w:val="28"/>
          <w:szCs w:val="28"/>
        </w:rPr>
        <w:t>ths</w:t>
      </w:r>
      <w:r>
        <w:rPr>
          <w:b/>
          <w:sz w:val="28"/>
          <w:szCs w:val="28"/>
        </w:rPr>
        <w:t>:</w:t>
      </w:r>
    </w:p>
    <w:p w:rsidR="00A17F2D" w:rsidRPr="00B25E48" w:rsidRDefault="00A17F2D" w:rsidP="00A17F2D">
      <w:pPr>
        <w:numPr>
          <w:ilvl w:val="0"/>
          <w:numId w:val="14"/>
        </w:numPr>
        <w:shd w:val="clear" w:color="auto" w:fill="FFFFFF"/>
        <w:spacing w:after="0" w:line="390" w:lineRule="atLeast"/>
        <w:ind w:left="90" w:right="45"/>
        <w:rPr>
          <w:rFonts w:eastAsia="Times New Roman" w:cs="Times New Roman"/>
          <w:color w:val="000000"/>
          <w:sz w:val="28"/>
          <w:szCs w:val="28"/>
        </w:rPr>
      </w:pPr>
      <w:r w:rsidRPr="00B25E48">
        <w:rPr>
          <w:rFonts w:eastAsia="Times New Roman" w:cs="Times New Roman"/>
          <w:color w:val="000000"/>
          <w:sz w:val="28"/>
          <w:szCs w:val="28"/>
        </w:rPr>
        <w:t>Excellent communication skill</w:t>
      </w:r>
      <w:r w:rsidR="00624C22">
        <w:rPr>
          <w:rFonts w:eastAsia="Times New Roman" w:cs="Times New Roman"/>
          <w:color w:val="000000"/>
          <w:sz w:val="28"/>
          <w:szCs w:val="28"/>
        </w:rPr>
        <w:t>s</w:t>
      </w:r>
      <w:r w:rsidRPr="00B25E48">
        <w:rPr>
          <w:rFonts w:eastAsia="Times New Roman" w:cs="Times New Roman"/>
          <w:color w:val="000000"/>
          <w:sz w:val="28"/>
          <w:szCs w:val="28"/>
        </w:rPr>
        <w:t>.</w:t>
      </w:r>
    </w:p>
    <w:p w:rsidR="006A19EC" w:rsidRPr="00B25E48" w:rsidRDefault="00A17F2D" w:rsidP="00B25E48">
      <w:pPr>
        <w:numPr>
          <w:ilvl w:val="0"/>
          <w:numId w:val="14"/>
        </w:numPr>
        <w:shd w:val="clear" w:color="auto" w:fill="FFFFFF"/>
        <w:spacing w:after="0" w:line="390" w:lineRule="atLeast"/>
        <w:ind w:left="90" w:right="45"/>
        <w:rPr>
          <w:rFonts w:eastAsia="Times New Roman" w:cs="Times New Roman"/>
          <w:color w:val="000000"/>
          <w:sz w:val="28"/>
          <w:szCs w:val="28"/>
        </w:rPr>
      </w:pPr>
      <w:r w:rsidRPr="00A17F2D">
        <w:rPr>
          <w:rFonts w:eastAsia="Times New Roman" w:cs="Times New Roman"/>
          <w:color w:val="000000"/>
          <w:sz w:val="28"/>
          <w:szCs w:val="28"/>
        </w:rPr>
        <w:t xml:space="preserve">Ability </w:t>
      </w:r>
      <w:r w:rsidR="00B25E48" w:rsidRPr="00B25E48">
        <w:rPr>
          <w:rFonts w:eastAsia="Times New Roman" w:cs="Times New Roman"/>
          <w:color w:val="000000"/>
          <w:sz w:val="28"/>
          <w:szCs w:val="28"/>
        </w:rPr>
        <w:t>to grasp the new skills quickly.</w:t>
      </w:r>
    </w:p>
    <w:p w:rsidR="00B25E48" w:rsidRPr="00B25E48" w:rsidRDefault="00B25E48" w:rsidP="00B25E48">
      <w:pPr>
        <w:numPr>
          <w:ilvl w:val="0"/>
          <w:numId w:val="1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B25E48">
        <w:rPr>
          <w:rFonts w:eastAsia="Times New Roman" w:cs="Times New Roman"/>
          <w:color w:val="000000"/>
          <w:sz w:val="28"/>
          <w:szCs w:val="28"/>
        </w:rPr>
        <w:t>Hard</w:t>
      </w:r>
      <w:r>
        <w:rPr>
          <w:rFonts w:eastAsia="Times New Roman" w:cs="Times New Roman"/>
          <w:color w:val="000000"/>
          <w:sz w:val="28"/>
          <w:szCs w:val="28"/>
        </w:rPr>
        <w:t xml:space="preserve"> working.</w:t>
      </w:r>
    </w:p>
    <w:p w:rsidR="00FD7DA9" w:rsidRPr="00FD7DA9" w:rsidRDefault="00FD7DA9" w:rsidP="00FC261B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C80120" w:rsidRPr="00C80120" w:rsidRDefault="00C80120" w:rsidP="00C80120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FD7DA9" w:rsidRPr="001020ED" w:rsidRDefault="00637A18" w:rsidP="00FD7DA9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1020ED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Personal Details</w:t>
      </w:r>
    </w:p>
    <w:p w:rsidR="00637A18" w:rsidRDefault="00637A18" w:rsidP="00637A18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 w:rsidRPr="0055459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Date of Birth:</w:t>
      </w:r>
      <w:r w:rsidR="00FD7DA9" w:rsidRPr="0055459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27/09/1988</w:t>
      </w:r>
      <w:r w:rsidR="00FC26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4592">
        <w:rPr>
          <w:rFonts w:eastAsia="Times New Roman" w:cs="Times New Roman"/>
          <w:color w:val="000000"/>
          <w:sz w:val="28"/>
          <w:szCs w:val="28"/>
        </w:rPr>
        <w:br/>
      </w:r>
      <w:r w:rsidRPr="0055459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Language:</w:t>
      </w:r>
      <w:r w:rsidR="00FD7DA9" w:rsidRPr="0055459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English, Hindi, Malayalam</w:t>
      </w:r>
      <w:r w:rsidR="00FD7DA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.</w:t>
      </w:r>
    </w:p>
    <w:sectPr w:rsidR="0063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CF" w:rsidRDefault="003170CF" w:rsidP="00637A18">
      <w:pPr>
        <w:spacing w:after="0" w:line="240" w:lineRule="auto"/>
      </w:pPr>
      <w:r>
        <w:separator/>
      </w:r>
    </w:p>
  </w:endnote>
  <w:endnote w:type="continuationSeparator" w:id="0">
    <w:p w:rsidR="003170CF" w:rsidRDefault="003170CF" w:rsidP="0063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CF" w:rsidRDefault="003170CF" w:rsidP="00637A18">
      <w:pPr>
        <w:spacing w:after="0" w:line="240" w:lineRule="auto"/>
      </w:pPr>
      <w:r>
        <w:separator/>
      </w:r>
    </w:p>
  </w:footnote>
  <w:footnote w:type="continuationSeparator" w:id="0">
    <w:p w:rsidR="003170CF" w:rsidRDefault="003170CF" w:rsidP="0063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A9C"/>
    <w:multiLevelType w:val="multilevel"/>
    <w:tmpl w:val="F7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F4FED"/>
    <w:multiLevelType w:val="hybridMultilevel"/>
    <w:tmpl w:val="AC189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862FB"/>
    <w:multiLevelType w:val="multilevel"/>
    <w:tmpl w:val="06F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D5966"/>
    <w:multiLevelType w:val="multilevel"/>
    <w:tmpl w:val="F19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40874"/>
    <w:multiLevelType w:val="hybridMultilevel"/>
    <w:tmpl w:val="1B64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0ACF"/>
    <w:multiLevelType w:val="multilevel"/>
    <w:tmpl w:val="C4A8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2A4B92"/>
    <w:multiLevelType w:val="hybridMultilevel"/>
    <w:tmpl w:val="EB7EEC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479D8"/>
    <w:multiLevelType w:val="hybridMultilevel"/>
    <w:tmpl w:val="649A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1473C"/>
    <w:multiLevelType w:val="multilevel"/>
    <w:tmpl w:val="32C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EA31BB"/>
    <w:multiLevelType w:val="hybridMultilevel"/>
    <w:tmpl w:val="2244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0734"/>
    <w:multiLevelType w:val="hybridMultilevel"/>
    <w:tmpl w:val="F524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202BE"/>
    <w:multiLevelType w:val="multilevel"/>
    <w:tmpl w:val="A6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E36245"/>
    <w:multiLevelType w:val="hybridMultilevel"/>
    <w:tmpl w:val="85DE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122B4"/>
    <w:multiLevelType w:val="multilevel"/>
    <w:tmpl w:val="1FB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286EDF"/>
    <w:multiLevelType w:val="hybridMultilevel"/>
    <w:tmpl w:val="4720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6667A"/>
    <w:multiLevelType w:val="hybridMultilevel"/>
    <w:tmpl w:val="8D2C7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3E3EB4"/>
    <w:multiLevelType w:val="multilevel"/>
    <w:tmpl w:val="77F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8"/>
    <w:rsid w:val="0000435C"/>
    <w:rsid w:val="000050D5"/>
    <w:rsid w:val="000B5E4C"/>
    <w:rsid w:val="001D4C8E"/>
    <w:rsid w:val="002A229C"/>
    <w:rsid w:val="003170CF"/>
    <w:rsid w:val="00490EAE"/>
    <w:rsid w:val="005461E6"/>
    <w:rsid w:val="00554592"/>
    <w:rsid w:val="005703A7"/>
    <w:rsid w:val="00624C22"/>
    <w:rsid w:val="00637A18"/>
    <w:rsid w:val="006A15C8"/>
    <w:rsid w:val="006A19EC"/>
    <w:rsid w:val="007E3C53"/>
    <w:rsid w:val="007F4BAA"/>
    <w:rsid w:val="0083140C"/>
    <w:rsid w:val="008D4772"/>
    <w:rsid w:val="00961645"/>
    <w:rsid w:val="009D3C17"/>
    <w:rsid w:val="00A17F2D"/>
    <w:rsid w:val="00B25E48"/>
    <w:rsid w:val="00C80120"/>
    <w:rsid w:val="00E56C75"/>
    <w:rsid w:val="00F100E5"/>
    <w:rsid w:val="00F23686"/>
    <w:rsid w:val="00F83FB3"/>
    <w:rsid w:val="00FC261B"/>
    <w:rsid w:val="00FC265E"/>
    <w:rsid w:val="00F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18"/>
  </w:style>
  <w:style w:type="paragraph" w:styleId="Footer">
    <w:name w:val="footer"/>
    <w:basedOn w:val="Normal"/>
    <w:link w:val="FooterChar"/>
    <w:uiPriority w:val="99"/>
    <w:unhideWhenUsed/>
    <w:rsid w:val="0063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18"/>
  </w:style>
  <w:style w:type="paragraph" w:styleId="BalloonText">
    <w:name w:val="Balloon Text"/>
    <w:basedOn w:val="Normal"/>
    <w:link w:val="BalloonTextChar"/>
    <w:uiPriority w:val="99"/>
    <w:semiHidden/>
    <w:unhideWhenUsed/>
    <w:rsid w:val="00C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120"/>
    <w:pPr>
      <w:ind w:left="720"/>
      <w:contextualSpacing/>
    </w:pPr>
  </w:style>
  <w:style w:type="paragraph" w:styleId="BodyText">
    <w:name w:val="Body Text"/>
    <w:basedOn w:val="Normal"/>
    <w:link w:val="BodyTextChar"/>
    <w:rsid w:val="00FD7DA9"/>
    <w:pPr>
      <w:widowControl w:val="0"/>
      <w:suppressAutoHyphens/>
      <w:spacing w:after="120" w:line="240" w:lineRule="auto"/>
    </w:pPr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D7DA9"/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F23686"/>
  </w:style>
  <w:style w:type="character" w:styleId="Hyperlink">
    <w:name w:val="Hyperlink"/>
    <w:basedOn w:val="DefaultParagraphFont"/>
    <w:uiPriority w:val="99"/>
    <w:unhideWhenUsed/>
    <w:rsid w:val="00E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18"/>
  </w:style>
  <w:style w:type="paragraph" w:styleId="Footer">
    <w:name w:val="footer"/>
    <w:basedOn w:val="Normal"/>
    <w:link w:val="FooterChar"/>
    <w:uiPriority w:val="99"/>
    <w:unhideWhenUsed/>
    <w:rsid w:val="0063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18"/>
  </w:style>
  <w:style w:type="paragraph" w:styleId="BalloonText">
    <w:name w:val="Balloon Text"/>
    <w:basedOn w:val="Normal"/>
    <w:link w:val="BalloonTextChar"/>
    <w:uiPriority w:val="99"/>
    <w:semiHidden/>
    <w:unhideWhenUsed/>
    <w:rsid w:val="00C8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120"/>
    <w:pPr>
      <w:ind w:left="720"/>
      <w:contextualSpacing/>
    </w:pPr>
  </w:style>
  <w:style w:type="paragraph" w:styleId="BodyText">
    <w:name w:val="Body Text"/>
    <w:basedOn w:val="Normal"/>
    <w:link w:val="BodyTextChar"/>
    <w:rsid w:val="00FD7DA9"/>
    <w:pPr>
      <w:widowControl w:val="0"/>
      <w:suppressAutoHyphens/>
      <w:spacing w:after="120" w:line="240" w:lineRule="auto"/>
    </w:pPr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D7DA9"/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F23686"/>
  </w:style>
  <w:style w:type="character" w:styleId="Hyperlink">
    <w:name w:val="Hyperlink"/>
    <w:basedOn w:val="DefaultParagraphFont"/>
    <w:uiPriority w:val="99"/>
    <w:unhideWhenUsed/>
    <w:rsid w:val="00E56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wathy.35935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sumesh_ramdas</dc:creator>
  <cp:lastModifiedBy>348382427</cp:lastModifiedBy>
  <cp:revision>17</cp:revision>
  <dcterms:created xsi:type="dcterms:W3CDTF">2017-03-06T06:50:00Z</dcterms:created>
  <dcterms:modified xsi:type="dcterms:W3CDTF">2017-08-09T13:43:00Z</dcterms:modified>
</cp:coreProperties>
</file>