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51" w:rsidRPr="00BE6051" w:rsidRDefault="00BE6051" w:rsidP="00BE6051">
      <w:pPr>
        <w:pBdr>
          <w:bottom w:val="double" w:sz="2" w:space="1" w:color="000000"/>
        </w:pBdr>
        <w:spacing w:after="0"/>
        <w:jc w:val="right"/>
        <w:rPr>
          <w:sz w:val="18"/>
          <w:szCs w:val="18"/>
        </w:rPr>
      </w:pPr>
    </w:p>
    <w:p w:rsidR="00A906A9" w:rsidRDefault="00F37F7A" w:rsidP="00A906A9">
      <w:pPr>
        <w:widowControl w:val="0"/>
        <w:autoSpaceDE w:val="0"/>
        <w:autoSpaceDN w:val="0"/>
        <w:adjustRightInd w:val="0"/>
        <w:spacing w:after="0" w:line="239" w:lineRule="auto"/>
        <w:rPr>
          <w:rFonts w:cs="Helvetica"/>
          <w:b/>
          <w:bCs/>
          <w:color w:val="1D1B11"/>
          <w:sz w:val="38"/>
          <w:szCs w:val="38"/>
        </w:rPr>
      </w:pPr>
      <w:r>
        <w:rPr>
          <w:noProof/>
        </w:rPr>
        <w:drawing>
          <wp:anchor distT="0" distB="0" distL="114300" distR="114300" simplePos="0" relativeHeight="251658240" behindDoc="1" locked="0" layoutInCell="0" allowOverlap="1">
            <wp:simplePos x="0" y="0"/>
            <wp:positionH relativeFrom="column">
              <wp:posOffset>5114290</wp:posOffset>
            </wp:positionH>
            <wp:positionV relativeFrom="paragraph">
              <wp:posOffset>220980</wp:posOffset>
            </wp:positionV>
            <wp:extent cx="1333500" cy="1272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pic:spPr>
                </pic:pic>
              </a:graphicData>
            </a:graphic>
            <wp14:sizeRelH relativeFrom="page">
              <wp14:pctWidth>0</wp14:pctWidth>
            </wp14:sizeRelH>
            <wp14:sizeRelV relativeFrom="page">
              <wp14:pctHeight>0</wp14:pctHeight>
            </wp14:sizeRelV>
          </wp:anchor>
        </w:drawing>
      </w:r>
      <w:r w:rsidR="00A906A9" w:rsidRPr="00BE6051">
        <w:rPr>
          <w:rFonts w:cs="Helvetica"/>
          <w:b/>
          <w:bCs/>
          <w:color w:val="1D1B11"/>
          <w:sz w:val="38"/>
          <w:szCs w:val="38"/>
        </w:rPr>
        <w:t xml:space="preserve">NIRMAL </w:t>
      </w:r>
    </w:p>
    <w:p w:rsidR="00B60501" w:rsidRPr="00BE6051" w:rsidRDefault="00B60501" w:rsidP="00A906A9">
      <w:pPr>
        <w:widowControl w:val="0"/>
        <w:autoSpaceDE w:val="0"/>
        <w:autoSpaceDN w:val="0"/>
        <w:adjustRightInd w:val="0"/>
        <w:spacing w:after="0" w:line="239" w:lineRule="auto"/>
        <w:rPr>
          <w:sz w:val="24"/>
          <w:szCs w:val="24"/>
        </w:rPr>
      </w:pPr>
      <w:hyperlink r:id="rId9" w:history="1">
        <w:r w:rsidRPr="006861E0">
          <w:rPr>
            <w:rStyle w:val="Hyperlink"/>
            <w:rFonts w:cs="Helvetica"/>
            <w:b/>
            <w:bCs/>
            <w:sz w:val="38"/>
            <w:szCs w:val="38"/>
          </w:rPr>
          <w:t>Nirmal.359542@2freemail.com</w:t>
        </w:r>
      </w:hyperlink>
      <w:r>
        <w:rPr>
          <w:rFonts w:cs="Helvetica"/>
          <w:b/>
          <w:bCs/>
          <w:color w:val="1D1B11"/>
          <w:sz w:val="38"/>
          <w:szCs w:val="38"/>
        </w:rPr>
        <w:t xml:space="preserve"> </w:t>
      </w:r>
    </w:p>
    <w:p w:rsidR="00492EBC" w:rsidRPr="00BE6051" w:rsidRDefault="00492EBC" w:rsidP="00941FF5">
      <w:pPr>
        <w:pBdr>
          <w:bottom w:val="double" w:sz="2" w:space="1" w:color="000000"/>
        </w:pBdr>
        <w:spacing w:after="0"/>
        <w:jc w:val="right"/>
        <w:rPr>
          <w:sz w:val="18"/>
          <w:szCs w:val="18"/>
        </w:rPr>
      </w:pPr>
    </w:p>
    <w:p w:rsidR="00045527" w:rsidRDefault="00045527" w:rsidP="00941FF5">
      <w:pPr>
        <w:widowControl w:val="0"/>
        <w:autoSpaceDE w:val="0"/>
        <w:autoSpaceDN w:val="0"/>
        <w:adjustRightInd w:val="0"/>
        <w:spacing w:after="0" w:line="133" w:lineRule="exact"/>
        <w:rPr>
          <w:sz w:val="36"/>
          <w:szCs w:val="24"/>
        </w:rPr>
      </w:pPr>
    </w:p>
    <w:p w:rsidR="00644617" w:rsidRDefault="00644617" w:rsidP="00644617">
      <w:pPr>
        <w:widowControl w:val="0"/>
        <w:autoSpaceDE w:val="0"/>
        <w:autoSpaceDN w:val="0"/>
        <w:adjustRightInd w:val="0"/>
        <w:spacing w:after="0" w:line="239" w:lineRule="auto"/>
        <w:ind w:left="120"/>
        <w:rPr>
          <w:rFonts w:cs="Helvetica"/>
          <w:b/>
          <w:bCs/>
          <w:sz w:val="26"/>
          <w:szCs w:val="26"/>
          <w:u w:val="single"/>
        </w:rPr>
      </w:pPr>
    </w:p>
    <w:p w:rsidR="00644617" w:rsidRPr="008126E4" w:rsidRDefault="00DA7D1F" w:rsidP="00644617">
      <w:pPr>
        <w:widowControl w:val="0"/>
        <w:autoSpaceDE w:val="0"/>
        <w:autoSpaceDN w:val="0"/>
        <w:adjustRightInd w:val="0"/>
        <w:spacing w:after="0" w:line="239" w:lineRule="auto"/>
        <w:ind w:left="120"/>
        <w:rPr>
          <w:rFonts w:cs="Helvetica"/>
          <w:b/>
          <w:bCs/>
          <w:sz w:val="28"/>
          <w:szCs w:val="26"/>
          <w:u w:val="single"/>
        </w:rPr>
      </w:pPr>
      <w:r>
        <w:rPr>
          <w:rFonts w:cs="Helvetica"/>
          <w:b/>
          <w:bCs/>
          <w:sz w:val="28"/>
          <w:szCs w:val="26"/>
          <w:u w:val="single"/>
        </w:rPr>
        <w:t>OBJECTIVE</w:t>
      </w:r>
      <w:r w:rsidR="00644617" w:rsidRPr="008126E4">
        <w:rPr>
          <w:rFonts w:cs="Helvetica"/>
          <w:b/>
          <w:bCs/>
          <w:sz w:val="28"/>
          <w:szCs w:val="26"/>
          <w:u w:val="single"/>
        </w:rPr>
        <w:t>:</w:t>
      </w:r>
    </w:p>
    <w:p w:rsidR="00644617" w:rsidRDefault="00644617" w:rsidP="00644617">
      <w:pPr>
        <w:pStyle w:val="NoSpacing"/>
        <w:rPr>
          <w:rFonts w:cs="Helvetica"/>
          <w:sz w:val="24"/>
          <w:szCs w:val="21"/>
        </w:rPr>
      </w:pPr>
    </w:p>
    <w:p w:rsidR="00013107" w:rsidRDefault="001E340F" w:rsidP="00C20747">
      <w:pPr>
        <w:pStyle w:val="NoSpacing"/>
        <w:rPr>
          <w:sz w:val="24"/>
        </w:rPr>
      </w:pPr>
      <w:r>
        <w:t xml:space="preserve">     </w:t>
      </w:r>
      <w:r w:rsidR="00644617" w:rsidRPr="00C20747">
        <w:rPr>
          <w:sz w:val="24"/>
        </w:rPr>
        <w:t xml:space="preserve">A talented, results-driven engineering professional with 3 years of experience </w:t>
      </w:r>
      <w:r w:rsidR="00013107">
        <w:rPr>
          <w:sz w:val="24"/>
        </w:rPr>
        <w:t>as Sales Engineer</w:t>
      </w:r>
    </w:p>
    <w:p w:rsidR="00013107" w:rsidRDefault="00013107" w:rsidP="00C20747">
      <w:pPr>
        <w:pStyle w:val="NoSpacing"/>
        <w:rPr>
          <w:sz w:val="24"/>
        </w:rPr>
      </w:pPr>
      <w:r>
        <w:rPr>
          <w:sz w:val="24"/>
        </w:rPr>
        <w:t xml:space="preserve">     </w:t>
      </w:r>
      <w:proofErr w:type="gramStart"/>
      <w:r w:rsidRPr="00C20747">
        <w:rPr>
          <w:sz w:val="24"/>
        </w:rPr>
        <w:t>in</w:t>
      </w:r>
      <w:proofErr w:type="gramEnd"/>
      <w:r w:rsidRPr="00C20747">
        <w:rPr>
          <w:sz w:val="24"/>
        </w:rPr>
        <w:t xml:space="preserve"> </w:t>
      </w:r>
      <w:r>
        <w:rPr>
          <w:sz w:val="24"/>
        </w:rPr>
        <w:t xml:space="preserve">PLC, </w:t>
      </w:r>
      <w:r w:rsidRPr="004E26B5">
        <w:rPr>
          <w:sz w:val="24"/>
        </w:rPr>
        <w:t xml:space="preserve">SCADA, </w:t>
      </w:r>
      <w:r w:rsidR="008A68C5" w:rsidRPr="004E26B5">
        <w:rPr>
          <w:sz w:val="24"/>
        </w:rPr>
        <w:t xml:space="preserve">RTU, </w:t>
      </w:r>
      <w:r w:rsidRPr="004E26B5">
        <w:rPr>
          <w:sz w:val="24"/>
        </w:rPr>
        <w:t xml:space="preserve">Control, Marshalling, </w:t>
      </w:r>
      <w:r>
        <w:rPr>
          <w:sz w:val="24"/>
        </w:rPr>
        <w:t>Relay</w:t>
      </w:r>
      <w:r w:rsidR="001E340F" w:rsidRPr="00C20747">
        <w:rPr>
          <w:sz w:val="24"/>
        </w:rPr>
        <w:t xml:space="preserve">, Server, Network, Mimic and Ex-Proof Panels with </w:t>
      </w:r>
      <w:r>
        <w:rPr>
          <w:sz w:val="24"/>
        </w:rPr>
        <w:t xml:space="preserve">                                                       </w:t>
      </w:r>
    </w:p>
    <w:p w:rsidR="00013107" w:rsidRDefault="00013107" w:rsidP="00C20747">
      <w:pPr>
        <w:pStyle w:val="NoSpacing"/>
        <w:rPr>
          <w:sz w:val="24"/>
        </w:rPr>
      </w:pPr>
      <w:r>
        <w:rPr>
          <w:sz w:val="24"/>
        </w:rPr>
        <w:t xml:space="preserve">     </w:t>
      </w:r>
      <w:r w:rsidRPr="00C20747">
        <w:rPr>
          <w:sz w:val="24"/>
        </w:rPr>
        <w:t>Progressive</w:t>
      </w:r>
      <w:r w:rsidR="001E340F" w:rsidRPr="00C20747">
        <w:rPr>
          <w:sz w:val="24"/>
        </w:rPr>
        <w:t xml:space="preserve"> exposure in diversified</w:t>
      </w:r>
      <w:r>
        <w:rPr>
          <w:sz w:val="24"/>
        </w:rPr>
        <w:t xml:space="preserve"> </w:t>
      </w:r>
      <w:r w:rsidRPr="00C20747">
        <w:rPr>
          <w:sz w:val="24"/>
        </w:rPr>
        <w:t>Field</w:t>
      </w:r>
      <w:r w:rsidR="001E340F" w:rsidRPr="00C20747">
        <w:rPr>
          <w:sz w:val="24"/>
        </w:rPr>
        <w:t xml:space="preserve"> of Construction, Oil &amp; Gas, Process Automation, Civil Sector, </w:t>
      </w:r>
    </w:p>
    <w:p w:rsidR="00013107" w:rsidRDefault="00013107" w:rsidP="00C20747">
      <w:pPr>
        <w:pStyle w:val="NoSpacing"/>
        <w:rPr>
          <w:sz w:val="24"/>
        </w:rPr>
      </w:pPr>
      <w:r>
        <w:rPr>
          <w:sz w:val="24"/>
        </w:rPr>
        <w:t xml:space="preserve">     Petrochemical Refinery and</w:t>
      </w:r>
      <w:r w:rsidR="001E340F" w:rsidRPr="00C20747">
        <w:rPr>
          <w:sz w:val="24"/>
        </w:rPr>
        <w:t xml:space="preserve"> Manufacturing Indust</w:t>
      </w:r>
      <w:r w:rsidR="005763C4" w:rsidRPr="00C20747">
        <w:rPr>
          <w:sz w:val="24"/>
        </w:rPr>
        <w:t xml:space="preserve">ries. Experience in </w:t>
      </w:r>
      <w:r w:rsidR="001E340F" w:rsidRPr="00C20747">
        <w:rPr>
          <w:sz w:val="24"/>
        </w:rPr>
        <w:t>Sales</w:t>
      </w:r>
      <w:r w:rsidR="005763C4" w:rsidRPr="00C20747">
        <w:rPr>
          <w:sz w:val="24"/>
        </w:rPr>
        <w:t>, Estimation and M</w:t>
      </w:r>
      <w:r w:rsidR="001E340F" w:rsidRPr="00C20747">
        <w:rPr>
          <w:sz w:val="24"/>
        </w:rPr>
        <w:t xml:space="preserve">aterials </w:t>
      </w:r>
      <w:r>
        <w:rPr>
          <w:sz w:val="24"/>
        </w:rPr>
        <w:t xml:space="preserve"> </w:t>
      </w:r>
    </w:p>
    <w:p w:rsidR="00013107" w:rsidRDefault="00013107" w:rsidP="00C20747">
      <w:pPr>
        <w:pStyle w:val="NoSpacing"/>
        <w:rPr>
          <w:sz w:val="24"/>
        </w:rPr>
      </w:pPr>
      <w:r>
        <w:rPr>
          <w:sz w:val="24"/>
        </w:rPr>
        <w:t xml:space="preserve">     </w:t>
      </w:r>
      <w:r w:rsidRPr="00C20747">
        <w:rPr>
          <w:sz w:val="24"/>
        </w:rPr>
        <w:t>Handling</w:t>
      </w:r>
      <w:r w:rsidR="00CD4E98">
        <w:rPr>
          <w:sz w:val="24"/>
        </w:rPr>
        <w:t xml:space="preserve">. Looking for </w:t>
      </w:r>
      <w:r>
        <w:rPr>
          <w:sz w:val="24"/>
        </w:rPr>
        <w:t>challenging</w:t>
      </w:r>
      <w:r w:rsidR="001E340F" w:rsidRPr="00C20747">
        <w:rPr>
          <w:sz w:val="24"/>
        </w:rPr>
        <w:t xml:space="preserve"> career which demands the best of my professional ability in terms of </w:t>
      </w:r>
    </w:p>
    <w:p w:rsidR="001E340F" w:rsidRPr="00C20747" w:rsidRDefault="00013107" w:rsidP="00C20747">
      <w:pPr>
        <w:pStyle w:val="NoSpacing"/>
        <w:rPr>
          <w:sz w:val="24"/>
        </w:rPr>
      </w:pPr>
      <w:r>
        <w:rPr>
          <w:sz w:val="24"/>
        </w:rPr>
        <w:t xml:space="preserve">     </w:t>
      </w:r>
      <w:r w:rsidRPr="00C20747">
        <w:rPr>
          <w:sz w:val="24"/>
        </w:rPr>
        <w:t>Technical</w:t>
      </w:r>
      <w:r w:rsidR="001E340F" w:rsidRPr="00C20747">
        <w:rPr>
          <w:sz w:val="24"/>
        </w:rPr>
        <w:t xml:space="preserve"> and analytical skill</w:t>
      </w:r>
      <w:r w:rsidR="005763C4" w:rsidRPr="00C20747">
        <w:rPr>
          <w:sz w:val="24"/>
        </w:rPr>
        <w:t>.</w:t>
      </w:r>
    </w:p>
    <w:p w:rsidR="00644617" w:rsidRDefault="00644617" w:rsidP="00A906A9">
      <w:pPr>
        <w:widowControl w:val="0"/>
        <w:autoSpaceDE w:val="0"/>
        <w:autoSpaceDN w:val="0"/>
        <w:adjustRightInd w:val="0"/>
        <w:spacing w:after="0" w:line="239" w:lineRule="auto"/>
        <w:ind w:left="120"/>
        <w:rPr>
          <w:rFonts w:cs="Helvetica"/>
          <w:b/>
          <w:bCs/>
          <w:sz w:val="26"/>
          <w:szCs w:val="26"/>
          <w:u w:val="single"/>
        </w:rPr>
      </w:pPr>
    </w:p>
    <w:p w:rsidR="00A906A9" w:rsidRPr="008126E4" w:rsidRDefault="00A906A9" w:rsidP="00A906A9">
      <w:pPr>
        <w:widowControl w:val="0"/>
        <w:autoSpaceDE w:val="0"/>
        <w:autoSpaceDN w:val="0"/>
        <w:adjustRightInd w:val="0"/>
        <w:spacing w:after="0" w:line="239" w:lineRule="auto"/>
        <w:ind w:left="120"/>
        <w:rPr>
          <w:sz w:val="28"/>
          <w:szCs w:val="24"/>
        </w:rPr>
      </w:pPr>
      <w:r w:rsidRPr="008126E4">
        <w:rPr>
          <w:rFonts w:cs="Helvetica"/>
          <w:b/>
          <w:bCs/>
          <w:sz w:val="28"/>
          <w:szCs w:val="26"/>
          <w:u w:val="single"/>
        </w:rPr>
        <w:t>WORK EXPERIENCE</w:t>
      </w:r>
    </w:p>
    <w:p w:rsidR="00A906A9" w:rsidRPr="00BE6051" w:rsidRDefault="00A906A9" w:rsidP="00A906A9">
      <w:pPr>
        <w:widowControl w:val="0"/>
        <w:autoSpaceDE w:val="0"/>
        <w:autoSpaceDN w:val="0"/>
        <w:adjustRightInd w:val="0"/>
        <w:spacing w:after="0" w:line="312" w:lineRule="exact"/>
        <w:rPr>
          <w:sz w:val="24"/>
          <w:szCs w:val="24"/>
        </w:rPr>
      </w:pPr>
    </w:p>
    <w:p w:rsidR="00A906A9" w:rsidRPr="00BE6051" w:rsidRDefault="00A906A9" w:rsidP="00A906A9">
      <w:pPr>
        <w:widowControl w:val="0"/>
        <w:autoSpaceDE w:val="0"/>
        <w:autoSpaceDN w:val="0"/>
        <w:adjustRightInd w:val="0"/>
        <w:spacing w:after="0" w:line="239" w:lineRule="auto"/>
        <w:ind w:left="180"/>
        <w:rPr>
          <w:sz w:val="24"/>
          <w:szCs w:val="24"/>
        </w:rPr>
      </w:pPr>
      <w:r w:rsidRPr="00BE6051">
        <w:rPr>
          <w:rFonts w:cs="Helvetica"/>
          <w:b/>
          <w:bCs/>
          <w:color w:val="5F497A"/>
          <w:sz w:val="26"/>
          <w:szCs w:val="26"/>
        </w:rPr>
        <w:t xml:space="preserve">Sales Engineer - </w:t>
      </w:r>
      <w:r w:rsidRPr="004B1D7E">
        <w:rPr>
          <w:rFonts w:cs="Helvetica"/>
          <w:b/>
          <w:bCs/>
          <w:color w:val="5F497A"/>
          <w:sz w:val="26"/>
          <w:szCs w:val="26"/>
          <w:highlight w:val="yellow"/>
        </w:rPr>
        <w:t>Jasubhai International FZCO</w:t>
      </w:r>
      <w:r w:rsidR="00B1644E">
        <w:rPr>
          <w:rFonts w:cs="Helvetica"/>
          <w:b/>
          <w:bCs/>
          <w:color w:val="5F497A"/>
          <w:sz w:val="26"/>
          <w:szCs w:val="26"/>
        </w:rPr>
        <w:t xml:space="preserve"> </w:t>
      </w:r>
    </w:p>
    <w:p w:rsidR="00A906A9" w:rsidRDefault="00A906A9" w:rsidP="00A906A9">
      <w:pPr>
        <w:widowControl w:val="0"/>
        <w:autoSpaceDE w:val="0"/>
        <w:autoSpaceDN w:val="0"/>
        <w:adjustRightInd w:val="0"/>
        <w:spacing w:after="0" w:line="239" w:lineRule="auto"/>
        <w:ind w:left="180"/>
        <w:rPr>
          <w:rFonts w:cs="Helvetica"/>
          <w:b/>
          <w:bCs/>
          <w:color w:val="5F497A"/>
          <w:sz w:val="26"/>
          <w:szCs w:val="26"/>
        </w:rPr>
      </w:pPr>
      <w:r w:rsidRPr="00BE6051">
        <w:rPr>
          <w:rFonts w:cs="Helvetica"/>
          <w:b/>
          <w:bCs/>
          <w:color w:val="5F497A"/>
          <w:sz w:val="26"/>
          <w:szCs w:val="26"/>
        </w:rPr>
        <w:t>From March 2014 to Present</w:t>
      </w:r>
    </w:p>
    <w:p w:rsidR="00B1644E" w:rsidRPr="00BE6051" w:rsidRDefault="00B1644E" w:rsidP="00A906A9">
      <w:pPr>
        <w:widowControl w:val="0"/>
        <w:autoSpaceDE w:val="0"/>
        <w:autoSpaceDN w:val="0"/>
        <w:adjustRightInd w:val="0"/>
        <w:spacing w:after="0" w:line="239" w:lineRule="auto"/>
        <w:ind w:left="180"/>
        <w:rPr>
          <w:sz w:val="24"/>
          <w:szCs w:val="24"/>
        </w:rPr>
      </w:pPr>
      <w:r>
        <w:rPr>
          <w:rFonts w:cs="Helvetica"/>
          <w:b/>
          <w:bCs/>
          <w:color w:val="5F497A"/>
          <w:sz w:val="26"/>
          <w:szCs w:val="26"/>
        </w:rPr>
        <w:t>Sales of PLC, SCADA, RTU, Control</w:t>
      </w:r>
      <w:r w:rsidR="00A530BE">
        <w:rPr>
          <w:rFonts w:cs="Helvetica"/>
          <w:b/>
          <w:bCs/>
          <w:color w:val="5F497A"/>
          <w:sz w:val="26"/>
          <w:szCs w:val="26"/>
        </w:rPr>
        <w:t>, System,</w:t>
      </w:r>
      <w:r w:rsidR="00E861D3">
        <w:rPr>
          <w:rFonts w:cs="Helvetica"/>
          <w:b/>
          <w:bCs/>
          <w:color w:val="5F497A"/>
          <w:sz w:val="26"/>
          <w:szCs w:val="26"/>
        </w:rPr>
        <w:t xml:space="preserve"> Marshalling cabinets</w:t>
      </w:r>
    </w:p>
    <w:p w:rsidR="00A906A9" w:rsidRPr="001E340F" w:rsidRDefault="00A906A9" w:rsidP="00A906A9">
      <w:pPr>
        <w:widowControl w:val="0"/>
        <w:autoSpaceDE w:val="0"/>
        <w:autoSpaceDN w:val="0"/>
        <w:adjustRightInd w:val="0"/>
        <w:spacing w:after="0" w:line="207" w:lineRule="exact"/>
        <w:rPr>
          <w:rFonts w:cs="Helvetica"/>
          <w:sz w:val="24"/>
          <w:szCs w:val="21"/>
        </w:rPr>
      </w:pPr>
    </w:p>
    <w:p w:rsidR="00A906A9" w:rsidRPr="001E340F" w:rsidRDefault="00A906A9" w:rsidP="00A906A9">
      <w:pPr>
        <w:widowControl w:val="0"/>
        <w:overflowPunct w:val="0"/>
        <w:autoSpaceDE w:val="0"/>
        <w:autoSpaceDN w:val="0"/>
        <w:adjustRightInd w:val="0"/>
        <w:spacing w:after="0" w:line="224" w:lineRule="auto"/>
        <w:ind w:left="180"/>
        <w:jc w:val="both"/>
        <w:rPr>
          <w:rFonts w:cs="Helvetica"/>
          <w:i/>
          <w:sz w:val="24"/>
          <w:szCs w:val="21"/>
        </w:rPr>
      </w:pPr>
      <w:r w:rsidRPr="001E340F">
        <w:rPr>
          <w:rFonts w:cs="Helvetica"/>
          <w:i/>
          <w:sz w:val="24"/>
          <w:szCs w:val="21"/>
        </w:rPr>
        <w:t>“Jasubhai Engineering was formed in the year 1967 to provide integrated and single point solutions to the customers with an objective of providing technological edge to them. With offices in UAE, Oman, Qatar and India, company is strategically located to provide customers with innovative technology, industry expertise, and dynamic project and product solutions. Company steadily developed its operations and established different divisions, including Combustion Engineering, Contract Manufacturing, Material Handling, Process Equipment, Process Automation, Oil &amp; Gas Service and Water Technology”.</w:t>
      </w:r>
    </w:p>
    <w:p w:rsidR="00A906A9" w:rsidRPr="00BE6051" w:rsidRDefault="00A906A9" w:rsidP="00BB1BC9">
      <w:pPr>
        <w:spacing w:after="0" w:line="240" w:lineRule="auto"/>
        <w:rPr>
          <w:rFonts w:cs="Arial"/>
          <w:b/>
          <w:bCs/>
          <w:color w:val="000000"/>
          <w:sz w:val="32"/>
          <w:szCs w:val="36"/>
        </w:rPr>
      </w:pPr>
    </w:p>
    <w:p w:rsidR="00A906A9" w:rsidRPr="008126E4" w:rsidRDefault="00B87D66" w:rsidP="00B87D66">
      <w:pPr>
        <w:widowControl w:val="0"/>
        <w:autoSpaceDE w:val="0"/>
        <w:autoSpaceDN w:val="0"/>
        <w:adjustRightInd w:val="0"/>
        <w:spacing w:after="0" w:line="239" w:lineRule="auto"/>
        <w:ind w:left="120"/>
        <w:rPr>
          <w:rFonts w:cs="Helvetica"/>
          <w:b/>
          <w:bCs/>
          <w:sz w:val="28"/>
          <w:szCs w:val="26"/>
          <w:u w:val="single"/>
        </w:rPr>
      </w:pPr>
      <w:r w:rsidRPr="008126E4">
        <w:rPr>
          <w:rFonts w:cs="Helvetica"/>
          <w:b/>
          <w:bCs/>
          <w:sz w:val="28"/>
          <w:szCs w:val="26"/>
          <w:u w:val="single"/>
        </w:rPr>
        <w:t>KEY CONTRIBUTIONS:</w:t>
      </w:r>
    </w:p>
    <w:p w:rsidR="005763C4" w:rsidRDefault="00B87D66" w:rsidP="00B87D66">
      <w:pPr>
        <w:widowControl w:val="0"/>
        <w:tabs>
          <w:tab w:val="left" w:pos="380"/>
        </w:tabs>
        <w:autoSpaceDE w:val="0"/>
        <w:autoSpaceDN w:val="0"/>
        <w:adjustRightInd w:val="0"/>
        <w:spacing w:after="0" w:line="239" w:lineRule="auto"/>
        <w:rPr>
          <w:rFonts w:cs="Helvetica"/>
          <w:sz w:val="24"/>
          <w:szCs w:val="21"/>
        </w:rPr>
      </w:pPr>
      <w:r>
        <w:rPr>
          <w:rFonts w:cs="Helvetica"/>
          <w:sz w:val="24"/>
          <w:szCs w:val="21"/>
        </w:rPr>
        <w:tab/>
      </w:r>
      <w:r>
        <w:rPr>
          <w:rFonts w:cs="Helvetica"/>
          <w:sz w:val="24"/>
          <w:szCs w:val="21"/>
        </w:rPr>
        <w:tab/>
      </w:r>
    </w:p>
    <w:p w:rsidR="005763C4" w:rsidRP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 xml:space="preserve">Researched and communicated with prospective clientele – Gave </w:t>
      </w:r>
      <w:r>
        <w:rPr>
          <w:rFonts w:cs="Helvetica"/>
          <w:sz w:val="24"/>
          <w:szCs w:val="21"/>
        </w:rPr>
        <w:t>Company</w:t>
      </w:r>
      <w:r w:rsidRPr="00B87D66">
        <w:rPr>
          <w:rFonts w:cs="Helvetica"/>
          <w:sz w:val="24"/>
          <w:szCs w:val="21"/>
        </w:rPr>
        <w:t xml:space="preserve"> presentations to customers and company staff regularly.</w:t>
      </w:r>
    </w:p>
    <w:p w:rsidR="00B87D66" w:rsidRP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Learned client and system needs by working closely with the company sales team and engineers, collaborating promotions and customer support.</w:t>
      </w:r>
    </w:p>
    <w:p w:rsidR="00B87D66" w:rsidRP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Designed and implemented sales plans, identified sale possibilities and consistently met the sales goals as planned.</w:t>
      </w:r>
    </w:p>
    <w:p w:rsid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Recommended various improved materials or machinery to customers and clients by showing how these changes and improvements would lower costs and improve performance.</w:t>
      </w:r>
    </w:p>
    <w:p w:rsidR="00B87D66" w:rsidRPr="00B87D66" w:rsidRDefault="00B87D66" w:rsidP="00B87D66">
      <w:pPr>
        <w:widowControl w:val="0"/>
        <w:tabs>
          <w:tab w:val="left" w:pos="380"/>
        </w:tabs>
        <w:autoSpaceDE w:val="0"/>
        <w:autoSpaceDN w:val="0"/>
        <w:adjustRightInd w:val="0"/>
        <w:spacing w:after="0" w:line="239" w:lineRule="auto"/>
        <w:ind w:left="1080"/>
        <w:rPr>
          <w:rFonts w:cs="Helvetica"/>
          <w:sz w:val="24"/>
          <w:szCs w:val="21"/>
        </w:rPr>
      </w:pPr>
    </w:p>
    <w:p w:rsidR="00092B6D" w:rsidRDefault="00092B6D">
      <w:pPr>
        <w:spacing w:after="0" w:line="240" w:lineRule="auto"/>
        <w:rPr>
          <w:rFonts w:cs="Helvetica"/>
          <w:b/>
          <w:bCs/>
          <w:sz w:val="28"/>
          <w:szCs w:val="26"/>
          <w:u w:val="single"/>
        </w:rPr>
      </w:pPr>
    </w:p>
    <w:p w:rsidR="00092B6D" w:rsidRDefault="00092B6D">
      <w:pPr>
        <w:spacing w:after="0" w:line="240" w:lineRule="auto"/>
        <w:rPr>
          <w:rFonts w:cs="Helvetica"/>
          <w:b/>
          <w:bCs/>
          <w:sz w:val="28"/>
          <w:szCs w:val="26"/>
          <w:u w:val="single"/>
        </w:rPr>
      </w:pPr>
    </w:p>
    <w:p w:rsidR="00092B6D" w:rsidRDefault="00092B6D">
      <w:pPr>
        <w:spacing w:after="0" w:line="240" w:lineRule="auto"/>
        <w:rPr>
          <w:rFonts w:cs="Helvetica"/>
          <w:b/>
          <w:bCs/>
          <w:sz w:val="28"/>
          <w:szCs w:val="26"/>
          <w:u w:val="single"/>
        </w:rPr>
      </w:pPr>
    </w:p>
    <w:p w:rsidR="00B87D66" w:rsidRPr="008126E4" w:rsidRDefault="00B87D66" w:rsidP="00B87D66">
      <w:pPr>
        <w:widowControl w:val="0"/>
        <w:autoSpaceDE w:val="0"/>
        <w:autoSpaceDN w:val="0"/>
        <w:adjustRightInd w:val="0"/>
        <w:spacing w:after="0" w:line="239" w:lineRule="auto"/>
        <w:ind w:left="120"/>
        <w:rPr>
          <w:rFonts w:cs="Helvetica"/>
          <w:b/>
          <w:bCs/>
          <w:sz w:val="28"/>
          <w:szCs w:val="26"/>
          <w:u w:val="single"/>
        </w:rPr>
      </w:pPr>
      <w:r w:rsidRPr="008126E4">
        <w:rPr>
          <w:rFonts w:cs="Helvetica"/>
          <w:b/>
          <w:bCs/>
          <w:sz w:val="28"/>
          <w:szCs w:val="26"/>
          <w:u w:val="single"/>
        </w:rPr>
        <w:t>SELECTED PERFORMANCE HIGHLIGHTS:</w:t>
      </w:r>
    </w:p>
    <w:p w:rsidR="00B87D66" w:rsidRDefault="00B87D66" w:rsidP="00B87D66">
      <w:pPr>
        <w:widowControl w:val="0"/>
        <w:tabs>
          <w:tab w:val="left" w:pos="380"/>
        </w:tabs>
        <w:autoSpaceDE w:val="0"/>
        <w:autoSpaceDN w:val="0"/>
        <w:adjustRightInd w:val="0"/>
        <w:spacing w:after="0" w:line="239" w:lineRule="auto"/>
        <w:rPr>
          <w:rFonts w:cs="Helvetica"/>
          <w:sz w:val="24"/>
          <w:szCs w:val="21"/>
        </w:rPr>
      </w:pPr>
    </w:p>
    <w:p w:rsid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Searched for and identified potential customers for firm’s products and services.</w:t>
      </w:r>
      <w:r w:rsidRPr="00BE6051">
        <w:rPr>
          <w:rFonts w:cs="Helvetica"/>
          <w:sz w:val="24"/>
          <w:szCs w:val="21"/>
        </w:rPr>
        <w:t xml:space="preserve"> </w:t>
      </w:r>
    </w:p>
    <w:p w:rsidR="00B87D66" w:rsidRP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t>Received company training to master product line specifications as quickly and as effectively as possible.</w:t>
      </w:r>
    </w:p>
    <w:p w:rsidR="00B87D66" w:rsidRDefault="00B87D66"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87D66">
        <w:rPr>
          <w:rFonts w:cs="Helvetica"/>
          <w:sz w:val="24"/>
          <w:szCs w:val="21"/>
        </w:rPr>
        <w:lastRenderedPageBreak/>
        <w:t>Provided updates on products and services to clients and company management.</w:t>
      </w:r>
    </w:p>
    <w:p w:rsidR="00A906A9" w:rsidRPr="00644617"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Estimate different type of panels such as Control, Marshalling, System, Relay, PLC, SCADA, Network and server panels. </w:t>
      </w:r>
    </w:p>
    <w:p w:rsidR="00A906A9" w:rsidRPr="00644617"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Prepare </w:t>
      </w:r>
      <w:r w:rsidRPr="00092B6D">
        <w:rPr>
          <w:rFonts w:cs="Helvetica"/>
          <w:sz w:val="24"/>
          <w:szCs w:val="21"/>
        </w:rPr>
        <w:t>the Bill of Material with complete cost</w:t>
      </w:r>
      <w:r w:rsidRPr="00BE6051">
        <w:rPr>
          <w:rFonts w:cs="Helvetica"/>
          <w:sz w:val="24"/>
          <w:szCs w:val="21"/>
        </w:rPr>
        <w:t xml:space="preserve"> of </w:t>
      </w:r>
      <w:r w:rsidR="00CD4E98" w:rsidRPr="00BE6051">
        <w:rPr>
          <w:rFonts w:cs="Helvetica"/>
          <w:sz w:val="24"/>
          <w:szCs w:val="21"/>
        </w:rPr>
        <w:t>panel, which</w:t>
      </w:r>
      <w:r w:rsidRPr="00BE6051">
        <w:rPr>
          <w:rFonts w:cs="Helvetica"/>
          <w:sz w:val="24"/>
          <w:szCs w:val="21"/>
        </w:rPr>
        <w:t xml:space="preserve"> includes PLC, SCADA, Switchgear, Panel, and </w:t>
      </w:r>
      <w:r w:rsidR="00BE6051" w:rsidRPr="00BE6051">
        <w:rPr>
          <w:rFonts w:cs="Helvetica"/>
          <w:sz w:val="24"/>
          <w:szCs w:val="21"/>
        </w:rPr>
        <w:t>labor</w:t>
      </w:r>
      <w:r w:rsidRPr="00BE6051">
        <w:rPr>
          <w:rFonts w:cs="Helvetica"/>
          <w:sz w:val="24"/>
          <w:szCs w:val="21"/>
        </w:rPr>
        <w:t xml:space="preserve"> charges. </w:t>
      </w:r>
    </w:p>
    <w:p w:rsidR="00A906A9" w:rsidRPr="00644617"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Preparing project cost schedule for materials, engineering and commissioning </w:t>
      </w:r>
      <w:r w:rsidR="00A530BE" w:rsidRPr="00BE6051">
        <w:rPr>
          <w:rFonts w:cs="Helvetica"/>
          <w:sz w:val="24"/>
          <w:szCs w:val="21"/>
        </w:rPr>
        <w:t>manpower</w:t>
      </w:r>
      <w:r w:rsidRPr="00BE6051">
        <w:rPr>
          <w:rFonts w:cs="Helvetica"/>
          <w:sz w:val="24"/>
          <w:szCs w:val="21"/>
        </w:rPr>
        <w:t xml:space="preserve"> and discussing with management for bid strategy and profit margins. </w:t>
      </w:r>
    </w:p>
    <w:p w:rsidR="00BE6051" w:rsidRPr="00644617"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Liaising points of ambiguity in tender/ RFQ documents, open points and getting them cleared by customer. </w:t>
      </w:r>
    </w:p>
    <w:p w:rsidR="00A906A9" w:rsidRPr="00644617" w:rsidRDefault="00BE6051"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Coordinate</w:t>
      </w:r>
      <w:r w:rsidR="00A906A9" w:rsidRPr="00BE6051">
        <w:rPr>
          <w:rFonts w:cs="Helvetica"/>
          <w:sz w:val="24"/>
          <w:szCs w:val="21"/>
        </w:rPr>
        <w:t xml:space="preserve"> with finance department for arranging necessary financial documents like bid/ tender and advance bank guarantees. </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Issuing RFQs to suppliers and negotiating with them for better pricing and product support.</w:t>
      </w:r>
    </w:p>
    <w:p w:rsidR="00A906A9" w:rsidRPr="00C20747" w:rsidRDefault="00A906A9" w:rsidP="000C6624">
      <w:pPr>
        <w:widowControl w:val="0"/>
        <w:numPr>
          <w:ilvl w:val="0"/>
          <w:numId w:val="25"/>
        </w:numPr>
        <w:tabs>
          <w:tab w:val="left" w:pos="380"/>
        </w:tabs>
        <w:autoSpaceDE w:val="0"/>
        <w:autoSpaceDN w:val="0"/>
        <w:adjustRightInd w:val="0"/>
        <w:spacing w:after="0" w:line="239" w:lineRule="auto"/>
        <w:rPr>
          <w:rFonts w:cs="Helvetica"/>
          <w:sz w:val="24"/>
          <w:szCs w:val="21"/>
        </w:rPr>
      </w:pPr>
      <w:r w:rsidRPr="00C20747">
        <w:rPr>
          <w:rFonts w:cs="Helvetica"/>
          <w:sz w:val="24"/>
          <w:szCs w:val="21"/>
        </w:rPr>
        <w:t>Providing support to customers for any technical queries and price negotiations.</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Evaluation of tender documents and preparation of technical and commercial proposals based on customer requirements &amp; company products by pre-defined and pre-agreed timescales. </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 xml:space="preserve">Engage and follow-up with customers and front end sales to prepare win/loss analysis and to develop winning solutions to maximize order intake and provide feedback including competitors' analysis. </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Follow up with the customers with respect to quotation &amp; any amendments.</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Visiting site for understanding customer’s requirements &amp; attending pre-bid meetings.</w:t>
      </w:r>
    </w:p>
    <w:p w:rsidR="00A906A9" w:rsidRPr="00BE6051" w:rsidRDefault="00A906A9" w:rsidP="001E340F">
      <w:pPr>
        <w:widowControl w:val="0"/>
        <w:numPr>
          <w:ilvl w:val="0"/>
          <w:numId w:val="25"/>
        </w:numPr>
        <w:tabs>
          <w:tab w:val="left" w:pos="380"/>
        </w:tabs>
        <w:autoSpaceDE w:val="0"/>
        <w:autoSpaceDN w:val="0"/>
        <w:adjustRightInd w:val="0"/>
        <w:spacing w:after="0" w:line="239" w:lineRule="auto"/>
        <w:rPr>
          <w:rFonts w:cs="Helvetica"/>
          <w:sz w:val="24"/>
          <w:szCs w:val="21"/>
        </w:rPr>
      </w:pPr>
      <w:r w:rsidRPr="00BE6051">
        <w:rPr>
          <w:rFonts w:cs="Helvetica"/>
          <w:sz w:val="24"/>
          <w:szCs w:val="21"/>
        </w:rPr>
        <w:t>Prepare technical and commercial bid, follow up until finalization.</w:t>
      </w:r>
    </w:p>
    <w:p w:rsidR="00A906A9" w:rsidRPr="00BE6051" w:rsidRDefault="00A906A9" w:rsidP="00644617">
      <w:pPr>
        <w:widowControl w:val="0"/>
        <w:tabs>
          <w:tab w:val="left" w:pos="380"/>
        </w:tabs>
        <w:autoSpaceDE w:val="0"/>
        <w:autoSpaceDN w:val="0"/>
        <w:adjustRightInd w:val="0"/>
        <w:spacing w:after="0" w:line="239" w:lineRule="auto"/>
        <w:ind w:left="360"/>
        <w:rPr>
          <w:rFonts w:cs="Helvetica"/>
          <w:sz w:val="24"/>
          <w:szCs w:val="21"/>
        </w:rPr>
      </w:pPr>
    </w:p>
    <w:p w:rsidR="00A906A9" w:rsidRPr="008126E4" w:rsidRDefault="00A906A9" w:rsidP="00644617">
      <w:pPr>
        <w:widowControl w:val="0"/>
        <w:autoSpaceDE w:val="0"/>
        <w:autoSpaceDN w:val="0"/>
        <w:adjustRightInd w:val="0"/>
        <w:spacing w:after="0" w:line="239" w:lineRule="auto"/>
        <w:ind w:left="60"/>
        <w:rPr>
          <w:sz w:val="28"/>
          <w:szCs w:val="24"/>
        </w:rPr>
      </w:pPr>
      <w:r w:rsidRPr="008126E4">
        <w:rPr>
          <w:rFonts w:cs="Helvetica"/>
          <w:b/>
          <w:bCs/>
          <w:sz w:val="28"/>
          <w:szCs w:val="26"/>
          <w:u w:val="single"/>
        </w:rPr>
        <w:t>EDUCATION</w:t>
      </w:r>
    </w:p>
    <w:p w:rsidR="00644617" w:rsidRPr="00644617" w:rsidRDefault="00644617" w:rsidP="00644617">
      <w:pPr>
        <w:widowControl w:val="0"/>
        <w:autoSpaceDE w:val="0"/>
        <w:autoSpaceDN w:val="0"/>
        <w:adjustRightInd w:val="0"/>
        <w:spacing w:after="0" w:line="239" w:lineRule="auto"/>
        <w:ind w:left="60"/>
        <w:rPr>
          <w:sz w:val="24"/>
          <w:szCs w:val="24"/>
        </w:rPr>
      </w:pPr>
    </w:p>
    <w:p w:rsidR="00A906A9" w:rsidRPr="00644617" w:rsidRDefault="00644617" w:rsidP="00644617">
      <w:pPr>
        <w:widowControl w:val="0"/>
        <w:tabs>
          <w:tab w:val="left" w:pos="380"/>
        </w:tabs>
        <w:autoSpaceDE w:val="0"/>
        <w:autoSpaceDN w:val="0"/>
        <w:adjustRightInd w:val="0"/>
        <w:spacing w:after="0" w:line="239" w:lineRule="auto"/>
        <w:rPr>
          <w:rFonts w:cs="Helvetica"/>
          <w:b/>
          <w:sz w:val="24"/>
          <w:szCs w:val="21"/>
        </w:rPr>
      </w:pPr>
      <w:r>
        <w:rPr>
          <w:rFonts w:cs="Helvetica"/>
          <w:sz w:val="24"/>
          <w:szCs w:val="21"/>
        </w:rPr>
        <w:t xml:space="preserve">       </w:t>
      </w:r>
      <w:r w:rsidR="00A906A9" w:rsidRPr="00644617">
        <w:rPr>
          <w:rFonts w:cs="Helvetica"/>
          <w:b/>
          <w:sz w:val="24"/>
          <w:szCs w:val="21"/>
        </w:rPr>
        <w:t>B.E. (ELECTRONICS &amp; COMMUNICATION) 2013</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 xml:space="preserve">G.K. </w:t>
      </w:r>
      <w:proofErr w:type="spellStart"/>
      <w:r w:rsidRPr="00644617">
        <w:rPr>
          <w:rFonts w:cs="Helvetica"/>
          <w:sz w:val="24"/>
          <w:szCs w:val="21"/>
        </w:rPr>
        <w:t>Bharad</w:t>
      </w:r>
      <w:proofErr w:type="spellEnd"/>
      <w:r w:rsidRPr="00644617">
        <w:rPr>
          <w:rFonts w:cs="Helvetica"/>
          <w:sz w:val="24"/>
          <w:szCs w:val="21"/>
        </w:rPr>
        <w:t xml:space="preserve"> Institute of Engineering</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Rajkot; Gujarat Technological University; 60%</w:t>
      </w:r>
    </w:p>
    <w:p w:rsidR="00A906A9" w:rsidRPr="00644617" w:rsidRDefault="00A906A9" w:rsidP="00644617">
      <w:pPr>
        <w:widowControl w:val="0"/>
        <w:tabs>
          <w:tab w:val="left" w:pos="380"/>
        </w:tabs>
        <w:autoSpaceDE w:val="0"/>
        <w:autoSpaceDN w:val="0"/>
        <w:adjustRightInd w:val="0"/>
        <w:spacing w:after="0" w:line="239" w:lineRule="auto"/>
        <w:ind w:left="720"/>
        <w:rPr>
          <w:rFonts w:cs="Helvetica"/>
          <w:sz w:val="24"/>
          <w:szCs w:val="21"/>
        </w:rPr>
      </w:pPr>
    </w:p>
    <w:p w:rsidR="00A906A9" w:rsidRPr="00644617" w:rsidRDefault="00A906A9" w:rsidP="00644617">
      <w:pPr>
        <w:widowControl w:val="0"/>
        <w:tabs>
          <w:tab w:val="left" w:pos="380"/>
        </w:tabs>
        <w:autoSpaceDE w:val="0"/>
        <w:autoSpaceDN w:val="0"/>
        <w:adjustRightInd w:val="0"/>
        <w:spacing w:after="0" w:line="239" w:lineRule="auto"/>
        <w:ind w:left="360"/>
        <w:rPr>
          <w:rFonts w:cs="Helvetica"/>
          <w:b/>
          <w:sz w:val="24"/>
          <w:szCs w:val="21"/>
        </w:rPr>
      </w:pPr>
      <w:r w:rsidRPr="00644617">
        <w:rPr>
          <w:rFonts w:cs="Helvetica"/>
          <w:b/>
          <w:sz w:val="24"/>
          <w:szCs w:val="21"/>
        </w:rPr>
        <w:t>XII (H.S.C.) 2009</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proofErr w:type="spellStart"/>
      <w:r w:rsidRPr="00644617">
        <w:rPr>
          <w:rFonts w:cs="Helvetica"/>
          <w:sz w:val="24"/>
          <w:szCs w:val="21"/>
        </w:rPr>
        <w:t>Gayatri</w:t>
      </w:r>
      <w:proofErr w:type="spellEnd"/>
      <w:r w:rsidRPr="00644617">
        <w:rPr>
          <w:rFonts w:cs="Helvetica"/>
          <w:sz w:val="24"/>
          <w:szCs w:val="21"/>
        </w:rPr>
        <w:t xml:space="preserve"> </w:t>
      </w:r>
      <w:proofErr w:type="spellStart"/>
      <w:r w:rsidRPr="00644617">
        <w:rPr>
          <w:rFonts w:cs="Helvetica"/>
          <w:sz w:val="24"/>
          <w:szCs w:val="21"/>
        </w:rPr>
        <w:t>Vidhyalaya</w:t>
      </w:r>
      <w:proofErr w:type="spellEnd"/>
      <w:r w:rsidRPr="00644617">
        <w:rPr>
          <w:rFonts w:cs="Helvetica"/>
          <w:sz w:val="24"/>
          <w:szCs w:val="21"/>
        </w:rPr>
        <w:t>,</w:t>
      </w:r>
    </w:p>
    <w:p w:rsidR="00A906A9" w:rsidRPr="00644617" w:rsidRDefault="00CD4E98" w:rsidP="00644617">
      <w:pPr>
        <w:widowControl w:val="0"/>
        <w:tabs>
          <w:tab w:val="left" w:pos="380"/>
        </w:tabs>
        <w:autoSpaceDE w:val="0"/>
        <w:autoSpaceDN w:val="0"/>
        <w:adjustRightInd w:val="0"/>
        <w:spacing w:after="0" w:line="239" w:lineRule="auto"/>
        <w:ind w:left="360"/>
        <w:rPr>
          <w:rFonts w:cs="Helvetica"/>
          <w:sz w:val="24"/>
          <w:szCs w:val="21"/>
        </w:rPr>
      </w:pPr>
      <w:r>
        <w:rPr>
          <w:rFonts w:cs="Helvetica"/>
          <w:sz w:val="24"/>
          <w:szCs w:val="21"/>
        </w:rPr>
        <w:t>Ahmedabad; GHSEB; 60</w:t>
      </w:r>
      <w:r w:rsidR="00A906A9" w:rsidRPr="00644617">
        <w:rPr>
          <w:rFonts w:cs="Helvetica"/>
          <w:sz w:val="24"/>
          <w:szCs w:val="21"/>
        </w:rPr>
        <w:t>%</w:t>
      </w:r>
    </w:p>
    <w:p w:rsidR="00A906A9" w:rsidRPr="00644617" w:rsidRDefault="00A906A9" w:rsidP="00644617">
      <w:pPr>
        <w:widowControl w:val="0"/>
        <w:tabs>
          <w:tab w:val="left" w:pos="380"/>
        </w:tabs>
        <w:autoSpaceDE w:val="0"/>
        <w:autoSpaceDN w:val="0"/>
        <w:adjustRightInd w:val="0"/>
        <w:spacing w:after="0" w:line="239" w:lineRule="auto"/>
        <w:rPr>
          <w:rFonts w:cs="Helvetica"/>
          <w:sz w:val="24"/>
          <w:szCs w:val="21"/>
        </w:rPr>
      </w:pPr>
    </w:p>
    <w:p w:rsidR="00A906A9" w:rsidRPr="00644617" w:rsidRDefault="00A906A9" w:rsidP="00644617">
      <w:pPr>
        <w:widowControl w:val="0"/>
        <w:tabs>
          <w:tab w:val="left" w:pos="380"/>
        </w:tabs>
        <w:autoSpaceDE w:val="0"/>
        <w:autoSpaceDN w:val="0"/>
        <w:adjustRightInd w:val="0"/>
        <w:spacing w:after="0" w:line="239" w:lineRule="auto"/>
        <w:ind w:left="360"/>
        <w:rPr>
          <w:rFonts w:cs="Helvetica"/>
          <w:b/>
          <w:sz w:val="24"/>
          <w:szCs w:val="21"/>
        </w:rPr>
      </w:pPr>
      <w:r w:rsidRPr="00644617">
        <w:rPr>
          <w:rFonts w:cs="Helvetica"/>
          <w:b/>
          <w:sz w:val="24"/>
          <w:szCs w:val="21"/>
        </w:rPr>
        <w:t>X (S.S.C.) 2007</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 xml:space="preserve">Satyam </w:t>
      </w:r>
      <w:proofErr w:type="spellStart"/>
      <w:r w:rsidRPr="00644617">
        <w:rPr>
          <w:rFonts w:cs="Helvetica"/>
          <w:sz w:val="24"/>
          <w:szCs w:val="21"/>
        </w:rPr>
        <w:t>Vidhyalaya</w:t>
      </w:r>
      <w:proofErr w:type="spellEnd"/>
      <w:r w:rsidRPr="00644617">
        <w:rPr>
          <w:rFonts w:cs="Helvetica"/>
          <w:sz w:val="24"/>
          <w:szCs w:val="21"/>
        </w:rPr>
        <w:t>,</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Ahmedabad; GHSEB; 81.57%</w:t>
      </w:r>
    </w:p>
    <w:p w:rsidR="00A906A9" w:rsidRPr="00BE6051" w:rsidRDefault="00A906A9" w:rsidP="00A906A9">
      <w:pPr>
        <w:widowControl w:val="0"/>
        <w:autoSpaceDE w:val="0"/>
        <w:autoSpaceDN w:val="0"/>
        <w:adjustRightInd w:val="0"/>
        <w:spacing w:after="0" w:line="200" w:lineRule="exact"/>
        <w:rPr>
          <w:sz w:val="24"/>
          <w:szCs w:val="24"/>
        </w:rPr>
      </w:pPr>
    </w:p>
    <w:p w:rsidR="00A906A9" w:rsidRPr="00BE6051" w:rsidRDefault="00A906A9" w:rsidP="00A906A9">
      <w:pPr>
        <w:widowControl w:val="0"/>
        <w:autoSpaceDE w:val="0"/>
        <w:autoSpaceDN w:val="0"/>
        <w:adjustRightInd w:val="0"/>
        <w:spacing w:after="0" w:line="304" w:lineRule="exact"/>
        <w:rPr>
          <w:sz w:val="24"/>
          <w:szCs w:val="24"/>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092B6D" w:rsidRDefault="00092B6D" w:rsidP="00A906A9">
      <w:pPr>
        <w:widowControl w:val="0"/>
        <w:autoSpaceDE w:val="0"/>
        <w:autoSpaceDN w:val="0"/>
        <w:adjustRightInd w:val="0"/>
        <w:spacing w:after="0" w:line="239" w:lineRule="auto"/>
        <w:ind w:left="60"/>
        <w:rPr>
          <w:rFonts w:cs="Helvetica"/>
          <w:b/>
          <w:bCs/>
          <w:sz w:val="28"/>
          <w:szCs w:val="26"/>
          <w:u w:val="single"/>
        </w:rPr>
      </w:pPr>
    </w:p>
    <w:p w:rsidR="00A906A9" w:rsidRPr="008126E4" w:rsidRDefault="00A906A9" w:rsidP="00A906A9">
      <w:pPr>
        <w:widowControl w:val="0"/>
        <w:autoSpaceDE w:val="0"/>
        <w:autoSpaceDN w:val="0"/>
        <w:adjustRightInd w:val="0"/>
        <w:spacing w:after="0" w:line="239" w:lineRule="auto"/>
        <w:ind w:left="60"/>
        <w:rPr>
          <w:sz w:val="28"/>
          <w:szCs w:val="24"/>
        </w:rPr>
      </w:pPr>
      <w:r w:rsidRPr="008126E4">
        <w:rPr>
          <w:rFonts w:cs="Helvetica"/>
          <w:b/>
          <w:bCs/>
          <w:sz w:val="28"/>
          <w:szCs w:val="26"/>
          <w:u w:val="single"/>
        </w:rPr>
        <w:t>PROFESSIONAL SKILLS</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 xml:space="preserve">Having hands of experience to quote for </w:t>
      </w:r>
      <w:r w:rsidR="00CD4E98">
        <w:rPr>
          <w:rFonts w:cs="Helvetica"/>
          <w:sz w:val="24"/>
          <w:szCs w:val="21"/>
        </w:rPr>
        <w:t>PLC, SCADA, System, Marshalling panels</w:t>
      </w:r>
      <w:r w:rsidRPr="00644617">
        <w:rPr>
          <w:rFonts w:cs="Helvetica"/>
          <w:sz w:val="24"/>
          <w:szCs w:val="21"/>
        </w:rPr>
        <w:t>.</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Familiar with Hazardous area solution, ATEX Certification</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Operating Systems</w:t>
      </w:r>
      <w:r w:rsidRPr="00644617">
        <w:rPr>
          <w:rFonts w:cs="Helvetica"/>
          <w:sz w:val="24"/>
          <w:szCs w:val="21"/>
        </w:rPr>
        <w:tab/>
        <w:t>: Windows XP, Seven, Eight, Ten</w:t>
      </w: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lastRenderedPageBreak/>
        <w:t>Tools</w:t>
      </w:r>
      <w:r w:rsidRPr="00644617">
        <w:rPr>
          <w:rFonts w:cs="Helvetica"/>
          <w:sz w:val="24"/>
          <w:szCs w:val="21"/>
        </w:rPr>
        <w:tab/>
      </w:r>
      <w:r w:rsidRPr="00644617">
        <w:rPr>
          <w:rFonts w:cs="Helvetica"/>
          <w:sz w:val="24"/>
          <w:szCs w:val="21"/>
        </w:rPr>
        <w:tab/>
      </w:r>
      <w:r w:rsidRPr="00644617">
        <w:rPr>
          <w:rFonts w:cs="Helvetica"/>
          <w:sz w:val="24"/>
          <w:szCs w:val="21"/>
        </w:rPr>
        <w:tab/>
        <w:t>:  Oracle, MS office</w:t>
      </w:r>
    </w:p>
    <w:p w:rsidR="00A906A9" w:rsidRPr="00644617" w:rsidRDefault="00A906A9" w:rsidP="00A906A9">
      <w:pPr>
        <w:widowControl w:val="0"/>
        <w:tabs>
          <w:tab w:val="left" w:pos="380"/>
        </w:tabs>
        <w:autoSpaceDE w:val="0"/>
        <w:autoSpaceDN w:val="0"/>
        <w:adjustRightInd w:val="0"/>
        <w:spacing w:after="0" w:line="240" w:lineRule="auto"/>
        <w:rPr>
          <w:sz w:val="24"/>
          <w:szCs w:val="24"/>
        </w:rPr>
      </w:pPr>
    </w:p>
    <w:p w:rsidR="00A906A9" w:rsidRPr="00BE6051" w:rsidRDefault="00A906A9" w:rsidP="00A906A9">
      <w:pPr>
        <w:widowControl w:val="0"/>
        <w:tabs>
          <w:tab w:val="left" w:pos="380"/>
        </w:tabs>
        <w:autoSpaceDE w:val="0"/>
        <w:autoSpaceDN w:val="0"/>
        <w:adjustRightInd w:val="0"/>
        <w:spacing w:after="0" w:line="240" w:lineRule="auto"/>
        <w:rPr>
          <w:sz w:val="24"/>
          <w:szCs w:val="24"/>
        </w:rPr>
      </w:pPr>
    </w:p>
    <w:p w:rsidR="00A906A9" w:rsidRPr="00BE6051" w:rsidRDefault="00A906A9" w:rsidP="00A906A9">
      <w:pPr>
        <w:widowControl w:val="0"/>
        <w:autoSpaceDE w:val="0"/>
        <w:autoSpaceDN w:val="0"/>
        <w:adjustRightInd w:val="0"/>
        <w:spacing w:after="0" w:line="111" w:lineRule="exact"/>
        <w:rPr>
          <w:sz w:val="24"/>
          <w:szCs w:val="24"/>
        </w:rPr>
      </w:pPr>
    </w:p>
    <w:p w:rsidR="00A906A9" w:rsidRDefault="00644617" w:rsidP="00644617">
      <w:pPr>
        <w:widowControl w:val="0"/>
        <w:tabs>
          <w:tab w:val="left" w:pos="380"/>
        </w:tabs>
        <w:autoSpaceDE w:val="0"/>
        <w:autoSpaceDN w:val="0"/>
        <w:adjustRightInd w:val="0"/>
        <w:spacing w:after="0" w:line="240" w:lineRule="auto"/>
        <w:rPr>
          <w:rFonts w:cs="Helvetica"/>
          <w:b/>
          <w:bCs/>
          <w:sz w:val="28"/>
          <w:szCs w:val="26"/>
          <w:u w:val="single"/>
        </w:rPr>
      </w:pPr>
      <w:r w:rsidRPr="008126E4">
        <w:rPr>
          <w:rFonts w:cs="Helvetica"/>
          <w:b/>
          <w:bCs/>
          <w:sz w:val="28"/>
          <w:szCs w:val="26"/>
          <w:u w:val="single"/>
        </w:rPr>
        <w:t>DECLARATION</w:t>
      </w:r>
    </w:p>
    <w:p w:rsidR="00022BF9" w:rsidRPr="008126E4" w:rsidRDefault="00022BF9" w:rsidP="00644617">
      <w:pPr>
        <w:widowControl w:val="0"/>
        <w:tabs>
          <w:tab w:val="left" w:pos="380"/>
        </w:tabs>
        <w:autoSpaceDE w:val="0"/>
        <w:autoSpaceDN w:val="0"/>
        <w:adjustRightInd w:val="0"/>
        <w:spacing w:after="0" w:line="240" w:lineRule="auto"/>
        <w:rPr>
          <w:rFonts w:cs="Helvetica"/>
          <w:b/>
          <w:bCs/>
          <w:sz w:val="28"/>
          <w:szCs w:val="26"/>
          <w:u w:val="single"/>
        </w:rPr>
      </w:pPr>
    </w:p>
    <w:p w:rsidR="00A906A9" w:rsidRPr="00644617" w:rsidRDefault="00A906A9"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I hereby declare that all the information mentioned above is correct and t</w:t>
      </w:r>
      <w:r w:rsidR="00644617">
        <w:rPr>
          <w:rFonts w:cs="Helvetica"/>
          <w:sz w:val="24"/>
          <w:szCs w:val="21"/>
        </w:rPr>
        <w:t xml:space="preserve">o the best of my knowledge and </w:t>
      </w:r>
    </w:p>
    <w:p w:rsidR="00A906A9" w:rsidRPr="00644617" w:rsidRDefault="00CD4E98" w:rsidP="00644617">
      <w:pPr>
        <w:widowControl w:val="0"/>
        <w:tabs>
          <w:tab w:val="left" w:pos="380"/>
        </w:tabs>
        <w:autoSpaceDE w:val="0"/>
        <w:autoSpaceDN w:val="0"/>
        <w:adjustRightInd w:val="0"/>
        <w:spacing w:after="0" w:line="239" w:lineRule="auto"/>
        <w:ind w:left="360"/>
        <w:rPr>
          <w:rFonts w:cs="Helvetica"/>
          <w:sz w:val="24"/>
          <w:szCs w:val="21"/>
        </w:rPr>
      </w:pPr>
      <w:r w:rsidRPr="00644617">
        <w:rPr>
          <w:rFonts w:cs="Helvetica"/>
          <w:sz w:val="24"/>
          <w:szCs w:val="21"/>
        </w:rPr>
        <w:t>Bear</w:t>
      </w:r>
      <w:r w:rsidR="00A906A9" w:rsidRPr="00644617">
        <w:rPr>
          <w:rFonts w:cs="Helvetica"/>
          <w:sz w:val="24"/>
          <w:szCs w:val="21"/>
        </w:rPr>
        <w:t xml:space="preserve"> the responsibility for its correctness.</w:t>
      </w:r>
    </w:p>
    <w:p w:rsidR="00A906A9" w:rsidRPr="00644617" w:rsidRDefault="00A906A9" w:rsidP="00A906A9">
      <w:pPr>
        <w:widowControl w:val="0"/>
        <w:autoSpaceDE w:val="0"/>
        <w:autoSpaceDN w:val="0"/>
        <w:adjustRightInd w:val="0"/>
        <w:spacing w:after="0" w:line="200" w:lineRule="exact"/>
        <w:rPr>
          <w:sz w:val="24"/>
          <w:szCs w:val="24"/>
        </w:rPr>
      </w:pPr>
    </w:p>
    <w:p w:rsidR="00A906A9" w:rsidRPr="00644617" w:rsidRDefault="00A906A9" w:rsidP="00A906A9">
      <w:pPr>
        <w:widowControl w:val="0"/>
        <w:autoSpaceDE w:val="0"/>
        <w:autoSpaceDN w:val="0"/>
        <w:adjustRightInd w:val="0"/>
        <w:spacing w:after="0" w:line="200" w:lineRule="exact"/>
        <w:rPr>
          <w:sz w:val="24"/>
          <w:szCs w:val="24"/>
        </w:rPr>
      </w:pPr>
      <w:bookmarkStart w:id="0" w:name="_GoBack"/>
      <w:bookmarkEnd w:id="0"/>
    </w:p>
    <w:sectPr w:rsidR="00A906A9" w:rsidRPr="00644617" w:rsidSect="005763C4">
      <w:footerReference w:type="default" r:id="rId10"/>
      <w:pgSz w:w="11900" w:h="16838"/>
      <w:pgMar w:top="569" w:right="560" w:bottom="1440" w:left="6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B6" w:rsidRDefault="005D28B6" w:rsidP="00F24BE0">
      <w:pPr>
        <w:spacing w:after="0" w:line="240" w:lineRule="auto"/>
      </w:pPr>
      <w:r>
        <w:separator/>
      </w:r>
    </w:p>
  </w:endnote>
  <w:endnote w:type="continuationSeparator" w:id="0">
    <w:p w:rsidR="005D28B6" w:rsidRDefault="005D28B6" w:rsidP="00F2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E0" w:rsidRDefault="00F24BE0">
    <w:pPr>
      <w:pStyle w:val="Footer"/>
      <w:jc w:val="center"/>
    </w:pPr>
    <w:r>
      <w:fldChar w:fldCharType="begin"/>
    </w:r>
    <w:r>
      <w:instrText xml:space="preserve"> PAGE   \* MERGEFORMAT </w:instrText>
    </w:r>
    <w:r>
      <w:fldChar w:fldCharType="separate"/>
    </w:r>
    <w:r w:rsidR="00597938">
      <w:rPr>
        <w:noProof/>
      </w:rPr>
      <w:t>2</w:t>
    </w:r>
    <w:r>
      <w:fldChar w:fldCharType="end"/>
    </w:r>
  </w:p>
  <w:p w:rsidR="00F24BE0" w:rsidRDefault="00F2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B6" w:rsidRDefault="005D28B6" w:rsidP="00F24BE0">
      <w:pPr>
        <w:spacing w:after="0" w:line="240" w:lineRule="auto"/>
      </w:pPr>
      <w:r>
        <w:separator/>
      </w:r>
    </w:p>
  </w:footnote>
  <w:footnote w:type="continuationSeparator" w:id="0">
    <w:p w:rsidR="005D28B6" w:rsidRDefault="005D28B6" w:rsidP="00F2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395989"/>
    <w:multiLevelType w:val="hybridMultilevel"/>
    <w:tmpl w:val="564E692A"/>
    <w:lvl w:ilvl="0" w:tplc="4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D3682"/>
    <w:multiLevelType w:val="hybridMultilevel"/>
    <w:tmpl w:val="A51224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B97063"/>
    <w:multiLevelType w:val="hybridMultilevel"/>
    <w:tmpl w:val="C65C3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175E7"/>
    <w:multiLevelType w:val="hybridMultilevel"/>
    <w:tmpl w:val="9F74BA12"/>
    <w:lvl w:ilvl="0" w:tplc="A06E256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nsid w:val="17B7776F"/>
    <w:multiLevelType w:val="hybridMultilevel"/>
    <w:tmpl w:val="4CA4B1FC"/>
    <w:lvl w:ilvl="0" w:tplc="4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D2D18"/>
    <w:multiLevelType w:val="hybridMultilevel"/>
    <w:tmpl w:val="B63A5FFC"/>
    <w:lvl w:ilvl="0" w:tplc="A06E2562">
      <w:start w:val="1"/>
      <w:numFmt w:val="decimal"/>
      <w:lvlText w:val="%1."/>
      <w:lvlJc w:val="left"/>
      <w:pPr>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47629C"/>
    <w:multiLevelType w:val="hybridMultilevel"/>
    <w:tmpl w:val="9D3A52A0"/>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0A1B71"/>
    <w:multiLevelType w:val="hybridMultilevel"/>
    <w:tmpl w:val="0E3C6E4E"/>
    <w:lvl w:ilvl="0" w:tplc="4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97423"/>
    <w:multiLevelType w:val="hybridMultilevel"/>
    <w:tmpl w:val="727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50356"/>
    <w:multiLevelType w:val="hybridMultilevel"/>
    <w:tmpl w:val="55064582"/>
    <w:lvl w:ilvl="0" w:tplc="4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C752C"/>
    <w:multiLevelType w:val="hybridMultilevel"/>
    <w:tmpl w:val="B9B25FE0"/>
    <w:lvl w:ilvl="0" w:tplc="40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36C6D9C"/>
    <w:multiLevelType w:val="hybridMultilevel"/>
    <w:tmpl w:val="6F5C8F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F20B79"/>
    <w:multiLevelType w:val="hybridMultilevel"/>
    <w:tmpl w:val="9EB2AC96"/>
    <w:lvl w:ilvl="0" w:tplc="40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12EE7"/>
    <w:multiLevelType w:val="hybridMultilevel"/>
    <w:tmpl w:val="2B608C24"/>
    <w:lvl w:ilvl="0" w:tplc="A06E2562">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1A34E2"/>
    <w:multiLevelType w:val="hybridMultilevel"/>
    <w:tmpl w:val="DD42F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C3E63"/>
    <w:multiLevelType w:val="hybridMultilevel"/>
    <w:tmpl w:val="146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214E0"/>
    <w:multiLevelType w:val="hybridMultilevel"/>
    <w:tmpl w:val="1B027516"/>
    <w:lvl w:ilvl="0" w:tplc="40090003">
      <w:start w:val="1"/>
      <w:numFmt w:val="bullet"/>
      <w:lvlText w:val="o"/>
      <w:lvlJc w:val="left"/>
      <w:pPr>
        <w:ind w:left="720" w:hanging="360"/>
      </w:pPr>
      <w:rPr>
        <w:rFonts w:ascii="Courier New" w:hAnsi="Courier New" w:hint="default"/>
      </w:rPr>
    </w:lvl>
    <w:lvl w:ilvl="1" w:tplc="66E4C178">
      <w:numFmt w:val="bullet"/>
      <w:lvlText w:val=""/>
      <w:lvlJc w:val="left"/>
      <w:pPr>
        <w:ind w:left="1440" w:hanging="360"/>
      </w:pPr>
      <w:rPr>
        <w:rFonts w:ascii="Symbol" w:eastAsia="Times New Roman"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9"/>
  </w:num>
  <w:num w:numId="4">
    <w:abstractNumId w:val="8"/>
  </w:num>
  <w:num w:numId="5">
    <w:abstractNumId w:val="21"/>
  </w:num>
  <w:num w:numId="6">
    <w:abstractNumId w:val="20"/>
  </w:num>
  <w:num w:numId="7">
    <w:abstractNumId w:val="12"/>
  </w:num>
  <w:num w:numId="8">
    <w:abstractNumId w:val="13"/>
  </w:num>
  <w:num w:numId="9">
    <w:abstractNumId w:val="15"/>
  </w:num>
  <w:num w:numId="10">
    <w:abstractNumId w:val="17"/>
  </w:num>
  <w:num w:numId="11">
    <w:abstractNumId w:val="0"/>
  </w:num>
  <w:num w:numId="12">
    <w:abstractNumId w:val="6"/>
  </w:num>
  <w:num w:numId="13">
    <w:abstractNumId w:val="3"/>
  </w:num>
  <w:num w:numId="14">
    <w:abstractNumId w:val="5"/>
  </w:num>
  <w:num w:numId="15">
    <w:abstractNumId w:val="4"/>
  </w:num>
  <w:num w:numId="16">
    <w:abstractNumId w:val="1"/>
  </w:num>
  <w:num w:numId="17">
    <w:abstractNumId w:val="2"/>
  </w:num>
  <w:num w:numId="18">
    <w:abstractNumId w:val="17"/>
  </w:num>
  <w:num w:numId="19">
    <w:abstractNumId w:val="23"/>
  </w:num>
  <w:num w:numId="20">
    <w:abstractNumId w:val="7"/>
  </w:num>
  <w:num w:numId="21">
    <w:abstractNumId w:val="14"/>
  </w:num>
  <w:num w:numId="22">
    <w:abstractNumId w:val="11"/>
  </w:num>
  <w:num w:numId="23">
    <w:abstractNumId w:val="1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95"/>
    <w:rsid w:val="00013107"/>
    <w:rsid w:val="00022BF9"/>
    <w:rsid w:val="00027F2E"/>
    <w:rsid w:val="0004234C"/>
    <w:rsid w:val="00045527"/>
    <w:rsid w:val="00092B6D"/>
    <w:rsid w:val="000C6624"/>
    <w:rsid w:val="001C0C5F"/>
    <w:rsid w:val="001C2C99"/>
    <w:rsid w:val="001E340F"/>
    <w:rsid w:val="001E6C49"/>
    <w:rsid w:val="002B6F46"/>
    <w:rsid w:val="002E2A0D"/>
    <w:rsid w:val="00314895"/>
    <w:rsid w:val="0034111E"/>
    <w:rsid w:val="00347326"/>
    <w:rsid w:val="00360B93"/>
    <w:rsid w:val="003A417E"/>
    <w:rsid w:val="003B2B56"/>
    <w:rsid w:val="004558A3"/>
    <w:rsid w:val="00491E26"/>
    <w:rsid w:val="00492EBC"/>
    <w:rsid w:val="004B1D7E"/>
    <w:rsid w:val="004B2250"/>
    <w:rsid w:val="004D1523"/>
    <w:rsid w:val="004E26B5"/>
    <w:rsid w:val="00514E8E"/>
    <w:rsid w:val="005763C4"/>
    <w:rsid w:val="00597938"/>
    <w:rsid w:val="005C2FCE"/>
    <w:rsid w:val="005D28B6"/>
    <w:rsid w:val="005D30E3"/>
    <w:rsid w:val="005D7E94"/>
    <w:rsid w:val="00644617"/>
    <w:rsid w:val="006659B7"/>
    <w:rsid w:val="00724581"/>
    <w:rsid w:val="00727DE6"/>
    <w:rsid w:val="0080372D"/>
    <w:rsid w:val="008126E4"/>
    <w:rsid w:val="00855358"/>
    <w:rsid w:val="008942F3"/>
    <w:rsid w:val="008A68C5"/>
    <w:rsid w:val="008E36B1"/>
    <w:rsid w:val="008F7642"/>
    <w:rsid w:val="00941FF5"/>
    <w:rsid w:val="009B3C1D"/>
    <w:rsid w:val="009D6E94"/>
    <w:rsid w:val="009F2B9D"/>
    <w:rsid w:val="00A264A6"/>
    <w:rsid w:val="00A44BB4"/>
    <w:rsid w:val="00A530BE"/>
    <w:rsid w:val="00A635BC"/>
    <w:rsid w:val="00A72674"/>
    <w:rsid w:val="00A85F72"/>
    <w:rsid w:val="00A906A9"/>
    <w:rsid w:val="00AB6D4D"/>
    <w:rsid w:val="00AB6DEB"/>
    <w:rsid w:val="00AC69D5"/>
    <w:rsid w:val="00AD0856"/>
    <w:rsid w:val="00AF64D4"/>
    <w:rsid w:val="00B1644E"/>
    <w:rsid w:val="00B35F88"/>
    <w:rsid w:val="00B60501"/>
    <w:rsid w:val="00B87D66"/>
    <w:rsid w:val="00BB1BC9"/>
    <w:rsid w:val="00BE6051"/>
    <w:rsid w:val="00BF67D9"/>
    <w:rsid w:val="00C06622"/>
    <w:rsid w:val="00C20747"/>
    <w:rsid w:val="00CD4E98"/>
    <w:rsid w:val="00CD7522"/>
    <w:rsid w:val="00CF66B9"/>
    <w:rsid w:val="00D17268"/>
    <w:rsid w:val="00DA7D1F"/>
    <w:rsid w:val="00DD4DE7"/>
    <w:rsid w:val="00E53B9A"/>
    <w:rsid w:val="00E861D3"/>
    <w:rsid w:val="00EF519F"/>
    <w:rsid w:val="00F24BE0"/>
    <w:rsid w:val="00F329CA"/>
    <w:rsid w:val="00F37F7A"/>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4895"/>
    <w:pPr>
      <w:keepNext/>
      <w:spacing w:after="0" w:line="240" w:lineRule="auto"/>
      <w:outlineLvl w:val="0"/>
    </w:pPr>
    <w:rPr>
      <w:rFonts w:ascii="Times New Roman" w:hAnsi="Times New Roman"/>
      <w:b/>
      <w:bCs/>
      <w:sz w:val="24"/>
      <w:szCs w:val="24"/>
    </w:rPr>
  </w:style>
  <w:style w:type="paragraph" w:styleId="Heading3">
    <w:name w:val="heading 3"/>
    <w:basedOn w:val="Normal"/>
    <w:next w:val="Normal"/>
    <w:link w:val="Heading3Char"/>
    <w:uiPriority w:val="9"/>
    <w:semiHidden/>
    <w:unhideWhenUsed/>
    <w:qFormat/>
    <w:rsid w:val="00A85F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4895"/>
    <w:rPr>
      <w:rFonts w:ascii="Times New Roman" w:hAnsi="Times New Roman" w:cs="Times New Roman"/>
      <w:b/>
      <w:sz w:val="24"/>
    </w:rPr>
  </w:style>
  <w:style w:type="character" w:customStyle="1" w:styleId="Heading3Char">
    <w:name w:val="Heading 3 Char"/>
    <w:basedOn w:val="DefaultParagraphFont"/>
    <w:link w:val="Heading3"/>
    <w:uiPriority w:val="9"/>
    <w:semiHidden/>
    <w:locked/>
    <w:rsid w:val="00A85F72"/>
    <w:rPr>
      <w:rFonts w:ascii="Cambria" w:hAnsi="Cambria" w:cs="Times New Roman"/>
      <w:b/>
      <w:sz w:val="26"/>
    </w:rPr>
  </w:style>
  <w:style w:type="character" w:styleId="Hyperlink">
    <w:name w:val="Hyperlink"/>
    <w:basedOn w:val="DefaultParagraphFont"/>
    <w:uiPriority w:val="99"/>
    <w:unhideWhenUsed/>
    <w:rsid w:val="00491E26"/>
    <w:rPr>
      <w:rFonts w:cs="Times New Roman"/>
      <w:color w:val="0000FF"/>
      <w:u w:val="single"/>
    </w:rPr>
  </w:style>
  <w:style w:type="paragraph" w:styleId="NoSpacing">
    <w:name w:val="No Spacing"/>
    <w:link w:val="NoSpacingChar"/>
    <w:uiPriority w:val="1"/>
    <w:qFormat/>
    <w:rsid w:val="0004234C"/>
    <w:rPr>
      <w:rFonts w:cs="Times New Roman"/>
      <w:sz w:val="22"/>
      <w:szCs w:val="22"/>
    </w:rPr>
  </w:style>
  <w:style w:type="paragraph" w:styleId="Header">
    <w:name w:val="header"/>
    <w:basedOn w:val="Normal"/>
    <w:link w:val="HeaderChar"/>
    <w:uiPriority w:val="99"/>
    <w:unhideWhenUsed/>
    <w:rsid w:val="00F24BE0"/>
    <w:pPr>
      <w:tabs>
        <w:tab w:val="center" w:pos="4680"/>
        <w:tab w:val="right" w:pos="9360"/>
      </w:tabs>
    </w:pPr>
  </w:style>
  <w:style w:type="character" w:customStyle="1" w:styleId="HeaderChar">
    <w:name w:val="Header Char"/>
    <w:basedOn w:val="DefaultParagraphFont"/>
    <w:link w:val="Header"/>
    <w:uiPriority w:val="99"/>
    <w:locked/>
    <w:rsid w:val="00F24BE0"/>
    <w:rPr>
      <w:rFonts w:cs="Times New Roman"/>
    </w:rPr>
  </w:style>
  <w:style w:type="paragraph" w:styleId="Footer">
    <w:name w:val="footer"/>
    <w:basedOn w:val="Normal"/>
    <w:link w:val="FooterChar"/>
    <w:uiPriority w:val="99"/>
    <w:unhideWhenUsed/>
    <w:rsid w:val="00F24BE0"/>
    <w:pPr>
      <w:tabs>
        <w:tab w:val="center" w:pos="4680"/>
        <w:tab w:val="right" w:pos="9360"/>
      </w:tabs>
    </w:pPr>
  </w:style>
  <w:style w:type="character" w:customStyle="1" w:styleId="FooterChar">
    <w:name w:val="Footer Char"/>
    <w:basedOn w:val="DefaultParagraphFont"/>
    <w:link w:val="Footer"/>
    <w:uiPriority w:val="99"/>
    <w:locked/>
    <w:rsid w:val="00F24BE0"/>
    <w:rPr>
      <w:rFonts w:cs="Times New Roman"/>
    </w:rPr>
  </w:style>
  <w:style w:type="paragraph" w:styleId="BodyText3">
    <w:name w:val="Body Text 3"/>
    <w:basedOn w:val="Normal"/>
    <w:link w:val="BodyText3Char"/>
    <w:uiPriority w:val="99"/>
    <w:semiHidden/>
    <w:unhideWhenUsed/>
    <w:rsid w:val="005D30E3"/>
    <w:pPr>
      <w:spacing w:after="0" w:line="288"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5D30E3"/>
    <w:rPr>
      <w:rFonts w:ascii="Times New Roman" w:hAnsi="Times New Roman" w:cs="Times New Roman"/>
      <w:sz w:val="24"/>
    </w:rPr>
  </w:style>
  <w:style w:type="character" w:styleId="SubtleEmphasis">
    <w:name w:val="Subtle Emphasis"/>
    <w:basedOn w:val="DefaultParagraphFont"/>
    <w:uiPriority w:val="19"/>
    <w:qFormat/>
    <w:rsid w:val="00A906A9"/>
    <w:rPr>
      <w:rFonts w:cs="Times New Roman"/>
      <w:i/>
      <w:color w:val="404040"/>
    </w:rPr>
  </w:style>
  <w:style w:type="paragraph" w:styleId="ListParagraph">
    <w:name w:val="List Paragraph"/>
    <w:basedOn w:val="Normal"/>
    <w:uiPriority w:val="34"/>
    <w:qFormat/>
    <w:rsid w:val="00A906A9"/>
    <w:pPr>
      <w:ind w:left="720"/>
    </w:pPr>
  </w:style>
  <w:style w:type="character" w:customStyle="1" w:styleId="NoSpacingChar">
    <w:name w:val="No Spacing Char"/>
    <w:link w:val="NoSpacing"/>
    <w:uiPriority w:val="1"/>
    <w:locked/>
    <w:rsid w:val="00BE60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314895"/>
    <w:pPr>
      <w:keepNext/>
      <w:spacing w:after="0" w:line="240" w:lineRule="auto"/>
      <w:outlineLvl w:val="0"/>
    </w:pPr>
    <w:rPr>
      <w:rFonts w:ascii="Times New Roman" w:hAnsi="Times New Roman"/>
      <w:b/>
      <w:bCs/>
      <w:sz w:val="24"/>
      <w:szCs w:val="24"/>
    </w:rPr>
  </w:style>
  <w:style w:type="paragraph" w:styleId="Heading3">
    <w:name w:val="heading 3"/>
    <w:basedOn w:val="Normal"/>
    <w:next w:val="Normal"/>
    <w:link w:val="Heading3Char"/>
    <w:uiPriority w:val="9"/>
    <w:semiHidden/>
    <w:unhideWhenUsed/>
    <w:qFormat/>
    <w:rsid w:val="00A85F7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14895"/>
    <w:rPr>
      <w:rFonts w:ascii="Times New Roman" w:hAnsi="Times New Roman" w:cs="Times New Roman"/>
      <w:b/>
      <w:sz w:val="24"/>
    </w:rPr>
  </w:style>
  <w:style w:type="character" w:customStyle="1" w:styleId="Heading3Char">
    <w:name w:val="Heading 3 Char"/>
    <w:basedOn w:val="DefaultParagraphFont"/>
    <w:link w:val="Heading3"/>
    <w:uiPriority w:val="9"/>
    <w:semiHidden/>
    <w:locked/>
    <w:rsid w:val="00A85F72"/>
    <w:rPr>
      <w:rFonts w:ascii="Cambria" w:hAnsi="Cambria" w:cs="Times New Roman"/>
      <w:b/>
      <w:sz w:val="26"/>
    </w:rPr>
  </w:style>
  <w:style w:type="character" w:styleId="Hyperlink">
    <w:name w:val="Hyperlink"/>
    <w:basedOn w:val="DefaultParagraphFont"/>
    <w:uiPriority w:val="99"/>
    <w:unhideWhenUsed/>
    <w:rsid w:val="00491E26"/>
    <w:rPr>
      <w:rFonts w:cs="Times New Roman"/>
      <w:color w:val="0000FF"/>
      <w:u w:val="single"/>
    </w:rPr>
  </w:style>
  <w:style w:type="paragraph" w:styleId="NoSpacing">
    <w:name w:val="No Spacing"/>
    <w:link w:val="NoSpacingChar"/>
    <w:uiPriority w:val="1"/>
    <w:qFormat/>
    <w:rsid w:val="0004234C"/>
    <w:rPr>
      <w:rFonts w:cs="Times New Roman"/>
      <w:sz w:val="22"/>
      <w:szCs w:val="22"/>
    </w:rPr>
  </w:style>
  <w:style w:type="paragraph" w:styleId="Header">
    <w:name w:val="header"/>
    <w:basedOn w:val="Normal"/>
    <w:link w:val="HeaderChar"/>
    <w:uiPriority w:val="99"/>
    <w:unhideWhenUsed/>
    <w:rsid w:val="00F24BE0"/>
    <w:pPr>
      <w:tabs>
        <w:tab w:val="center" w:pos="4680"/>
        <w:tab w:val="right" w:pos="9360"/>
      </w:tabs>
    </w:pPr>
  </w:style>
  <w:style w:type="character" w:customStyle="1" w:styleId="HeaderChar">
    <w:name w:val="Header Char"/>
    <w:basedOn w:val="DefaultParagraphFont"/>
    <w:link w:val="Header"/>
    <w:uiPriority w:val="99"/>
    <w:locked/>
    <w:rsid w:val="00F24BE0"/>
    <w:rPr>
      <w:rFonts w:cs="Times New Roman"/>
    </w:rPr>
  </w:style>
  <w:style w:type="paragraph" w:styleId="Footer">
    <w:name w:val="footer"/>
    <w:basedOn w:val="Normal"/>
    <w:link w:val="FooterChar"/>
    <w:uiPriority w:val="99"/>
    <w:unhideWhenUsed/>
    <w:rsid w:val="00F24BE0"/>
    <w:pPr>
      <w:tabs>
        <w:tab w:val="center" w:pos="4680"/>
        <w:tab w:val="right" w:pos="9360"/>
      </w:tabs>
    </w:pPr>
  </w:style>
  <w:style w:type="character" w:customStyle="1" w:styleId="FooterChar">
    <w:name w:val="Footer Char"/>
    <w:basedOn w:val="DefaultParagraphFont"/>
    <w:link w:val="Footer"/>
    <w:uiPriority w:val="99"/>
    <w:locked/>
    <w:rsid w:val="00F24BE0"/>
    <w:rPr>
      <w:rFonts w:cs="Times New Roman"/>
    </w:rPr>
  </w:style>
  <w:style w:type="paragraph" w:styleId="BodyText3">
    <w:name w:val="Body Text 3"/>
    <w:basedOn w:val="Normal"/>
    <w:link w:val="BodyText3Char"/>
    <w:uiPriority w:val="99"/>
    <w:semiHidden/>
    <w:unhideWhenUsed/>
    <w:rsid w:val="005D30E3"/>
    <w:pPr>
      <w:spacing w:after="0" w:line="288"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5D30E3"/>
    <w:rPr>
      <w:rFonts w:ascii="Times New Roman" w:hAnsi="Times New Roman" w:cs="Times New Roman"/>
      <w:sz w:val="24"/>
    </w:rPr>
  </w:style>
  <w:style w:type="character" w:styleId="SubtleEmphasis">
    <w:name w:val="Subtle Emphasis"/>
    <w:basedOn w:val="DefaultParagraphFont"/>
    <w:uiPriority w:val="19"/>
    <w:qFormat/>
    <w:rsid w:val="00A906A9"/>
    <w:rPr>
      <w:rFonts w:cs="Times New Roman"/>
      <w:i/>
      <w:color w:val="404040"/>
    </w:rPr>
  </w:style>
  <w:style w:type="paragraph" w:styleId="ListParagraph">
    <w:name w:val="List Paragraph"/>
    <w:basedOn w:val="Normal"/>
    <w:uiPriority w:val="34"/>
    <w:qFormat/>
    <w:rsid w:val="00A906A9"/>
    <w:pPr>
      <w:ind w:left="720"/>
    </w:pPr>
  </w:style>
  <w:style w:type="character" w:customStyle="1" w:styleId="NoSpacingChar">
    <w:name w:val="No Spacing Char"/>
    <w:link w:val="NoSpacing"/>
    <w:uiPriority w:val="1"/>
    <w:locked/>
    <w:rsid w:val="00BE60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5884">
      <w:marLeft w:val="0"/>
      <w:marRight w:val="0"/>
      <w:marTop w:val="0"/>
      <w:marBottom w:val="0"/>
      <w:divBdr>
        <w:top w:val="none" w:sz="0" w:space="0" w:color="auto"/>
        <w:left w:val="none" w:sz="0" w:space="0" w:color="auto"/>
        <w:bottom w:val="none" w:sz="0" w:space="0" w:color="auto"/>
        <w:right w:val="none" w:sz="0" w:space="0" w:color="auto"/>
      </w:divBdr>
    </w:div>
    <w:div w:id="1758015885">
      <w:marLeft w:val="0"/>
      <w:marRight w:val="0"/>
      <w:marTop w:val="0"/>
      <w:marBottom w:val="0"/>
      <w:divBdr>
        <w:top w:val="none" w:sz="0" w:space="0" w:color="auto"/>
        <w:left w:val="none" w:sz="0" w:space="0" w:color="auto"/>
        <w:bottom w:val="none" w:sz="0" w:space="0" w:color="auto"/>
        <w:right w:val="none" w:sz="0" w:space="0" w:color="auto"/>
      </w:divBdr>
    </w:div>
    <w:div w:id="1758015886">
      <w:marLeft w:val="0"/>
      <w:marRight w:val="0"/>
      <w:marTop w:val="0"/>
      <w:marBottom w:val="0"/>
      <w:divBdr>
        <w:top w:val="none" w:sz="0" w:space="0" w:color="auto"/>
        <w:left w:val="none" w:sz="0" w:space="0" w:color="auto"/>
        <w:bottom w:val="none" w:sz="0" w:space="0" w:color="auto"/>
        <w:right w:val="none" w:sz="0" w:space="0" w:color="auto"/>
      </w:divBdr>
    </w:div>
    <w:div w:id="1758015887">
      <w:marLeft w:val="0"/>
      <w:marRight w:val="0"/>
      <w:marTop w:val="0"/>
      <w:marBottom w:val="0"/>
      <w:divBdr>
        <w:top w:val="none" w:sz="0" w:space="0" w:color="auto"/>
        <w:left w:val="none" w:sz="0" w:space="0" w:color="auto"/>
        <w:bottom w:val="none" w:sz="0" w:space="0" w:color="auto"/>
        <w:right w:val="none" w:sz="0" w:space="0" w:color="auto"/>
      </w:divBdr>
    </w:div>
    <w:div w:id="1758015888">
      <w:marLeft w:val="0"/>
      <w:marRight w:val="0"/>
      <w:marTop w:val="0"/>
      <w:marBottom w:val="0"/>
      <w:divBdr>
        <w:top w:val="none" w:sz="0" w:space="0" w:color="auto"/>
        <w:left w:val="none" w:sz="0" w:space="0" w:color="auto"/>
        <w:bottom w:val="none" w:sz="0" w:space="0" w:color="auto"/>
        <w:right w:val="none" w:sz="0" w:space="0" w:color="auto"/>
      </w:divBdr>
    </w:div>
    <w:div w:id="1758015889">
      <w:marLeft w:val="0"/>
      <w:marRight w:val="0"/>
      <w:marTop w:val="0"/>
      <w:marBottom w:val="0"/>
      <w:divBdr>
        <w:top w:val="none" w:sz="0" w:space="0" w:color="auto"/>
        <w:left w:val="none" w:sz="0" w:space="0" w:color="auto"/>
        <w:bottom w:val="none" w:sz="0" w:space="0" w:color="auto"/>
        <w:right w:val="none" w:sz="0" w:space="0" w:color="auto"/>
      </w:divBdr>
    </w:div>
    <w:div w:id="1758015891">
      <w:marLeft w:val="0"/>
      <w:marRight w:val="0"/>
      <w:marTop w:val="0"/>
      <w:marBottom w:val="0"/>
      <w:divBdr>
        <w:top w:val="none" w:sz="0" w:space="0" w:color="auto"/>
        <w:left w:val="none" w:sz="0" w:space="0" w:color="auto"/>
        <w:bottom w:val="none" w:sz="0" w:space="0" w:color="auto"/>
        <w:right w:val="none" w:sz="0" w:space="0" w:color="auto"/>
      </w:divBdr>
    </w:div>
    <w:div w:id="1758015892">
      <w:marLeft w:val="0"/>
      <w:marRight w:val="0"/>
      <w:marTop w:val="0"/>
      <w:marBottom w:val="0"/>
      <w:divBdr>
        <w:top w:val="none" w:sz="0" w:space="0" w:color="auto"/>
        <w:left w:val="none" w:sz="0" w:space="0" w:color="auto"/>
        <w:bottom w:val="none" w:sz="0" w:space="0" w:color="auto"/>
        <w:right w:val="none" w:sz="0" w:space="0" w:color="auto"/>
      </w:divBdr>
    </w:div>
    <w:div w:id="1758015893">
      <w:marLeft w:val="0"/>
      <w:marRight w:val="0"/>
      <w:marTop w:val="0"/>
      <w:marBottom w:val="0"/>
      <w:divBdr>
        <w:top w:val="none" w:sz="0" w:space="0" w:color="auto"/>
        <w:left w:val="none" w:sz="0" w:space="0" w:color="auto"/>
        <w:bottom w:val="none" w:sz="0" w:space="0" w:color="auto"/>
        <w:right w:val="none" w:sz="0" w:space="0" w:color="auto"/>
      </w:divBdr>
    </w:div>
    <w:div w:id="1758015894">
      <w:marLeft w:val="0"/>
      <w:marRight w:val="0"/>
      <w:marTop w:val="0"/>
      <w:marBottom w:val="0"/>
      <w:divBdr>
        <w:top w:val="none" w:sz="0" w:space="0" w:color="auto"/>
        <w:left w:val="none" w:sz="0" w:space="0" w:color="auto"/>
        <w:bottom w:val="none" w:sz="0" w:space="0" w:color="auto"/>
        <w:right w:val="none" w:sz="0" w:space="0" w:color="auto"/>
      </w:divBdr>
    </w:div>
    <w:div w:id="1758015895">
      <w:marLeft w:val="0"/>
      <w:marRight w:val="0"/>
      <w:marTop w:val="0"/>
      <w:marBottom w:val="0"/>
      <w:divBdr>
        <w:top w:val="none" w:sz="0" w:space="0" w:color="auto"/>
        <w:left w:val="none" w:sz="0" w:space="0" w:color="auto"/>
        <w:bottom w:val="none" w:sz="0" w:space="0" w:color="auto"/>
        <w:right w:val="none" w:sz="0" w:space="0" w:color="auto"/>
      </w:divBdr>
    </w:div>
    <w:div w:id="1758015896">
      <w:marLeft w:val="0"/>
      <w:marRight w:val="0"/>
      <w:marTop w:val="0"/>
      <w:marBottom w:val="0"/>
      <w:divBdr>
        <w:top w:val="none" w:sz="0" w:space="0" w:color="auto"/>
        <w:left w:val="none" w:sz="0" w:space="0" w:color="auto"/>
        <w:bottom w:val="none" w:sz="0" w:space="0" w:color="auto"/>
        <w:right w:val="none" w:sz="0" w:space="0" w:color="auto"/>
      </w:divBdr>
    </w:div>
    <w:div w:id="1758015897">
      <w:marLeft w:val="0"/>
      <w:marRight w:val="0"/>
      <w:marTop w:val="0"/>
      <w:marBottom w:val="0"/>
      <w:divBdr>
        <w:top w:val="none" w:sz="0" w:space="0" w:color="auto"/>
        <w:left w:val="none" w:sz="0" w:space="0" w:color="auto"/>
        <w:bottom w:val="none" w:sz="0" w:space="0" w:color="auto"/>
        <w:right w:val="none" w:sz="0" w:space="0" w:color="auto"/>
      </w:divBdr>
      <w:divsChild>
        <w:div w:id="1758015890">
          <w:marLeft w:val="0"/>
          <w:marRight w:val="0"/>
          <w:marTop w:val="0"/>
          <w:marBottom w:val="0"/>
          <w:divBdr>
            <w:top w:val="none" w:sz="0" w:space="0" w:color="auto"/>
            <w:left w:val="none" w:sz="0" w:space="0" w:color="auto"/>
            <w:bottom w:val="none" w:sz="0" w:space="0" w:color="auto"/>
            <w:right w:val="none" w:sz="0" w:space="0" w:color="auto"/>
          </w:divBdr>
        </w:div>
        <w:div w:id="1758015898">
          <w:marLeft w:val="0"/>
          <w:marRight w:val="0"/>
          <w:marTop w:val="0"/>
          <w:marBottom w:val="0"/>
          <w:divBdr>
            <w:top w:val="none" w:sz="0" w:space="0" w:color="auto"/>
            <w:left w:val="none" w:sz="0" w:space="0" w:color="auto"/>
            <w:bottom w:val="none" w:sz="0" w:space="0" w:color="auto"/>
            <w:right w:val="none" w:sz="0" w:space="0" w:color="auto"/>
          </w:divBdr>
        </w:div>
      </w:divsChild>
    </w:div>
    <w:div w:id="1758015899">
      <w:marLeft w:val="0"/>
      <w:marRight w:val="0"/>
      <w:marTop w:val="0"/>
      <w:marBottom w:val="0"/>
      <w:divBdr>
        <w:top w:val="none" w:sz="0" w:space="0" w:color="auto"/>
        <w:left w:val="none" w:sz="0" w:space="0" w:color="auto"/>
        <w:bottom w:val="none" w:sz="0" w:space="0" w:color="auto"/>
        <w:right w:val="none" w:sz="0" w:space="0" w:color="auto"/>
      </w:divBdr>
    </w:div>
    <w:div w:id="1758015900">
      <w:marLeft w:val="0"/>
      <w:marRight w:val="0"/>
      <w:marTop w:val="0"/>
      <w:marBottom w:val="0"/>
      <w:divBdr>
        <w:top w:val="none" w:sz="0" w:space="0" w:color="auto"/>
        <w:left w:val="none" w:sz="0" w:space="0" w:color="auto"/>
        <w:bottom w:val="none" w:sz="0" w:space="0" w:color="auto"/>
        <w:right w:val="none" w:sz="0" w:space="0" w:color="auto"/>
      </w:divBdr>
    </w:div>
    <w:div w:id="1758015901">
      <w:marLeft w:val="0"/>
      <w:marRight w:val="0"/>
      <w:marTop w:val="0"/>
      <w:marBottom w:val="0"/>
      <w:divBdr>
        <w:top w:val="none" w:sz="0" w:space="0" w:color="auto"/>
        <w:left w:val="none" w:sz="0" w:space="0" w:color="auto"/>
        <w:bottom w:val="none" w:sz="0" w:space="0" w:color="auto"/>
        <w:right w:val="none" w:sz="0" w:space="0" w:color="auto"/>
      </w:divBdr>
    </w:div>
    <w:div w:id="1758015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rmal.3595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dc:creator>
  <cp:keywords/>
  <dc:description/>
  <cp:lastModifiedBy>602HRDESK</cp:lastModifiedBy>
  <cp:revision>7</cp:revision>
  <cp:lastPrinted>2017-02-13T19:08:00Z</cp:lastPrinted>
  <dcterms:created xsi:type="dcterms:W3CDTF">2017-03-22T13:37:00Z</dcterms:created>
  <dcterms:modified xsi:type="dcterms:W3CDTF">2017-04-08T10:25:00Z</dcterms:modified>
</cp:coreProperties>
</file>