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EF" w:rsidRPr="000B631D" w:rsidRDefault="008865A6" w:rsidP="00E75EEF">
      <w:pPr>
        <w:rPr>
          <w:rFonts w:ascii="Arial" w:hAnsi="Arial"/>
          <w:b/>
          <w:szCs w:val="22"/>
        </w:rPr>
      </w:pPr>
      <w:r w:rsidRPr="000B631D">
        <w:rPr>
          <w:rFonts w:ascii="Arial" w:hAnsi="Arial"/>
          <w:b/>
          <w:sz w:val="22"/>
          <w:szCs w:val="22"/>
        </w:rPr>
        <w:t>Looking for S</w:t>
      </w:r>
      <w:r w:rsidR="00E75EEF" w:rsidRPr="000B631D">
        <w:rPr>
          <w:rFonts w:ascii="Arial" w:hAnsi="Arial"/>
          <w:b/>
          <w:sz w:val="22"/>
          <w:szCs w:val="22"/>
        </w:rPr>
        <w:t>enior Position</w:t>
      </w:r>
      <w:r w:rsidR="00262282" w:rsidRPr="000B631D">
        <w:rPr>
          <w:rFonts w:ascii="Arial" w:hAnsi="Arial"/>
          <w:b/>
          <w:sz w:val="22"/>
          <w:szCs w:val="22"/>
        </w:rPr>
        <w:t>s</w:t>
      </w:r>
      <w:r w:rsidR="00E75EEF" w:rsidRPr="000B631D">
        <w:rPr>
          <w:rFonts w:ascii="Arial" w:hAnsi="Arial"/>
          <w:b/>
          <w:sz w:val="22"/>
          <w:szCs w:val="22"/>
        </w:rPr>
        <w:t xml:space="preserve"> in </w:t>
      </w:r>
      <w:r w:rsidR="00A07024">
        <w:rPr>
          <w:rFonts w:ascii="Arial" w:hAnsi="Arial"/>
          <w:b/>
          <w:sz w:val="22"/>
          <w:szCs w:val="22"/>
        </w:rPr>
        <w:t xml:space="preserve">Finance, </w:t>
      </w:r>
      <w:r w:rsidR="000B631D" w:rsidRPr="000B631D">
        <w:rPr>
          <w:rFonts w:ascii="Arial" w:hAnsi="Arial"/>
          <w:b/>
          <w:sz w:val="22"/>
          <w:szCs w:val="22"/>
        </w:rPr>
        <w:t xml:space="preserve">Cost Control, </w:t>
      </w:r>
      <w:r w:rsidR="00E61B20">
        <w:rPr>
          <w:rFonts w:ascii="Arial" w:hAnsi="Arial"/>
          <w:b/>
          <w:sz w:val="22"/>
          <w:szCs w:val="22"/>
        </w:rPr>
        <w:t>Commercials</w:t>
      </w:r>
      <w:r w:rsidR="00190567">
        <w:rPr>
          <w:rFonts w:ascii="Arial" w:hAnsi="Arial"/>
          <w:b/>
          <w:sz w:val="22"/>
          <w:szCs w:val="22"/>
        </w:rPr>
        <w:t>,</w:t>
      </w:r>
      <w:r w:rsidR="00FD7226" w:rsidRPr="000B631D">
        <w:rPr>
          <w:rFonts w:ascii="Arial" w:hAnsi="Arial"/>
          <w:b/>
          <w:sz w:val="22"/>
          <w:szCs w:val="22"/>
        </w:rPr>
        <w:t>Systems, Risks &amp;</w:t>
      </w:r>
      <w:r w:rsidR="00E75EEF" w:rsidRPr="000B631D">
        <w:rPr>
          <w:rFonts w:ascii="Arial" w:hAnsi="Arial"/>
          <w:b/>
          <w:sz w:val="22"/>
          <w:szCs w:val="22"/>
        </w:rPr>
        <w:t>Project</w:t>
      </w:r>
    </w:p>
    <w:p w:rsidR="00A02219" w:rsidRPr="00E75EEF" w:rsidRDefault="00A02219" w:rsidP="00E75EEF">
      <w:pPr>
        <w:rPr>
          <w:rFonts w:ascii="Arial" w:hAnsi="Arial"/>
          <w:b/>
          <w:sz w:val="22"/>
          <w:szCs w:val="22"/>
        </w:rPr>
      </w:pPr>
    </w:p>
    <w:p w:rsidR="008E24DA" w:rsidRPr="00737E66" w:rsidRDefault="008E24DA" w:rsidP="008E24DA">
      <w:pPr>
        <w:rPr>
          <w:sz w:val="24"/>
          <w:szCs w:val="24"/>
        </w:rPr>
      </w:pPr>
      <w:r w:rsidRPr="00737E66">
        <w:rPr>
          <w:sz w:val="24"/>
          <w:szCs w:val="24"/>
        </w:rPr>
        <w:t>Dear Sir/Madam,</w:t>
      </w:r>
    </w:p>
    <w:p w:rsidR="008E24DA" w:rsidRDefault="008E24DA" w:rsidP="008E24DA">
      <w:pPr>
        <w:rPr>
          <w:sz w:val="24"/>
          <w:szCs w:val="24"/>
        </w:rPr>
      </w:pPr>
    </w:p>
    <w:p w:rsidR="008E24DA" w:rsidRDefault="008E24DA" w:rsidP="008E24DA">
      <w:pPr>
        <w:rPr>
          <w:sz w:val="24"/>
          <w:szCs w:val="24"/>
        </w:rPr>
      </w:pPr>
      <w:r w:rsidRPr="00737E66">
        <w:rPr>
          <w:sz w:val="24"/>
          <w:szCs w:val="24"/>
        </w:rPr>
        <w:t>Greetings for the seasons,</w:t>
      </w:r>
      <w:r w:rsidRPr="00737E66">
        <w:rPr>
          <w:sz w:val="24"/>
          <w:szCs w:val="24"/>
        </w:rPr>
        <w:br/>
      </w:r>
      <w:r w:rsidRPr="00737E66">
        <w:rPr>
          <w:sz w:val="24"/>
          <w:szCs w:val="24"/>
        </w:rPr>
        <w:br/>
        <w:t xml:space="preserve">I am writing to apply for </w:t>
      </w:r>
      <w:r>
        <w:rPr>
          <w:sz w:val="24"/>
          <w:szCs w:val="24"/>
        </w:rPr>
        <w:t xml:space="preserve">Sr. Position in Finance / Project/ Commercial </w:t>
      </w:r>
      <w:r w:rsidRPr="008D11A1">
        <w:rPr>
          <w:sz w:val="24"/>
          <w:szCs w:val="24"/>
        </w:rPr>
        <w:t xml:space="preserve">. </w:t>
      </w:r>
      <w:r w:rsidRPr="00737E66">
        <w:rPr>
          <w:sz w:val="24"/>
          <w:szCs w:val="24"/>
        </w:rPr>
        <w:t xml:space="preserve">My extensive </w:t>
      </w:r>
      <w:r>
        <w:rPr>
          <w:sz w:val="24"/>
          <w:szCs w:val="24"/>
        </w:rPr>
        <w:t>F</w:t>
      </w:r>
      <w:r w:rsidRPr="00737E66">
        <w:rPr>
          <w:sz w:val="24"/>
          <w:szCs w:val="24"/>
        </w:rPr>
        <w:t>inance</w:t>
      </w:r>
      <w:r>
        <w:rPr>
          <w:sz w:val="24"/>
          <w:szCs w:val="24"/>
        </w:rPr>
        <w:t xml:space="preserve">, Commercial and Project </w:t>
      </w:r>
      <w:r w:rsidRPr="00737E66">
        <w:rPr>
          <w:sz w:val="24"/>
          <w:szCs w:val="24"/>
        </w:rPr>
        <w:t xml:space="preserve">experience has been well developed over the past 26 years </w:t>
      </w:r>
      <w:r>
        <w:rPr>
          <w:sz w:val="24"/>
          <w:szCs w:val="24"/>
        </w:rPr>
        <w:t>with</w:t>
      </w:r>
      <w:r w:rsidRPr="00737E66">
        <w:rPr>
          <w:sz w:val="24"/>
          <w:szCs w:val="24"/>
        </w:rPr>
        <w:t xml:space="preserve"> a wide range of companies. I am currently the </w:t>
      </w:r>
      <w:r>
        <w:rPr>
          <w:sz w:val="24"/>
          <w:szCs w:val="24"/>
        </w:rPr>
        <w:t xml:space="preserve">Project Finance </w:t>
      </w:r>
      <w:r w:rsidRPr="00737E66">
        <w:rPr>
          <w:sz w:val="24"/>
          <w:szCs w:val="24"/>
        </w:rPr>
        <w:t xml:space="preserve">Controller for the Abu Dhabi Gas Development Company (Al Hosn Gas-A Group of ADNOC). This role requires me to prepare, analyze, verify and disseminate critical monthly and yearly financial reports, coupled with </w:t>
      </w:r>
      <w:r>
        <w:rPr>
          <w:sz w:val="24"/>
          <w:szCs w:val="24"/>
        </w:rPr>
        <w:t xml:space="preserve">cost control, </w:t>
      </w:r>
      <w:r w:rsidRPr="00737E66">
        <w:rPr>
          <w:sz w:val="24"/>
          <w:szCs w:val="24"/>
        </w:rPr>
        <w:t>budgetingand forecasting responsibilities, financial &amp; technica</w:t>
      </w:r>
      <w:r>
        <w:rPr>
          <w:sz w:val="24"/>
          <w:szCs w:val="24"/>
        </w:rPr>
        <w:t xml:space="preserve">l evaluation of EPC bidders, Vendor Analysis, Contract Management, Claims Settlement, system and procedure </w:t>
      </w:r>
      <w:r w:rsidRPr="00737E66">
        <w:rPr>
          <w:sz w:val="24"/>
          <w:szCs w:val="24"/>
        </w:rPr>
        <w:t>development</w:t>
      </w:r>
      <w:r>
        <w:rPr>
          <w:sz w:val="24"/>
          <w:szCs w:val="24"/>
        </w:rPr>
        <w:t xml:space="preserve"> and Accounts and Report presentation. </w:t>
      </w:r>
    </w:p>
    <w:p w:rsidR="008E24DA" w:rsidRPr="00D52FA7" w:rsidRDefault="008E24DA" w:rsidP="008E24DA">
      <w:pPr>
        <w:rPr>
          <w:sz w:val="24"/>
          <w:szCs w:val="24"/>
        </w:rPr>
      </w:pPr>
      <w:r w:rsidRPr="00737E66">
        <w:rPr>
          <w:sz w:val="24"/>
          <w:szCs w:val="24"/>
        </w:rPr>
        <w:br/>
        <w:t xml:space="preserve">In my current and previous positions, I have acquired leadership quality that translates business strategies into optimum profits of multifaceted experience in </w:t>
      </w:r>
      <w:r>
        <w:rPr>
          <w:sz w:val="24"/>
          <w:szCs w:val="24"/>
        </w:rPr>
        <w:t xml:space="preserve">Finance </w:t>
      </w:r>
      <w:r w:rsidRPr="00737E66">
        <w:rPr>
          <w:sz w:val="24"/>
          <w:szCs w:val="24"/>
        </w:rPr>
        <w:t xml:space="preserve">Management, </w:t>
      </w:r>
      <w:r>
        <w:rPr>
          <w:sz w:val="24"/>
          <w:szCs w:val="24"/>
        </w:rPr>
        <w:t>Cost Control</w:t>
      </w:r>
      <w:r w:rsidRPr="00737E66">
        <w:rPr>
          <w:sz w:val="24"/>
          <w:szCs w:val="24"/>
        </w:rPr>
        <w:t>, New Business Development, Business Process Re-Engineering, Portfolio Analysis, Risk Management, Supply Chain Management and Managing Operational Excellence &amp; Loss P</w:t>
      </w:r>
      <w:r>
        <w:rPr>
          <w:sz w:val="24"/>
          <w:szCs w:val="24"/>
        </w:rPr>
        <w:t>revention Systems across global m</w:t>
      </w:r>
      <w:r w:rsidRPr="00737E66">
        <w:rPr>
          <w:sz w:val="24"/>
          <w:szCs w:val="24"/>
        </w:rPr>
        <w:t>ultinational organizations.</w:t>
      </w:r>
      <w:r>
        <w:rPr>
          <w:sz w:val="24"/>
          <w:szCs w:val="24"/>
        </w:rPr>
        <w:t xml:space="preserve"> Due to these skills, I worked as Chief Financial Officer for one of Group Company of Cadila Pharmaceuticals Limited and Head of Plant Finance Team of General Motors and having hands on experience to handle External Audit from </w:t>
      </w:r>
      <w:r w:rsidRPr="008D11A1">
        <w:rPr>
          <w:sz w:val="24"/>
          <w:szCs w:val="24"/>
        </w:rPr>
        <w:t>Grant Thornton, Deloitte &amp; Touché and KPMG.</w:t>
      </w:r>
      <w:r w:rsidRPr="00737E66">
        <w:rPr>
          <w:sz w:val="24"/>
          <w:szCs w:val="24"/>
        </w:rPr>
        <w:br/>
      </w:r>
      <w:r w:rsidRPr="00737E66">
        <w:rPr>
          <w:sz w:val="24"/>
          <w:szCs w:val="24"/>
        </w:rPr>
        <w:br/>
        <w:t xml:space="preserve">A key skill I have acquired during my previous roles is the ability to successfully implement and </w:t>
      </w:r>
      <w:r>
        <w:rPr>
          <w:sz w:val="24"/>
          <w:szCs w:val="24"/>
        </w:rPr>
        <w:t>suc</w:t>
      </w:r>
      <w:r w:rsidRPr="00737E66">
        <w:rPr>
          <w:sz w:val="24"/>
          <w:szCs w:val="24"/>
        </w:rPr>
        <w:t xml:space="preserve">ceed new project and finance related systems and procedures. I enjoy the challenge of integrating a new system and working with the wider control team to ensure a smooth and productive workflow.I have also been awarded </w:t>
      </w:r>
      <w:r w:rsidRPr="00A15800">
        <w:rPr>
          <w:sz w:val="24"/>
          <w:szCs w:val="24"/>
        </w:rPr>
        <w:t xml:space="preserve">Chief Information Organization (CIO) Award </w:t>
      </w:r>
      <w:r w:rsidRPr="00D52FA7">
        <w:rPr>
          <w:sz w:val="24"/>
          <w:szCs w:val="24"/>
        </w:rPr>
        <w:t>from Global General Motors Corporation for implementing Global System in 2009.</w:t>
      </w:r>
      <w:r w:rsidRPr="00737E66">
        <w:rPr>
          <w:sz w:val="24"/>
          <w:szCs w:val="24"/>
        </w:rPr>
        <w:t xml:space="preserve"> I have a proactive management style with highly developed communication skills. I have frequently been required to manage a team under pressure and enable them to meet strict deadlines. </w:t>
      </w:r>
      <w:r w:rsidRPr="00737E66">
        <w:rPr>
          <w:sz w:val="24"/>
          <w:szCs w:val="24"/>
        </w:rPr>
        <w:br/>
      </w:r>
      <w:r w:rsidRPr="00737E66">
        <w:rPr>
          <w:sz w:val="24"/>
          <w:szCs w:val="24"/>
        </w:rPr>
        <w:br/>
        <w:t>I am diligent in maintaining and updating my Project and Finance Management skills and last year undertook a Risk Management Professional from Project Management Institute</w:t>
      </w:r>
      <w:r>
        <w:rPr>
          <w:sz w:val="24"/>
          <w:szCs w:val="24"/>
        </w:rPr>
        <w:t>-US</w:t>
      </w:r>
      <w:r w:rsidRPr="00737E66">
        <w:rPr>
          <w:sz w:val="24"/>
          <w:szCs w:val="24"/>
        </w:rPr>
        <w:t xml:space="preserve">. I am very proficient with the essential computing programs such as Microsoft Excel, SAP, Lotus-Notes, FoxPro and UNIX based Operations. I am also fully qualified as a Certified Management Accountant, with ICAI and IMA membership as well as Project Management Professionals and Risk Management Professionals from Project Management Institute -USA. </w:t>
      </w:r>
    </w:p>
    <w:p w:rsidR="008E24DA" w:rsidRPr="00737E66" w:rsidRDefault="008E24DA" w:rsidP="008E24DA">
      <w:pPr>
        <w:rPr>
          <w:sz w:val="24"/>
          <w:szCs w:val="24"/>
        </w:rPr>
      </w:pPr>
    </w:p>
    <w:p w:rsidR="008E24DA" w:rsidRPr="00737E66" w:rsidRDefault="008E24DA" w:rsidP="00BE517B">
      <w:pPr>
        <w:rPr>
          <w:sz w:val="24"/>
          <w:szCs w:val="24"/>
        </w:rPr>
      </w:pPr>
      <w:r w:rsidRPr="00737E66">
        <w:rPr>
          <w:sz w:val="24"/>
          <w:szCs w:val="24"/>
        </w:rPr>
        <w:t xml:space="preserve">I will bring to your company not only my years of expert experience but also my personal drive for results and positive outcomes. I am prepared for the next challenge in my career and look forward to hearing from you. </w:t>
      </w:r>
      <w:r w:rsidRPr="00737E66">
        <w:rPr>
          <w:sz w:val="24"/>
          <w:szCs w:val="24"/>
        </w:rPr>
        <w:br/>
      </w:r>
      <w:r w:rsidRPr="00737E66">
        <w:rPr>
          <w:sz w:val="24"/>
          <w:szCs w:val="24"/>
        </w:rPr>
        <w:br/>
      </w:r>
    </w:p>
    <w:p w:rsidR="00E75EEF" w:rsidRPr="007B250E" w:rsidRDefault="00E75EEF" w:rsidP="007B250E">
      <w:pPr>
        <w:pStyle w:val="Heading1"/>
        <w:jc w:val="center"/>
        <w:rPr>
          <w:rFonts w:ascii="Arial" w:hAnsi="Arial" w:cs="Arial"/>
          <w:sz w:val="24"/>
          <w:szCs w:val="24"/>
        </w:rPr>
      </w:pPr>
      <w:r w:rsidRPr="007B250E">
        <w:rPr>
          <w:rFonts w:ascii="Arial" w:hAnsi="Arial" w:cs="Arial"/>
          <w:sz w:val="24"/>
          <w:szCs w:val="24"/>
        </w:rPr>
        <w:t>Executive Synopsis</w:t>
      </w:r>
    </w:p>
    <w:p w:rsidR="00E75EEF" w:rsidRPr="007B250E" w:rsidRDefault="007B250E" w:rsidP="007B250E">
      <w:pPr>
        <w:jc w:val="center"/>
        <w:rPr>
          <w:rFonts w:ascii="Arial" w:hAnsi="Arial" w:cs="Arial"/>
          <w:b/>
          <w:sz w:val="21"/>
          <w:szCs w:val="21"/>
          <w:u w:val="single"/>
        </w:rPr>
      </w:pPr>
      <w:r w:rsidRPr="007B250E">
        <w:rPr>
          <w:rFonts w:ascii="Arial" w:hAnsi="Arial" w:cs="Arial"/>
          <w:b/>
          <w:smallCaps/>
          <w:spacing w:val="6"/>
          <w:sz w:val="24"/>
          <w:szCs w:val="24"/>
          <w:lang w:eastAsia="ar-SA"/>
        </w:rPr>
        <w:t>Commitment | Leadership | Integrity</w:t>
      </w:r>
    </w:p>
    <w:p w:rsidR="003A18B6" w:rsidRDefault="00F03F8A" w:rsidP="005C379D">
      <w:pPr>
        <w:rPr>
          <w:rFonts w:ascii="Arial" w:hAnsi="Arial" w:cs="Arial"/>
          <w:sz w:val="22"/>
          <w:szCs w:val="22"/>
        </w:rPr>
      </w:pPr>
      <w:r w:rsidRPr="002F3C2D">
        <w:rPr>
          <w:rFonts w:ascii="Arial" w:hAnsi="Arial" w:cs="Arial"/>
          <w:b/>
          <w:sz w:val="22"/>
          <w:szCs w:val="22"/>
        </w:rPr>
        <w:t>Professional having leadership quality that translates business strategies into optimum profits with over 2</w:t>
      </w:r>
      <w:r w:rsidR="00143C2D">
        <w:rPr>
          <w:rFonts w:ascii="Arial" w:hAnsi="Arial" w:cs="Arial"/>
          <w:b/>
          <w:sz w:val="22"/>
          <w:szCs w:val="22"/>
        </w:rPr>
        <w:t>5</w:t>
      </w:r>
      <w:r w:rsidRPr="002F3C2D">
        <w:rPr>
          <w:rFonts w:ascii="Arial" w:hAnsi="Arial" w:cs="Arial"/>
          <w:b/>
          <w:sz w:val="22"/>
          <w:szCs w:val="22"/>
        </w:rPr>
        <w:t xml:space="preserve"> years of multifaceted experience</w:t>
      </w:r>
      <w:r w:rsidRPr="002F3C2D">
        <w:rPr>
          <w:rFonts w:ascii="Arial" w:hAnsi="Arial" w:cs="Arial"/>
          <w:sz w:val="22"/>
          <w:szCs w:val="22"/>
        </w:rPr>
        <w:t xml:space="preserve"> in </w:t>
      </w:r>
      <w:r w:rsidR="005939B6">
        <w:rPr>
          <w:rFonts w:ascii="Arial" w:hAnsi="Arial" w:cs="Arial"/>
          <w:sz w:val="22"/>
          <w:szCs w:val="22"/>
        </w:rPr>
        <w:t>Finance</w:t>
      </w:r>
      <w:r w:rsidR="00702171">
        <w:rPr>
          <w:rFonts w:ascii="Arial" w:hAnsi="Arial" w:cs="Arial"/>
          <w:sz w:val="22"/>
          <w:szCs w:val="22"/>
        </w:rPr>
        <w:t xml:space="preserve">, </w:t>
      </w:r>
      <w:r w:rsidR="005939B6">
        <w:rPr>
          <w:rFonts w:ascii="Arial" w:hAnsi="Arial" w:cs="Arial"/>
          <w:sz w:val="22"/>
          <w:szCs w:val="22"/>
        </w:rPr>
        <w:t>Cost Control,</w:t>
      </w:r>
      <w:r w:rsidRPr="002F3C2D">
        <w:rPr>
          <w:rFonts w:ascii="Arial" w:hAnsi="Arial" w:cs="Arial"/>
          <w:sz w:val="22"/>
          <w:szCs w:val="22"/>
        </w:rPr>
        <w:t xml:space="preserve"> New Business Development, </w:t>
      </w:r>
      <w:r w:rsidR="005939B6">
        <w:rPr>
          <w:rFonts w:ascii="Arial" w:hAnsi="Arial" w:cs="Arial"/>
          <w:sz w:val="22"/>
          <w:szCs w:val="22"/>
        </w:rPr>
        <w:t xml:space="preserve">Project Management, </w:t>
      </w:r>
      <w:r w:rsidRPr="002F3C2D">
        <w:rPr>
          <w:rFonts w:ascii="Arial" w:hAnsi="Arial" w:cs="Arial"/>
          <w:sz w:val="22"/>
          <w:szCs w:val="22"/>
        </w:rPr>
        <w:t xml:space="preserve">Business </w:t>
      </w:r>
      <w:r w:rsidR="002F3C2D" w:rsidRPr="002F3C2D">
        <w:rPr>
          <w:rFonts w:ascii="Arial" w:hAnsi="Arial" w:cs="Arial"/>
          <w:sz w:val="22"/>
          <w:szCs w:val="22"/>
        </w:rPr>
        <w:t>Process Re-Engineering</w:t>
      </w:r>
      <w:r w:rsidRPr="002F3C2D">
        <w:rPr>
          <w:rFonts w:ascii="Arial" w:hAnsi="Arial" w:cs="Arial"/>
          <w:sz w:val="22"/>
          <w:szCs w:val="22"/>
        </w:rPr>
        <w:t>, Portfolio Analysis, Risk Management,</w:t>
      </w:r>
      <w:r w:rsidR="002F3C2D" w:rsidRPr="002F3C2D">
        <w:rPr>
          <w:rFonts w:ascii="Arial" w:hAnsi="Arial" w:cs="Arial"/>
          <w:sz w:val="22"/>
          <w:szCs w:val="22"/>
        </w:rPr>
        <w:t xml:space="preserve">Supply Chain Management </w:t>
      </w:r>
      <w:r w:rsidRPr="002F3C2D">
        <w:rPr>
          <w:rFonts w:ascii="Arial" w:hAnsi="Arial" w:cs="Arial"/>
          <w:sz w:val="22"/>
          <w:szCs w:val="22"/>
        </w:rPr>
        <w:t>and Managing Operational Excellence &amp;</w:t>
      </w:r>
      <w:r w:rsidR="005939B6">
        <w:rPr>
          <w:rFonts w:ascii="Arial" w:hAnsi="Arial" w:cs="Arial"/>
          <w:sz w:val="22"/>
          <w:szCs w:val="22"/>
        </w:rPr>
        <w:t>Loss Prevention Systems across G</w:t>
      </w:r>
      <w:r w:rsidRPr="002F3C2D">
        <w:rPr>
          <w:rFonts w:ascii="Arial" w:hAnsi="Arial" w:cs="Arial"/>
          <w:sz w:val="22"/>
          <w:szCs w:val="22"/>
        </w:rPr>
        <w:t xml:space="preserve">lobal </w:t>
      </w:r>
      <w:r w:rsidR="005939B6">
        <w:rPr>
          <w:rFonts w:ascii="Arial" w:hAnsi="Arial" w:cs="Arial"/>
          <w:sz w:val="22"/>
          <w:szCs w:val="22"/>
        </w:rPr>
        <w:t>Multi-NationalO</w:t>
      </w:r>
      <w:r w:rsidRPr="002F3C2D">
        <w:rPr>
          <w:rFonts w:ascii="Arial" w:hAnsi="Arial" w:cs="Arial"/>
          <w:sz w:val="22"/>
          <w:szCs w:val="22"/>
        </w:rPr>
        <w:t>rganizations.</w:t>
      </w:r>
    </w:p>
    <w:p w:rsidR="00953930" w:rsidRPr="00953930" w:rsidRDefault="00953930" w:rsidP="00AF28B9">
      <w:pPr>
        <w:numPr>
          <w:ilvl w:val="0"/>
          <w:numId w:val="10"/>
        </w:numPr>
        <w:rPr>
          <w:rFonts w:ascii="Arial" w:hAnsi="Arial" w:cs="Arial"/>
          <w:bCs/>
          <w:sz w:val="22"/>
          <w:szCs w:val="22"/>
        </w:rPr>
      </w:pPr>
      <w:r w:rsidRPr="00953930">
        <w:rPr>
          <w:rFonts w:ascii="Arial" w:hAnsi="Arial" w:cs="Arial"/>
          <w:bCs/>
          <w:sz w:val="22"/>
          <w:szCs w:val="22"/>
        </w:rPr>
        <w:lastRenderedPageBreak/>
        <w:t xml:space="preserve">Served as Primary officer for evolutions into </w:t>
      </w:r>
      <w:r w:rsidR="004A4791" w:rsidRPr="004A4791">
        <w:rPr>
          <w:rFonts w:ascii="Arial" w:hAnsi="Arial" w:cs="Arial"/>
          <w:bCs/>
          <w:sz w:val="22"/>
          <w:szCs w:val="22"/>
        </w:rPr>
        <w:t>Al Hosn Gas</w:t>
      </w:r>
      <w:r w:rsidR="004A4791">
        <w:rPr>
          <w:rFonts w:ascii="Arial" w:hAnsi="Arial" w:cs="Arial"/>
          <w:bCs/>
          <w:sz w:val="22"/>
          <w:szCs w:val="22"/>
        </w:rPr>
        <w:t>, G</w:t>
      </w:r>
      <w:r w:rsidR="00AC488E">
        <w:rPr>
          <w:rFonts w:ascii="Arial" w:hAnsi="Arial" w:cs="Arial"/>
          <w:bCs/>
          <w:sz w:val="22"/>
          <w:szCs w:val="22"/>
        </w:rPr>
        <w:t>eneral Motors</w:t>
      </w:r>
      <w:r w:rsidR="004A4791">
        <w:rPr>
          <w:rFonts w:ascii="Arial" w:hAnsi="Arial" w:cs="Arial"/>
          <w:bCs/>
          <w:sz w:val="22"/>
          <w:szCs w:val="22"/>
        </w:rPr>
        <w:t>&amp;Cadila</w:t>
      </w:r>
      <w:r w:rsidR="00837956">
        <w:rPr>
          <w:rFonts w:ascii="Arial" w:hAnsi="Arial" w:cs="Arial"/>
          <w:bCs/>
          <w:sz w:val="22"/>
          <w:szCs w:val="22"/>
        </w:rPr>
        <w:t>Pharmaceuticals Limited for</w:t>
      </w:r>
      <w:r w:rsidR="004A4791">
        <w:rPr>
          <w:rFonts w:ascii="Arial" w:hAnsi="Arial" w:cs="Arial"/>
          <w:bCs/>
          <w:sz w:val="22"/>
          <w:szCs w:val="22"/>
        </w:rPr>
        <w:t xml:space="preserve"> Growth.</w:t>
      </w:r>
    </w:p>
    <w:p w:rsidR="00E75EEF" w:rsidRPr="003A18B6" w:rsidRDefault="003A18B6" w:rsidP="00AF28B9">
      <w:pPr>
        <w:numPr>
          <w:ilvl w:val="0"/>
          <w:numId w:val="10"/>
        </w:numPr>
        <w:rPr>
          <w:rFonts w:ascii="Arial" w:hAnsi="Arial" w:cs="Arial"/>
          <w:b/>
          <w:sz w:val="22"/>
          <w:szCs w:val="22"/>
          <w:u w:val="single"/>
        </w:rPr>
      </w:pPr>
      <w:r w:rsidRPr="003A18B6">
        <w:rPr>
          <w:rFonts w:ascii="Arial" w:hAnsi="Arial" w:cs="Arial"/>
          <w:sz w:val="22"/>
          <w:szCs w:val="22"/>
        </w:rPr>
        <w:t>E</w:t>
      </w:r>
      <w:r w:rsidR="002F3C2D" w:rsidRPr="003A18B6">
        <w:rPr>
          <w:rFonts w:ascii="Arial" w:hAnsi="Arial" w:cs="Arial"/>
          <w:bCs/>
          <w:sz w:val="22"/>
          <w:szCs w:val="22"/>
        </w:rPr>
        <w:t xml:space="preserve">xcellent knowledge of MS Office, FoxPro, Lotus Notes,SAP- ERP, </w:t>
      </w:r>
      <w:r w:rsidR="00C572A4">
        <w:rPr>
          <w:rFonts w:ascii="Arial" w:hAnsi="Arial" w:cs="Arial"/>
          <w:bCs/>
          <w:sz w:val="22"/>
          <w:szCs w:val="22"/>
        </w:rPr>
        <w:t>UNIX /</w:t>
      </w:r>
      <w:r w:rsidR="002F3C2D" w:rsidRPr="003A18B6">
        <w:rPr>
          <w:rFonts w:ascii="Arial" w:hAnsi="Arial" w:cs="Arial"/>
          <w:bCs/>
          <w:sz w:val="22"/>
          <w:szCs w:val="22"/>
        </w:rPr>
        <w:t>COBOL based ERP Operation.</w:t>
      </w:r>
    </w:p>
    <w:p w:rsidR="003A18B6" w:rsidRPr="003A18B6" w:rsidRDefault="002F3C2D" w:rsidP="00AF28B9">
      <w:pPr>
        <w:numPr>
          <w:ilvl w:val="0"/>
          <w:numId w:val="10"/>
        </w:numPr>
        <w:rPr>
          <w:rFonts w:ascii="Arial" w:hAnsi="Arial" w:cs="Arial"/>
          <w:b/>
          <w:sz w:val="22"/>
          <w:szCs w:val="22"/>
          <w:u w:val="single"/>
        </w:rPr>
      </w:pPr>
      <w:r w:rsidRPr="003A18B6">
        <w:rPr>
          <w:rFonts w:ascii="Arial" w:hAnsi="Arial" w:cs="Arial"/>
          <w:iCs/>
          <w:sz w:val="22"/>
          <w:szCs w:val="22"/>
        </w:rPr>
        <w:t>Multitasking ability to sketch the plan, prioritize the work and manage complex projects under aggressive timelines;</w:t>
      </w:r>
    </w:p>
    <w:p w:rsidR="007969E9" w:rsidRPr="007969E9" w:rsidRDefault="007969E9" w:rsidP="00AF28B9">
      <w:pPr>
        <w:numPr>
          <w:ilvl w:val="0"/>
          <w:numId w:val="10"/>
        </w:numPr>
        <w:rPr>
          <w:rFonts w:ascii="Arial" w:hAnsi="Arial" w:cs="Arial"/>
          <w:b/>
          <w:sz w:val="22"/>
          <w:szCs w:val="22"/>
          <w:u w:val="single"/>
        </w:rPr>
      </w:pPr>
      <w:r>
        <w:rPr>
          <w:rFonts w:ascii="Arial" w:hAnsi="Arial" w:cs="Arial"/>
          <w:sz w:val="22"/>
          <w:szCs w:val="22"/>
        </w:rPr>
        <w:t xml:space="preserve">Multi industries exposure like </w:t>
      </w:r>
      <w:r>
        <w:rPr>
          <w:rFonts w:ascii="Arial" w:hAnsi="Arial"/>
          <w:sz w:val="21"/>
          <w:szCs w:val="21"/>
        </w:rPr>
        <w:t>Pharmaceuticals, Bulk drug, Petro-Chemicals, Hospital Supplies, Automobile and Oil &amp; Gas and Infrastructure,</w:t>
      </w:r>
    </w:p>
    <w:p w:rsidR="006F37F0" w:rsidRPr="006F37F0" w:rsidRDefault="007969E9" w:rsidP="006F37F0">
      <w:pPr>
        <w:numPr>
          <w:ilvl w:val="0"/>
          <w:numId w:val="10"/>
        </w:numPr>
        <w:rPr>
          <w:rFonts w:ascii="Arial" w:hAnsi="Arial" w:cs="Arial"/>
          <w:b/>
          <w:sz w:val="22"/>
          <w:szCs w:val="22"/>
          <w:u w:val="single"/>
        </w:rPr>
      </w:pPr>
      <w:r>
        <w:rPr>
          <w:rFonts w:ascii="Arial" w:hAnsi="Arial"/>
          <w:sz w:val="21"/>
          <w:szCs w:val="21"/>
        </w:rPr>
        <w:t>Multi Country exposure for India, Thailand, Singapore, Uganda, USA, Korea, UAE (current)</w:t>
      </w:r>
    </w:p>
    <w:p w:rsidR="00327D01" w:rsidRPr="003A18B6" w:rsidRDefault="00327D01" w:rsidP="00327D01">
      <w:pPr>
        <w:numPr>
          <w:ilvl w:val="0"/>
          <w:numId w:val="10"/>
        </w:numPr>
        <w:rPr>
          <w:rFonts w:ascii="Arial" w:hAnsi="Arial" w:cs="Arial"/>
          <w:b/>
          <w:sz w:val="22"/>
          <w:szCs w:val="22"/>
          <w:u w:val="single"/>
        </w:rPr>
      </w:pPr>
      <w:r w:rsidRPr="003A18B6">
        <w:rPr>
          <w:rFonts w:ascii="Arial" w:hAnsi="Arial" w:cs="Arial"/>
          <w:sz w:val="22"/>
          <w:szCs w:val="22"/>
        </w:rPr>
        <w:t>Tendency to thrive in dynamic and fluid environments while remaining pragmatic and focused;</w:t>
      </w:r>
    </w:p>
    <w:p w:rsidR="00327D01" w:rsidRPr="007969E9" w:rsidRDefault="00327D01" w:rsidP="00327D01">
      <w:pPr>
        <w:numPr>
          <w:ilvl w:val="0"/>
          <w:numId w:val="10"/>
        </w:numPr>
        <w:rPr>
          <w:rFonts w:ascii="Arial" w:hAnsi="Arial" w:cs="Arial"/>
          <w:b/>
          <w:sz w:val="22"/>
          <w:szCs w:val="22"/>
          <w:u w:val="single"/>
        </w:rPr>
      </w:pPr>
      <w:r w:rsidRPr="003A18B6">
        <w:rPr>
          <w:rFonts w:ascii="Arial" w:hAnsi="Arial" w:cs="Arial"/>
          <w:sz w:val="22"/>
          <w:szCs w:val="22"/>
        </w:rPr>
        <w:t>Highly ethical, trustworthy and discreet.</w:t>
      </w:r>
    </w:p>
    <w:p w:rsidR="006F37F0" w:rsidRPr="003A18B6" w:rsidRDefault="006F37F0" w:rsidP="006F37F0">
      <w:pPr>
        <w:numPr>
          <w:ilvl w:val="0"/>
          <w:numId w:val="10"/>
        </w:numPr>
        <w:rPr>
          <w:rFonts w:ascii="Arial" w:hAnsi="Arial" w:cs="Arial"/>
          <w:b/>
          <w:sz w:val="22"/>
          <w:szCs w:val="22"/>
          <w:u w:val="single"/>
        </w:rPr>
      </w:pPr>
      <w:r>
        <w:rPr>
          <w:rFonts w:ascii="Arial" w:hAnsi="Arial" w:cs="Arial"/>
          <w:sz w:val="22"/>
          <w:szCs w:val="22"/>
        </w:rPr>
        <w:t>Dedicated to maintain</w:t>
      </w:r>
      <w:r w:rsidRPr="003A18B6">
        <w:rPr>
          <w:rFonts w:ascii="Arial" w:hAnsi="Arial" w:cs="Arial"/>
          <w:sz w:val="22"/>
          <w:szCs w:val="22"/>
        </w:rPr>
        <w:t xml:space="preserve"> a reputation built on quality, service, and uncompromising ethics </w:t>
      </w:r>
    </w:p>
    <w:p w:rsidR="006F37F0" w:rsidRPr="00076D66" w:rsidRDefault="006F37F0" w:rsidP="006F37F0">
      <w:pPr>
        <w:numPr>
          <w:ilvl w:val="0"/>
          <w:numId w:val="10"/>
        </w:numPr>
        <w:rPr>
          <w:rFonts w:ascii="Arial" w:hAnsi="Arial" w:cs="Arial"/>
          <w:b/>
          <w:sz w:val="22"/>
          <w:szCs w:val="22"/>
          <w:u w:val="single"/>
        </w:rPr>
      </w:pPr>
      <w:r w:rsidRPr="003A18B6">
        <w:rPr>
          <w:rFonts w:ascii="Arial" w:hAnsi="Arial" w:cs="Arial"/>
          <w:sz w:val="22"/>
          <w:szCs w:val="22"/>
        </w:rPr>
        <w:t xml:space="preserve">Result oriented track record of implementing the necessary controls to ensure compliance. </w:t>
      </w:r>
    </w:p>
    <w:p w:rsidR="00076D66" w:rsidRDefault="00076D66" w:rsidP="00076D66">
      <w:pPr>
        <w:jc w:val="center"/>
        <w:rPr>
          <w:rFonts w:ascii="Arial" w:hAnsi="Arial" w:cs="Arial"/>
          <w:sz w:val="22"/>
          <w:szCs w:val="22"/>
        </w:rPr>
      </w:pPr>
    </w:p>
    <w:p w:rsidR="00076D66" w:rsidRPr="001F6651" w:rsidRDefault="00076D66" w:rsidP="00076D66">
      <w:pPr>
        <w:jc w:val="center"/>
        <w:rPr>
          <w:rFonts w:ascii="Arial" w:hAnsi="Arial" w:cs="Arial"/>
          <w:b/>
          <w:szCs w:val="22"/>
        </w:rPr>
      </w:pPr>
      <w:r w:rsidRPr="001F6651">
        <w:rPr>
          <w:rFonts w:ascii="Arial" w:hAnsi="Arial" w:cs="Arial"/>
          <w:b/>
          <w:szCs w:val="22"/>
        </w:rPr>
        <w:t>CORE COMPETENCIES</w:t>
      </w:r>
    </w:p>
    <w:tbl>
      <w:tblPr>
        <w:tblStyle w:val="TableGrid"/>
        <w:tblW w:w="10065" w:type="dxa"/>
        <w:jc w:val="center"/>
        <w:tblLook w:val="04A0"/>
      </w:tblPr>
      <w:tblGrid>
        <w:gridCol w:w="3134"/>
        <w:gridCol w:w="3453"/>
        <w:gridCol w:w="3478"/>
      </w:tblGrid>
      <w:tr w:rsidR="00076D66" w:rsidTr="001F6651">
        <w:trPr>
          <w:trHeight w:val="263"/>
          <w:jc w:val="center"/>
        </w:trPr>
        <w:tc>
          <w:tcPr>
            <w:tcW w:w="0" w:type="auto"/>
          </w:tcPr>
          <w:p w:rsidR="00076D66" w:rsidRPr="008F78E0" w:rsidRDefault="00076D66" w:rsidP="005A527B">
            <w:pPr>
              <w:rPr>
                <w:rFonts w:ascii="Arial" w:hAnsi="Arial" w:cs="Arial"/>
                <w:sz w:val="22"/>
                <w:szCs w:val="22"/>
              </w:rPr>
            </w:pPr>
            <w:r w:rsidRPr="008F78E0">
              <w:rPr>
                <w:rFonts w:ascii="Arial" w:hAnsi="Arial" w:cs="Arial"/>
                <w:sz w:val="22"/>
                <w:szCs w:val="22"/>
              </w:rPr>
              <w:t>Corporate Budgeting</w:t>
            </w:r>
          </w:p>
          <w:p w:rsidR="00076D66" w:rsidRPr="008F78E0" w:rsidRDefault="00076D66" w:rsidP="005A527B">
            <w:pPr>
              <w:rPr>
                <w:rFonts w:ascii="Arial" w:hAnsi="Arial" w:cs="Arial"/>
                <w:sz w:val="22"/>
                <w:szCs w:val="22"/>
              </w:rPr>
            </w:pPr>
          </w:p>
        </w:tc>
        <w:tc>
          <w:tcPr>
            <w:tcW w:w="0" w:type="auto"/>
          </w:tcPr>
          <w:p w:rsidR="00076D66" w:rsidRPr="008F78E0" w:rsidRDefault="00076D66" w:rsidP="00327D01">
            <w:pPr>
              <w:rPr>
                <w:rFonts w:ascii="Arial" w:hAnsi="Arial" w:cs="Arial"/>
                <w:sz w:val="22"/>
                <w:szCs w:val="22"/>
              </w:rPr>
            </w:pPr>
            <w:r w:rsidRPr="008F78E0">
              <w:rPr>
                <w:rFonts w:ascii="Arial" w:hAnsi="Arial" w:cs="Arial"/>
                <w:sz w:val="22"/>
                <w:szCs w:val="22"/>
              </w:rPr>
              <w:t xml:space="preserve">Presentation of Accounts </w:t>
            </w:r>
            <w:r w:rsidR="00327D01">
              <w:rPr>
                <w:rFonts w:ascii="Arial" w:hAnsi="Arial" w:cs="Arial"/>
                <w:sz w:val="22"/>
                <w:szCs w:val="22"/>
              </w:rPr>
              <w:t>(IFRS)</w:t>
            </w:r>
            <w:r w:rsidRPr="008F78E0">
              <w:rPr>
                <w:rFonts w:ascii="Arial" w:hAnsi="Arial" w:cs="Arial"/>
                <w:sz w:val="22"/>
                <w:szCs w:val="22"/>
              </w:rPr>
              <w:t>.</w:t>
            </w:r>
          </w:p>
        </w:tc>
        <w:tc>
          <w:tcPr>
            <w:tcW w:w="0" w:type="auto"/>
          </w:tcPr>
          <w:p w:rsidR="00076D66" w:rsidRPr="008F78E0" w:rsidRDefault="00190567" w:rsidP="00190567">
            <w:pPr>
              <w:rPr>
                <w:rFonts w:ascii="Arial" w:hAnsi="Arial" w:cs="Arial"/>
                <w:sz w:val="22"/>
                <w:szCs w:val="22"/>
              </w:rPr>
            </w:pPr>
            <w:r w:rsidRPr="008F78E0">
              <w:rPr>
                <w:rFonts w:ascii="Arial" w:hAnsi="Arial" w:cs="Arial"/>
                <w:sz w:val="22"/>
                <w:szCs w:val="22"/>
              </w:rPr>
              <w:t xml:space="preserve">Contract Management </w:t>
            </w:r>
          </w:p>
        </w:tc>
      </w:tr>
      <w:tr w:rsidR="00076D66" w:rsidTr="001F6651">
        <w:trPr>
          <w:trHeight w:val="223"/>
          <w:jc w:val="center"/>
        </w:trPr>
        <w:tc>
          <w:tcPr>
            <w:tcW w:w="0" w:type="auto"/>
          </w:tcPr>
          <w:p w:rsidR="00076D66" w:rsidRPr="008F78E0" w:rsidRDefault="00190567" w:rsidP="00190567">
            <w:pPr>
              <w:rPr>
                <w:rFonts w:ascii="Arial" w:hAnsi="Arial" w:cs="Arial"/>
                <w:sz w:val="22"/>
                <w:szCs w:val="22"/>
              </w:rPr>
            </w:pPr>
            <w:r w:rsidRPr="008F78E0">
              <w:rPr>
                <w:rFonts w:ascii="Arial" w:hAnsi="Arial" w:cs="Arial"/>
                <w:sz w:val="22"/>
                <w:szCs w:val="22"/>
              </w:rPr>
              <w:t xml:space="preserve">Working Capital Management </w:t>
            </w:r>
          </w:p>
        </w:tc>
        <w:tc>
          <w:tcPr>
            <w:tcW w:w="0" w:type="auto"/>
          </w:tcPr>
          <w:p w:rsidR="00076D66" w:rsidRPr="008F78E0" w:rsidRDefault="00076D66" w:rsidP="005A527B">
            <w:pPr>
              <w:jc w:val="both"/>
              <w:rPr>
                <w:rFonts w:ascii="Arial" w:hAnsi="Arial" w:cs="Arial"/>
                <w:sz w:val="22"/>
                <w:szCs w:val="22"/>
              </w:rPr>
            </w:pPr>
            <w:r w:rsidRPr="008F78E0">
              <w:rPr>
                <w:rFonts w:ascii="Arial" w:hAnsi="Arial" w:cs="Arial"/>
                <w:sz w:val="22"/>
                <w:szCs w:val="22"/>
              </w:rPr>
              <w:t>Cost Control Management</w:t>
            </w:r>
          </w:p>
          <w:p w:rsidR="00076D66" w:rsidRPr="008F78E0" w:rsidRDefault="00076D66" w:rsidP="005A527B">
            <w:pPr>
              <w:rPr>
                <w:rFonts w:ascii="Arial" w:hAnsi="Arial" w:cs="Arial"/>
                <w:sz w:val="22"/>
                <w:szCs w:val="22"/>
              </w:rPr>
            </w:pPr>
          </w:p>
        </w:tc>
        <w:tc>
          <w:tcPr>
            <w:tcW w:w="0" w:type="auto"/>
          </w:tcPr>
          <w:p w:rsidR="00076D66" w:rsidRPr="008F78E0" w:rsidRDefault="00076D66" w:rsidP="005A527B">
            <w:pPr>
              <w:jc w:val="both"/>
              <w:rPr>
                <w:rFonts w:ascii="Arial" w:hAnsi="Arial" w:cs="Arial"/>
                <w:sz w:val="22"/>
                <w:szCs w:val="22"/>
              </w:rPr>
            </w:pPr>
            <w:r w:rsidRPr="008F78E0">
              <w:rPr>
                <w:rFonts w:ascii="Arial" w:hAnsi="Arial" w:cs="Arial"/>
                <w:sz w:val="22"/>
                <w:szCs w:val="22"/>
              </w:rPr>
              <w:t xml:space="preserve">Assets Management </w:t>
            </w:r>
          </w:p>
          <w:p w:rsidR="00076D66" w:rsidRPr="008F78E0" w:rsidRDefault="00076D66" w:rsidP="005A527B">
            <w:pPr>
              <w:rPr>
                <w:rFonts w:ascii="Arial" w:hAnsi="Arial" w:cs="Arial"/>
                <w:sz w:val="22"/>
                <w:szCs w:val="22"/>
              </w:rPr>
            </w:pPr>
          </w:p>
        </w:tc>
      </w:tr>
      <w:tr w:rsidR="00076D66" w:rsidTr="001F6651">
        <w:trPr>
          <w:trHeight w:val="246"/>
          <w:jc w:val="center"/>
        </w:trPr>
        <w:tc>
          <w:tcPr>
            <w:tcW w:w="0" w:type="auto"/>
          </w:tcPr>
          <w:p w:rsidR="00076D66" w:rsidRPr="008F78E0" w:rsidRDefault="00076D66" w:rsidP="005A527B">
            <w:pPr>
              <w:rPr>
                <w:rFonts w:ascii="Arial" w:hAnsi="Arial" w:cs="Arial"/>
                <w:sz w:val="22"/>
                <w:szCs w:val="22"/>
              </w:rPr>
            </w:pPr>
            <w:r w:rsidRPr="008F78E0">
              <w:rPr>
                <w:rFonts w:ascii="Arial" w:hAnsi="Arial" w:cs="Arial"/>
                <w:sz w:val="22"/>
                <w:szCs w:val="22"/>
              </w:rPr>
              <w:t>Credit &amp; Risk Management</w:t>
            </w:r>
          </w:p>
        </w:tc>
        <w:tc>
          <w:tcPr>
            <w:tcW w:w="0" w:type="auto"/>
          </w:tcPr>
          <w:p w:rsidR="00076D66" w:rsidRPr="008F78E0" w:rsidRDefault="00076D66" w:rsidP="005A527B">
            <w:pPr>
              <w:jc w:val="both"/>
              <w:rPr>
                <w:rFonts w:ascii="Arial" w:hAnsi="Arial" w:cs="Arial"/>
                <w:sz w:val="22"/>
                <w:szCs w:val="22"/>
              </w:rPr>
            </w:pPr>
            <w:r w:rsidRPr="008F78E0">
              <w:rPr>
                <w:rFonts w:ascii="Arial" w:hAnsi="Arial" w:cs="Arial"/>
                <w:sz w:val="22"/>
                <w:szCs w:val="22"/>
              </w:rPr>
              <w:t>Supply Chain Management</w:t>
            </w:r>
          </w:p>
          <w:p w:rsidR="00076D66" w:rsidRPr="008F78E0" w:rsidRDefault="00076D66" w:rsidP="005A527B">
            <w:pPr>
              <w:rPr>
                <w:rFonts w:ascii="Arial" w:hAnsi="Arial" w:cs="Arial"/>
                <w:sz w:val="22"/>
                <w:szCs w:val="22"/>
              </w:rPr>
            </w:pPr>
          </w:p>
        </w:tc>
        <w:tc>
          <w:tcPr>
            <w:tcW w:w="0" w:type="auto"/>
          </w:tcPr>
          <w:p w:rsidR="00076D66" w:rsidRPr="008F78E0" w:rsidRDefault="00076D66" w:rsidP="005A527B">
            <w:pPr>
              <w:jc w:val="both"/>
              <w:rPr>
                <w:rFonts w:ascii="Arial" w:hAnsi="Arial" w:cs="Arial"/>
                <w:sz w:val="22"/>
                <w:szCs w:val="22"/>
              </w:rPr>
            </w:pPr>
            <w:r w:rsidRPr="008F78E0">
              <w:rPr>
                <w:rFonts w:ascii="Arial" w:hAnsi="Arial" w:cs="Arial"/>
                <w:sz w:val="22"/>
                <w:szCs w:val="22"/>
              </w:rPr>
              <w:t xml:space="preserve">Techno-Commerce Analysis </w:t>
            </w:r>
          </w:p>
          <w:p w:rsidR="00076D66" w:rsidRPr="008F78E0" w:rsidRDefault="00190567" w:rsidP="005A527B">
            <w:pPr>
              <w:rPr>
                <w:rFonts w:ascii="Arial" w:hAnsi="Arial" w:cs="Arial"/>
                <w:sz w:val="22"/>
                <w:szCs w:val="22"/>
              </w:rPr>
            </w:pPr>
            <w:r>
              <w:rPr>
                <w:rFonts w:ascii="Arial" w:hAnsi="Arial" w:cs="Arial"/>
                <w:sz w:val="22"/>
                <w:szCs w:val="22"/>
              </w:rPr>
              <w:t>&amp; Claims Settlement</w:t>
            </w:r>
          </w:p>
        </w:tc>
      </w:tr>
      <w:tr w:rsidR="00076D66" w:rsidTr="001F6651">
        <w:trPr>
          <w:trHeight w:val="206"/>
          <w:jc w:val="center"/>
        </w:trPr>
        <w:tc>
          <w:tcPr>
            <w:tcW w:w="0" w:type="auto"/>
          </w:tcPr>
          <w:p w:rsidR="00076D66" w:rsidRPr="008F78E0" w:rsidRDefault="00076D66" w:rsidP="008F78E0">
            <w:pPr>
              <w:rPr>
                <w:rFonts w:ascii="Arial" w:hAnsi="Arial" w:cs="Arial"/>
                <w:sz w:val="22"/>
                <w:szCs w:val="22"/>
              </w:rPr>
            </w:pPr>
            <w:r w:rsidRPr="008F78E0">
              <w:rPr>
                <w:rFonts w:ascii="Arial" w:hAnsi="Arial" w:cs="Arial"/>
                <w:sz w:val="22"/>
                <w:szCs w:val="22"/>
              </w:rPr>
              <w:t>Compliance</w:t>
            </w:r>
          </w:p>
          <w:p w:rsidR="00076D66" w:rsidRPr="008F78E0" w:rsidRDefault="00076D66" w:rsidP="008F78E0">
            <w:pPr>
              <w:rPr>
                <w:rFonts w:ascii="Arial" w:hAnsi="Arial" w:cs="Arial"/>
                <w:sz w:val="22"/>
                <w:szCs w:val="22"/>
              </w:rPr>
            </w:pPr>
          </w:p>
        </w:tc>
        <w:tc>
          <w:tcPr>
            <w:tcW w:w="0" w:type="auto"/>
          </w:tcPr>
          <w:p w:rsidR="00076D66" w:rsidRPr="008F78E0" w:rsidRDefault="00076D66" w:rsidP="008F78E0">
            <w:pPr>
              <w:rPr>
                <w:rFonts w:ascii="Arial" w:hAnsi="Arial" w:cs="Arial"/>
                <w:sz w:val="22"/>
                <w:szCs w:val="22"/>
              </w:rPr>
            </w:pPr>
            <w:r w:rsidRPr="008F78E0">
              <w:rPr>
                <w:rFonts w:ascii="Arial" w:hAnsi="Arial" w:cs="Arial"/>
                <w:sz w:val="22"/>
                <w:szCs w:val="22"/>
              </w:rPr>
              <w:t xml:space="preserve">Fund Flow Analysis   </w:t>
            </w:r>
          </w:p>
        </w:tc>
        <w:tc>
          <w:tcPr>
            <w:tcW w:w="0" w:type="auto"/>
          </w:tcPr>
          <w:p w:rsidR="00076D66" w:rsidRPr="008F78E0" w:rsidRDefault="00076D66" w:rsidP="008F78E0">
            <w:pPr>
              <w:rPr>
                <w:rFonts w:ascii="Arial" w:hAnsi="Arial" w:cs="Arial"/>
                <w:sz w:val="22"/>
                <w:szCs w:val="22"/>
              </w:rPr>
            </w:pPr>
            <w:r w:rsidRPr="008F78E0">
              <w:rPr>
                <w:rFonts w:ascii="Arial" w:hAnsi="Arial" w:cs="Arial"/>
                <w:sz w:val="22"/>
                <w:szCs w:val="22"/>
              </w:rPr>
              <w:t>System Improvement</w:t>
            </w:r>
          </w:p>
          <w:p w:rsidR="00076D66" w:rsidRPr="008F78E0" w:rsidRDefault="00076D66" w:rsidP="008F78E0">
            <w:pPr>
              <w:rPr>
                <w:rFonts w:ascii="Arial" w:hAnsi="Arial" w:cs="Arial"/>
                <w:sz w:val="22"/>
                <w:szCs w:val="22"/>
              </w:rPr>
            </w:pPr>
          </w:p>
        </w:tc>
      </w:tr>
      <w:tr w:rsidR="00076D66" w:rsidTr="001F6651">
        <w:trPr>
          <w:trHeight w:val="165"/>
          <w:jc w:val="center"/>
        </w:trPr>
        <w:tc>
          <w:tcPr>
            <w:tcW w:w="0" w:type="auto"/>
          </w:tcPr>
          <w:p w:rsidR="00076D66" w:rsidRPr="008F78E0" w:rsidRDefault="00076D66" w:rsidP="008F78E0">
            <w:pPr>
              <w:rPr>
                <w:rFonts w:ascii="Arial" w:hAnsi="Arial" w:cs="Arial"/>
                <w:sz w:val="22"/>
                <w:szCs w:val="22"/>
              </w:rPr>
            </w:pPr>
            <w:r w:rsidRPr="008F78E0">
              <w:rPr>
                <w:rFonts w:ascii="Arial" w:hAnsi="Arial" w:cs="Arial"/>
                <w:sz w:val="22"/>
                <w:szCs w:val="22"/>
              </w:rPr>
              <w:t>Project Management</w:t>
            </w:r>
          </w:p>
          <w:p w:rsidR="00076D66" w:rsidRPr="008F78E0" w:rsidRDefault="00076D66" w:rsidP="008F78E0">
            <w:pPr>
              <w:rPr>
                <w:rFonts w:ascii="Arial" w:hAnsi="Arial" w:cs="Arial"/>
                <w:sz w:val="22"/>
                <w:szCs w:val="22"/>
              </w:rPr>
            </w:pPr>
          </w:p>
        </w:tc>
        <w:tc>
          <w:tcPr>
            <w:tcW w:w="0" w:type="auto"/>
          </w:tcPr>
          <w:p w:rsidR="00076D66" w:rsidRPr="008F78E0" w:rsidRDefault="00A84419" w:rsidP="00A84419">
            <w:pPr>
              <w:rPr>
                <w:rFonts w:ascii="Arial" w:hAnsi="Arial" w:cs="Arial"/>
                <w:sz w:val="22"/>
                <w:szCs w:val="22"/>
              </w:rPr>
            </w:pPr>
            <w:r>
              <w:rPr>
                <w:rFonts w:ascii="Arial" w:hAnsi="Arial" w:cs="Arial"/>
                <w:sz w:val="22"/>
                <w:szCs w:val="22"/>
              </w:rPr>
              <w:t xml:space="preserve">Change </w:t>
            </w:r>
            <w:r w:rsidR="00076D66" w:rsidRPr="008F78E0">
              <w:rPr>
                <w:rFonts w:ascii="Arial" w:hAnsi="Arial" w:cs="Arial"/>
                <w:sz w:val="22"/>
                <w:szCs w:val="22"/>
              </w:rPr>
              <w:t>Management</w:t>
            </w:r>
          </w:p>
        </w:tc>
        <w:tc>
          <w:tcPr>
            <w:tcW w:w="0" w:type="auto"/>
          </w:tcPr>
          <w:p w:rsidR="00076D66" w:rsidRPr="008F78E0" w:rsidRDefault="00190567" w:rsidP="008F78E0">
            <w:pPr>
              <w:rPr>
                <w:rFonts w:ascii="Arial" w:hAnsi="Arial" w:cs="Arial"/>
                <w:sz w:val="22"/>
                <w:szCs w:val="22"/>
              </w:rPr>
            </w:pPr>
            <w:r w:rsidRPr="008F78E0">
              <w:rPr>
                <w:rFonts w:ascii="Arial" w:hAnsi="Arial" w:cs="Arial"/>
                <w:sz w:val="22"/>
                <w:szCs w:val="22"/>
              </w:rPr>
              <w:t>Management Information System</w:t>
            </w:r>
          </w:p>
        </w:tc>
      </w:tr>
    </w:tbl>
    <w:p w:rsidR="006010B1" w:rsidRDefault="006010B1" w:rsidP="006010B1">
      <w:pPr>
        <w:rPr>
          <w:rFonts w:ascii="Arial" w:hAnsi="Arial"/>
          <w:b/>
          <w:sz w:val="21"/>
          <w:szCs w:val="21"/>
          <w:u w:val="single"/>
        </w:rPr>
      </w:pPr>
    </w:p>
    <w:p w:rsidR="006010B1" w:rsidRDefault="006010B1" w:rsidP="006010B1">
      <w:pPr>
        <w:rPr>
          <w:rFonts w:ascii="Arial" w:hAnsi="Arial"/>
          <w:b/>
          <w:sz w:val="21"/>
          <w:szCs w:val="21"/>
          <w:u w:val="single"/>
        </w:rPr>
      </w:pPr>
      <w:r w:rsidRPr="00090B6A">
        <w:rPr>
          <w:rFonts w:ascii="Arial" w:hAnsi="Arial"/>
          <w:b/>
          <w:sz w:val="21"/>
          <w:szCs w:val="21"/>
          <w:u w:val="single"/>
        </w:rPr>
        <w:t>Educational Qualifications</w:t>
      </w:r>
    </w:p>
    <w:p w:rsidR="006010B1" w:rsidRPr="009A22BF" w:rsidRDefault="006010B1" w:rsidP="006010B1">
      <w:pPr>
        <w:numPr>
          <w:ilvl w:val="0"/>
          <w:numId w:val="11"/>
        </w:numPr>
        <w:spacing w:after="60"/>
        <w:jc w:val="both"/>
        <w:rPr>
          <w:rFonts w:ascii="Arial" w:hAnsi="Arial"/>
          <w:bCs/>
          <w:sz w:val="21"/>
          <w:szCs w:val="21"/>
        </w:rPr>
      </w:pPr>
      <w:r w:rsidRPr="009A22BF">
        <w:rPr>
          <w:rFonts w:ascii="Arial" w:hAnsi="Arial"/>
          <w:bCs/>
          <w:sz w:val="21"/>
          <w:szCs w:val="21"/>
        </w:rPr>
        <w:t>Bachelor of Commerce from Kanpur, India in 1990</w:t>
      </w:r>
    </w:p>
    <w:p w:rsidR="006010B1" w:rsidRPr="009A22BF" w:rsidRDefault="006010B1" w:rsidP="006010B1">
      <w:pPr>
        <w:numPr>
          <w:ilvl w:val="0"/>
          <w:numId w:val="11"/>
        </w:numPr>
        <w:spacing w:after="60"/>
        <w:jc w:val="both"/>
        <w:rPr>
          <w:rFonts w:ascii="Arial" w:hAnsi="Arial"/>
          <w:bCs/>
          <w:sz w:val="21"/>
          <w:szCs w:val="21"/>
        </w:rPr>
      </w:pPr>
      <w:r w:rsidRPr="009A22BF">
        <w:rPr>
          <w:rFonts w:ascii="Arial" w:hAnsi="Arial"/>
          <w:bCs/>
          <w:sz w:val="21"/>
          <w:szCs w:val="21"/>
        </w:rPr>
        <w:t>Cost and Work Accountancy Management (ICWAI) from Kanpur, India in 1992</w:t>
      </w:r>
    </w:p>
    <w:p w:rsidR="006010B1" w:rsidRDefault="006010B1" w:rsidP="006010B1">
      <w:pPr>
        <w:numPr>
          <w:ilvl w:val="0"/>
          <w:numId w:val="11"/>
        </w:numPr>
        <w:spacing w:after="60"/>
        <w:jc w:val="both"/>
        <w:rPr>
          <w:rFonts w:ascii="Arial" w:hAnsi="Arial"/>
          <w:bCs/>
          <w:sz w:val="21"/>
          <w:szCs w:val="21"/>
        </w:rPr>
      </w:pPr>
      <w:r w:rsidRPr="009A22BF">
        <w:rPr>
          <w:rFonts w:ascii="Arial" w:hAnsi="Arial"/>
          <w:bCs/>
          <w:sz w:val="21"/>
          <w:szCs w:val="21"/>
        </w:rPr>
        <w:t xml:space="preserve">Company Secretary (Inter Level) from Ahmedabad, India in 1994 </w:t>
      </w:r>
    </w:p>
    <w:p w:rsidR="006010B1" w:rsidRPr="009A22BF" w:rsidRDefault="006010B1" w:rsidP="006010B1">
      <w:pPr>
        <w:numPr>
          <w:ilvl w:val="0"/>
          <w:numId w:val="11"/>
        </w:numPr>
        <w:spacing w:after="60"/>
        <w:jc w:val="both"/>
        <w:rPr>
          <w:rFonts w:ascii="Arial" w:hAnsi="Arial"/>
          <w:bCs/>
          <w:sz w:val="21"/>
          <w:szCs w:val="21"/>
        </w:rPr>
      </w:pPr>
      <w:r>
        <w:rPr>
          <w:rFonts w:ascii="Arial" w:hAnsi="Arial"/>
          <w:bCs/>
          <w:sz w:val="21"/>
          <w:szCs w:val="21"/>
        </w:rPr>
        <w:t>Certified Management Accountant – from IMA- USA in 2010.</w:t>
      </w:r>
    </w:p>
    <w:p w:rsidR="006010B1" w:rsidRPr="008A31C1" w:rsidRDefault="006010B1" w:rsidP="006010B1">
      <w:pPr>
        <w:numPr>
          <w:ilvl w:val="0"/>
          <w:numId w:val="11"/>
        </w:numPr>
        <w:spacing w:after="60"/>
        <w:jc w:val="both"/>
        <w:rPr>
          <w:rFonts w:ascii="Arial" w:hAnsi="Arial"/>
          <w:b/>
          <w:bCs/>
          <w:sz w:val="21"/>
          <w:szCs w:val="21"/>
        </w:rPr>
      </w:pPr>
      <w:r>
        <w:rPr>
          <w:rFonts w:ascii="Arial" w:hAnsi="Arial"/>
          <w:bCs/>
          <w:sz w:val="21"/>
          <w:szCs w:val="21"/>
        </w:rPr>
        <w:t>Certified Project Management Professionals from PMI- USA. In 2011.</w:t>
      </w:r>
    </w:p>
    <w:p w:rsidR="006010B1" w:rsidRDefault="006010B1" w:rsidP="006010B1">
      <w:pPr>
        <w:numPr>
          <w:ilvl w:val="0"/>
          <w:numId w:val="11"/>
        </w:numPr>
        <w:pBdr>
          <w:bottom w:val="double" w:sz="4" w:space="1" w:color="auto"/>
        </w:pBdr>
        <w:spacing w:after="60"/>
        <w:jc w:val="both"/>
        <w:rPr>
          <w:rFonts w:ascii="Arial" w:hAnsi="Arial"/>
          <w:bCs/>
          <w:sz w:val="21"/>
          <w:szCs w:val="21"/>
        </w:rPr>
      </w:pPr>
      <w:r w:rsidRPr="008A31C1">
        <w:rPr>
          <w:rFonts w:ascii="Arial" w:hAnsi="Arial"/>
          <w:bCs/>
          <w:sz w:val="21"/>
          <w:szCs w:val="21"/>
        </w:rPr>
        <w:t>Certified Risk Management Professionals from PMI- USA. In 2014.</w:t>
      </w:r>
    </w:p>
    <w:p w:rsidR="00B6662F" w:rsidRDefault="00B6662F" w:rsidP="00AA5325">
      <w:pPr>
        <w:spacing w:after="60"/>
        <w:jc w:val="both"/>
        <w:rPr>
          <w:rFonts w:ascii="Arial" w:hAnsi="Arial"/>
          <w:b/>
          <w:bCs/>
          <w:u w:val="single"/>
        </w:rPr>
      </w:pPr>
    </w:p>
    <w:p w:rsidR="00AA5325" w:rsidRPr="008A3805" w:rsidRDefault="00AA5325" w:rsidP="00AA5325">
      <w:pPr>
        <w:spacing w:after="60"/>
        <w:jc w:val="both"/>
        <w:rPr>
          <w:rFonts w:ascii="Arial" w:hAnsi="Arial"/>
          <w:b/>
          <w:bCs/>
          <w:u w:val="single"/>
        </w:rPr>
      </w:pPr>
      <w:r w:rsidRPr="008A3805">
        <w:rPr>
          <w:rFonts w:ascii="Arial" w:hAnsi="Arial"/>
          <w:b/>
          <w:bCs/>
          <w:u w:val="single"/>
        </w:rPr>
        <w:t>Recognition &amp; Awards</w:t>
      </w:r>
    </w:p>
    <w:p w:rsidR="00AA5325" w:rsidRPr="008A3805" w:rsidRDefault="00AA5325" w:rsidP="00AA5325">
      <w:pPr>
        <w:pStyle w:val="ListParagraph"/>
        <w:numPr>
          <w:ilvl w:val="0"/>
          <w:numId w:val="12"/>
        </w:numPr>
        <w:spacing w:after="60"/>
        <w:jc w:val="both"/>
        <w:rPr>
          <w:rFonts w:ascii="Arial" w:hAnsi="Arial"/>
          <w:bCs/>
        </w:rPr>
      </w:pPr>
      <w:r w:rsidRPr="008A3805">
        <w:rPr>
          <w:rFonts w:ascii="Arial" w:hAnsi="Arial"/>
          <w:b/>
          <w:bCs/>
        </w:rPr>
        <w:t>Letter of Appreciation</w:t>
      </w:r>
      <w:r w:rsidRPr="008A3805">
        <w:rPr>
          <w:rFonts w:ascii="Arial" w:hAnsi="Arial"/>
          <w:bCs/>
        </w:rPr>
        <w:t xml:space="preserve"> received from Group CFO (G</w:t>
      </w:r>
      <w:r>
        <w:rPr>
          <w:rFonts w:ascii="Arial" w:hAnsi="Arial"/>
          <w:bCs/>
        </w:rPr>
        <w:t xml:space="preserve">eneral </w:t>
      </w:r>
      <w:r w:rsidRPr="008A3805">
        <w:rPr>
          <w:rFonts w:ascii="Arial" w:hAnsi="Arial"/>
          <w:bCs/>
        </w:rPr>
        <w:t>M</w:t>
      </w:r>
      <w:r>
        <w:rPr>
          <w:rFonts w:ascii="Arial" w:hAnsi="Arial"/>
          <w:bCs/>
        </w:rPr>
        <w:t>otors</w:t>
      </w:r>
      <w:r w:rsidRPr="008A3805">
        <w:rPr>
          <w:rFonts w:ascii="Arial" w:hAnsi="Arial"/>
          <w:bCs/>
        </w:rPr>
        <w:t>) for timely closing of Books of Accounts.</w:t>
      </w:r>
    </w:p>
    <w:p w:rsidR="00AA5325" w:rsidRPr="008A3805" w:rsidRDefault="00AA5325" w:rsidP="00AA5325">
      <w:pPr>
        <w:pStyle w:val="ListParagraph"/>
        <w:numPr>
          <w:ilvl w:val="0"/>
          <w:numId w:val="12"/>
        </w:numPr>
        <w:spacing w:after="60"/>
        <w:jc w:val="both"/>
        <w:rPr>
          <w:rFonts w:ascii="Arial" w:hAnsi="Arial"/>
          <w:bCs/>
        </w:rPr>
      </w:pPr>
      <w:r w:rsidRPr="008A3805">
        <w:rPr>
          <w:rFonts w:ascii="Arial" w:hAnsi="Arial"/>
          <w:b/>
          <w:bCs/>
        </w:rPr>
        <w:t>Chief Information Organization (CIO) Award</w:t>
      </w:r>
      <w:r w:rsidRPr="008A3805">
        <w:rPr>
          <w:rFonts w:ascii="Arial" w:hAnsi="Arial"/>
          <w:bCs/>
        </w:rPr>
        <w:t xml:space="preserve"> from Global G</w:t>
      </w:r>
      <w:r>
        <w:rPr>
          <w:rFonts w:ascii="Arial" w:hAnsi="Arial"/>
          <w:bCs/>
        </w:rPr>
        <w:t xml:space="preserve">eneral </w:t>
      </w:r>
      <w:r w:rsidRPr="008A3805">
        <w:rPr>
          <w:rFonts w:ascii="Arial" w:hAnsi="Arial"/>
          <w:bCs/>
        </w:rPr>
        <w:t>M</w:t>
      </w:r>
      <w:r>
        <w:rPr>
          <w:rFonts w:ascii="Arial" w:hAnsi="Arial"/>
          <w:bCs/>
        </w:rPr>
        <w:t xml:space="preserve">otors </w:t>
      </w:r>
      <w:r w:rsidRPr="008A3805">
        <w:rPr>
          <w:rFonts w:ascii="Arial" w:hAnsi="Arial"/>
          <w:bCs/>
        </w:rPr>
        <w:t>Corporation for implementing Global System.</w:t>
      </w:r>
    </w:p>
    <w:p w:rsidR="00AA5325" w:rsidRPr="00F42C52" w:rsidRDefault="00AA5325" w:rsidP="00AA5325">
      <w:pPr>
        <w:pStyle w:val="ListParagraph"/>
        <w:numPr>
          <w:ilvl w:val="0"/>
          <w:numId w:val="12"/>
        </w:numPr>
        <w:spacing w:after="60"/>
        <w:jc w:val="both"/>
        <w:rPr>
          <w:rFonts w:ascii="Arial" w:hAnsi="Arial"/>
          <w:bCs/>
          <w:color w:val="FF0000"/>
        </w:rPr>
      </w:pPr>
      <w:r w:rsidRPr="008A3805">
        <w:rPr>
          <w:rFonts w:ascii="Arial" w:hAnsi="Arial"/>
          <w:b/>
          <w:bCs/>
        </w:rPr>
        <w:t xml:space="preserve">Letter of Appreciation </w:t>
      </w:r>
      <w:r w:rsidRPr="008A3805">
        <w:rPr>
          <w:rFonts w:ascii="Arial" w:hAnsi="Arial"/>
          <w:bCs/>
        </w:rPr>
        <w:t>received from S</w:t>
      </w:r>
      <w:r>
        <w:rPr>
          <w:rFonts w:ascii="Arial" w:hAnsi="Arial"/>
          <w:bCs/>
        </w:rPr>
        <w:t xml:space="preserve">r. </w:t>
      </w:r>
      <w:r w:rsidRPr="008A3805">
        <w:rPr>
          <w:rFonts w:ascii="Arial" w:hAnsi="Arial"/>
          <w:bCs/>
        </w:rPr>
        <w:t>V</w:t>
      </w:r>
      <w:r>
        <w:rPr>
          <w:rFonts w:ascii="Arial" w:hAnsi="Arial"/>
          <w:bCs/>
        </w:rPr>
        <w:t xml:space="preserve">ice </w:t>
      </w:r>
      <w:r w:rsidRPr="008A3805">
        <w:rPr>
          <w:rFonts w:ascii="Arial" w:hAnsi="Arial"/>
          <w:bCs/>
        </w:rPr>
        <w:t>P</w:t>
      </w:r>
      <w:r>
        <w:rPr>
          <w:rFonts w:ascii="Arial" w:hAnsi="Arial"/>
          <w:bCs/>
        </w:rPr>
        <w:t xml:space="preserve">resident </w:t>
      </w:r>
      <w:r w:rsidRPr="008A3805">
        <w:rPr>
          <w:rFonts w:ascii="Arial" w:hAnsi="Arial"/>
          <w:bCs/>
        </w:rPr>
        <w:t>-P</w:t>
      </w:r>
      <w:r>
        <w:rPr>
          <w:rFonts w:ascii="Arial" w:hAnsi="Arial"/>
          <w:bCs/>
        </w:rPr>
        <w:t>rojects</w:t>
      </w:r>
      <w:r w:rsidRPr="008A3805">
        <w:rPr>
          <w:rFonts w:ascii="Arial" w:hAnsi="Arial"/>
          <w:bCs/>
        </w:rPr>
        <w:t xml:space="preserve"> in recognition of endurance, commitment and team spirit for package 9 -Early Works</w:t>
      </w:r>
      <w:r>
        <w:rPr>
          <w:rFonts w:ascii="Arial" w:hAnsi="Arial"/>
          <w:bCs/>
        </w:rPr>
        <w:t>.</w:t>
      </w:r>
    </w:p>
    <w:p w:rsidR="00AA5325" w:rsidRDefault="00AA5325" w:rsidP="00AA5325">
      <w:pPr>
        <w:pStyle w:val="ListParagraph"/>
        <w:numPr>
          <w:ilvl w:val="0"/>
          <w:numId w:val="12"/>
        </w:numPr>
        <w:spacing w:after="60"/>
        <w:jc w:val="both"/>
        <w:rPr>
          <w:rFonts w:ascii="Arial" w:hAnsi="Arial"/>
          <w:bCs/>
        </w:rPr>
      </w:pPr>
      <w:r w:rsidRPr="008A3805">
        <w:rPr>
          <w:rFonts w:ascii="Arial" w:hAnsi="Arial"/>
          <w:b/>
          <w:bCs/>
        </w:rPr>
        <w:t>Certificate of Recognition</w:t>
      </w:r>
      <w:r w:rsidRPr="008A3805">
        <w:rPr>
          <w:rFonts w:ascii="Arial" w:hAnsi="Arial"/>
          <w:bCs/>
        </w:rPr>
        <w:t xml:space="preserve"> –Spot Award </w:t>
      </w:r>
      <w:r>
        <w:rPr>
          <w:rFonts w:ascii="Arial" w:hAnsi="Arial"/>
          <w:bCs/>
        </w:rPr>
        <w:t xml:space="preserve">from CEO </w:t>
      </w:r>
      <w:r w:rsidRPr="008A3805">
        <w:rPr>
          <w:rFonts w:ascii="Arial" w:hAnsi="Arial"/>
          <w:bCs/>
        </w:rPr>
        <w:t>for significant contribution to SGD program</w:t>
      </w:r>
      <w:r>
        <w:rPr>
          <w:rFonts w:ascii="Arial" w:hAnsi="Arial"/>
          <w:bCs/>
        </w:rPr>
        <w:t>.</w:t>
      </w:r>
    </w:p>
    <w:p w:rsidR="00444765" w:rsidRPr="00444765" w:rsidRDefault="00444765" w:rsidP="004A4791">
      <w:pPr>
        <w:pBdr>
          <w:bottom w:val="double" w:sz="4" w:space="1" w:color="auto"/>
        </w:pBdr>
        <w:rPr>
          <w:rFonts w:ascii="Arial" w:hAnsi="Arial"/>
          <w:b/>
          <w:bCs/>
          <w:sz w:val="21"/>
          <w:szCs w:val="21"/>
          <w:u w:val="single"/>
        </w:rPr>
      </w:pPr>
    </w:p>
    <w:p w:rsidR="00444765" w:rsidRDefault="00444765" w:rsidP="00444765">
      <w:pPr>
        <w:rPr>
          <w:rFonts w:ascii="Arial" w:hAnsi="Arial"/>
          <w:bCs/>
          <w:sz w:val="21"/>
          <w:szCs w:val="21"/>
        </w:rPr>
      </w:pPr>
    </w:p>
    <w:p w:rsidR="008E24DA" w:rsidRDefault="008E24DA" w:rsidP="00444765">
      <w:pPr>
        <w:rPr>
          <w:rFonts w:ascii="Arial" w:hAnsi="Arial"/>
          <w:bCs/>
          <w:sz w:val="21"/>
          <w:szCs w:val="21"/>
        </w:rPr>
      </w:pPr>
    </w:p>
    <w:p w:rsidR="008E24DA" w:rsidRDefault="008E24DA" w:rsidP="00444765">
      <w:pPr>
        <w:rPr>
          <w:rFonts w:ascii="Arial" w:hAnsi="Arial"/>
          <w:bCs/>
          <w:sz w:val="21"/>
          <w:szCs w:val="21"/>
        </w:rPr>
      </w:pPr>
    </w:p>
    <w:p w:rsidR="00444765" w:rsidRPr="00B6662F" w:rsidRDefault="00444765" w:rsidP="00444765">
      <w:pPr>
        <w:pStyle w:val="Heading5"/>
        <w:ind w:left="0" w:firstLine="0"/>
        <w:rPr>
          <w:rFonts w:ascii="Arial" w:hAnsi="Arial"/>
          <w:sz w:val="21"/>
          <w:szCs w:val="21"/>
        </w:rPr>
      </w:pPr>
      <w:r w:rsidRPr="00B6662F">
        <w:rPr>
          <w:rFonts w:ascii="Arial" w:hAnsi="Arial"/>
          <w:sz w:val="21"/>
          <w:szCs w:val="21"/>
        </w:rPr>
        <w:t>Major Contributions &amp; Value Additions</w:t>
      </w:r>
    </w:p>
    <w:p w:rsidR="00444765" w:rsidRPr="00B6662F" w:rsidRDefault="00444765" w:rsidP="00444765">
      <w:pPr>
        <w:rPr>
          <w:rFonts w:ascii="Arial" w:hAnsi="Arial"/>
          <w:sz w:val="21"/>
          <w:szCs w:val="21"/>
        </w:rPr>
      </w:pPr>
    </w:p>
    <w:p w:rsidR="00444765" w:rsidRPr="00B6662F" w:rsidRDefault="00444765" w:rsidP="00444765">
      <w:pPr>
        <w:pStyle w:val="ListParagraph"/>
        <w:numPr>
          <w:ilvl w:val="0"/>
          <w:numId w:val="8"/>
        </w:numPr>
        <w:ind w:left="360"/>
        <w:rPr>
          <w:rFonts w:ascii="Arial" w:hAnsi="Arial"/>
          <w:sz w:val="21"/>
          <w:szCs w:val="21"/>
        </w:rPr>
      </w:pPr>
      <w:r w:rsidRPr="00B6662F">
        <w:rPr>
          <w:rFonts w:ascii="Arial" w:hAnsi="Arial"/>
          <w:b/>
          <w:bCs/>
          <w:sz w:val="21"/>
          <w:szCs w:val="21"/>
        </w:rPr>
        <w:t>Project Management</w:t>
      </w:r>
      <w:r w:rsidRPr="00B6662F">
        <w:rPr>
          <w:rFonts w:ascii="Arial" w:hAnsi="Arial"/>
          <w:sz w:val="21"/>
          <w:szCs w:val="21"/>
        </w:rPr>
        <w:t>: Effective monitoring of Project leads to save from claims raised by Bidder and delay of project duration.</w:t>
      </w:r>
      <w:r w:rsidR="00190567">
        <w:rPr>
          <w:rFonts w:ascii="Arial" w:hAnsi="Arial"/>
          <w:sz w:val="21"/>
          <w:szCs w:val="21"/>
        </w:rPr>
        <w:t xml:space="preserve"> Saved 40 Million due to </w:t>
      </w:r>
      <w:r w:rsidR="00D608EB">
        <w:rPr>
          <w:rFonts w:ascii="Arial" w:hAnsi="Arial"/>
          <w:sz w:val="21"/>
          <w:szCs w:val="21"/>
        </w:rPr>
        <w:t xml:space="preserve">Third Party </w:t>
      </w:r>
      <w:r w:rsidR="00190567">
        <w:rPr>
          <w:rFonts w:ascii="Arial" w:hAnsi="Arial"/>
          <w:sz w:val="21"/>
          <w:szCs w:val="21"/>
        </w:rPr>
        <w:t>claim settlement.</w:t>
      </w:r>
    </w:p>
    <w:p w:rsidR="00444765" w:rsidRPr="00B6662F" w:rsidRDefault="00444765" w:rsidP="00444765">
      <w:pPr>
        <w:pStyle w:val="ListParagraph"/>
        <w:numPr>
          <w:ilvl w:val="0"/>
          <w:numId w:val="8"/>
        </w:numPr>
        <w:ind w:left="360"/>
        <w:rPr>
          <w:rFonts w:ascii="Arial" w:hAnsi="Arial"/>
          <w:sz w:val="21"/>
          <w:szCs w:val="21"/>
        </w:rPr>
      </w:pPr>
      <w:r w:rsidRPr="00B6662F">
        <w:rPr>
          <w:rFonts w:ascii="Arial" w:hAnsi="Arial"/>
          <w:b/>
          <w:sz w:val="21"/>
          <w:szCs w:val="21"/>
        </w:rPr>
        <w:t>Proper Evaluation of Projects</w:t>
      </w:r>
      <w:r w:rsidRPr="00B6662F">
        <w:rPr>
          <w:rFonts w:ascii="Arial" w:hAnsi="Arial"/>
          <w:sz w:val="21"/>
          <w:szCs w:val="21"/>
        </w:rPr>
        <w:t xml:space="preserve"> has saved the Company from the risk of over capitalization.</w:t>
      </w:r>
    </w:p>
    <w:p w:rsidR="00444765" w:rsidRPr="00B6662F" w:rsidRDefault="00444765" w:rsidP="00444765">
      <w:pPr>
        <w:pStyle w:val="ListParagraph"/>
        <w:numPr>
          <w:ilvl w:val="0"/>
          <w:numId w:val="8"/>
        </w:numPr>
        <w:ind w:left="360"/>
        <w:rPr>
          <w:rFonts w:ascii="Arial" w:hAnsi="Arial"/>
          <w:sz w:val="21"/>
          <w:szCs w:val="21"/>
        </w:rPr>
      </w:pPr>
      <w:r w:rsidRPr="00B6662F">
        <w:rPr>
          <w:rFonts w:ascii="Arial" w:hAnsi="Arial"/>
          <w:b/>
          <w:sz w:val="21"/>
          <w:szCs w:val="21"/>
        </w:rPr>
        <w:t>Cash flow and fund flow analysis</w:t>
      </w:r>
      <w:r w:rsidRPr="00B6662F">
        <w:rPr>
          <w:rFonts w:ascii="Arial" w:hAnsi="Arial"/>
          <w:sz w:val="21"/>
          <w:szCs w:val="21"/>
        </w:rPr>
        <w:t xml:space="preserve"> done to led the Company to effective utilization of funds and demonstrating better financial ratio analysis.</w:t>
      </w:r>
    </w:p>
    <w:p w:rsidR="00444765" w:rsidRPr="00B6662F" w:rsidRDefault="00444765" w:rsidP="00444765">
      <w:pPr>
        <w:pStyle w:val="ListParagraph"/>
        <w:numPr>
          <w:ilvl w:val="0"/>
          <w:numId w:val="8"/>
        </w:numPr>
        <w:ind w:left="360"/>
        <w:rPr>
          <w:rFonts w:ascii="Arial" w:hAnsi="Arial"/>
          <w:sz w:val="21"/>
          <w:szCs w:val="21"/>
        </w:rPr>
      </w:pPr>
      <w:r w:rsidRPr="00B6662F">
        <w:rPr>
          <w:rFonts w:ascii="Arial" w:hAnsi="Arial"/>
          <w:b/>
          <w:sz w:val="21"/>
          <w:szCs w:val="21"/>
        </w:rPr>
        <w:lastRenderedPageBreak/>
        <w:t>Effective Working Capital Management</w:t>
      </w:r>
      <w:r w:rsidRPr="00B6662F">
        <w:rPr>
          <w:rFonts w:ascii="Arial" w:hAnsi="Arial"/>
          <w:sz w:val="21"/>
          <w:szCs w:val="21"/>
        </w:rPr>
        <w:t xml:space="preserve"> done to led to reduction in non-performing stocks by   70 Million and Debtors by 30 Million. </w:t>
      </w:r>
    </w:p>
    <w:p w:rsidR="00444765" w:rsidRPr="00B6662F" w:rsidRDefault="00444765" w:rsidP="00444765">
      <w:pPr>
        <w:pStyle w:val="ListParagraph"/>
        <w:numPr>
          <w:ilvl w:val="0"/>
          <w:numId w:val="8"/>
        </w:numPr>
        <w:ind w:left="360"/>
        <w:rPr>
          <w:rFonts w:ascii="Arial" w:hAnsi="Arial"/>
          <w:sz w:val="21"/>
          <w:szCs w:val="21"/>
        </w:rPr>
      </w:pPr>
      <w:r w:rsidRPr="00B6662F">
        <w:rPr>
          <w:rFonts w:ascii="Arial" w:hAnsi="Arial"/>
          <w:b/>
          <w:sz w:val="21"/>
          <w:szCs w:val="21"/>
        </w:rPr>
        <w:t>Accounting Issue resolved</w:t>
      </w:r>
      <w:r w:rsidRPr="00B6662F">
        <w:rPr>
          <w:rFonts w:ascii="Arial" w:hAnsi="Arial"/>
          <w:sz w:val="21"/>
          <w:szCs w:val="21"/>
        </w:rPr>
        <w:t xml:space="preserve"> which pertains to Third party and Job charges payment due to market product complaints, the Excise query and vendor’s issue</w:t>
      </w:r>
      <w:r w:rsidR="00C97E3A">
        <w:rPr>
          <w:rFonts w:ascii="Arial" w:hAnsi="Arial"/>
          <w:sz w:val="21"/>
          <w:szCs w:val="21"/>
        </w:rPr>
        <w:t xml:space="preserve"> and settlement of </w:t>
      </w:r>
      <w:r w:rsidR="00910D06">
        <w:rPr>
          <w:rFonts w:ascii="Arial" w:hAnsi="Arial"/>
          <w:sz w:val="21"/>
          <w:szCs w:val="21"/>
        </w:rPr>
        <w:t xml:space="preserve">Vendor’ s </w:t>
      </w:r>
      <w:r w:rsidR="00C97E3A">
        <w:rPr>
          <w:rFonts w:ascii="Arial" w:hAnsi="Arial"/>
          <w:sz w:val="21"/>
          <w:szCs w:val="21"/>
        </w:rPr>
        <w:t>Claims.</w:t>
      </w:r>
    </w:p>
    <w:p w:rsidR="00444765" w:rsidRPr="00B6662F" w:rsidRDefault="00444765" w:rsidP="00444765">
      <w:pPr>
        <w:pStyle w:val="ListParagraph"/>
        <w:numPr>
          <w:ilvl w:val="0"/>
          <w:numId w:val="8"/>
        </w:numPr>
        <w:ind w:left="360"/>
        <w:rPr>
          <w:rFonts w:ascii="Arial" w:hAnsi="Arial"/>
          <w:sz w:val="21"/>
          <w:szCs w:val="21"/>
        </w:rPr>
      </w:pPr>
      <w:r w:rsidRPr="00B6662F">
        <w:rPr>
          <w:rFonts w:ascii="Arial" w:hAnsi="Arial"/>
          <w:b/>
          <w:sz w:val="21"/>
          <w:szCs w:val="21"/>
        </w:rPr>
        <w:t>System has been set up for Fixed Assets Verification</w:t>
      </w:r>
      <w:r w:rsidRPr="00B6662F">
        <w:rPr>
          <w:rFonts w:ascii="Arial" w:hAnsi="Arial"/>
          <w:sz w:val="21"/>
          <w:szCs w:val="21"/>
        </w:rPr>
        <w:t xml:space="preserve"> to reduce the Non-performing Assets gives better approach for Pay back Calculation and provide the status of Project and effective monitoring of Return on investment.</w:t>
      </w:r>
    </w:p>
    <w:p w:rsidR="00444765" w:rsidRPr="00B6662F" w:rsidRDefault="00444765" w:rsidP="00444765">
      <w:pPr>
        <w:pStyle w:val="ListParagraph"/>
        <w:numPr>
          <w:ilvl w:val="0"/>
          <w:numId w:val="8"/>
        </w:numPr>
        <w:ind w:left="360"/>
        <w:rPr>
          <w:rFonts w:ascii="Arial" w:hAnsi="Arial"/>
          <w:sz w:val="21"/>
          <w:szCs w:val="21"/>
        </w:rPr>
      </w:pPr>
      <w:r w:rsidRPr="00B6662F">
        <w:rPr>
          <w:rFonts w:ascii="Arial" w:hAnsi="Arial"/>
          <w:sz w:val="21"/>
          <w:szCs w:val="21"/>
        </w:rPr>
        <w:t xml:space="preserve">Through </w:t>
      </w:r>
      <w:r w:rsidRPr="00B6662F">
        <w:rPr>
          <w:rFonts w:ascii="Arial" w:hAnsi="Arial"/>
          <w:b/>
          <w:sz w:val="21"/>
          <w:szCs w:val="21"/>
        </w:rPr>
        <w:t>Costing /Pricing/Budgeting/MIS system</w:t>
      </w:r>
      <w:r w:rsidRPr="00B6662F">
        <w:rPr>
          <w:rFonts w:ascii="Arial" w:hAnsi="Arial"/>
          <w:sz w:val="21"/>
          <w:szCs w:val="21"/>
        </w:rPr>
        <w:t>, supported the marketing to decide the optimal product mix. Budgets are prepared not only for financials but also for activities /strategies; supported by the BEP analysis ,Sensitivity Analysis, Calendar Analysis ,ABC of Material Analysis ,Projected Cash flow etc.</w:t>
      </w:r>
    </w:p>
    <w:p w:rsidR="00444765" w:rsidRPr="00B6662F" w:rsidRDefault="00444765" w:rsidP="00444765">
      <w:pPr>
        <w:pStyle w:val="ListParagraph"/>
        <w:numPr>
          <w:ilvl w:val="0"/>
          <w:numId w:val="8"/>
        </w:numPr>
        <w:ind w:left="360"/>
        <w:rPr>
          <w:rFonts w:ascii="Arial" w:hAnsi="Arial"/>
          <w:sz w:val="21"/>
          <w:szCs w:val="21"/>
        </w:rPr>
      </w:pPr>
      <w:r w:rsidRPr="00B6662F">
        <w:rPr>
          <w:rFonts w:ascii="Arial" w:hAnsi="Arial"/>
          <w:b/>
          <w:sz w:val="21"/>
          <w:szCs w:val="21"/>
        </w:rPr>
        <w:t>Cost Reduction</w:t>
      </w:r>
      <w:r w:rsidRPr="00B6662F">
        <w:rPr>
          <w:rFonts w:ascii="Arial" w:hAnsi="Arial"/>
          <w:sz w:val="21"/>
          <w:szCs w:val="21"/>
        </w:rPr>
        <w:t xml:space="preserve"> suggested by providing the intercompany comparison of Product profile which has resulted into saving of   70.0 Millions in past two years. Providing the trend analysis of material for better contract which has given the saving of 40 Million.</w:t>
      </w:r>
    </w:p>
    <w:p w:rsidR="00444765" w:rsidRPr="00B6662F" w:rsidRDefault="00444765" w:rsidP="00444765">
      <w:pPr>
        <w:pStyle w:val="ListParagraph"/>
        <w:numPr>
          <w:ilvl w:val="0"/>
          <w:numId w:val="8"/>
        </w:numPr>
        <w:ind w:left="360"/>
        <w:rPr>
          <w:rFonts w:ascii="Arial" w:hAnsi="Arial"/>
          <w:sz w:val="21"/>
          <w:szCs w:val="21"/>
        </w:rPr>
      </w:pPr>
      <w:r w:rsidRPr="00B6662F">
        <w:rPr>
          <w:rFonts w:ascii="Arial" w:hAnsi="Arial"/>
          <w:b/>
          <w:sz w:val="21"/>
          <w:szCs w:val="21"/>
        </w:rPr>
        <w:t>Augmentations in Sales due to price Vs. Sales Volume Analysis,</w:t>
      </w:r>
      <w:r w:rsidRPr="00B6662F">
        <w:rPr>
          <w:rFonts w:ascii="Arial" w:hAnsi="Arial"/>
          <w:sz w:val="21"/>
          <w:szCs w:val="21"/>
        </w:rPr>
        <w:t xml:space="preserve"> General Motors have booked Orders of Spark (Small Car) for four months in advance.</w:t>
      </w:r>
    </w:p>
    <w:p w:rsidR="00444765" w:rsidRDefault="00444765" w:rsidP="00444765">
      <w:pPr>
        <w:pStyle w:val="ListParagraph"/>
        <w:numPr>
          <w:ilvl w:val="0"/>
          <w:numId w:val="8"/>
        </w:numPr>
        <w:ind w:left="360"/>
        <w:rPr>
          <w:rFonts w:ascii="Arial" w:hAnsi="Arial"/>
          <w:sz w:val="21"/>
          <w:szCs w:val="21"/>
        </w:rPr>
      </w:pPr>
      <w:r w:rsidRPr="00B6662F">
        <w:rPr>
          <w:rFonts w:ascii="Arial" w:hAnsi="Arial"/>
          <w:b/>
          <w:sz w:val="21"/>
          <w:szCs w:val="21"/>
        </w:rPr>
        <w:t xml:space="preserve">Augmentation of Project Progress </w:t>
      </w:r>
      <w:r w:rsidRPr="00B6662F">
        <w:rPr>
          <w:rFonts w:ascii="Arial" w:hAnsi="Arial"/>
          <w:sz w:val="21"/>
          <w:szCs w:val="21"/>
        </w:rPr>
        <w:t>due to effective introduction of system of direct payment to Vendors and Subcontractors through Third Party Agreement and its Administration.</w:t>
      </w:r>
    </w:p>
    <w:p w:rsidR="005E5FEF" w:rsidRPr="005E5FEF" w:rsidRDefault="005E5FEF" w:rsidP="00444765">
      <w:pPr>
        <w:pStyle w:val="ListParagraph"/>
        <w:numPr>
          <w:ilvl w:val="0"/>
          <w:numId w:val="8"/>
        </w:numPr>
        <w:ind w:left="360"/>
        <w:rPr>
          <w:rFonts w:ascii="Arial" w:hAnsi="Arial"/>
          <w:sz w:val="21"/>
          <w:szCs w:val="21"/>
        </w:rPr>
      </w:pPr>
      <w:r>
        <w:rPr>
          <w:rFonts w:ascii="Arial" w:hAnsi="Arial"/>
          <w:b/>
          <w:sz w:val="21"/>
          <w:szCs w:val="21"/>
        </w:rPr>
        <w:t xml:space="preserve">Audit: </w:t>
      </w:r>
      <w:r w:rsidRPr="005E5FEF">
        <w:rPr>
          <w:rFonts w:ascii="Arial" w:hAnsi="Arial"/>
          <w:sz w:val="21"/>
          <w:szCs w:val="21"/>
        </w:rPr>
        <w:t xml:space="preserve">Handled the Audit </w:t>
      </w:r>
      <w:r>
        <w:rPr>
          <w:rFonts w:ascii="Arial" w:hAnsi="Arial"/>
          <w:sz w:val="21"/>
          <w:szCs w:val="21"/>
        </w:rPr>
        <w:t xml:space="preserve">queries </w:t>
      </w:r>
      <w:r w:rsidR="005A3043">
        <w:rPr>
          <w:rFonts w:ascii="Arial" w:hAnsi="Arial"/>
          <w:sz w:val="21"/>
          <w:szCs w:val="21"/>
        </w:rPr>
        <w:t>of Grant Thornton</w:t>
      </w:r>
      <w:r>
        <w:rPr>
          <w:rFonts w:ascii="Arial" w:hAnsi="Arial"/>
          <w:sz w:val="21"/>
          <w:szCs w:val="21"/>
        </w:rPr>
        <w:t>, D</w:t>
      </w:r>
      <w:r w:rsidR="005A3043">
        <w:rPr>
          <w:rFonts w:ascii="Arial" w:hAnsi="Arial"/>
          <w:sz w:val="21"/>
          <w:szCs w:val="21"/>
        </w:rPr>
        <w:t xml:space="preserve">eloitte </w:t>
      </w:r>
      <w:r>
        <w:rPr>
          <w:rFonts w:ascii="Arial" w:hAnsi="Arial"/>
          <w:sz w:val="21"/>
          <w:szCs w:val="21"/>
        </w:rPr>
        <w:t>&amp;</w:t>
      </w:r>
      <w:r w:rsidR="005A3043">
        <w:rPr>
          <w:rFonts w:ascii="Arial" w:hAnsi="Arial"/>
          <w:sz w:val="21"/>
          <w:szCs w:val="21"/>
        </w:rPr>
        <w:t xml:space="preserve"> Touché</w:t>
      </w:r>
      <w:r w:rsidRPr="005E5FEF">
        <w:rPr>
          <w:rFonts w:ascii="Arial" w:hAnsi="Arial"/>
          <w:sz w:val="21"/>
          <w:szCs w:val="21"/>
        </w:rPr>
        <w:t xml:space="preserve"> and </w:t>
      </w:r>
      <w:r>
        <w:rPr>
          <w:rFonts w:ascii="Arial" w:hAnsi="Arial"/>
          <w:sz w:val="21"/>
          <w:szCs w:val="21"/>
        </w:rPr>
        <w:t>KPMG</w:t>
      </w:r>
      <w:r w:rsidR="00BA5853">
        <w:rPr>
          <w:rFonts w:ascii="Arial" w:hAnsi="Arial"/>
          <w:sz w:val="21"/>
          <w:szCs w:val="21"/>
        </w:rPr>
        <w:t xml:space="preserve"> which saved company from being qualified reporting.</w:t>
      </w:r>
    </w:p>
    <w:p w:rsidR="00444765" w:rsidRPr="00B6662F" w:rsidRDefault="00444765" w:rsidP="00444765">
      <w:pPr>
        <w:pBdr>
          <w:bottom w:val="double" w:sz="4" w:space="1" w:color="auto"/>
        </w:pBdr>
        <w:rPr>
          <w:rFonts w:ascii="Arial" w:hAnsi="Arial"/>
          <w:b/>
          <w:bCs/>
          <w:sz w:val="21"/>
          <w:szCs w:val="21"/>
          <w:u w:val="single"/>
        </w:rPr>
      </w:pPr>
    </w:p>
    <w:p w:rsidR="00444765" w:rsidRPr="00B6662F" w:rsidRDefault="00444765" w:rsidP="00444765">
      <w:pPr>
        <w:spacing w:after="60"/>
        <w:jc w:val="both"/>
        <w:rPr>
          <w:rFonts w:ascii="Arial" w:hAnsi="Arial"/>
          <w:b/>
          <w:bCs/>
          <w:sz w:val="21"/>
          <w:szCs w:val="21"/>
          <w:u w:val="single"/>
        </w:rPr>
      </w:pPr>
    </w:p>
    <w:p w:rsidR="00444765" w:rsidRPr="00B6662F" w:rsidRDefault="00444765" w:rsidP="00444765">
      <w:pPr>
        <w:rPr>
          <w:rFonts w:ascii="Arial" w:hAnsi="Arial"/>
          <w:b/>
          <w:sz w:val="21"/>
          <w:szCs w:val="21"/>
          <w:u w:val="single"/>
        </w:rPr>
      </w:pPr>
      <w:r w:rsidRPr="00B6662F">
        <w:rPr>
          <w:rFonts w:ascii="Arial" w:hAnsi="Arial"/>
          <w:b/>
          <w:sz w:val="21"/>
          <w:szCs w:val="21"/>
          <w:u w:val="single"/>
        </w:rPr>
        <w:t xml:space="preserve">Projects Handled </w:t>
      </w:r>
    </w:p>
    <w:p w:rsidR="00444765" w:rsidRPr="00B6662F" w:rsidRDefault="00444765" w:rsidP="00444765">
      <w:pPr>
        <w:pStyle w:val="ListParagraph"/>
        <w:numPr>
          <w:ilvl w:val="0"/>
          <w:numId w:val="13"/>
        </w:numPr>
        <w:spacing w:after="60"/>
        <w:jc w:val="both"/>
        <w:rPr>
          <w:rFonts w:ascii="Arial" w:hAnsi="Arial"/>
          <w:bCs/>
          <w:sz w:val="21"/>
          <w:szCs w:val="21"/>
        </w:rPr>
      </w:pPr>
      <w:r w:rsidRPr="00B6662F">
        <w:rPr>
          <w:rFonts w:ascii="Arial" w:hAnsi="Arial"/>
          <w:bCs/>
          <w:sz w:val="21"/>
          <w:szCs w:val="21"/>
        </w:rPr>
        <w:t>June-2003/Dec-2004, Building the Formulation facility in Addis Ababa- Ethiopia worth  $ 40 million as Project Controller</w:t>
      </w:r>
    </w:p>
    <w:p w:rsidR="00444765" w:rsidRPr="00B6662F" w:rsidRDefault="00444765" w:rsidP="00444765">
      <w:pPr>
        <w:pStyle w:val="ListParagraph"/>
        <w:numPr>
          <w:ilvl w:val="0"/>
          <w:numId w:val="13"/>
        </w:numPr>
        <w:spacing w:after="60"/>
        <w:jc w:val="both"/>
        <w:rPr>
          <w:rFonts w:ascii="Arial" w:hAnsi="Arial"/>
          <w:bCs/>
          <w:sz w:val="21"/>
          <w:szCs w:val="21"/>
        </w:rPr>
      </w:pPr>
      <w:r w:rsidRPr="00B6662F">
        <w:rPr>
          <w:rFonts w:ascii="Arial" w:hAnsi="Arial"/>
          <w:bCs/>
          <w:sz w:val="21"/>
          <w:szCs w:val="21"/>
        </w:rPr>
        <w:t>Jan-2005/Apr-2007, Building the Manufacturing facility in SEZ- Jammu and Kashmir- India worth    $ 120 Million as    Project Controller.</w:t>
      </w:r>
    </w:p>
    <w:p w:rsidR="00444765" w:rsidRPr="00B6662F" w:rsidRDefault="00444765" w:rsidP="00444765">
      <w:pPr>
        <w:pStyle w:val="ListParagraph"/>
        <w:numPr>
          <w:ilvl w:val="0"/>
          <w:numId w:val="13"/>
        </w:numPr>
        <w:spacing w:after="60"/>
        <w:jc w:val="both"/>
        <w:rPr>
          <w:rFonts w:ascii="Arial" w:hAnsi="Arial"/>
          <w:bCs/>
          <w:sz w:val="21"/>
          <w:szCs w:val="21"/>
        </w:rPr>
      </w:pPr>
      <w:r w:rsidRPr="00B6662F">
        <w:rPr>
          <w:rFonts w:ascii="Arial" w:hAnsi="Arial"/>
          <w:bCs/>
          <w:sz w:val="21"/>
          <w:szCs w:val="21"/>
        </w:rPr>
        <w:t>May-2007/Dec-2009, Greenfield Project worth $ 300 Million : Automobile Plant –India as Project Monitor</w:t>
      </w:r>
    </w:p>
    <w:p w:rsidR="00444765" w:rsidRPr="00B6662F" w:rsidRDefault="00444765" w:rsidP="00444765">
      <w:pPr>
        <w:pStyle w:val="ListParagraph"/>
        <w:numPr>
          <w:ilvl w:val="0"/>
          <w:numId w:val="13"/>
        </w:numPr>
        <w:spacing w:after="60"/>
        <w:jc w:val="both"/>
        <w:rPr>
          <w:rFonts w:ascii="Arial" w:hAnsi="Arial"/>
          <w:bCs/>
          <w:sz w:val="21"/>
          <w:szCs w:val="21"/>
        </w:rPr>
      </w:pPr>
      <w:r w:rsidRPr="00B6662F">
        <w:rPr>
          <w:rFonts w:ascii="Arial" w:hAnsi="Arial"/>
          <w:bCs/>
          <w:sz w:val="21"/>
          <w:szCs w:val="21"/>
        </w:rPr>
        <w:t>Dec-2009/till Now, Shah Gas Development Program (Sour Gas Project) in Abu Dhabi- UAE worth $ 15 Billion as Project Controller.</w:t>
      </w:r>
    </w:p>
    <w:p w:rsidR="00444765" w:rsidRPr="00B6662F" w:rsidRDefault="00444765" w:rsidP="00444765">
      <w:pPr>
        <w:pBdr>
          <w:bottom w:val="double" w:sz="4" w:space="1" w:color="auto"/>
        </w:pBdr>
        <w:rPr>
          <w:rFonts w:ascii="Arial" w:hAnsi="Arial"/>
          <w:b/>
          <w:bCs/>
          <w:sz w:val="21"/>
          <w:szCs w:val="21"/>
          <w:u w:val="single"/>
        </w:rPr>
      </w:pPr>
    </w:p>
    <w:p w:rsidR="00444765" w:rsidRPr="00B6662F" w:rsidRDefault="00444765" w:rsidP="00444765">
      <w:pPr>
        <w:rPr>
          <w:b/>
          <w:sz w:val="21"/>
          <w:szCs w:val="21"/>
          <w:u w:val="single"/>
        </w:rPr>
      </w:pPr>
    </w:p>
    <w:p w:rsidR="00444765" w:rsidRPr="00B6662F" w:rsidRDefault="00444765" w:rsidP="00444765">
      <w:pPr>
        <w:rPr>
          <w:sz w:val="21"/>
          <w:szCs w:val="21"/>
        </w:rPr>
      </w:pPr>
      <w:r w:rsidRPr="00B6662F">
        <w:rPr>
          <w:b/>
          <w:sz w:val="21"/>
          <w:szCs w:val="21"/>
          <w:u w:val="single"/>
        </w:rPr>
        <w:t>Training Records</w:t>
      </w:r>
      <w:r w:rsidRPr="00B6662F">
        <w:rPr>
          <w:sz w:val="21"/>
          <w:szCs w:val="21"/>
        </w:rPr>
        <w:t>:</w:t>
      </w:r>
    </w:p>
    <w:p w:rsidR="00444765" w:rsidRPr="00B6662F" w:rsidRDefault="00444765" w:rsidP="00444765">
      <w:pPr>
        <w:rPr>
          <w:sz w:val="21"/>
          <w:szCs w:val="21"/>
        </w:rPr>
      </w:pPr>
    </w:p>
    <w:p w:rsidR="00444765" w:rsidRPr="00B6662F" w:rsidRDefault="00444765" w:rsidP="00444765">
      <w:pPr>
        <w:rPr>
          <w:rFonts w:ascii="Arial" w:hAnsi="Arial"/>
          <w:sz w:val="21"/>
          <w:szCs w:val="21"/>
        </w:rPr>
      </w:pPr>
      <w:r w:rsidRPr="00B6662F">
        <w:rPr>
          <w:rFonts w:ascii="Arial" w:hAnsi="Arial"/>
          <w:sz w:val="21"/>
          <w:szCs w:val="21"/>
        </w:rPr>
        <w:t>I have undertaken the Training Courses during my tenure in the field of Cash Flow Management, Impairment Analysis and Accounting, Financial Accrual Accounting, Spreadsheet and MS Access Controls, Special Tooling, Month End Process, US GAAP Overview, Chart of Account Overview, Information of Lifecycle Management, Account Reconciliation Course, Product Cost – Financial Responsibilities, Accounting Policy Manual-Overview, Green Building Concept for Construction of Building.</w:t>
      </w:r>
    </w:p>
    <w:p w:rsidR="00444765" w:rsidRPr="00B6662F" w:rsidRDefault="00444765" w:rsidP="00444765">
      <w:pPr>
        <w:pBdr>
          <w:bottom w:val="double" w:sz="4" w:space="1" w:color="auto"/>
        </w:pBdr>
        <w:rPr>
          <w:rFonts w:ascii="Arial" w:hAnsi="Arial"/>
          <w:b/>
          <w:bCs/>
          <w:sz w:val="21"/>
          <w:szCs w:val="21"/>
          <w:u w:val="single"/>
        </w:rPr>
      </w:pPr>
    </w:p>
    <w:p w:rsidR="00444765" w:rsidRPr="00B6662F" w:rsidRDefault="00444765" w:rsidP="00444765">
      <w:pPr>
        <w:pStyle w:val="ListParagraph"/>
        <w:spacing w:after="60"/>
        <w:ind w:left="0"/>
        <w:jc w:val="both"/>
        <w:rPr>
          <w:rFonts w:ascii="Arial" w:hAnsi="Arial"/>
          <w:b/>
          <w:bCs/>
          <w:sz w:val="21"/>
          <w:szCs w:val="21"/>
          <w:u w:val="single"/>
        </w:rPr>
      </w:pPr>
    </w:p>
    <w:p w:rsidR="00444765" w:rsidRPr="00B6662F" w:rsidRDefault="00444765" w:rsidP="00444765">
      <w:pPr>
        <w:pStyle w:val="ListParagraph"/>
        <w:spacing w:after="60"/>
        <w:ind w:left="0"/>
        <w:jc w:val="both"/>
        <w:rPr>
          <w:rFonts w:ascii="Arial" w:hAnsi="Arial"/>
          <w:b/>
          <w:bCs/>
          <w:sz w:val="21"/>
          <w:szCs w:val="21"/>
          <w:u w:val="single"/>
        </w:rPr>
      </w:pPr>
      <w:r w:rsidRPr="00B6662F">
        <w:rPr>
          <w:rFonts w:ascii="Arial" w:hAnsi="Arial"/>
          <w:b/>
          <w:bCs/>
          <w:sz w:val="21"/>
          <w:szCs w:val="21"/>
          <w:u w:val="single"/>
        </w:rPr>
        <w:t xml:space="preserve">Extra Curriculums </w:t>
      </w:r>
    </w:p>
    <w:p w:rsidR="00444765" w:rsidRPr="00B6662F" w:rsidRDefault="00444765" w:rsidP="00444765">
      <w:pPr>
        <w:pStyle w:val="ListParagraph"/>
        <w:spacing w:after="60"/>
        <w:ind w:left="0"/>
        <w:jc w:val="both"/>
        <w:rPr>
          <w:rFonts w:ascii="Arial" w:hAnsi="Arial"/>
          <w:b/>
          <w:bCs/>
          <w:sz w:val="21"/>
          <w:szCs w:val="21"/>
          <w:u w:val="single"/>
        </w:rPr>
      </w:pPr>
    </w:p>
    <w:p w:rsidR="00444765" w:rsidRPr="00B6662F" w:rsidRDefault="00444765" w:rsidP="00444765">
      <w:pPr>
        <w:pStyle w:val="ListParagraph"/>
        <w:numPr>
          <w:ilvl w:val="0"/>
          <w:numId w:val="14"/>
        </w:numPr>
        <w:spacing w:after="60"/>
        <w:jc w:val="both"/>
        <w:rPr>
          <w:rFonts w:ascii="Arial" w:hAnsi="Arial"/>
          <w:b/>
          <w:bCs/>
          <w:sz w:val="21"/>
          <w:szCs w:val="21"/>
          <w:u w:val="single"/>
        </w:rPr>
      </w:pPr>
      <w:r w:rsidRPr="00B6662F">
        <w:rPr>
          <w:rFonts w:ascii="Arial" w:hAnsi="Arial"/>
          <w:bCs/>
          <w:sz w:val="21"/>
          <w:szCs w:val="21"/>
        </w:rPr>
        <w:t>Vice Chairman of Dubai Overseas Center for Cost &amp; Management Accountants (CMA) of India.</w:t>
      </w:r>
    </w:p>
    <w:p w:rsidR="00444765" w:rsidRPr="00B6662F" w:rsidRDefault="00444765" w:rsidP="00444765">
      <w:pPr>
        <w:pStyle w:val="ListParagraph"/>
        <w:numPr>
          <w:ilvl w:val="0"/>
          <w:numId w:val="14"/>
        </w:numPr>
        <w:spacing w:after="60"/>
        <w:jc w:val="both"/>
        <w:rPr>
          <w:rFonts w:ascii="Arial" w:hAnsi="Arial"/>
          <w:b/>
          <w:bCs/>
          <w:sz w:val="21"/>
          <w:szCs w:val="21"/>
          <w:u w:val="single"/>
        </w:rPr>
      </w:pPr>
      <w:r w:rsidRPr="00B6662F">
        <w:rPr>
          <w:rFonts w:ascii="Arial" w:hAnsi="Arial"/>
          <w:bCs/>
          <w:sz w:val="21"/>
          <w:szCs w:val="21"/>
        </w:rPr>
        <w:t>Ex-Vice President of CMA-US.</w:t>
      </w:r>
    </w:p>
    <w:p w:rsidR="00444765" w:rsidRPr="00B6662F" w:rsidRDefault="00444765" w:rsidP="00444765">
      <w:pPr>
        <w:pStyle w:val="ListParagraph"/>
        <w:numPr>
          <w:ilvl w:val="0"/>
          <w:numId w:val="14"/>
        </w:numPr>
        <w:spacing w:after="60"/>
        <w:jc w:val="both"/>
        <w:rPr>
          <w:rFonts w:ascii="Arial" w:hAnsi="Arial"/>
          <w:b/>
          <w:bCs/>
          <w:sz w:val="21"/>
          <w:szCs w:val="21"/>
          <w:u w:val="single"/>
        </w:rPr>
      </w:pPr>
      <w:r w:rsidRPr="00B6662F">
        <w:rPr>
          <w:rFonts w:ascii="Arial" w:hAnsi="Arial"/>
          <w:bCs/>
          <w:sz w:val="21"/>
          <w:szCs w:val="21"/>
        </w:rPr>
        <w:t>Faculty member</w:t>
      </w:r>
      <w:r w:rsidR="001E43E9">
        <w:rPr>
          <w:rFonts w:ascii="Arial" w:hAnsi="Arial"/>
          <w:bCs/>
          <w:sz w:val="21"/>
          <w:szCs w:val="21"/>
        </w:rPr>
        <w:t>- Trainer</w:t>
      </w:r>
      <w:r w:rsidRPr="00B6662F">
        <w:rPr>
          <w:rFonts w:ascii="Arial" w:hAnsi="Arial"/>
          <w:bCs/>
          <w:sz w:val="21"/>
          <w:szCs w:val="21"/>
        </w:rPr>
        <w:t xml:space="preserve"> of 3Fold Institute of Abu Dhabi – as CMA, CCE and PMP – Lead.</w:t>
      </w:r>
    </w:p>
    <w:p w:rsidR="008E24DA" w:rsidRPr="00B6662F" w:rsidRDefault="008E24DA" w:rsidP="007969E9">
      <w:pPr>
        <w:pBdr>
          <w:bottom w:val="double" w:sz="4" w:space="1" w:color="auto"/>
        </w:pBdr>
        <w:rPr>
          <w:rFonts w:ascii="Arial" w:hAnsi="Arial"/>
          <w:b/>
          <w:bCs/>
          <w:sz w:val="21"/>
          <w:szCs w:val="21"/>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8370"/>
      </w:tblGrid>
      <w:tr w:rsidR="00DD34FB" w:rsidRPr="00B42CBE" w:rsidTr="004E6364">
        <w:tc>
          <w:tcPr>
            <w:tcW w:w="1548" w:type="dxa"/>
          </w:tcPr>
          <w:p w:rsidR="00DD34FB" w:rsidRPr="00B42CBE" w:rsidRDefault="00B41CA9" w:rsidP="004537B8">
            <w:pPr>
              <w:pStyle w:val="Heading2"/>
              <w:rPr>
                <w:rFonts w:ascii="Arial" w:hAnsi="Arial"/>
                <w:b/>
                <w:sz w:val="21"/>
                <w:szCs w:val="21"/>
                <w:u w:val="none"/>
              </w:rPr>
            </w:pPr>
            <w:r>
              <w:rPr>
                <w:rFonts w:ascii="Arial" w:hAnsi="Arial"/>
                <w:b/>
                <w:sz w:val="21"/>
                <w:szCs w:val="21"/>
                <w:u w:val="none"/>
              </w:rPr>
              <w:lastRenderedPageBreak/>
              <w:t>Jan 2010</w:t>
            </w:r>
            <w:r w:rsidR="00DD34FB">
              <w:rPr>
                <w:rFonts w:ascii="Arial" w:hAnsi="Arial"/>
                <w:b/>
                <w:sz w:val="21"/>
                <w:szCs w:val="21"/>
                <w:u w:val="none"/>
              </w:rPr>
              <w:t xml:space="preserve"> to till date</w:t>
            </w:r>
          </w:p>
        </w:tc>
        <w:tc>
          <w:tcPr>
            <w:tcW w:w="8370" w:type="dxa"/>
          </w:tcPr>
          <w:p w:rsidR="00DD34FB" w:rsidRDefault="00DD34FB" w:rsidP="004537B8">
            <w:pPr>
              <w:pStyle w:val="Heading2"/>
              <w:rPr>
                <w:rFonts w:ascii="Arial" w:hAnsi="Arial"/>
                <w:sz w:val="21"/>
                <w:szCs w:val="21"/>
                <w:u w:val="none"/>
              </w:rPr>
            </w:pPr>
            <w:r>
              <w:rPr>
                <w:rFonts w:ascii="Arial" w:hAnsi="Arial"/>
                <w:b/>
                <w:sz w:val="21"/>
                <w:szCs w:val="21"/>
                <w:u w:val="none"/>
              </w:rPr>
              <w:t xml:space="preserve">Position: </w:t>
            </w:r>
            <w:r w:rsidR="001F6651" w:rsidRPr="001F6651">
              <w:rPr>
                <w:rFonts w:ascii="Arial" w:hAnsi="Arial"/>
                <w:sz w:val="21"/>
                <w:szCs w:val="21"/>
                <w:u w:val="none"/>
              </w:rPr>
              <w:t xml:space="preserve">Finance </w:t>
            </w:r>
            <w:r w:rsidR="004E451B">
              <w:rPr>
                <w:rFonts w:ascii="Arial" w:hAnsi="Arial"/>
                <w:sz w:val="21"/>
                <w:szCs w:val="21"/>
                <w:u w:val="none"/>
              </w:rPr>
              <w:t>Controller</w:t>
            </w:r>
          </w:p>
          <w:p w:rsidR="005F2395" w:rsidRPr="001F6651" w:rsidRDefault="005F2395" w:rsidP="001F6651">
            <w:pPr>
              <w:pStyle w:val="Heading2"/>
              <w:rPr>
                <w:rFonts w:ascii="Arial" w:hAnsi="Arial"/>
                <w:sz w:val="21"/>
                <w:szCs w:val="21"/>
                <w:u w:val="none"/>
              </w:rPr>
            </w:pPr>
          </w:p>
          <w:p w:rsidR="00DD34FB" w:rsidRDefault="00DD34FB" w:rsidP="004537B8">
            <w:r w:rsidRPr="00B42CBE">
              <w:rPr>
                <w:rFonts w:ascii="Arial" w:hAnsi="Arial"/>
                <w:b/>
                <w:sz w:val="21"/>
                <w:szCs w:val="21"/>
              </w:rPr>
              <w:t>Company</w:t>
            </w:r>
            <w:r>
              <w:t xml:space="preserve">:  </w:t>
            </w:r>
            <w:r w:rsidRPr="001A2FD8">
              <w:rPr>
                <w:rFonts w:ascii="Arial" w:hAnsi="Arial"/>
                <w:sz w:val="21"/>
                <w:szCs w:val="21"/>
              </w:rPr>
              <w:t xml:space="preserve">Abu Dhabi Gas Development Company </w:t>
            </w:r>
            <w:r>
              <w:rPr>
                <w:rFonts w:ascii="Arial" w:hAnsi="Arial"/>
                <w:sz w:val="21"/>
                <w:szCs w:val="21"/>
              </w:rPr>
              <w:t xml:space="preserve">(Al Hosn Gas) </w:t>
            </w:r>
            <w:r w:rsidRPr="001A2FD8">
              <w:rPr>
                <w:rFonts w:ascii="Arial" w:hAnsi="Arial"/>
                <w:sz w:val="21"/>
                <w:szCs w:val="21"/>
              </w:rPr>
              <w:t>having</w:t>
            </w:r>
            <w:r>
              <w:rPr>
                <w:rFonts w:ascii="Arial" w:hAnsi="Arial"/>
                <w:sz w:val="21"/>
                <w:szCs w:val="21"/>
              </w:rPr>
              <w:t xml:space="preserve"> pro</w:t>
            </w:r>
            <w:r w:rsidR="00B853F0">
              <w:rPr>
                <w:rFonts w:ascii="Arial" w:hAnsi="Arial"/>
                <w:sz w:val="21"/>
                <w:szCs w:val="21"/>
              </w:rPr>
              <w:t>gram</w:t>
            </w:r>
            <w:r>
              <w:rPr>
                <w:rFonts w:ascii="Arial" w:hAnsi="Arial"/>
                <w:sz w:val="21"/>
                <w:szCs w:val="21"/>
              </w:rPr>
              <w:t xml:space="preserve"> of more than 15 Billion</w:t>
            </w:r>
            <w:r w:rsidRPr="001A2FD8">
              <w:rPr>
                <w:rFonts w:ascii="Arial" w:hAnsi="Arial"/>
                <w:sz w:val="21"/>
                <w:szCs w:val="21"/>
              </w:rPr>
              <w:t xml:space="preserve"> USD.</w:t>
            </w:r>
            <w:r>
              <w:rPr>
                <w:rFonts w:ascii="Arial" w:hAnsi="Arial"/>
                <w:sz w:val="21"/>
                <w:szCs w:val="21"/>
              </w:rPr>
              <w:t xml:space="preserve"> - A Group company of ADNOC.</w:t>
            </w:r>
          </w:p>
          <w:p w:rsidR="005F2395" w:rsidRDefault="005F2395" w:rsidP="004537B8"/>
          <w:p w:rsidR="00035B0C" w:rsidRDefault="00035B0C" w:rsidP="00097585">
            <w:pPr>
              <w:numPr>
                <w:ilvl w:val="0"/>
                <w:numId w:val="7"/>
              </w:numPr>
              <w:rPr>
                <w:rFonts w:ascii="Arial" w:hAnsi="Arial"/>
                <w:bCs/>
                <w:sz w:val="21"/>
                <w:szCs w:val="21"/>
              </w:rPr>
            </w:pPr>
            <w:r>
              <w:rPr>
                <w:rFonts w:ascii="Arial" w:hAnsi="Arial"/>
                <w:bCs/>
                <w:sz w:val="21"/>
                <w:szCs w:val="21"/>
              </w:rPr>
              <w:t xml:space="preserve">Responsible for </w:t>
            </w:r>
            <w:r w:rsidR="00646D6B">
              <w:rPr>
                <w:rFonts w:ascii="Arial" w:hAnsi="Arial"/>
                <w:bCs/>
                <w:sz w:val="21"/>
                <w:szCs w:val="21"/>
              </w:rPr>
              <w:t>A</w:t>
            </w:r>
            <w:r w:rsidR="003625E2">
              <w:rPr>
                <w:rFonts w:ascii="Arial" w:hAnsi="Arial"/>
                <w:bCs/>
                <w:sz w:val="21"/>
                <w:szCs w:val="21"/>
              </w:rPr>
              <w:t>nnual b</w:t>
            </w:r>
            <w:r w:rsidR="00097585">
              <w:rPr>
                <w:rFonts w:ascii="Arial" w:hAnsi="Arial"/>
                <w:bCs/>
                <w:sz w:val="21"/>
                <w:szCs w:val="21"/>
              </w:rPr>
              <w:t xml:space="preserve">udget </w:t>
            </w:r>
            <w:r w:rsidR="003625E2">
              <w:rPr>
                <w:rFonts w:ascii="Arial" w:hAnsi="Arial"/>
                <w:bCs/>
                <w:sz w:val="21"/>
                <w:szCs w:val="21"/>
              </w:rPr>
              <w:t xml:space="preserve">and 5 years Plan </w:t>
            </w:r>
            <w:r w:rsidR="00D83EFB">
              <w:rPr>
                <w:rFonts w:ascii="Arial" w:hAnsi="Arial"/>
                <w:bCs/>
                <w:sz w:val="21"/>
                <w:szCs w:val="21"/>
              </w:rPr>
              <w:t xml:space="preserve">of Shah Gas Program </w:t>
            </w:r>
            <w:r w:rsidR="00C17845">
              <w:rPr>
                <w:rFonts w:ascii="Arial" w:hAnsi="Arial"/>
                <w:bCs/>
                <w:sz w:val="21"/>
                <w:szCs w:val="21"/>
              </w:rPr>
              <w:t xml:space="preserve">by introducing zero based budgeting concepts </w:t>
            </w:r>
            <w:r w:rsidR="003625E2">
              <w:rPr>
                <w:rFonts w:ascii="Arial" w:hAnsi="Arial"/>
                <w:bCs/>
                <w:sz w:val="21"/>
                <w:szCs w:val="21"/>
              </w:rPr>
              <w:t xml:space="preserve">for </w:t>
            </w:r>
            <w:r>
              <w:rPr>
                <w:rFonts w:ascii="Arial" w:hAnsi="Arial"/>
                <w:bCs/>
                <w:sz w:val="21"/>
                <w:szCs w:val="21"/>
              </w:rPr>
              <w:t>m</w:t>
            </w:r>
            <w:r w:rsidR="00097585">
              <w:rPr>
                <w:rFonts w:ascii="Arial" w:hAnsi="Arial"/>
                <w:bCs/>
                <w:sz w:val="21"/>
                <w:szCs w:val="21"/>
              </w:rPr>
              <w:t xml:space="preserve">onitoring </w:t>
            </w:r>
            <w:r>
              <w:rPr>
                <w:rFonts w:ascii="Arial" w:hAnsi="Arial"/>
                <w:bCs/>
                <w:sz w:val="21"/>
                <w:szCs w:val="21"/>
              </w:rPr>
              <w:t>purpose.</w:t>
            </w:r>
          </w:p>
          <w:p w:rsidR="00097585" w:rsidRDefault="00035B0C" w:rsidP="00097585">
            <w:pPr>
              <w:numPr>
                <w:ilvl w:val="0"/>
                <w:numId w:val="7"/>
              </w:numPr>
              <w:rPr>
                <w:rFonts w:ascii="Arial" w:hAnsi="Arial"/>
                <w:bCs/>
                <w:sz w:val="21"/>
                <w:szCs w:val="21"/>
              </w:rPr>
            </w:pPr>
            <w:r>
              <w:rPr>
                <w:rFonts w:ascii="Arial" w:hAnsi="Arial"/>
                <w:bCs/>
                <w:sz w:val="21"/>
                <w:szCs w:val="21"/>
              </w:rPr>
              <w:t xml:space="preserve">Responsible for </w:t>
            </w:r>
            <w:r w:rsidR="00097585">
              <w:rPr>
                <w:rFonts w:ascii="Arial" w:hAnsi="Arial"/>
                <w:bCs/>
                <w:sz w:val="21"/>
                <w:szCs w:val="21"/>
              </w:rPr>
              <w:t xml:space="preserve">Financial </w:t>
            </w:r>
            <w:r w:rsidR="00C17845">
              <w:rPr>
                <w:rFonts w:ascii="Arial" w:hAnsi="Arial"/>
                <w:bCs/>
                <w:sz w:val="21"/>
                <w:szCs w:val="21"/>
              </w:rPr>
              <w:t xml:space="preserve">Reporting </w:t>
            </w:r>
            <w:r w:rsidR="001F6651">
              <w:rPr>
                <w:rFonts w:ascii="Arial" w:hAnsi="Arial"/>
                <w:bCs/>
                <w:sz w:val="21"/>
                <w:szCs w:val="21"/>
              </w:rPr>
              <w:t>for c</w:t>
            </w:r>
            <w:r w:rsidR="00097585">
              <w:rPr>
                <w:rFonts w:ascii="Arial" w:hAnsi="Arial"/>
                <w:bCs/>
                <w:sz w:val="21"/>
                <w:szCs w:val="21"/>
              </w:rPr>
              <w:t>ompliance</w:t>
            </w:r>
            <w:r w:rsidR="001F6651">
              <w:rPr>
                <w:rFonts w:ascii="Arial" w:hAnsi="Arial"/>
                <w:bCs/>
                <w:sz w:val="21"/>
                <w:szCs w:val="21"/>
              </w:rPr>
              <w:t xml:space="preserve"> purpose and Presentation to Senior Management.</w:t>
            </w:r>
          </w:p>
          <w:p w:rsidR="00BC6A8A" w:rsidRDefault="00BC6A8A" w:rsidP="00BC6A8A">
            <w:pPr>
              <w:numPr>
                <w:ilvl w:val="0"/>
                <w:numId w:val="7"/>
              </w:numPr>
              <w:rPr>
                <w:rFonts w:ascii="Arial" w:hAnsi="Arial"/>
                <w:bCs/>
                <w:sz w:val="21"/>
                <w:szCs w:val="21"/>
              </w:rPr>
            </w:pPr>
            <w:r>
              <w:rPr>
                <w:rFonts w:ascii="Arial" w:hAnsi="Arial"/>
                <w:bCs/>
                <w:sz w:val="21"/>
                <w:szCs w:val="21"/>
              </w:rPr>
              <w:t>Responsible for Contract Administration/Management and Claim Settlement.</w:t>
            </w:r>
          </w:p>
          <w:p w:rsidR="00BF354E" w:rsidRPr="008B06BE" w:rsidRDefault="00947B90" w:rsidP="00097585">
            <w:pPr>
              <w:numPr>
                <w:ilvl w:val="0"/>
                <w:numId w:val="7"/>
              </w:numPr>
              <w:rPr>
                <w:rFonts w:ascii="Arial" w:hAnsi="Arial"/>
                <w:bCs/>
                <w:sz w:val="21"/>
                <w:szCs w:val="21"/>
              </w:rPr>
            </w:pPr>
            <w:r>
              <w:rPr>
                <w:rFonts w:ascii="Arial" w:hAnsi="Arial"/>
                <w:bCs/>
                <w:sz w:val="21"/>
                <w:szCs w:val="21"/>
              </w:rPr>
              <w:t xml:space="preserve">Established </w:t>
            </w:r>
            <w:r w:rsidR="00BF354E">
              <w:rPr>
                <w:rFonts w:ascii="Arial" w:hAnsi="Arial"/>
                <w:bCs/>
                <w:sz w:val="21"/>
                <w:szCs w:val="21"/>
              </w:rPr>
              <w:t xml:space="preserve">monthly, quarterly and yearly </w:t>
            </w:r>
            <w:r>
              <w:rPr>
                <w:rFonts w:ascii="Arial" w:hAnsi="Arial"/>
                <w:bCs/>
                <w:sz w:val="21"/>
                <w:szCs w:val="21"/>
              </w:rPr>
              <w:t>MIS</w:t>
            </w:r>
            <w:r w:rsidR="00BF354E">
              <w:rPr>
                <w:rFonts w:ascii="Arial" w:hAnsi="Arial"/>
                <w:bCs/>
                <w:sz w:val="21"/>
                <w:szCs w:val="21"/>
              </w:rPr>
              <w:t xml:space="preserve"> reports</w:t>
            </w:r>
            <w:r>
              <w:rPr>
                <w:rFonts w:ascii="Arial" w:hAnsi="Arial"/>
                <w:bCs/>
                <w:sz w:val="21"/>
                <w:szCs w:val="21"/>
              </w:rPr>
              <w:t xml:space="preserve">systems </w:t>
            </w:r>
            <w:r w:rsidR="003C7FF1">
              <w:rPr>
                <w:rFonts w:ascii="Arial" w:hAnsi="Arial"/>
                <w:bCs/>
                <w:sz w:val="21"/>
                <w:szCs w:val="21"/>
              </w:rPr>
              <w:t>including</w:t>
            </w:r>
            <w:r>
              <w:rPr>
                <w:rFonts w:ascii="Arial" w:hAnsi="Arial"/>
                <w:bCs/>
                <w:sz w:val="21"/>
                <w:szCs w:val="21"/>
              </w:rPr>
              <w:t xml:space="preserve"> f</w:t>
            </w:r>
            <w:r w:rsidR="00BF354E">
              <w:rPr>
                <w:rFonts w:ascii="Arial" w:hAnsi="Arial"/>
                <w:bCs/>
                <w:sz w:val="21"/>
                <w:szCs w:val="21"/>
              </w:rPr>
              <w:t>orecast</w:t>
            </w:r>
            <w:r>
              <w:rPr>
                <w:rFonts w:ascii="Arial" w:hAnsi="Arial"/>
                <w:bCs/>
                <w:sz w:val="21"/>
                <w:szCs w:val="21"/>
              </w:rPr>
              <w:t xml:space="preserve">ing </w:t>
            </w:r>
            <w:r w:rsidR="003C7FF1">
              <w:rPr>
                <w:rFonts w:ascii="Arial" w:hAnsi="Arial"/>
                <w:bCs/>
                <w:sz w:val="21"/>
                <w:szCs w:val="21"/>
              </w:rPr>
              <w:t>analysis</w:t>
            </w:r>
            <w:r w:rsidR="00BF354E">
              <w:rPr>
                <w:rFonts w:ascii="Arial" w:hAnsi="Arial"/>
                <w:bCs/>
                <w:sz w:val="21"/>
                <w:szCs w:val="21"/>
              </w:rPr>
              <w:t>.</w:t>
            </w:r>
            <w:bookmarkStart w:id="0" w:name="_GoBack"/>
            <w:bookmarkEnd w:id="0"/>
          </w:p>
          <w:p w:rsidR="008B06BE" w:rsidRPr="008F52A8" w:rsidRDefault="003C7FF1" w:rsidP="00AF28B9">
            <w:pPr>
              <w:numPr>
                <w:ilvl w:val="0"/>
                <w:numId w:val="7"/>
              </w:numPr>
              <w:rPr>
                <w:rFonts w:ascii="Arial" w:hAnsi="Arial"/>
                <w:bCs/>
                <w:sz w:val="21"/>
                <w:szCs w:val="21"/>
              </w:rPr>
            </w:pPr>
            <w:r>
              <w:rPr>
                <w:rFonts w:ascii="Arial" w:hAnsi="Arial"/>
                <w:bCs/>
                <w:sz w:val="21"/>
                <w:szCs w:val="21"/>
              </w:rPr>
              <w:t>Provided</w:t>
            </w:r>
            <w:r w:rsidR="008B06BE" w:rsidRPr="008F52A8">
              <w:rPr>
                <w:rFonts w:ascii="Arial" w:hAnsi="Arial"/>
                <w:bCs/>
                <w:sz w:val="21"/>
                <w:szCs w:val="21"/>
              </w:rPr>
              <w:t xml:space="preserve"> Financial &amp; Technical Evaluation of EPC Bidders,</w:t>
            </w:r>
          </w:p>
          <w:p w:rsidR="005F2395" w:rsidRDefault="003C7FF1" w:rsidP="005F2395">
            <w:pPr>
              <w:numPr>
                <w:ilvl w:val="0"/>
                <w:numId w:val="7"/>
              </w:numPr>
              <w:rPr>
                <w:rFonts w:ascii="Arial" w:hAnsi="Arial"/>
                <w:bCs/>
                <w:sz w:val="21"/>
                <w:szCs w:val="21"/>
              </w:rPr>
            </w:pPr>
            <w:r>
              <w:rPr>
                <w:rFonts w:ascii="Arial" w:hAnsi="Arial"/>
                <w:bCs/>
                <w:sz w:val="21"/>
                <w:szCs w:val="21"/>
              </w:rPr>
              <w:t>E</w:t>
            </w:r>
            <w:r w:rsidR="00FC24CB">
              <w:rPr>
                <w:rFonts w:ascii="Arial" w:hAnsi="Arial"/>
                <w:bCs/>
                <w:sz w:val="21"/>
                <w:szCs w:val="21"/>
              </w:rPr>
              <w:t>stablish</w:t>
            </w:r>
            <w:r w:rsidR="00947B90">
              <w:rPr>
                <w:rFonts w:ascii="Arial" w:hAnsi="Arial"/>
                <w:bCs/>
                <w:sz w:val="21"/>
                <w:szCs w:val="21"/>
              </w:rPr>
              <w:t>ed</w:t>
            </w:r>
            <w:r w:rsidR="00FC24CB">
              <w:rPr>
                <w:rFonts w:ascii="Arial" w:hAnsi="Arial"/>
                <w:bCs/>
                <w:sz w:val="21"/>
                <w:szCs w:val="21"/>
              </w:rPr>
              <w:t xml:space="preserve"> Project </w:t>
            </w:r>
            <w:r w:rsidR="00646D6B">
              <w:rPr>
                <w:rFonts w:ascii="Arial" w:hAnsi="Arial"/>
                <w:bCs/>
                <w:sz w:val="21"/>
                <w:szCs w:val="21"/>
              </w:rPr>
              <w:t>Control policies and procedures</w:t>
            </w:r>
          </w:p>
          <w:p w:rsidR="00947B90" w:rsidRDefault="00947B90" w:rsidP="005F2395">
            <w:pPr>
              <w:numPr>
                <w:ilvl w:val="0"/>
                <w:numId w:val="7"/>
              </w:numPr>
              <w:rPr>
                <w:rFonts w:ascii="Arial" w:hAnsi="Arial"/>
                <w:bCs/>
                <w:sz w:val="21"/>
                <w:szCs w:val="21"/>
              </w:rPr>
            </w:pPr>
            <w:r>
              <w:rPr>
                <w:rFonts w:ascii="Arial" w:hAnsi="Arial"/>
                <w:bCs/>
                <w:sz w:val="21"/>
                <w:szCs w:val="21"/>
              </w:rPr>
              <w:t>D</w:t>
            </w:r>
            <w:r w:rsidR="00143C2D">
              <w:rPr>
                <w:rFonts w:ascii="Arial" w:hAnsi="Arial"/>
                <w:bCs/>
                <w:sz w:val="21"/>
                <w:szCs w:val="21"/>
              </w:rPr>
              <w:t>evelop</w:t>
            </w:r>
            <w:r>
              <w:rPr>
                <w:rFonts w:ascii="Arial" w:hAnsi="Arial"/>
                <w:bCs/>
                <w:sz w:val="21"/>
                <w:szCs w:val="21"/>
              </w:rPr>
              <w:t>ed</w:t>
            </w:r>
            <w:r w:rsidR="00143C2D">
              <w:rPr>
                <w:rFonts w:ascii="Arial" w:hAnsi="Arial"/>
                <w:bCs/>
                <w:sz w:val="21"/>
                <w:szCs w:val="21"/>
              </w:rPr>
              <w:t xml:space="preserve"> and control</w:t>
            </w:r>
            <w:r>
              <w:rPr>
                <w:rFonts w:ascii="Arial" w:hAnsi="Arial"/>
                <w:bCs/>
                <w:sz w:val="21"/>
                <w:szCs w:val="21"/>
              </w:rPr>
              <w:t>led</w:t>
            </w:r>
            <w:r w:rsidR="00421E19">
              <w:rPr>
                <w:rFonts w:ascii="Arial" w:hAnsi="Arial"/>
                <w:bCs/>
                <w:sz w:val="21"/>
                <w:szCs w:val="21"/>
              </w:rPr>
              <w:t>PMS &amp;</w:t>
            </w:r>
            <w:r w:rsidR="00143C2D">
              <w:rPr>
                <w:rFonts w:ascii="Arial" w:hAnsi="Arial"/>
                <w:bCs/>
                <w:sz w:val="21"/>
                <w:szCs w:val="21"/>
              </w:rPr>
              <w:t>WBS</w:t>
            </w:r>
            <w:r w:rsidR="00646D6B">
              <w:rPr>
                <w:rFonts w:ascii="Arial" w:hAnsi="Arial"/>
                <w:bCs/>
                <w:sz w:val="21"/>
                <w:szCs w:val="21"/>
              </w:rPr>
              <w:t xml:space="preserve"> and its</w:t>
            </w:r>
            <w:r w:rsidR="00143C2D">
              <w:rPr>
                <w:rFonts w:ascii="Arial" w:hAnsi="Arial"/>
                <w:bCs/>
                <w:sz w:val="21"/>
                <w:szCs w:val="21"/>
              </w:rPr>
              <w:t xml:space="preserve"> coding and maintenance</w:t>
            </w:r>
            <w:r w:rsidR="007145EE">
              <w:rPr>
                <w:rFonts w:ascii="Arial" w:hAnsi="Arial"/>
                <w:bCs/>
                <w:sz w:val="21"/>
                <w:szCs w:val="21"/>
              </w:rPr>
              <w:t>,</w:t>
            </w:r>
          </w:p>
          <w:p w:rsidR="005F2395" w:rsidRDefault="00947B90" w:rsidP="005F2395">
            <w:pPr>
              <w:numPr>
                <w:ilvl w:val="0"/>
                <w:numId w:val="7"/>
              </w:numPr>
              <w:rPr>
                <w:rFonts w:ascii="Arial" w:hAnsi="Arial"/>
                <w:bCs/>
                <w:sz w:val="21"/>
                <w:szCs w:val="21"/>
              </w:rPr>
            </w:pPr>
            <w:r>
              <w:rPr>
                <w:rFonts w:ascii="Arial" w:hAnsi="Arial"/>
                <w:bCs/>
                <w:sz w:val="21"/>
                <w:szCs w:val="21"/>
              </w:rPr>
              <w:t xml:space="preserve">Developed </w:t>
            </w:r>
            <w:r w:rsidR="007145EE">
              <w:rPr>
                <w:rFonts w:ascii="Arial" w:hAnsi="Arial"/>
                <w:bCs/>
                <w:sz w:val="21"/>
                <w:szCs w:val="21"/>
              </w:rPr>
              <w:t>Assets register</w:t>
            </w:r>
            <w:r w:rsidR="00BE0423">
              <w:rPr>
                <w:rFonts w:ascii="Arial" w:hAnsi="Arial"/>
                <w:bCs/>
                <w:sz w:val="21"/>
                <w:szCs w:val="21"/>
              </w:rPr>
              <w:t>.</w:t>
            </w:r>
          </w:p>
          <w:p w:rsidR="00FC24CB" w:rsidRDefault="00947B90" w:rsidP="005F2395">
            <w:pPr>
              <w:numPr>
                <w:ilvl w:val="0"/>
                <w:numId w:val="7"/>
              </w:numPr>
              <w:rPr>
                <w:rFonts w:ascii="Arial" w:hAnsi="Arial"/>
                <w:bCs/>
                <w:sz w:val="21"/>
                <w:szCs w:val="21"/>
              </w:rPr>
            </w:pPr>
            <w:r>
              <w:rPr>
                <w:rFonts w:ascii="Arial" w:hAnsi="Arial"/>
                <w:bCs/>
                <w:sz w:val="21"/>
                <w:szCs w:val="21"/>
              </w:rPr>
              <w:t xml:space="preserve">Introduced </w:t>
            </w:r>
            <w:r w:rsidR="00D2062B">
              <w:rPr>
                <w:rFonts w:ascii="Arial" w:hAnsi="Arial"/>
                <w:bCs/>
                <w:sz w:val="21"/>
                <w:szCs w:val="21"/>
              </w:rPr>
              <w:t>Cost Control</w:t>
            </w:r>
            <w:r>
              <w:rPr>
                <w:rFonts w:ascii="Arial" w:hAnsi="Arial"/>
                <w:bCs/>
                <w:sz w:val="21"/>
                <w:szCs w:val="21"/>
              </w:rPr>
              <w:t xml:space="preserve"> System </w:t>
            </w:r>
            <w:r w:rsidR="00D2062B">
              <w:rPr>
                <w:rFonts w:ascii="Arial" w:hAnsi="Arial"/>
                <w:bCs/>
                <w:sz w:val="21"/>
                <w:szCs w:val="21"/>
              </w:rPr>
              <w:t xml:space="preserve">and </w:t>
            </w:r>
            <w:r>
              <w:rPr>
                <w:rFonts w:ascii="Arial" w:hAnsi="Arial"/>
                <w:bCs/>
                <w:sz w:val="21"/>
                <w:szCs w:val="21"/>
              </w:rPr>
              <w:t>Revenue</w:t>
            </w:r>
            <w:r w:rsidR="00D2062B">
              <w:rPr>
                <w:rFonts w:ascii="Arial" w:hAnsi="Arial"/>
                <w:bCs/>
                <w:sz w:val="21"/>
                <w:szCs w:val="21"/>
              </w:rPr>
              <w:t xml:space="preserve"> Tracking </w:t>
            </w:r>
            <w:r>
              <w:rPr>
                <w:rFonts w:ascii="Arial" w:hAnsi="Arial"/>
                <w:bCs/>
                <w:sz w:val="21"/>
                <w:szCs w:val="21"/>
              </w:rPr>
              <w:t xml:space="preserve">System </w:t>
            </w:r>
            <w:r w:rsidR="007145EE">
              <w:rPr>
                <w:rFonts w:ascii="Arial" w:hAnsi="Arial"/>
                <w:bCs/>
                <w:sz w:val="21"/>
                <w:szCs w:val="21"/>
              </w:rPr>
              <w:t>etc.</w:t>
            </w:r>
          </w:p>
          <w:p w:rsidR="00DD34FB" w:rsidRPr="007D4984" w:rsidRDefault="003C7FF1" w:rsidP="004E6364">
            <w:pPr>
              <w:numPr>
                <w:ilvl w:val="0"/>
                <w:numId w:val="7"/>
              </w:numPr>
              <w:rPr>
                <w:rFonts w:ascii="Arial" w:hAnsi="Arial"/>
                <w:bCs/>
                <w:sz w:val="21"/>
                <w:szCs w:val="21"/>
              </w:rPr>
            </w:pPr>
            <w:r>
              <w:rPr>
                <w:rFonts w:ascii="Arial" w:hAnsi="Arial"/>
                <w:bCs/>
                <w:sz w:val="21"/>
                <w:szCs w:val="21"/>
              </w:rPr>
              <w:t>F</w:t>
            </w:r>
            <w:r w:rsidR="00DD34FB" w:rsidRPr="001A2FD8">
              <w:rPr>
                <w:rFonts w:ascii="Arial" w:hAnsi="Arial"/>
                <w:bCs/>
                <w:sz w:val="21"/>
                <w:szCs w:val="21"/>
              </w:rPr>
              <w:t xml:space="preserve">orecasting and controlling </w:t>
            </w:r>
            <w:r w:rsidR="00DD34FB" w:rsidRPr="007D4984">
              <w:rPr>
                <w:rFonts w:ascii="Arial" w:hAnsi="Arial"/>
                <w:bCs/>
                <w:sz w:val="21"/>
                <w:szCs w:val="21"/>
              </w:rPr>
              <w:t>capital expense</w:t>
            </w:r>
            <w:r>
              <w:rPr>
                <w:rFonts w:ascii="Arial" w:hAnsi="Arial"/>
                <w:bCs/>
                <w:sz w:val="21"/>
                <w:szCs w:val="21"/>
              </w:rPr>
              <w:t>/</w:t>
            </w:r>
            <w:r w:rsidR="00DD34FB" w:rsidRPr="007D4984">
              <w:rPr>
                <w:rFonts w:ascii="Arial" w:hAnsi="Arial"/>
                <w:bCs/>
                <w:sz w:val="21"/>
                <w:szCs w:val="21"/>
              </w:rPr>
              <w:t xml:space="preserve">costs.  </w:t>
            </w:r>
          </w:p>
          <w:p w:rsidR="005F2395" w:rsidRPr="00615B72" w:rsidRDefault="00C73C27" w:rsidP="00913086">
            <w:pPr>
              <w:numPr>
                <w:ilvl w:val="0"/>
                <w:numId w:val="7"/>
              </w:numPr>
              <w:rPr>
                <w:rFonts w:ascii="Arial" w:hAnsi="Arial"/>
                <w:bCs/>
                <w:sz w:val="21"/>
                <w:szCs w:val="21"/>
              </w:rPr>
            </w:pPr>
            <w:r>
              <w:rPr>
                <w:rFonts w:ascii="Arial" w:hAnsi="Arial"/>
                <w:bCs/>
                <w:sz w:val="21"/>
                <w:szCs w:val="21"/>
              </w:rPr>
              <w:t>Close Out of Projects of the Programs</w:t>
            </w:r>
            <w:r w:rsidR="003625E2">
              <w:rPr>
                <w:rFonts w:ascii="Arial" w:hAnsi="Arial"/>
                <w:bCs/>
                <w:sz w:val="21"/>
                <w:szCs w:val="21"/>
              </w:rPr>
              <w:t>.</w:t>
            </w:r>
          </w:p>
        </w:tc>
      </w:tr>
      <w:tr w:rsidR="00DD34FB" w:rsidRPr="00B42CBE" w:rsidTr="004E6364">
        <w:tc>
          <w:tcPr>
            <w:tcW w:w="1548" w:type="dxa"/>
          </w:tcPr>
          <w:p w:rsidR="00DD34FB" w:rsidRPr="00B42CBE" w:rsidRDefault="00DD34FB" w:rsidP="004537B8">
            <w:pPr>
              <w:pStyle w:val="Heading2"/>
              <w:rPr>
                <w:rFonts w:ascii="Arial" w:hAnsi="Arial"/>
                <w:b/>
                <w:sz w:val="21"/>
                <w:szCs w:val="21"/>
                <w:u w:val="none"/>
              </w:rPr>
            </w:pPr>
            <w:r w:rsidRPr="00B42CBE">
              <w:rPr>
                <w:rFonts w:ascii="Arial" w:hAnsi="Arial"/>
                <w:b/>
                <w:sz w:val="21"/>
                <w:szCs w:val="21"/>
                <w:u w:val="none"/>
              </w:rPr>
              <w:t xml:space="preserve">May 2007 to </w:t>
            </w:r>
            <w:r>
              <w:rPr>
                <w:rFonts w:ascii="Arial" w:hAnsi="Arial"/>
                <w:b/>
                <w:sz w:val="21"/>
                <w:szCs w:val="21"/>
                <w:u w:val="none"/>
              </w:rPr>
              <w:t>Dec 2009</w:t>
            </w:r>
          </w:p>
        </w:tc>
        <w:tc>
          <w:tcPr>
            <w:tcW w:w="8370" w:type="dxa"/>
          </w:tcPr>
          <w:p w:rsidR="005F2395" w:rsidRDefault="00DD34FB" w:rsidP="009956E3">
            <w:pPr>
              <w:pStyle w:val="Heading2"/>
              <w:rPr>
                <w:rFonts w:ascii="Arial" w:hAnsi="Arial"/>
                <w:bCs/>
                <w:sz w:val="21"/>
                <w:szCs w:val="21"/>
                <w:u w:val="none"/>
              </w:rPr>
            </w:pPr>
            <w:r w:rsidRPr="00B42CBE">
              <w:rPr>
                <w:rFonts w:ascii="Arial" w:hAnsi="Arial"/>
                <w:b/>
                <w:sz w:val="21"/>
                <w:szCs w:val="21"/>
                <w:u w:val="none"/>
              </w:rPr>
              <w:t xml:space="preserve">Position: </w:t>
            </w:r>
            <w:r w:rsidRPr="009B437F">
              <w:rPr>
                <w:rFonts w:ascii="Arial" w:hAnsi="Arial"/>
                <w:bCs/>
                <w:sz w:val="21"/>
                <w:szCs w:val="21"/>
                <w:u w:val="none"/>
              </w:rPr>
              <w:t xml:space="preserve">Deputy General Manager – Finance </w:t>
            </w:r>
          </w:p>
          <w:p w:rsidR="009956E3" w:rsidRPr="009956E3" w:rsidRDefault="009956E3" w:rsidP="009956E3"/>
          <w:p w:rsidR="00DD34FB" w:rsidRDefault="00DD34FB" w:rsidP="004537B8">
            <w:pPr>
              <w:rPr>
                <w:rFonts w:ascii="Arial" w:hAnsi="Arial"/>
                <w:bCs/>
                <w:sz w:val="21"/>
                <w:szCs w:val="21"/>
              </w:rPr>
            </w:pPr>
            <w:r w:rsidRPr="00B42CBE">
              <w:rPr>
                <w:rFonts w:ascii="Arial" w:hAnsi="Arial"/>
                <w:b/>
                <w:sz w:val="21"/>
                <w:szCs w:val="21"/>
              </w:rPr>
              <w:t xml:space="preserve">Company: </w:t>
            </w:r>
            <w:r w:rsidRPr="009B437F">
              <w:rPr>
                <w:rFonts w:ascii="Arial" w:hAnsi="Arial"/>
                <w:bCs/>
                <w:sz w:val="21"/>
                <w:szCs w:val="21"/>
              </w:rPr>
              <w:t>General Motors being world number one company in Automobile Industry.</w:t>
            </w:r>
          </w:p>
          <w:p w:rsidR="005F2395" w:rsidRPr="009B437F" w:rsidRDefault="005F2395" w:rsidP="004537B8">
            <w:pPr>
              <w:rPr>
                <w:rFonts w:ascii="Arial" w:hAnsi="Arial"/>
                <w:bCs/>
                <w:sz w:val="21"/>
                <w:szCs w:val="21"/>
              </w:rPr>
            </w:pPr>
          </w:p>
          <w:p w:rsidR="000A629B" w:rsidRDefault="00125B88" w:rsidP="00AF28B9">
            <w:pPr>
              <w:pStyle w:val="BodyText"/>
              <w:numPr>
                <w:ilvl w:val="0"/>
                <w:numId w:val="2"/>
              </w:numPr>
              <w:tabs>
                <w:tab w:val="clear" w:pos="720"/>
                <w:tab w:val="num" w:pos="252"/>
              </w:tabs>
              <w:ind w:left="252" w:hanging="252"/>
              <w:rPr>
                <w:rFonts w:ascii="Arial" w:hAnsi="Arial"/>
                <w:sz w:val="21"/>
                <w:szCs w:val="21"/>
              </w:rPr>
            </w:pPr>
            <w:r>
              <w:rPr>
                <w:rFonts w:ascii="Arial" w:hAnsi="Arial"/>
                <w:sz w:val="21"/>
                <w:szCs w:val="21"/>
              </w:rPr>
              <w:t>E</w:t>
            </w:r>
            <w:r w:rsidR="00DD34FB" w:rsidRPr="001A2FD8">
              <w:rPr>
                <w:rFonts w:ascii="Arial" w:hAnsi="Arial"/>
                <w:sz w:val="21"/>
                <w:szCs w:val="21"/>
              </w:rPr>
              <w:t>stablish</w:t>
            </w:r>
            <w:r>
              <w:rPr>
                <w:rFonts w:ascii="Arial" w:hAnsi="Arial"/>
                <w:sz w:val="21"/>
                <w:szCs w:val="21"/>
              </w:rPr>
              <w:t>ed</w:t>
            </w:r>
            <w:r w:rsidR="00DD34FB" w:rsidRPr="001A2FD8">
              <w:rPr>
                <w:rFonts w:ascii="Arial" w:hAnsi="Arial"/>
                <w:sz w:val="21"/>
                <w:szCs w:val="21"/>
              </w:rPr>
              <w:t xml:space="preserve"> the </w:t>
            </w:r>
            <w:r w:rsidR="000A629B">
              <w:rPr>
                <w:rFonts w:ascii="Arial" w:hAnsi="Arial"/>
                <w:sz w:val="21"/>
                <w:szCs w:val="21"/>
              </w:rPr>
              <w:t xml:space="preserve">Costing </w:t>
            </w:r>
            <w:r w:rsidR="00DD34FB" w:rsidRPr="001A2FD8">
              <w:rPr>
                <w:rFonts w:ascii="Arial" w:hAnsi="Arial"/>
                <w:sz w:val="21"/>
                <w:szCs w:val="21"/>
              </w:rPr>
              <w:t xml:space="preserve">Department </w:t>
            </w:r>
            <w:r w:rsidR="000A629B">
              <w:rPr>
                <w:rFonts w:ascii="Arial" w:hAnsi="Arial"/>
                <w:sz w:val="21"/>
                <w:szCs w:val="21"/>
              </w:rPr>
              <w:t xml:space="preserve">for ICE (Independent Cost Estimate) </w:t>
            </w:r>
            <w:r w:rsidR="00DD34FB" w:rsidRPr="001A2FD8">
              <w:rPr>
                <w:rFonts w:ascii="Arial" w:hAnsi="Arial"/>
                <w:sz w:val="21"/>
                <w:szCs w:val="21"/>
              </w:rPr>
              <w:t xml:space="preserve">and </w:t>
            </w:r>
            <w:r w:rsidR="000A629B" w:rsidRPr="001A2FD8">
              <w:rPr>
                <w:rFonts w:ascii="Arial" w:hAnsi="Arial"/>
                <w:sz w:val="21"/>
                <w:szCs w:val="21"/>
              </w:rPr>
              <w:t>developed</w:t>
            </w:r>
            <w:r w:rsidR="000A629B">
              <w:rPr>
                <w:rFonts w:ascii="Arial" w:hAnsi="Arial"/>
                <w:sz w:val="21"/>
                <w:szCs w:val="21"/>
              </w:rPr>
              <w:t xml:space="preserve">the system </w:t>
            </w:r>
            <w:r w:rsidR="00DD34FB" w:rsidRPr="001A2FD8">
              <w:rPr>
                <w:rFonts w:ascii="Arial" w:hAnsi="Arial"/>
                <w:sz w:val="21"/>
                <w:szCs w:val="21"/>
              </w:rPr>
              <w:t xml:space="preserve">for WPCS </w:t>
            </w:r>
            <w:r w:rsidR="00E36C08" w:rsidRPr="001A2FD8">
              <w:rPr>
                <w:rFonts w:ascii="Arial" w:hAnsi="Arial"/>
                <w:sz w:val="21"/>
                <w:szCs w:val="21"/>
              </w:rPr>
              <w:t>(World</w:t>
            </w:r>
            <w:r w:rsidR="00DD34FB" w:rsidRPr="001A2FD8">
              <w:rPr>
                <w:rFonts w:ascii="Arial" w:hAnsi="Arial"/>
                <w:sz w:val="21"/>
                <w:szCs w:val="21"/>
              </w:rPr>
              <w:t xml:space="preserve"> Wide Product Costing </w:t>
            </w:r>
            <w:r w:rsidR="00E36C08" w:rsidRPr="001A2FD8">
              <w:rPr>
                <w:rFonts w:ascii="Arial" w:hAnsi="Arial"/>
                <w:sz w:val="21"/>
                <w:szCs w:val="21"/>
              </w:rPr>
              <w:t>System)</w:t>
            </w:r>
            <w:r w:rsidR="00917229">
              <w:rPr>
                <w:rFonts w:ascii="Arial" w:hAnsi="Arial"/>
                <w:sz w:val="21"/>
                <w:szCs w:val="21"/>
              </w:rPr>
              <w:t xml:space="preserve"> for which received the Group CIO (Chief Information Officer) Award.</w:t>
            </w:r>
          </w:p>
          <w:p w:rsidR="00DD34FB" w:rsidRDefault="000A629B" w:rsidP="00AF28B9">
            <w:pPr>
              <w:pStyle w:val="BodyText"/>
              <w:numPr>
                <w:ilvl w:val="0"/>
                <w:numId w:val="2"/>
              </w:numPr>
              <w:tabs>
                <w:tab w:val="clear" w:pos="720"/>
                <w:tab w:val="num" w:pos="252"/>
              </w:tabs>
              <w:ind w:left="252" w:hanging="252"/>
              <w:rPr>
                <w:rFonts w:ascii="Arial" w:hAnsi="Arial"/>
                <w:sz w:val="21"/>
                <w:szCs w:val="21"/>
              </w:rPr>
            </w:pPr>
            <w:r>
              <w:rPr>
                <w:rFonts w:ascii="Arial" w:hAnsi="Arial"/>
                <w:sz w:val="21"/>
                <w:szCs w:val="21"/>
              </w:rPr>
              <w:t xml:space="preserve">Slashed Supply Chain Cost 20% by negotiating prices and fees </w:t>
            </w:r>
            <w:r w:rsidRPr="000A629B">
              <w:rPr>
                <w:rFonts w:ascii="Arial" w:hAnsi="Arial"/>
                <w:sz w:val="21"/>
                <w:szCs w:val="21"/>
              </w:rPr>
              <w:t>while ensuring the continuation and enhancements of services.</w:t>
            </w:r>
          </w:p>
          <w:p w:rsidR="00BF354E" w:rsidRDefault="000A629B" w:rsidP="00AF28B9">
            <w:pPr>
              <w:pStyle w:val="BodyText"/>
              <w:numPr>
                <w:ilvl w:val="0"/>
                <w:numId w:val="2"/>
              </w:numPr>
              <w:tabs>
                <w:tab w:val="clear" w:pos="720"/>
                <w:tab w:val="num" w:pos="252"/>
              </w:tabs>
              <w:ind w:left="252" w:hanging="252"/>
              <w:rPr>
                <w:rFonts w:ascii="Arial" w:hAnsi="Arial"/>
                <w:sz w:val="21"/>
                <w:szCs w:val="21"/>
              </w:rPr>
            </w:pPr>
            <w:r>
              <w:rPr>
                <w:rFonts w:ascii="Arial" w:hAnsi="Arial"/>
                <w:sz w:val="21"/>
                <w:szCs w:val="21"/>
              </w:rPr>
              <w:t xml:space="preserve">Timely </w:t>
            </w:r>
            <w:r w:rsidR="00F42C52">
              <w:rPr>
                <w:rFonts w:ascii="Arial" w:hAnsi="Arial"/>
                <w:sz w:val="21"/>
                <w:szCs w:val="21"/>
              </w:rPr>
              <w:t>reporting of</w:t>
            </w:r>
            <w:r w:rsidR="00BF354E">
              <w:rPr>
                <w:rFonts w:ascii="Arial" w:hAnsi="Arial"/>
                <w:sz w:val="21"/>
                <w:szCs w:val="21"/>
              </w:rPr>
              <w:t xml:space="preserve"> operating plan , monthly, quarterly and yearly Analysis Reports</w:t>
            </w:r>
            <w:r w:rsidR="00917229">
              <w:rPr>
                <w:rFonts w:ascii="Arial" w:hAnsi="Arial"/>
                <w:sz w:val="21"/>
                <w:szCs w:val="21"/>
              </w:rPr>
              <w:t>.</w:t>
            </w:r>
          </w:p>
          <w:p w:rsidR="00BF354E" w:rsidRDefault="003C7FF1" w:rsidP="00AF28B9">
            <w:pPr>
              <w:pStyle w:val="BodyText"/>
              <w:numPr>
                <w:ilvl w:val="0"/>
                <w:numId w:val="2"/>
              </w:numPr>
              <w:tabs>
                <w:tab w:val="clear" w:pos="720"/>
                <w:tab w:val="num" w:pos="252"/>
              </w:tabs>
              <w:ind w:left="252" w:hanging="252"/>
              <w:rPr>
                <w:rFonts w:ascii="Arial" w:hAnsi="Arial"/>
                <w:sz w:val="21"/>
                <w:szCs w:val="21"/>
              </w:rPr>
            </w:pPr>
            <w:r>
              <w:rPr>
                <w:rFonts w:ascii="Arial" w:hAnsi="Arial"/>
                <w:sz w:val="21"/>
                <w:szCs w:val="21"/>
              </w:rPr>
              <w:t>Provided</w:t>
            </w:r>
            <w:r w:rsidR="000A629B">
              <w:rPr>
                <w:rFonts w:ascii="Arial" w:hAnsi="Arial"/>
                <w:sz w:val="21"/>
                <w:szCs w:val="21"/>
              </w:rPr>
              <w:t xml:space="preserve"> financial a</w:t>
            </w:r>
            <w:r w:rsidR="00BF354E">
              <w:rPr>
                <w:rFonts w:ascii="Arial" w:hAnsi="Arial"/>
                <w:sz w:val="21"/>
                <w:szCs w:val="21"/>
              </w:rPr>
              <w:t>nalysis of Capital Investment decisions and Reporting of Capital Expenditure.</w:t>
            </w:r>
          </w:p>
          <w:p w:rsidR="00DD34FB" w:rsidRPr="001A2FD8" w:rsidRDefault="000A629B" w:rsidP="00AF28B9">
            <w:pPr>
              <w:pStyle w:val="BodyText"/>
              <w:numPr>
                <w:ilvl w:val="0"/>
                <w:numId w:val="2"/>
              </w:numPr>
              <w:tabs>
                <w:tab w:val="clear" w:pos="720"/>
                <w:tab w:val="num" w:pos="252"/>
              </w:tabs>
              <w:ind w:left="252" w:hanging="252"/>
              <w:rPr>
                <w:rFonts w:ascii="Arial" w:hAnsi="Arial"/>
                <w:sz w:val="21"/>
                <w:szCs w:val="21"/>
              </w:rPr>
            </w:pPr>
            <w:r>
              <w:rPr>
                <w:rFonts w:ascii="Arial" w:hAnsi="Arial"/>
                <w:sz w:val="21"/>
                <w:szCs w:val="21"/>
              </w:rPr>
              <w:t xml:space="preserve">Saved redundant Tooling </w:t>
            </w:r>
            <w:r w:rsidR="00917229">
              <w:rPr>
                <w:rFonts w:ascii="Arial" w:hAnsi="Arial"/>
                <w:sz w:val="21"/>
                <w:szCs w:val="21"/>
              </w:rPr>
              <w:t>Investment as</w:t>
            </w:r>
            <w:r w:rsidR="00DD34FB">
              <w:rPr>
                <w:rFonts w:ascii="Arial" w:hAnsi="Arial"/>
                <w:sz w:val="21"/>
                <w:szCs w:val="21"/>
              </w:rPr>
              <w:t>Project Control Services of Green Fie</w:t>
            </w:r>
            <w:r w:rsidR="00FD7226">
              <w:rPr>
                <w:rFonts w:ascii="Arial" w:hAnsi="Arial"/>
                <w:sz w:val="21"/>
                <w:szCs w:val="21"/>
              </w:rPr>
              <w:t>ld Project of GM-Talegaon Plant as Tooling Controller.</w:t>
            </w:r>
          </w:p>
          <w:p w:rsidR="00DD34FB" w:rsidRDefault="000A629B" w:rsidP="00FD7226">
            <w:pPr>
              <w:pStyle w:val="BodyText"/>
              <w:numPr>
                <w:ilvl w:val="0"/>
                <w:numId w:val="2"/>
              </w:numPr>
              <w:tabs>
                <w:tab w:val="clear" w:pos="720"/>
                <w:tab w:val="num" w:pos="252"/>
              </w:tabs>
              <w:ind w:left="252" w:hanging="252"/>
              <w:rPr>
                <w:rFonts w:ascii="Arial" w:hAnsi="Arial"/>
                <w:sz w:val="21"/>
                <w:szCs w:val="21"/>
              </w:rPr>
            </w:pPr>
            <w:r>
              <w:rPr>
                <w:rFonts w:ascii="Arial" w:hAnsi="Arial"/>
                <w:sz w:val="21"/>
                <w:szCs w:val="21"/>
              </w:rPr>
              <w:t xml:space="preserve">Augmented Sales of SKU (SPARK) as </w:t>
            </w:r>
            <w:r w:rsidR="004437A8">
              <w:rPr>
                <w:rFonts w:ascii="Arial" w:hAnsi="Arial"/>
                <w:sz w:val="21"/>
                <w:szCs w:val="21"/>
              </w:rPr>
              <w:t>B</w:t>
            </w:r>
            <w:r w:rsidR="00DD34FB" w:rsidRPr="001A2FD8">
              <w:rPr>
                <w:rFonts w:ascii="Arial" w:hAnsi="Arial"/>
                <w:sz w:val="21"/>
                <w:szCs w:val="21"/>
              </w:rPr>
              <w:t>usiness Analyst for Ve</w:t>
            </w:r>
            <w:r>
              <w:rPr>
                <w:rFonts w:ascii="Arial" w:hAnsi="Arial"/>
                <w:sz w:val="21"/>
                <w:szCs w:val="21"/>
              </w:rPr>
              <w:t xml:space="preserve">hicle Sales Support Management, Proper </w:t>
            </w:r>
            <w:r w:rsidR="00DD34FB" w:rsidRPr="001A2FD8">
              <w:rPr>
                <w:rFonts w:ascii="Arial" w:hAnsi="Arial"/>
                <w:sz w:val="21"/>
                <w:szCs w:val="21"/>
              </w:rPr>
              <w:t>Cost Esti</w:t>
            </w:r>
            <w:r w:rsidR="00DD34FB">
              <w:rPr>
                <w:rFonts w:ascii="Arial" w:hAnsi="Arial"/>
                <w:sz w:val="21"/>
                <w:szCs w:val="21"/>
              </w:rPr>
              <w:t>mation for Component and Tools.</w:t>
            </w:r>
          </w:p>
          <w:p w:rsidR="001F6651" w:rsidRDefault="003C7FF1" w:rsidP="00FD7226">
            <w:pPr>
              <w:pStyle w:val="BodyText"/>
              <w:numPr>
                <w:ilvl w:val="0"/>
                <w:numId w:val="2"/>
              </w:numPr>
              <w:tabs>
                <w:tab w:val="clear" w:pos="720"/>
                <w:tab w:val="num" w:pos="252"/>
              </w:tabs>
              <w:ind w:left="252" w:hanging="252"/>
              <w:rPr>
                <w:rFonts w:ascii="Arial" w:hAnsi="Arial"/>
                <w:sz w:val="21"/>
                <w:szCs w:val="21"/>
              </w:rPr>
            </w:pPr>
            <w:r>
              <w:rPr>
                <w:rFonts w:ascii="Arial" w:hAnsi="Arial"/>
                <w:sz w:val="21"/>
                <w:szCs w:val="21"/>
              </w:rPr>
              <w:t xml:space="preserve">Responsible for </w:t>
            </w:r>
            <w:r w:rsidR="001F6651">
              <w:rPr>
                <w:rFonts w:ascii="Arial" w:hAnsi="Arial"/>
                <w:sz w:val="21"/>
                <w:szCs w:val="21"/>
              </w:rPr>
              <w:t>Material Accounting and Accounts Payable Analysis.</w:t>
            </w:r>
          </w:p>
          <w:p w:rsidR="005F2395" w:rsidRPr="001A711F" w:rsidRDefault="005F2395" w:rsidP="005F2395">
            <w:pPr>
              <w:pStyle w:val="BodyText"/>
              <w:ind w:left="252"/>
              <w:rPr>
                <w:rFonts w:ascii="Arial" w:hAnsi="Arial"/>
                <w:sz w:val="21"/>
                <w:szCs w:val="21"/>
              </w:rPr>
            </w:pPr>
          </w:p>
        </w:tc>
      </w:tr>
      <w:tr w:rsidR="00DD34FB" w:rsidRPr="00B42CBE" w:rsidTr="004E6364">
        <w:tc>
          <w:tcPr>
            <w:tcW w:w="1548" w:type="dxa"/>
          </w:tcPr>
          <w:p w:rsidR="00DD34FB" w:rsidRPr="00B42CBE" w:rsidRDefault="00DD34FB" w:rsidP="004537B8">
            <w:pPr>
              <w:pStyle w:val="Heading2"/>
              <w:rPr>
                <w:rFonts w:ascii="Arial" w:hAnsi="Arial"/>
                <w:b/>
                <w:sz w:val="21"/>
                <w:szCs w:val="21"/>
                <w:u w:val="none"/>
              </w:rPr>
            </w:pPr>
            <w:r w:rsidRPr="00B42CBE">
              <w:rPr>
                <w:rFonts w:ascii="Arial" w:hAnsi="Arial"/>
                <w:b/>
                <w:sz w:val="21"/>
                <w:szCs w:val="21"/>
                <w:u w:val="none"/>
              </w:rPr>
              <w:t>March’96 to May 2007</w:t>
            </w:r>
          </w:p>
          <w:p w:rsidR="00DD34FB" w:rsidRPr="00B42CBE" w:rsidRDefault="00DD34FB" w:rsidP="004537B8">
            <w:pPr>
              <w:pStyle w:val="Heading2"/>
              <w:rPr>
                <w:rFonts w:ascii="Arial" w:hAnsi="Arial"/>
                <w:sz w:val="18"/>
                <w:szCs w:val="18"/>
              </w:rPr>
            </w:pPr>
          </w:p>
        </w:tc>
        <w:tc>
          <w:tcPr>
            <w:tcW w:w="8370" w:type="dxa"/>
          </w:tcPr>
          <w:p w:rsidR="00DD34FB" w:rsidRPr="00214979" w:rsidRDefault="00DD34FB" w:rsidP="004537B8">
            <w:pPr>
              <w:pStyle w:val="Heading2"/>
              <w:rPr>
                <w:rFonts w:ascii="Arial" w:hAnsi="Arial"/>
                <w:sz w:val="21"/>
                <w:szCs w:val="21"/>
                <w:u w:val="none"/>
              </w:rPr>
            </w:pPr>
            <w:r w:rsidRPr="00B42CBE">
              <w:rPr>
                <w:rFonts w:ascii="Arial" w:hAnsi="Arial"/>
                <w:b/>
                <w:sz w:val="21"/>
                <w:szCs w:val="21"/>
                <w:u w:val="none"/>
              </w:rPr>
              <w:t xml:space="preserve">Position   </w:t>
            </w:r>
            <w:r w:rsidRPr="00B42CBE">
              <w:rPr>
                <w:rFonts w:ascii="Arial" w:hAnsi="Arial"/>
                <w:sz w:val="21"/>
                <w:szCs w:val="21"/>
                <w:u w:val="none"/>
              </w:rPr>
              <w:t xml:space="preserve">: </w:t>
            </w:r>
            <w:r w:rsidR="00214979" w:rsidRPr="00B42CBE">
              <w:rPr>
                <w:rFonts w:ascii="Arial" w:hAnsi="Arial"/>
                <w:sz w:val="21"/>
                <w:szCs w:val="21"/>
                <w:u w:val="none"/>
              </w:rPr>
              <w:t>DeputyGeneralManager</w:t>
            </w:r>
            <w:r w:rsidRPr="00B42CBE">
              <w:rPr>
                <w:rFonts w:ascii="Arial" w:hAnsi="Arial"/>
                <w:sz w:val="21"/>
                <w:szCs w:val="21"/>
                <w:u w:val="none"/>
              </w:rPr>
              <w:t xml:space="preserve">–Finance </w:t>
            </w:r>
            <w:r w:rsidR="00214979">
              <w:rPr>
                <w:rFonts w:ascii="Arial" w:hAnsi="Arial"/>
                <w:sz w:val="21"/>
                <w:szCs w:val="21"/>
                <w:u w:val="none"/>
              </w:rPr>
              <w:t xml:space="preserve">worked </w:t>
            </w:r>
            <w:r w:rsidR="00766723">
              <w:rPr>
                <w:rFonts w:ascii="Arial" w:hAnsi="Arial"/>
                <w:sz w:val="21"/>
                <w:szCs w:val="21"/>
                <w:u w:val="none"/>
              </w:rPr>
              <w:t>as Chief Financial Officer</w:t>
            </w:r>
            <w:r w:rsidR="00214979">
              <w:rPr>
                <w:rFonts w:ascii="Arial" w:hAnsi="Arial"/>
                <w:sz w:val="21"/>
                <w:szCs w:val="21"/>
                <w:u w:val="none"/>
              </w:rPr>
              <w:t xml:space="preserve"> and </w:t>
            </w:r>
            <w:r w:rsidR="00214979" w:rsidRPr="00214979">
              <w:rPr>
                <w:rFonts w:ascii="Arial" w:hAnsi="Arial"/>
                <w:sz w:val="21"/>
                <w:szCs w:val="21"/>
                <w:u w:val="none"/>
              </w:rPr>
              <w:t>Plant Finance of Cadila Pharmaceuticals Ltd.</w:t>
            </w:r>
          </w:p>
          <w:p w:rsidR="005F2395" w:rsidRPr="005F2395" w:rsidRDefault="005F2395" w:rsidP="005F2395"/>
          <w:p w:rsidR="00D83EFB" w:rsidRDefault="00DD34FB" w:rsidP="00214979">
            <w:pPr>
              <w:ind w:left="1332" w:hanging="1332"/>
              <w:rPr>
                <w:rFonts w:ascii="Arial" w:hAnsi="Arial"/>
                <w:sz w:val="21"/>
                <w:szCs w:val="21"/>
              </w:rPr>
            </w:pPr>
            <w:r w:rsidRPr="00B42CBE">
              <w:rPr>
                <w:rFonts w:ascii="Arial" w:hAnsi="Arial"/>
                <w:b/>
                <w:sz w:val="21"/>
                <w:szCs w:val="21"/>
              </w:rPr>
              <w:t xml:space="preserve">Company </w:t>
            </w:r>
            <w:r w:rsidRPr="00B42CBE">
              <w:rPr>
                <w:rFonts w:ascii="Arial" w:hAnsi="Arial"/>
                <w:sz w:val="21"/>
                <w:szCs w:val="21"/>
              </w:rPr>
              <w:t>: Cadila Pharmaceuticals Ltd., India</w:t>
            </w:r>
            <w:r>
              <w:rPr>
                <w:rFonts w:ascii="Arial" w:hAnsi="Arial"/>
                <w:sz w:val="21"/>
                <w:szCs w:val="21"/>
              </w:rPr>
              <w:t xml:space="preserve">  having a turnover of $ 2</w:t>
            </w:r>
            <w:r w:rsidRPr="00B42CBE">
              <w:rPr>
                <w:rFonts w:ascii="Arial" w:hAnsi="Arial"/>
                <w:sz w:val="21"/>
                <w:szCs w:val="21"/>
              </w:rPr>
              <w:t xml:space="preserve">0 </w:t>
            </w:r>
            <w:r>
              <w:rPr>
                <w:rFonts w:ascii="Arial" w:hAnsi="Arial"/>
                <w:sz w:val="21"/>
                <w:szCs w:val="21"/>
              </w:rPr>
              <w:t>billion</w:t>
            </w:r>
            <w:r w:rsidRPr="00B42CBE">
              <w:rPr>
                <w:rFonts w:ascii="Arial" w:hAnsi="Arial"/>
                <w:sz w:val="21"/>
                <w:szCs w:val="21"/>
              </w:rPr>
              <w:t xml:space="preserve">  and ranked amongst top 2</w:t>
            </w:r>
            <w:r>
              <w:rPr>
                <w:rFonts w:ascii="Arial" w:hAnsi="Arial"/>
                <w:sz w:val="21"/>
                <w:szCs w:val="21"/>
              </w:rPr>
              <w:t>0</w:t>
            </w:r>
            <w:r w:rsidRPr="00B42CBE">
              <w:rPr>
                <w:rFonts w:ascii="Arial" w:hAnsi="Arial"/>
                <w:sz w:val="21"/>
                <w:szCs w:val="21"/>
                <w:vertAlign w:val="superscript"/>
              </w:rPr>
              <w:t>th</w:t>
            </w:r>
            <w:r w:rsidRPr="00B42CBE">
              <w:rPr>
                <w:rFonts w:ascii="Arial" w:hAnsi="Arial"/>
                <w:sz w:val="21"/>
                <w:szCs w:val="21"/>
              </w:rPr>
              <w:t xml:space="preserve"> in ORG (India)</w:t>
            </w:r>
          </w:p>
          <w:p w:rsidR="00214979" w:rsidRDefault="00214979" w:rsidP="00214979">
            <w:pPr>
              <w:ind w:left="1332" w:hanging="1332"/>
              <w:rPr>
                <w:rFonts w:ascii="Arial" w:hAnsi="Arial"/>
                <w:sz w:val="21"/>
                <w:szCs w:val="21"/>
              </w:rPr>
            </w:pPr>
          </w:p>
          <w:p w:rsidR="00537000" w:rsidRDefault="00537000" w:rsidP="00AF28B9">
            <w:pPr>
              <w:pStyle w:val="BodyText"/>
              <w:numPr>
                <w:ilvl w:val="0"/>
                <w:numId w:val="2"/>
              </w:numPr>
              <w:tabs>
                <w:tab w:val="clear" w:pos="720"/>
                <w:tab w:val="num" w:pos="252"/>
              </w:tabs>
              <w:ind w:left="252" w:hanging="252"/>
              <w:rPr>
                <w:rFonts w:ascii="Arial" w:hAnsi="Arial"/>
                <w:sz w:val="21"/>
                <w:szCs w:val="21"/>
              </w:rPr>
            </w:pPr>
            <w:r>
              <w:rPr>
                <w:rFonts w:ascii="Arial" w:hAnsi="Arial"/>
                <w:sz w:val="21"/>
                <w:szCs w:val="21"/>
              </w:rPr>
              <w:t xml:space="preserve">Have worked for Costing, Supply Chain, Plant Finance, and Corporate Finance. I </w:t>
            </w:r>
            <w:r w:rsidRPr="00B42CBE">
              <w:rPr>
                <w:rFonts w:ascii="Arial" w:hAnsi="Arial"/>
                <w:sz w:val="21"/>
                <w:szCs w:val="21"/>
              </w:rPr>
              <w:t>had joined as Assistant Manager in 1996. Based on my merit and excellent performance, I was promoted to Deputy Manager (Costing) in 1998, Sr. Manager (Supply chain) in 2000 and Assistant General Manager (Plant Finance ) in 2002 and Deputy General Manager (Finance ) of  CHPL –A Group Company of CPL.</w:t>
            </w:r>
          </w:p>
          <w:p w:rsidR="00537000" w:rsidRDefault="00917229" w:rsidP="00AF28B9">
            <w:pPr>
              <w:pStyle w:val="BodyText"/>
              <w:numPr>
                <w:ilvl w:val="0"/>
                <w:numId w:val="2"/>
              </w:numPr>
              <w:tabs>
                <w:tab w:val="clear" w:pos="720"/>
                <w:tab w:val="num" w:pos="252"/>
              </w:tabs>
              <w:ind w:left="252" w:hanging="252"/>
              <w:rPr>
                <w:rFonts w:ascii="Arial" w:hAnsi="Arial"/>
                <w:sz w:val="21"/>
                <w:szCs w:val="21"/>
              </w:rPr>
            </w:pPr>
            <w:r>
              <w:rPr>
                <w:rFonts w:ascii="Arial" w:hAnsi="Arial"/>
                <w:sz w:val="21"/>
                <w:szCs w:val="21"/>
              </w:rPr>
              <w:t>Implemented SAP–FICO module within timeframe as Team leader for implementation.</w:t>
            </w:r>
          </w:p>
          <w:p w:rsidR="00D83EFB" w:rsidRPr="00917229" w:rsidRDefault="00917229" w:rsidP="00AF28B9">
            <w:pPr>
              <w:pStyle w:val="BodyText"/>
              <w:numPr>
                <w:ilvl w:val="0"/>
                <w:numId w:val="2"/>
              </w:numPr>
              <w:tabs>
                <w:tab w:val="clear" w:pos="720"/>
                <w:tab w:val="num" w:pos="252"/>
              </w:tabs>
              <w:ind w:left="252" w:hanging="252"/>
              <w:rPr>
                <w:rFonts w:ascii="Arial" w:hAnsi="Arial"/>
                <w:sz w:val="21"/>
                <w:szCs w:val="21"/>
              </w:rPr>
            </w:pPr>
            <w:r w:rsidRPr="00917229">
              <w:rPr>
                <w:rFonts w:ascii="Arial" w:hAnsi="Arial"/>
                <w:sz w:val="21"/>
                <w:szCs w:val="21"/>
              </w:rPr>
              <w:t xml:space="preserve">Established the System for </w:t>
            </w:r>
            <w:r w:rsidR="00DD34FB" w:rsidRPr="00917229">
              <w:rPr>
                <w:rFonts w:ascii="Arial" w:hAnsi="Arial"/>
                <w:sz w:val="21"/>
                <w:szCs w:val="21"/>
              </w:rPr>
              <w:t>Budgeting, MIS, Costing, Pricing, Third Party Negotiation, Stock Valuation, Monitoring of Budgetary Control S</w:t>
            </w:r>
            <w:r w:rsidRPr="00917229">
              <w:rPr>
                <w:rFonts w:ascii="Arial" w:hAnsi="Arial"/>
                <w:sz w:val="21"/>
                <w:szCs w:val="21"/>
              </w:rPr>
              <w:t xml:space="preserve">ystem, monitoring </w:t>
            </w:r>
            <w:r>
              <w:rPr>
                <w:rFonts w:ascii="Arial" w:hAnsi="Arial"/>
                <w:sz w:val="21"/>
                <w:szCs w:val="21"/>
              </w:rPr>
              <w:t xml:space="preserve">of </w:t>
            </w:r>
            <w:r w:rsidR="005F2395" w:rsidRPr="00917229">
              <w:rPr>
                <w:rFonts w:ascii="Arial" w:hAnsi="Arial"/>
                <w:sz w:val="21"/>
                <w:szCs w:val="21"/>
              </w:rPr>
              <w:t>Cash flow and Fund flow</w:t>
            </w:r>
            <w:r>
              <w:rPr>
                <w:rFonts w:ascii="Arial" w:hAnsi="Arial"/>
                <w:sz w:val="21"/>
                <w:szCs w:val="21"/>
              </w:rPr>
              <w:t xml:space="preserve">, </w:t>
            </w:r>
            <w:r w:rsidR="00DD34FB" w:rsidRPr="00917229">
              <w:rPr>
                <w:rFonts w:ascii="Arial" w:hAnsi="Arial"/>
                <w:sz w:val="21"/>
                <w:szCs w:val="21"/>
              </w:rPr>
              <w:t xml:space="preserve">Monitoring of Working Capital and Compliance for Maintenance of Statutory Records, </w:t>
            </w:r>
            <w:r w:rsidR="00AA5325">
              <w:rPr>
                <w:rFonts w:ascii="Arial" w:hAnsi="Arial"/>
                <w:sz w:val="21"/>
                <w:szCs w:val="21"/>
              </w:rPr>
              <w:t>presentation of Accounts.</w:t>
            </w:r>
          </w:p>
          <w:p w:rsidR="005F2395" w:rsidRPr="003C7FF1" w:rsidRDefault="00913086" w:rsidP="005E356B">
            <w:pPr>
              <w:pStyle w:val="BodyText"/>
              <w:numPr>
                <w:ilvl w:val="0"/>
                <w:numId w:val="2"/>
              </w:numPr>
              <w:tabs>
                <w:tab w:val="clear" w:pos="720"/>
                <w:tab w:val="num" w:pos="252"/>
              </w:tabs>
              <w:ind w:left="252" w:hanging="252"/>
              <w:rPr>
                <w:rFonts w:ascii="Arial" w:hAnsi="Arial"/>
                <w:sz w:val="18"/>
                <w:szCs w:val="18"/>
              </w:rPr>
            </w:pPr>
            <w:r>
              <w:rPr>
                <w:rFonts w:ascii="Arial" w:hAnsi="Arial"/>
                <w:sz w:val="21"/>
                <w:szCs w:val="21"/>
              </w:rPr>
              <w:t>Key inf</w:t>
            </w:r>
            <w:r w:rsidR="001F6651">
              <w:rPr>
                <w:rFonts w:ascii="Arial" w:hAnsi="Arial"/>
                <w:sz w:val="21"/>
                <w:szCs w:val="21"/>
              </w:rPr>
              <w:t xml:space="preserve">luencer to take the decision </w:t>
            </w:r>
            <w:r w:rsidR="005E356B">
              <w:rPr>
                <w:rFonts w:ascii="Arial" w:hAnsi="Arial"/>
                <w:sz w:val="21"/>
                <w:szCs w:val="21"/>
              </w:rPr>
              <w:t xml:space="preserve">for Business Development </w:t>
            </w:r>
            <w:r w:rsidR="00AA5325">
              <w:rPr>
                <w:rFonts w:ascii="Arial" w:hAnsi="Arial"/>
                <w:sz w:val="21"/>
                <w:szCs w:val="21"/>
              </w:rPr>
              <w:t>Project i</w:t>
            </w:r>
            <w:r w:rsidR="001F6651">
              <w:rPr>
                <w:rFonts w:ascii="Arial" w:hAnsi="Arial"/>
                <w:sz w:val="21"/>
                <w:szCs w:val="21"/>
              </w:rPr>
              <w:t xml:space="preserve">n </w:t>
            </w:r>
            <w:r w:rsidR="00DD34FB">
              <w:rPr>
                <w:rFonts w:ascii="Arial" w:hAnsi="Arial"/>
                <w:sz w:val="21"/>
                <w:szCs w:val="21"/>
              </w:rPr>
              <w:t>Jammu &amp; Kashmir</w:t>
            </w:r>
            <w:r w:rsidR="00D83EFB">
              <w:rPr>
                <w:rFonts w:ascii="Arial" w:hAnsi="Arial"/>
                <w:sz w:val="21"/>
                <w:szCs w:val="21"/>
              </w:rPr>
              <w:t xml:space="preserve">&amp;Ethiopia </w:t>
            </w:r>
          </w:p>
          <w:p w:rsidR="003C7FF1" w:rsidRPr="00B42CBE" w:rsidRDefault="003C7FF1" w:rsidP="003C7FF1">
            <w:pPr>
              <w:pStyle w:val="BodyText"/>
              <w:ind w:left="252"/>
              <w:rPr>
                <w:rFonts w:ascii="Arial" w:hAnsi="Arial"/>
                <w:sz w:val="18"/>
                <w:szCs w:val="18"/>
              </w:rPr>
            </w:pPr>
          </w:p>
        </w:tc>
      </w:tr>
      <w:tr w:rsidR="00DD34FB" w:rsidRPr="00B42CBE" w:rsidTr="004E6364">
        <w:tc>
          <w:tcPr>
            <w:tcW w:w="1548" w:type="dxa"/>
          </w:tcPr>
          <w:p w:rsidR="00DD34FB" w:rsidRPr="00B42CBE" w:rsidRDefault="007F38D9" w:rsidP="004537B8">
            <w:pPr>
              <w:pStyle w:val="Heading2"/>
              <w:rPr>
                <w:rFonts w:ascii="Arial" w:hAnsi="Arial"/>
                <w:b/>
                <w:sz w:val="21"/>
                <w:szCs w:val="21"/>
                <w:u w:val="none"/>
              </w:rPr>
            </w:pPr>
            <w:r>
              <w:rPr>
                <w:rFonts w:ascii="Arial" w:hAnsi="Arial"/>
                <w:b/>
                <w:sz w:val="21"/>
                <w:szCs w:val="21"/>
                <w:u w:val="none"/>
              </w:rPr>
              <w:lastRenderedPageBreak/>
              <w:t>March- 93</w:t>
            </w:r>
            <w:r w:rsidR="00DD34FB" w:rsidRPr="00B42CBE">
              <w:rPr>
                <w:rFonts w:ascii="Arial" w:hAnsi="Arial"/>
                <w:b/>
                <w:sz w:val="21"/>
                <w:szCs w:val="21"/>
                <w:u w:val="none"/>
              </w:rPr>
              <w:t xml:space="preserve"> to Feb’96</w:t>
            </w:r>
          </w:p>
          <w:p w:rsidR="00DD34FB" w:rsidRPr="00B42CBE" w:rsidRDefault="00DD34FB" w:rsidP="004537B8">
            <w:pPr>
              <w:rPr>
                <w:rFonts w:ascii="Arial" w:hAnsi="Arial"/>
                <w:sz w:val="18"/>
                <w:szCs w:val="18"/>
              </w:rPr>
            </w:pPr>
          </w:p>
        </w:tc>
        <w:tc>
          <w:tcPr>
            <w:tcW w:w="8370" w:type="dxa"/>
          </w:tcPr>
          <w:p w:rsidR="00DD34FB" w:rsidRDefault="00DD34FB" w:rsidP="004537B8">
            <w:pPr>
              <w:pStyle w:val="Heading2"/>
              <w:rPr>
                <w:rFonts w:ascii="Arial" w:hAnsi="Arial"/>
                <w:sz w:val="21"/>
                <w:szCs w:val="21"/>
                <w:u w:val="none"/>
              </w:rPr>
            </w:pPr>
            <w:r w:rsidRPr="00B42CBE">
              <w:rPr>
                <w:rFonts w:ascii="Arial" w:hAnsi="Arial"/>
                <w:b/>
                <w:sz w:val="21"/>
                <w:szCs w:val="21"/>
                <w:u w:val="none"/>
              </w:rPr>
              <w:t>Position:</w:t>
            </w:r>
            <w:r w:rsidRPr="00B42CBE">
              <w:rPr>
                <w:rFonts w:ascii="Arial" w:hAnsi="Arial"/>
                <w:sz w:val="21"/>
                <w:szCs w:val="21"/>
                <w:u w:val="none"/>
              </w:rPr>
              <w:t xml:space="preserve"> Senior Executive</w:t>
            </w:r>
          </w:p>
          <w:p w:rsidR="005F2395" w:rsidRPr="005F2395" w:rsidRDefault="005F2395" w:rsidP="005F2395"/>
          <w:p w:rsidR="00DD34FB" w:rsidRDefault="00DD34FB" w:rsidP="004537B8">
            <w:pPr>
              <w:rPr>
                <w:rFonts w:ascii="Arial" w:hAnsi="Arial"/>
                <w:sz w:val="21"/>
                <w:szCs w:val="21"/>
              </w:rPr>
            </w:pPr>
            <w:r w:rsidRPr="00B42CBE">
              <w:rPr>
                <w:rFonts w:ascii="Arial" w:hAnsi="Arial"/>
                <w:b/>
                <w:sz w:val="21"/>
                <w:szCs w:val="21"/>
              </w:rPr>
              <w:t>Company:</w:t>
            </w:r>
            <w:r w:rsidRPr="00B42CBE">
              <w:rPr>
                <w:rFonts w:ascii="Arial" w:hAnsi="Arial"/>
                <w:sz w:val="21"/>
                <w:szCs w:val="21"/>
              </w:rPr>
              <w:t xml:space="preserve"> Indo-Pharma Pharmaceutical Works Ltd, Ahmedabad, India </w:t>
            </w:r>
          </w:p>
          <w:p w:rsidR="005F2395" w:rsidRPr="00B42CBE" w:rsidRDefault="005F2395" w:rsidP="004537B8">
            <w:pPr>
              <w:rPr>
                <w:rFonts w:ascii="Arial" w:hAnsi="Arial"/>
                <w:sz w:val="21"/>
                <w:szCs w:val="21"/>
              </w:rPr>
            </w:pPr>
          </w:p>
          <w:p w:rsidR="007D4984" w:rsidRPr="007D4984" w:rsidRDefault="00DD34FB" w:rsidP="00AF28B9">
            <w:pPr>
              <w:pStyle w:val="BodyText"/>
              <w:numPr>
                <w:ilvl w:val="0"/>
                <w:numId w:val="2"/>
              </w:numPr>
              <w:tabs>
                <w:tab w:val="clear" w:pos="720"/>
                <w:tab w:val="num" w:pos="252"/>
              </w:tabs>
              <w:ind w:left="252" w:hanging="252"/>
              <w:rPr>
                <w:rFonts w:ascii="Arial" w:hAnsi="Arial"/>
                <w:b/>
                <w:bCs/>
                <w:sz w:val="21"/>
                <w:szCs w:val="21"/>
              </w:rPr>
            </w:pPr>
            <w:r w:rsidRPr="002C26DF">
              <w:rPr>
                <w:rFonts w:ascii="Arial" w:hAnsi="Arial"/>
                <w:bCs/>
                <w:sz w:val="21"/>
                <w:szCs w:val="21"/>
              </w:rPr>
              <w:t xml:space="preserve">Handled the finance management and was responsible for Working Capital Management, Outstanding, Collection Follow up, Stock Valuation, </w:t>
            </w:r>
          </w:p>
          <w:p w:rsidR="007D4984" w:rsidRPr="007D4984" w:rsidRDefault="00DD34FB" w:rsidP="00AF28B9">
            <w:pPr>
              <w:pStyle w:val="BodyText"/>
              <w:numPr>
                <w:ilvl w:val="0"/>
                <w:numId w:val="2"/>
              </w:numPr>
              <w:tabs>
                <w:tab w:val="clear" w:pos="720"/>
                <w:tab w:val="num" w:pos="252"/>
              </w:tabs>
              <w:ind w:left="252" w:hanging="252"/>
              <w:rPr>
                <w:rFonts w:ascii="Arial" w:hAnsi="Arial"/>
                <w:b/>
                <w:bCs/>
                <w:sz w:val="21"/>
                <w:szCs w:val="21"/>
              </w:rPr>
            </w:pPr>
            <w:r w:rsidRPr="002C26DF">
              <w:rPr>
                <w:rFonts w:ascii="Arial" w:hAnsi="Arial"/>
                <w:bCs/>
                <w:sz w:val="21"/>
                <w:szCs w:val="21"/>
              </w:rPr>
              <w:t xml:space="preserve">Monitoring and deciding Product Mix, Material Consumption /unit, Stock Reconciliation, </w:t>
            </w:r>
          </w:p>
          <w:p w:rsidR="007D4984" w:rsidRPr="007D4984" w:rsidRDefault="00DD34FB" w:rsidP="00AF28B9">
            <w:pPr>
              <w:pStyle w:val="BodyText"/>
              <w:numPr>
                <w:ilvl w:val="0"/>
                <w:numId w:val="2"/>
              </w:numPr>
              <w:tabs>
                <w:tab w:val="clear" w:pos="720"/>
                <w:tab w:val="num" w:pos="252"/>
              </w:tabs>
              <w:ind w:left="252" w:hanging="252"/>
              <w:rPr>
                <w:rFonts w:ascii="Arial" w:hAnsi="Arial"/>
                <w:b/>
                <w:bCs/>
                <w:sz w:val="21"/>
                <w:szCs w:val="21"/>
              </w:rPr>
            </w:pPr>
            <w:r w:rsidRPr="002C26DF">
              <w:rPr>
                <w:rFonts w:ascii="Arial" w:hAnsi="Arial"/>
                <w:bCs/>
                <w:sz w:val="21"/>
                <w:szCs w:val="21"/>
              </w:rPr>
              <w:t>Costing and Pricing of</w:t>
            </w:r>
            <w:r w:rsidRPr="00B42CBE">
              <w:rPr>
                <w:rFonts w:ascii="Arial" w:hAnsi="Arial"/>
                <w:bCs/>
                <w:sz w:val="21"/>
                <w:szCs w:val="21"/>
              </w:rPr>
              <w:t xml:space="preserve"> all formulation products, proper invoicing system and issue of Credit Notes, </w:t>
            </w:r>
          </w:p>
          <w:p w:rsidR="007D4984" w:rsidRPr="007D4984" w:rsidRDefault="00DD34FB" w:rsidP="00AF28B9">
            <w:pPr>
              <w:pStyle w:val="BodyText"/>
              <w:numPr>
                <w:ilvl w:val="0"/>
                <w:numId w:val="2"/>
              </w:numPr>
              <w:tabs>
                <w:tab w:val="clear" w:pos="720"/>
                <w:tab w:val="num" w:pos="252"/>
              </w:tabs>
              <w:ind w:left="252" w:hanging="252"/>
              <w:rPr>
                <w:rFonts w:ascii="Arial" w:hAnsi="Arial"/>
                <w:b/>
                <w:bCs/>
                <w:sz w:val="21"/>
                <w:szCs w:val="21"/>
              </w:rPr>
            </w:pPr>
            <w:r w:rsidRPr="00B42CBE">
              <w:rPr>
                <w:rFonts w:ascii="Arial" w:hAnsi="Arial"/>
                <w:bCs/>
                <w:sz w:val="21"/>
                <w:szCs w:val="21"/>
              </w:rPr>
              <w:t>Preparation of Budget, Introduction of Budgetary Control System, Preparation of MIS reports and suggestion of Cost Control Measure.</w:t>
            </w:r>
          </w:p>
          <w:p w:rsidR="00DD34FB" w:rsidRPr="005F2395" w:rsidRDefault="00DD34FB" w:rsidP="00AF28B9">
            <w:pPr>
              <w:pStyle w:val="BodyText"/>
              <w:numPr>
                <w:ilvl w:val="0"/>
                <w:numId w:val="2"/>
              </w:numPr>
              <w:tabs>
                <w:tab w:val="clear" w:pos="720"/>
                <w:tab w:val="num" w:pos="252"/>
              </w:tabs>
              <w:ind w:left="252" w:hanging="252"/>
              <w:rPr>
                <w:rFonts w:ascii="Arial" w:hAnsi="Arial"/>
                <w:b/>
                <w:bCs/>
                <w:sz w:val="21"/>
                <w:szCs w:val="21"/>
              </w:rPr>
            </w:pPr>
            <w:r w:rsidRPr="00B42CBE">
              <w:rPr>
                <w:rFonts w:ascii="Arial" w:hAnsi="Arial"/>
                <w:bCs/>
                <w:sz w:val="21"/>
                <w:szCs w:val="21"/>
              </w:rPr>
              <w:t>Duri</w:t>
            </w:r>
            <w:r>
              <w:rPr>
                <w:rFonts w:ascii="Arial" w:hAnsi="Arial"/>
                <w:bCs/>
                <w:sz w:val="21"/>
                <w:szCs w:val="21"/>
              </w:rPr>
              <w:t>ng thist</w:t>
            </w:r>
            <w:r w:rsidRPr="00B42CBE">
              <w:rPr>
                <w:rFonts w:ascii="Arial" w:hAnsi="Arial"/>
                <w:bCs/>
                <w:sz w:val="21"/>
                <w:szCs w:val="21"/>
              </w:rPr>
              <w:t xml:space="preserve">enure, </w:t>
            </w:r>
            <w:r>
              <w:rPr>
                <w:rFonts w:ascii="Arial" w:hAnsi="Arial"/>
                <w:bCs/>
                <w:sz w:val="21"/>
                <w:szCs w:val="21"/>
              </w:rPr>
              <w:t>I have i</w:t>
            </w:r>
            <w:r w:rsidRPr="00B42CBE">
              <w:rPr>
                <w:rFonts w:ascii="Arial" w:hAnsi="Arial"/>
                <w:bCs/>
                <w:sz w:val="21"/>
                <w:szCs w:val="21"/>
              </w:rPr>
              <w:t xml:space="preserve">mplemented the CAD System in Distribution to reduce the Working Capital Requirement. </w:t>
            </w:r>
          </w:p>
          <w:p w:rsidR="005F2395" w:rsidRPr="00B42CBE" w:rsidRDefault="005F2395" w:rsidP="005F2395">
            <w:pPr>
              <w:pStyle w:val="BodyText"/>
              <w:rPr>
                <w:rFonts w:ascii="Arial" w:hAnsi="Arial"/>
                <w:b/>
                <w:bCs/>
                <w:sz w:val="21"/>
                <w:szCs w:val="21"/>
              </w:rPr>
            </w:pPr>
          </w:p>
        </w:tc>
      </w:tr>
      <w:tr w:rsidR="00DD34FB" w:rsidRPr="00B42CBE" w:rsidTr="004E6364">
        <w:tc>
          <w:tcPr>
            <w:tcW w:w="1548" w:type="dxa"/>
          </w:tcPr>
          <w:p w:rsidR="00DD34FB" w:rsidRPr="00B42CBE" w:rsidRDefault="00DD34FB" w:rsidP="004537B8">
            <w:pPr>
              <w:pStyle w:val="Heading2"/>
              <w:rPr>
                <w:rFonts w:ascii="Arial" w:hAnsi="Arial"/>
                <w:b/>
                <w:sz w:val="21"/>
                <w:szCs w:val="21"/>
                <w:u w:val="none"/>
              </w:rPr>
            </w:pPr>
            <w:r w:rsidRPr="00B42CBE">
              <w:rPr>
                <w:rFonts w:ascii="Arial" w:hAnsi="Arial"/>
                <w:b/>
                <w:sz w:val="21"/>
                <w:szCs w:val="21"/>
                <w:u w:val="none"/>
              </w:rPr>
              <w:t>August’90 – Feb’93</w:t>
            </w:r>
          </w:p>
          <w:p w:rsidR="00DD34FB" w:rsidRPr="00B42CBE" w:rsidRDefault="00DD34FB" w:rsidP="004537B8">
            <w:pPr>
              <w:rPr>
                <w:rFonts w:ascii="Arial" w:hAnsi="Arial"/>
                <w:sz w:val="18"/>
                <w:szCs w:val="18"/>
              </w:rPr>
            </w:pPr>
          </w:p>
        </w:tc>
        <w:tc>
          <w:tcPr>
            <w:tcW w:w="8370" w:type="dxa"/>
          </w:tcPr>
          <w:p w:rsidR="00DD34FB" w:rsidRDefault="00DD34FB" w:rsidP="004537B8">
            <w:pPr>
              <w:pStyle w:val="Heading2"/>
              <w:rPr>
                <w:rFonts w:ascii="Arial" w:hAnsi="Arial"/>
                <w:sz w:val="21"/>
                <w:szCs w:val="21"/>
                <w:u w:val="none"/>
              </w:rPr>
            </w:pPr>
            <w:r w:rsidRPr="00B42CBE">
              <w:rPr>
                <w:rFonts w:ascii="Arial" w:hAnsi="Arial"/>
                <w:b/>
                <w:sz w:val="21"/>
                <w:szCs w:val="21"/>
                <w:u w:val="none"/>
              </w:rPr>
              <w:t>Position</w:t>
            </w:r>
            <w:r w:rsidRPr="00B42CBE">
              <w:rPr>
                <w:rFonts w:ascii="Arial" w:hAnsi="Arial"/>
                <w:sz w:val="21"/>
                <w:szCs w:val="21"/>
                <w:u w:val="none"/>
              </w:rPr>
              <w:t>: Senior Audit Assistant</w:t>
            </w:r>
          </w:p>
          <w:p w:rsidR="005F2395" w:rsidRPr="005F2395" w:rsidRDefault="005F2395" w:rsidP="005F2395"/>
          <w:p w:rsidR="00DD34FB" w:rsidRDefault="00DD34FB" w:rsidP="004537B8">
            <w:pPr>
              <w:rPr>
                <w:rFonts w:ascii="Arial" w:hAnsi="Arial"/>
                <w:sz w:val="21"/>
                <w:szCs w:val="21"/>
              </w:rPr>
            </w:pPr>
            <w:r w:rsidRPr="00B42CBE">
              <w:rPr>
                <w:rFonts w:ascii="Arial" w:hAnsi="Arial"/>
                <w:b/>
                <w:sz w:val="21"/>
                <w:szCs w:val="21"/>
              </w:rPr>
              <w:t>Company</w:t>
            </w:r>
            <w:r w:rsidRPr="00B42CBE">
              <w:rPr>
                <w:rFonts w:ascii="Arial" w:hAnsi="Arial"/>
                <w:sz w:val="21"/>
                <w:szCs w:val="21"/>
              </w:rPr>
              <w:t xml:space="preserve">: M/s T. K. Mehta &amp; Company, </w:t>
            </w:r>
            <w:smartTag w:uri="urn:schemas-microsoft-com:office:smarttags" w:element="City">
              <w:r w:rsidRPr="00B42CBE">
                <w:rPr>
                  <w:rFonts w:ascii="Arial" w:hAnsi="Arial"/>
                  <w:sz w:val="21"/>
                  <w:szCs w:val="21"/>
                </w:rPr>
                <w:t>Kanpur</w:t>
              </w:r>
            </w:smartTag>
            <w:r w:rsidRPr="00B42CBE">
              <w:rPr>
                <w:rFonts w:ascii="Arial" w:hAnsi="Arial"/>
                <w:sz w:val="21"/>
                <w:szCs w:val="21"/>
              </w:rPr>
              <w:t>, India</w:t>
            </w:r>
          </w:p>
          <w:p w:rsidR="005F2395" w:rsidRPr="00B42CBE" w:rsidRDefault="005F2395" w:rsidP="004537B8">
            <w:pPr>
              <w:rPr>
                <w:rFonts w:ascii="Arial" w:hAnsi="Arial"/>
                <w:sz w:val="21"/>
                <w:szCs w:val="21"/>
              </w:rPr>
            </w:pPr>
          </w:p>
          <w:p w:rsidR="00DD34FB" w:rsidRPr="00B42CBE" w:rsidRDefault="00DD34FB" w:rsidP="00AF28B9">
            <w:pPr>
              <w:numPr>
                <w:ilvl w:val="0"/>
                <w:numId w:val="3"/>
              </w:numPr>
              <w:tabs>
                <w:tab w:val="clear" w:pos="720"/>
                <w:tab w:val="num" w:pos="162"/>
              </w:tabs>
              <w:ind w:hanging="738"/>
              <w:rPr>
                <w:rFonts w:ascii="Arial" w:hAnsi="Arial"/>
                <w:sz w:val="21"/>
                <w:szCs w:val="21"/>
              </w:rPr>
            </w:pPr>
            <w:r w:rsidRPr="00B42CBE">
              <w:rPr>
                <w:rFonts w:ascii="Arial" w:hAnsi="Arial"/>
                <w:sz w:val="21"/>
                <w:szCs w:val="21"/>
              </w:rPr>
              <w:t xml:space="preserve">Carried out audit of Cost Accountancy Records of </w:t>
            </w:r>
          </w:p>
          <w:p w:rsidR="00DD34FB" w:rsidRPr="00B42CBE" w:rsidRDefault="00DD34FB" w:rsidP="00AF28B9">
            <w:pPr>
              <w:numPr>
                <w:ilvl w:val="0"/>
                <w:numId w:val="1"/>
              </w:numPr>
              <w:tabs>
                <w:tab w:val="clear" w:pos="1080"/>
                <w:tab w:val="num" w:pos="522"/>
              </w:tabs>
              <w:ind w:hanging="918"/>
              <w:rPr>
                <w:rFonts w:ascii="Arial" w:hAnsi="Arial"/>
                <w:sz w:val="21"/>
                <w:szCs w:val="21"/>
              </w:rPr>
            </w:pPr>
            <w:r w:rsidRPr="00B42CBE">
              <w:rPr>
                <w:rFonts w:ascii="Arial" w:hAnsi="Arial"/>
                <w:sz w:val="21"/>
                <w:szCs w:val="21"/>
              </w:rPr>
              <w:t xml:space="preserve">British India Corporation, </w:t>
            </w:r>
            <w:smartTag w:uri="urn:schemas-microsoft-com:office:smarttags" w:element="place">
              <w:smartTag w:uri="urn:schemas-microsoft-com:office:smarttags" w:element="country-region">
                <w:r w:rsidRPr="00B42CBE">
                  <w:rPr>
                    <w:rFonts w:ascii="Arial" w:hAnsi="Arial"/>
                    <w:sz w:val="21"/>
                    <w:szCs w:val="21"/>
                  </w:rPr>
                  <w:t>India</w:t>
                </w:r>
              </w:smartTag>
            </w:smartTag>
            <w:r w:rsidRPr="00B42CBE">
              <w:rPr>
                <w:rFonts w:ascii="Arial" w:hAnsi="Arial"/>
                <w:noProof/>
                <w:sz w:val="21"/>
                <w:szCs w:val="21"/>
              </w:rPr>
              <w:sym w:font="Wingdings" w:char="F0E0"/>
            </w:r>
            <w:r w:rsidRPr="00B42CBE">
              <w:rPr>
                <w:rFonts w:ascii="Arial" w:hAnsi="Arial"/>
                <w:sz w:val="21"/>
                <w:szCs w:val="21"/>
              </w:rPr>
              <w:t>Sugar Industry</w:t>
            </w:r>
          </w:p>
          <w:p w:rsidR="00DD34FB" w:rsidRPr="00B42CBE" w:rsidRDefault="00DD34FB" w:rsidP="00AF28B9">
            <w:pPr>
              <w:numPr>
                <w:ilvl w:val="0"/>
                <w:numId w:val="1"/>
              </w:numPr>
              <w:tabs>
                <w:tab w:val="clear" w:pos="1080"/>
                <w:tab w:val="num" w:pos="522"/>
              </w:tabs>
              <w:ind w:hanging="918"/>
              <w:rPr>
                <w:rFonts w:ascii="Arial" w:hAnsi="Arial"/>
                <w:sz w:val="21"/>
                <w:szCs w:val="21"/>
              </w:rPr>
            </w:pPr>
            <w:r w:rsidRPr="00B42CBE">
              <w:rPr>
                <w:rFonts w:ascii="Arial" w:hAnsi="Arial"/>
                <w:sz w:val="21"/>
                <w:szCs w:val="21"/>
              </w:rPr>
              <w:t xml:space="preserve">LML Ltd. India </w:t>
            </w:r>
            <w:r w:rsidRPr="00B42CBE">
              <w:rPr>
                <w:rFonts w:ascii="Arial" w:hAnsi="Arial"/>
                <w:noProof/>
                <w:sz w:val="21"/>
                <w:szCs w:val="21"/>
              </w:rPr>
              <w:sym w:font="Wingdings" w:char="F0E0"/>
            </w:r>
            <w:r w:rsidRPr="00B42CBE">
              <w:rPr>
                <w:rFonts w:ascii="Arial" w:hAnsi="Arial"/>
                <w:sz w:val="21"/>
                <w:szCs w:val="21"/>
              </w:rPr>
              <w:t>Scooter (Motor vehicles) Industry</w:t>
            </w:r>
          </w:p>
          <w:p w:rsidR="00DD34FB" w:rsidRPr="00B42CBE" w:rsidRDefault="00DD34FB" w:rsidP="00AF28B9">
            <w:pPr>
              <w:numPr>
                <w:ilvl w:val="0"/>
                <w:numId w:val="1"/>
              </w:numPr>
              <w:tabs>
                <w:tab w:val="clear" w:pos="1080"/>
                <w:tab w:val="num" w:pos="522"/>
              </w:tabs>
              <w:ind w:hanging="918"/>
              <w:rPr>
                <w:rFonts w:ascii="Arial" w:hAnsi="Arial"/>
                <w:sz w:val="21"/>
                <w:szCs w:val="21"/>
              </w:rPr>
            </w:pPr>
            <w:r w:rsidRPr="00B42CBE">
              <w:rPr>
                <w:rFonts w:ascii="Arial" w:hAnsi="Arial"/>
                <w:sz w:val="21"/>
                <w:szCs w:val="21"/>
              </w:rPr>
              <w:t>Ralson India Ltd.</w:t>
            </w:r>
            <w:r w:rsidRPr="00B42CBE">
              <w:rPr>
                <w:rFonts w:ascii="Arial" w:hAnsi="Arial"/>
                <w:noProof/>
                <w:sz w:val="21"/>
                <w:szCs w:val="21"/>
              </w:rPr>
              <w:sym w:font="Wingdings" w:char="F0E0"/>
            </w:r>
            <w:r w:rsidRPr="00B42CBE">
              <w:rPr>
                <w:rFonts w:ascii="Arial" w:hAnsi="Arial"/>
                <w:sz w:val="21"/>
                <w:szCs w:val="21"/>
              </w:rPr>
              <w:t>Tires and Tubes Industry.</w:t>
            </w:r>
          </w:p>
          <w:p w:rsidR="00DD34FB" w:rsidRDefault="00DD34FB" w:rsidP="001A711F">
            <w:pPr>
              <w:numPr>
                <w:ilvl w:val="0"/>
                <w:numId w:val="3"/>
              </w:numPr>
              <w:tabs>
                <w:tab w:val="clear" w:pos="720"/>
                <w:tab w:val="num" w:pos="162"/>
              </w:tabs>
              <w:ind w:left="162" w:hanging="180"/>
              <w:rPr>
                <w:rFonts w:ascii="Arial" w:hAnsi="Arial"/>
                <w:sz w:val="21"/>
                <w:szCs w:val="21"/>
              </w:rPr>
            </w:pPr>
            <w:r w:rsidRPr="00B42CBE">
              <w:rPr>
                <w:rFonts w:ascii="Arial" w:hAnsi="Arial"/>
                <w:sz w:val="21"/>
                <w:szCs w:val="21"/>
              </w:rPr>
              <w:t>Experience in Cost Accounting Records Rules and Management Information System.</w:t>
            </w:r>
          </w:p>
          <w:p w:rsidR="005F2395" w:rsidRPr="001A711F" w:rsidRDefault="005F2395" w:rsidP="005F2395">
            <w:pPr>
              <w:rPr>
                <w:rFonts w:ascii="Arial" w:hAnsi="Arial"/>
                <w:sz w:val="21"/>
                <w:szCs w:val="21"/>
              </w:rPr>
            </w:pPr>
          </w:p>
        </w:tc>
      </w:tr>
      <w:tr w:rsidR="00DD34FB" w:rsidRPr="00B42CBE" w:rsidTr="004E6364">
        <w:tc>
          <w:tcPr>
            <w:tcW w:w="1548" w:type="dxa"/>
          </w:tcPr>
          <w:p w:rsidR="00DD34FB" w:rsidRPr="00B42CBE" w:rsidRDefault="00DD34FB" w:rsidP="004537B8">
            <w:pPr>
              <w:pStyle w:val="Heading2"/>
              <w:rPr>
                <w:rFonts w:ascii="Arial" w:hAnsi="Arial"/>
                <w:b/>
                <w:sz w:val="21"/>
                <w:szCs w:val="21"/>
                <w:u w:val="none"/>
              </w:rPr>
            </w:pPr>
            <w:r w:rsidRPr="00B42CBE">
              <w:rPr>
                <w:rFonts w:ascii="Arial" w:hAnsi="Arial"/>
                <w:b/>
                <w:sz w:val="21"/>
                <w:szCs w:val="21"/>
                <w:u w:val="none"/>
              </w:rPr>
              <w:t>August’89 – July’90</w:t>
            </w:r>
          </w:p>
          <w:p w:rsidR="00DD34FB" w:rsidRPr="00B42CBE" w:rsidRDefault="00DD34FB" w:rsidP="004537B8">
            <w:pPr>
              <w:rPr>
                <w:rFonts w:ascii="Arial" w:hAnsi="Arial"/>
                <w:sz w:val="18"/>
                <w:szCs w:val="18"/>
              </w:rPr>
            </w:pPr>
          </w:p>
        </w:tc>
        <w:tc>
          <w:tcPr>
            <w:tcW w:w="8370" w:type="dxa"/>
          </w:tcPr>
          <w:p w:rsidR="00DD34FB" w:rsidRDefault="00DD34FB" w:rsidP="004537B8">
            <w:pPr>
              <w:pStyle w:val="Heading2"/>
              <w:rPr>
                <w:rFonts w:ascii="Arial" w:hAnsi="Arial"/>
                <w:sz w:val="21"/>
                <w:szCs w:val="21"/>
                <w:u w:val="none"/>
              </w:rPr>
            </w:pPr>
            <w:r w:rsidRPr="00B42CBE">
              <w:rPr>
                <w:rFonts w:ascii="Arial" w:hAnsi="Arial"/>
                <w:b/>
                <w:sz w:val="21"/>
                <w:szCs w:val="21"/>
                <w:u w:val="none"/>
              </w:rPr>
              <w:t>Position</w:t>
            </w:r>
            <w:r w:rsidRPr="00B42CBE">
              <w:rPr>
                <w:rFonts w:ascii="Arial" w:hAnsi="Arial"/>
                <w:sz w:val="21"/>
                <w:szCs w:val="21"/>
                <w:u w:val="none"/>
              </w:rPr>
              <w:t>:  Audit Assistant</w:t>
            </w:r>
          </w:p>
          <w:p w:rsidR="005F2395" w:rsidRPr="005F2395" w:rsidRDefault="005F2395" w:rsidP="005F2395"/>
          <w:p w:rsidR="00DD34FB" w:rsidRDefault="00DD34FB" w:rsidP="004537B8">
            <w:pPr>
              <w:rPr>
                <w:rFonts w:ascii="Arial" w:hAnsi="Arial"/>
                <w:sz w:val="21"/>
                <w:szCs w:val="21"/>
              </w:rPr>
            </w:pPr>
            <w:r w:rsidRPr="00B42CBE">
              <w:rPr>
                <w:rFonts w:ascii="Arial" w:hAnsi="Arial"/>
                <w:b/>
                <w:sz w:val="21"/>
                <w:szCs w:val="21"/>
              </w:rPr>
              <w:t>Company</w:t>
            </w:r>
            <w:r w:rsidRPr="00B42CBE">
              <w:rPr>
                <w:rFonts w:ascii="Arial" w:hAnsi="Arial"/>
                <w:sz w:val="21"/>
                <w:szCs w:val="21"/>
              </w:rPr>
              <w:t>: M/s M. P. Agarwal &amp; Company</w:t>
            </w:r>
          </w:p>
          <w:p w:rsidR="005F2395" w:rsidRPr="00B42CBE" w:rsidRDefault="005F2395" w:rsidP="004537B8">
            <w:pPr>
              <w:rPr>
                <w:rFonts w:ascii="Arial" w:hAnsi="Arial"/>
                <w:sz w:val="21"/>
                <w:szCs w:val="21"/>
              </w:rPr>
            </w:pPr>
          </w:p>
          <w:p w:rsidR="00DD34FB" w:rsidRDefault="00DD34FB" w:rsidP="00AF28B9">
            <w:pPr>
              <w:numPr>
                <w:ilvl w:val="0"/>
                <w:numId w:val="3"/>
              </w:numPr>
              <w:tabs>
                <w:tab w:val="clear" w:pos="720"/>
                <w:tab w:val="num" w:pos="162"/>
              </w:tabs>
              <w:ind w:left="162" w:hanging="180"/>
              <w:rPr>
                <w:rFonts w:ascii="Arial" w:hAnsi="Arial"/>
                <w:sz w:val="21"/>
                <w:szCs w:val="21"/>
              </w:rPr>
            </w:pPr>
            <w:r w:rsidRPr="00B42CBE">
              <w:rPr>
                <w:rFonts w:ascii="Arial" w:hAnsi="Arial"/>
                <w:sz w:val="21"/>
                <w:szCs w:val="21"/>
              </w:rPr>
              <w:t>Undertaken Audit works of Cost Accounting Records of Sugar , Cement and Motor vehicles Industries</w:t>
            </w:r>
          </w:p>
          <w:p w:rsidR="005F2395" w:rsidRPr="0016631D" w:rsidRDefault="005F2395" w:rsidP="005F2395">
            <w:pPr>
              <w:rPr>
                <w:rFonts w:ascii="Arial" w:hAnsi="Arial"/>
                <w:sz w:val="21"/>
                <w:szCs w:val="21"/>
              </w:rPr>
            </w:pPr>
          </w:p>
        </w:tc>
      </w:tr>
    </w:tbl>
    <w:p w:rsidR="001A711F" w:rsidRPr="008A3805" w:rsidRDefault="001A711F" w:rsidP="001A711F">
      <w:pPr>
        <w:pStyle w:val="ListParagraph"/>
        <w:spacing w:after="60"/>
        <w:ind w:left="360"/>
        <w:jc w:val="both"/>
        <w:rPr>
          <w:rFonts w:ascii="Arial" w:hAnsi="Arial"/>
          <w:bCs/>
        </w:rPr>
      </w:pPr>
    </w:p>
    <w:p w:rsidR="005F2395" w:rsidRPr="008A3805" w:rsidRDefault="005F2395" w:rsidP="00DD34FB">
      <w:pPr>
        <w:rPr>
          <w:rFonts w:ascii="Arial" w:hAnsi="Arial"/>
        </w:rPr>
      </w:pPr>
    </w:p>
    <w:p w:rsidR="005F2395" w:rsidRPr="008A3805" w:rsidRDefault="005F2395" w:rsidP="00063027">
      <w:pPr>
        <w:pStyle w:val="ListParagraph"/>
        <w:rPr>
          <w:rFonts w:ascii="Arial" w:hAnsi="Arial"/>
        </w:rPr>
      </w:pPr>
    </w:p>
    <w:p w:rsidR="008A3805" w:rsidRPr="008A3805" w:rsidRDefault="00063027" w:rsidP="008A3805">
      <w:pPr>
        <w:pStyle w:val="Heading4"/>
        <w:ind w:left="0" w:firstLine="0"/>
        <w:rPr>
          <w:rFonts w:ascii="Arial" w:hAnsi="Arial"/>
          <w:sz w:val="20"/>
        </w:rPr>
      </w:pPr>
      <w:r w:rsidRPr="008A3805">
        <w:rPr>
          <w:rFonts w:ascii="Arial" w:hAnsi="Arial"/>
          <w:sz w:val="20"/>
        </w:rPr>
        <w:t>Personal Details</w:t>
      </w:r>
    </w:p>
    <w:p w:rsidR="00063027" w:rsidRPr="008A3805" w:rsidRDefault="00771540" w:rsidP="00063027">
      <w:pPr>
        <w:jc w:val="both"/>
        <w:rPr>
          <w:rFonts w:ascii="Arial" w:hAnsi="Arial"/>
          <w:b/>
          <w:bCs/>
          <w:u w:val="single"/>
        </w:rPr>
      </w:pPr>
      <w:r w:rsidRPr="00771540">
        <w:rPr>
          <w:noProof/>
        </w:rPr>
        <w:pict>
          <v:rect id="Rectangle 3" o:spid="_x0000_s1026" style="position:absolute;left:0;text-align:left;margin-left:87.55pt;margin-top:8.45pt;width:381.75pt;height:9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">
            <v:textbox>
              <w:txbxContent>
                <w:p w:rsidR="007C462B" w:rsidRPr="008A3805" w:rsidRDefault="007C462B" w:rsidP="00063027">
                  <w:pPr>
                    <w:rPr>
                      <w:rFonts w:ascii="Arial" w:hAnsi="Arial" w:cs="Arial"/>
                    </w:rPr>
                  </w:pPr>
                  <w:r w:rsidRPr="008A3805">
                    <w:rPr>
                      <w:rFonts w:ascii="Arial" w:hAnsi="Arial" w:cs="Arial"/>
                    </w:rPr>
                    <w:t xml:space="preserve">A position in a result oriented company seeking ambitious career and where acquired skills and education will be utilized towards continued growth and advancement. I look forward to an exciting and challenging career. I am a </w:t>
                  </w:r>
                  <w:r w:rsidR="00702171" w:rsidRPr="008A3805">
                    <w:rPr>
                      <w:rFonts w:ascii="Arial" w:hAnsi="Arial" w:cs="Arial"/>
                    </w:rPr>
                    <w:t>self-motivated</w:t>
                  </w:r>
                  <w:r w:rsidRPr="008A3805">
                    <w:rPr>
                      <w:rFonts w:ascii="Arial" w:hAnsi="Arial" w:cs="Arial"/>
                    </w:rPr>
                    <w:t>, hardworking, dependable &amp; creative person with an aptitude to learn on continuous basis. I possess leadership qualities and excellent man management capabilities.</w:t>
                  </w:r>
                </w:p>
                <w:p w:rsidR="007C462B" w:rsidRPr="008A3805" w:rsidRDefault="007C462B" w:rsidP="00063027">
                  <w:pPr>
                    <w:rPr>
                      <w:rFonts w:ascii="Arial" w:hAnsi="Arial" w:cs="Arial"/>
                    </w:rPr>
                  </w:pPr>
                  <w:r w:rsidRPr="008A3805">
                    <w:rPr>
                      <w:rFonts w:ascii="Arial" w:hAnsi="Arial" w:cs="Arial"/>
                      <w:b/>
                    </w:rPr>
                    <w:t>Age:</w:t>
                  </w:r>
                  <w:r w:rsidR="00AA5325">
                    <w:rPr>
                      <w:rFonts w:ascii="Arial" w:hAnsi="Arial" w:cs="Arial"/>
                    </w:rPr>
                    <w:t xml:space="preserve"> 45</w:t>
                  </w:r>
                  <w:r w:rsidRPr="008A3805">
                    <w:rPr>
                      <w:rFonts w:ascii="Arial" w:hAnsi="Arial" w:cs="Arial"/>
                    </w:rPr>
                    <w:t xml:space="preserve"> Years </w:t>
                  </w:r>
                  <w:r w:rsidRPr="008A3805">
                    <w:rPr>
                      <w:rFonts w:ascii="Arial" w:hAnsi="Arial" w:cs="Arial"/>
                      <w:b/>
                    </w:rPr>
                    <w:t>Nationality:</w:t>
                  </w:r>
                  <w:r w:rsidRPr="008A3805">
                    <w:rPr>
                      <w:rFonts w:ascii="Arial" w:hAnsi="Arial" w:cs="Arial"/>
                    </w:rPr>
                    <w:t xml:space="preserve"> Indian </w:t>
                  </w:r>
                  <w:r w:rsidRPr="008A3805">
                    <w:rPr>
                      <w:rFonts w:ascii="Arial" w:hAnsi="Arial" w:cs="Arial"/>
                      <w:b/>
                    </w:rPr>
                    <w:t xml:space="preserve">Marital Status: </w:t>
                  </w:r>
                  <w:r w:rsidRPr="008A3805">
                    <w:rPr>
                      <w:rFonts w:ascii="Arial" w:hAnsi="Arial" w:cs="Arial"/>
                    </w:rPr>
                    <w:t>Married having two children</w:t>
                  </w:r>
                </w:p>
              </w:txbxContent>
            </v:textbox>
          </v:rect>
        </w:pict>
      </w:r>
    </w:p>
    <w:p w:rsidR="00D31C75" w:rsidRPr="008A3805" w:rsidRDefault="004C25B8" w:rsidP="00063027">
      <w:pPr>
        <w:spacing w:after="120"/>
        <w:jc w:val="both"/>
        <w:rPr>
          <w:rFonts w:ascii="Arial" w:hAnsi="Arial"/>
          <w:noProof/>
          <w:lang w:bidi="gu-IN"/>
        </w:rPr>
      </w:pPr>
      <w:r>
        <w:rPr>
          <w:rFonts w:ascii="Arial" w:hAnsi="Arial"/>
          <w:noProof/>
          <w:lang w:val="en-GB" w:eastAsia="en-GB"/>
        </w:rPr>
        <w:drawing>
          <wp:inline distT="0" distB="0" distL="0" distR="0">
            <wp:extent cx="676275" cy="1019175"/>
            <wp:effectExtent l="0" t="0" r="9525" b="9525"/>
            <wp:docPr id="1" name="Picture 14" descr="Description: C:\Users\user2\Documents\Personal\Important document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user2\Documents\Personal\Important documents\blu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019175"/>
                    </a:xfrm>
                    <a:prstGeom prst="rect">
                      <a:avLst/>
                    </a:prstGeom>
                    <a:noFill/>
                    <a:ln>
                      <a:noFill/>
                    </a:ln>
                  </pic:spPr>
                </pic:pic>
              </a:graphicData>
            </a:graphic>
          </wp:inline>
        </w:drawing>
      </w:r>
    </w:p>
    <w:p w:rsidR="005F2395" w:rsidRDefault="005F2395" w:rsidP="00063027">
      <w:pPr>
        <w:rPr>
          <w:b/>
          <w:u w:val="single"/>
        </w:rPr>
      </w:pPr>
    </w:p>
    <w:sectPr w:rsidR="005F2395" w:rsidSect="001D5376">
      <w:headerReference w:type="default" r:id="rId9"/>
      <w:footerReference w:type="default" r:id="rId10"/>
      <w:pgSz w:w="11909" w:h="16834" w:code="9"/>
      <w:pgMar w:top="1814" w:right="835" w:bottom="720" w:left="994" w:header="720" w:footer="36" w:gutter="0"/>
      <w:pgBorders w:offsetFrom="page">
        <w:top w:val="single" w:sz="18" w:space="24" w:color="008000"/>
        <w:left w:val="single" w:sz="18" w:space="24" w:color="008000"/>
        <w:bottom w:val="single" w:sz="18" w:space="24" w:color="008000"/>
        <w:right w:val="single" w:sz="18" w:space="24" w:color="008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85" w:rsidRDefault="00611B85">
      <w:r>
        <w:separator/>
      </w:r>
    </w:p>
  </w:endnote>
  <w:endnote w:type="continuationSeparator" w:id="1">
    <w:p w:rsidR="00611B85" w:rsidRDefault="00611B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2B" w:rsidRPr="00B04A58" w:rsidRDefault="007C462B" w:rsidP="00B04A58">
    <w:pPr>
      <w:pStyle w:val="Footer"/>
      <w:jc w:val="right"/>
      <w:rPr>
        <w:rFonts w:ascii="Arial" w:hAnsi="Arial" w:cs="Arial"/>
      </w:rPr>
    </w:pPr>
    <w:r w:rsidRPr="00B04A58">
      <w:rPr>
        <w:rFonts w:ascii="Arial" w:hAnsi="Arial" w:cs="Arial"/>
      </w:rPr>
      <w:t xml:space="preserve">Page </w:t>
    </w:r>
    <w:r w:rsidR="00771540" w:rsidRPr="00B04A58">
      <w:rPr>
        <w:rFonts w:ascii="Arial" w:hAnsi="Arial" w:cs="Arial"/>
      </w:rPr>
      <w:fldChar w:fldCharType="begin"/>
    </w:r>
    <w:r w:rsidRPr="00B04A58">
      <w:rPr>
        <w:rFonts w:ascii="Arial" w:hAnsi="Arial" w:cs="Arial"/>
      </w:rPr>
      <w:instrText xml:space="preserve"> PAGE </w:instrText>
    </w:r>
    <w:r w:rsidR="00771540" w:rsidRPr="00B04A58">
      <w:rPr>
        <w:rFonts w:ascii="Arial" w:hAnsi="Arial" w:cs="Arial"/>
      </w:rPr>
      <w:fldChar w:fldCharType="separate"/>
    </w:r>
    <w:r w:rsidR="00BE517B">
      <w:rPr>
        <w:rFonts w:ascii="Arial" w:hAnsi="Arial" w:cs="Arial"/>
        <w:noProof/>
      </w:rPr>
      <w:t>5</w:t>
    </w:r>
    <w:r w:rsidR="00771540" w:rsidRPr="00B04A58">
      <w:rPr>
        <w:rFonts w:ascii="Arial" w:hAnsi="Arial" w:cs="Arial"/>
      </w:rPr>
      <w:fldChar w:fldCharType="end"/>
    </w:r>
    <w:r w:rsidRPr="00B04A58">
      <w:rPr>
        <w:rFonts w:ascii="Arial" w:hAnsi="Arial" w:cs="Arial"/>
      </w:rPr>
      <w:t xml:space="preserve"> of </w:t>
    </w:r>
    <w:r w:rsidR="00771540" w:rsidRPr="00B04A58">
      <w:rPr>
        <w:rFonts w:ascii="Arial" w:hAnsi="Arial" w:cs="Arial"/>
      </w:rPr>
      <w:fldChar w:fldCharType="begin"/>
    </w:r>
    <w:r w:rsidRPr="00B04A58">
      <w:rPr>
        <w:rFonts w:ascii="Arial" w:hAnsi="Arial" w:cs="Arial"/>
      </w:rPr>
      <w:instrText xml:space="preserve"> NUMPAGES </w:instrText>
    </w:r>
    <w:r w:rsidR="00771540" w:rsidRPr="00B04A58">
      <w:rPr>
        <w:rFonts w:ascii="Arial" w:hAnsi="Arial" w:cs="Arial"/>
      </w:rPr>
      <w:fldChar w:fldCharType="separate"/>
    </w:r>
    <w:r w:rsidR="00BE517B">
      <w:rPr>
        <w:rFonts w:ascii="Arial" w:hAnsi="Arial" w:cs="Arial"/>
        <w:noProof/>
      </w:rPr>
      <w:t>5</w:t>
    </w:r>
    <w:r w:rsidR="00771540" w:rsidRPr="00B04A58">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85" w:rsidRDefault="00611B85">
      <w:r>
        <w:separator/>
      </w:r>
    </w:p>
  </w:footnote>
  <w:footnote w:type="continuationSeparator" w:id="1">
    <w:p w:rsidR="00611B85" w:rsidRDefault="00611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7B" w:rsidRPr="00BE517B" w:rsidRDefault="007C462B" w:rsidP="00262282">
    <w:pPr>
      <w:pStyle w:val="Heading3"/>
      <w:ind w:left="0" w:firstLine="0"/>
      <w:rPr>
        <w:szCs w:val="32"/>
        <w:u w:val="none"/>
      </w:rPr>
    </w:pPr>
    <w:r w:rsidRPr="00BE517B">
      <w:rPr>
        <w:szCs w:val="32"/>
        <w:u w:val="none"/>
      </w:rPr>
      <w:t>Bhushan</w:t>
    </w:r>
  </w:p>
  <w:p w:rsidR="00262282" w:rsidRPr="00BE517B" w:rsidRDefault="00BE517B" w:rsidP="00262282">
    <w:pPr>
      <w:pStyle w:val="Heading3"/>
      <w:ind w:left="0" w:firstLine="0"/>
      <w:rPr>
        <w:szCs w:val="32"/>
        <w:u w:val="none"/>
      </w:rPr>
    </w:pPr>
    <w:hyperlink r:id="rId1" w:history="1">
      <w:r w:rsidRPr="00BE517B">
        <w:rPr>
          <w:rStyle w:val="Hyperlink"/>
          <w:szCs w:val="32"/>
        </w:rPr>
        <w:t>Bhushan.359742@2freemail.com</w:t>
      </w:r>
    </w:hyperlink>
    <w:r w:rsidRPr="00BE517B">
      <w:rPr>
        <w:szCs w:val="32"/>
        <w:u w:val="none"/>
      </w:rPr>
      <w:t xml:space="preserve">  </w:t>
    </w:r>
    <w:r w:rsidR="007C462B" w:rsidRPr="00BE517B">
      <w:rPr>
        <w:szCs w:val="32"/>
        <w:u w:val="none"/>
      </w:rPr>
      <w:t xml:space="preserve"> </w:t>
    </w:r>
  </w:p>
  <w:p w:rsidR="00262282" w:rsidRPr="00E75EEF" w:rsidRDefault="00262282" w:rsidP="00A24AE1">
    <w:pPr>
      <w:rPr>
        <w:rFonts w:ascii="Arial" w:hAnsi="Arial" w:cs="Arial"/>
      </w:rPr>
    </w:pPr>
  </w:p>
  <w:p w:rsidR="007C462B" w:rsidRPr="001431B4" w:rsidRDefault="007C462B" w:rsidP="007B250E">
    <w:pPr>
      <w:pBdr>
        <w:top w:val="thinThickSmallGap" w:sz="2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247"/>
    <w:multiLevelType w:val="hybridMultilevel"/>
    <w:tmpl w:val="37ECCA54"/>
    <w:lvl w:ilvl="0" w:tplc="4FF87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D6B09"/>
    <w:multiLevelType w:val="hybridMultilevel"/>
    <w:tmpl w:val="05F61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675127"/>
    <w:multiLevelType w:val="hybridMultilevel"/>
    <w:tmpl w:val="267246F0"/>
    <w:lvl w:ilvl="0" w:tplc="4FF8741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7749A"/>
    <w:multiLevelType w:val="hybridMultilevel"/>
    <w:tmpl w:val="0E2A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249CF"/>
    <w:multiLevelType w:val="hybridMultilevel"/>
    <w:tmpl w:val="C25CC30A"/>
    <w:lvl w:ilvl="0" w:tplc="4FF87414">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C2F13E6"/>
    <w:multiLevelType w:val="hybridMultilevel"/>
    <w:tmpl w:val="9D427C7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4D6039"/>
    <w:multiLevelType w:val="hybridMultilevel"/>
    <w:tmpl w:val="8A066960"/>
    <w:lvl w:ilvl="0" w:tplc="4FF87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92DA1"/>
    <w:multiLevelType w:val="hybridMultilevel"/>
    <w:tmpl w:val="535ECCF4"/>
    <w:lvl w:ilvl="0" w:tplc="2572EB3C">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B2C0B"/>
    <w:multiLevelType w:val="hybridMultilevel"/>
    <w:tmpl w:val="4A261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287B86"/>
    <w:multiLevelType w:val="singleLevel"/>
    <w:tmpl w:val="14041D88"/>
    <w:lvl w:ilvl="0">
      <w:start w:val="1"/>
      <w:numFmt w:val="decimal"/>
      <w:lvlText w:val="%1)"/>
      <w:lvlJc w:val="left"/>
      <w:pPr>
        <w:tabs>
          <w:tab w:val="num" w:pos="1080"/>
        </w:tabs>
        <w:ind w:left="1080" w:hanging="360"/>
      </w:pPr>
      <w:rPr>
        <w:rFonts w:hint="default"/>
      </w:rPr>
    </w:lvl>
  </w:abstractNum>
  <w:abstractNum w:abstractNumId="10">
    <w:nsid w:val="501D3AE3"/>
    <w:multiLevelType w:val="hybridMultilevel"/>
    <w:tmpl w:val="843ED1AE"/>
    <w:lvl w:ilvl="0" w:tplc="88083FF8">
      <w:start w:val="1"/>
      <w:numFmt w:val="lowerLetter"/>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0A65AE"/>
    <w:multiLevelType w:val="hybridMultilevel"/>
    <w:tmpl w:val="D85E4394"/>
    <w:lvl w:ilvl="0" w:tplc="9ABEF03E">
      <w:start w:val="1"/>
      <w:numFmt w:val="lowerLetter"/>
      <w:lvlText w:val="%1)"/>
      <w:lvlJc w:val="left"/>
      <w:pPr>
        <w:tabs>
          <w:tab w:val="num" w:pos="405"/>
        </w:tabs>
        <w:ind w:left="405" w:hanging="405"/>
      </w:pPr>
      <w:rPr>
        <w:rFonts w:hint="default"/>
      </w:rPr>
    </w:lvl>
    <w:lvl w:ilvl="1" w:tplc="E9C6F350">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CEF5096"/>
    <w:multiLevelType w:val="hybridMultilevel"/>
    <w:tmpl w:val="D1820038"/>
    <w:lvl w:ilvl="0" w:tplc="0409000D">
      <w:start w:val="1"/>
      <w:numFmt w:val="bullet"/>
      <w:lvlText w:val=""/>
      <w:lvlJc w:val="left"/>
      <w:pPr>
        <w:tabs>
          <w:tab w:val="num" w:pos="360"/>
        </w:tabs>
        <w:ind w:left="360" w:hanging="360"/>
      </w:pPr>
      <w:rPr>
        <w:rFonts w:ascii="Wingdings" w:hAnsi="Wingdings" w:hint="default"/>
      </w:rPr>
    </w:lvl>
    <w:lvl w:ilvl="1" w:tplc="4EF8E4EC">
      <w:start w:val="1"/>
      <w:numFmt w:val="bullet"/>
      <w:lvlText w:val=""/>
      <w:lvlJc w:val="left"/>
      <w:pPr>
        <w:tabs>
          <w:tab w:val="num" w:pos="1320"/>
        </w:tabs>
        <w:ind w:left="1320" w:hanging="360"/>
      </w:pPr>
      <w:rPr>
        <w:rFonts w:ascii="Wingdings" w:hAnsi="Wingdings"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nsid w:val="74C44C0F"/>
    <w:multiLevelType w:val="hybridMultilevel"/>
    <w:tmpl w:val="289E9784"/>
    <w:lvl w:ilvl="0" w:tplc="4FF87414">
      <w:numFmt w:val="bullet"/>
      <w:lvlText w:val=""/>
      <w:lvlJc w:val="left"/>
      <w:pPr>
        <w:ind w:left="720" w:hanging="360"/>
      </w:pPr>
      <w:rPr>
        <w:rFonts w:ascii="Wingdings" w:eastAsia="Times New Roman" w:hAnsi="Wingding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45CBE"/>
    <w:multiLevelType w:val="hybridMultilevel"/>
    <w:tmpl w:val="4E3A9A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437AF8"/>
    <w:multiLevelType w:val="hybridMultilevel"/>
    <w:tmpl w:val="31AC2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10"/>
  </w:num>
  <w:num w:numId="6">
    <w:abstractNumId w:val="11"/>
  </w:num>
  <w:num w:numId="7">
    <w:abstractNumId w:val="15"/>
  </w:num>
  <w:num w:numId="8">
    <w:abstractNumId w:val="13"/>
  </w:num>
  <w:num w:numId="9">
    <w:abstractNumId w:val="3"/>
  </w:num>
  <w:num w:numId="10">
    <w:abstractNumId w:val="4"/>
  </w:num>
  <w:num w:numId="11">
    <w:abstractNumId w:val="2"/>
  </w:num>
  <w:num w:numId="12">
    <w:abstractNumId w:val="7"/>
  </w:num>
  <w:num w:numId="13">
    <w:abstractNumId w:val="6"/>
  </w:num>
  <w:num w:numId="14">
    <w:abstractNumId w:val="0"/>
  </w:num>
  <w:num w:numId="15">
    <w:abstractNumId w:val="12"/>
  </w:num>
  <w:num w:numId="1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TrueTypeFonts/>
  <w:saveSubsetFonts/>
  <w:activeWritingStyle w:appName="MSWord" w:lang="en-US" w:vendorID="64" w:dllVersion="131077"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DA4CFA"/>
    <w:rsid w:val="000009C8"/>
    <w:rsid w:val="000262FE"/>
    <w:rsid w:val="00035B0C"/>
    <w:rsid w:val="00036A0A"/>
    <w:rsid w:val="00043360"/>
    <w:rsid w:val="00055DE3"/>
    <w:rsid w:val="000615DB"/>
    <w:rsid w:val="00063027"/>
    <w:rsid w:val="00063E56"/>
    <w:rsid w:val="0006557A"/>
    <w:rsid w:val="00067E66"/>
    <w:rsid w:val="00076D66"/>
    <w:rsid w:val="00077872"/>
    <w:rsid w:val="00081BAF"/>
    <w:rsid w:val="00090B6A"/>
    <w:rsid w:val="00097585"/>
    <w:rsid w:val="000A629B"/>
    <w:rsid w:val="000B631D"/>
    <w:rsid w:val="000B6FDB"/>
    <w:rsid w:val="000C028E"/>
    <w:rsid w:val="000D5149"/>
    <w:rsid w:val="001128F4"/>
    <w:rsid w:val="00112CCE"/>
    <w:rsid w:val="00115B8A"/>
    <w:rsid w:val="001165D7"/>
    <w:rsid w:val="001173BD"/>
    <w:rsid w:val="00117560"/>
    <w:rsid w:val="00120876"/>
    <w:rsid w:val="00122073"/>
    <w:rsid w:val="00125B88"/>
    <w:rsid w:val="0013311C"/>
    <w:rsid w:val="00137D71"/>
    <w:rsid w:val="001431B4"/>
    <w:rsid w:val="00143C2D"/>
    <w:rsid w:val="00146B90"/>
    <w:rsid w:val="00146F73"/>
    <w:rsid w:val="00153856"/>
    <w:rsid w:val="0016631D"/>
    <w:rsid w:val="00176577"/>
    <w:rsid w:val="00180FEB"/>
    <w:rsid w:val="00190567"/>
    <w:rsid w:val="0019185F"/>
    <w:rsid w:val="00192E42"/>
    <w:rsid w:val="001A074C"/>
    <w:rsid w:val="001A2FD8"/>
    <w:rsid w:val="001A711F"/>
    <w:rsid w:val="001B6A6A"/>
    <w:rsid w:val="001C39DB"/>
    <w:rsid w:val="001C535F"/>
    <w:rsid w:val="001C56DA"/>
    <w:rsid w:val="001C5B5D"/>
    <w:rsid w:val="001D5376"/>
    <w:rsid w:val="001D53FC"/>
    <w:rsid w:val="001E43E9"/>
    <w:rsid w:val="001E58C3"/>
    <w:rsid w:val="001F1576"/>
    <w:rsid w:val="001F6651"/>
    <w:rsid w:val="001F6727"/>
    <w:rsid w:val="00214979"/>
    <w:rsid w:val="00223594"/>
    <w:rsid w:val="00232EEE"/>
    <w:rsid w:val="00237F1F"/>
    <w:rsid w:val="002547DF"/>
    <w:rsid w:val="00262282"/>
    <w:rsid w:val="002A7B77"/>
    <w:rsid w:val="002B130F"/>
    <w:rsid w:val="002B30DF"/>
    <w:rsid w:val="002B4F2F"/>
    <w:rsid w:val="002C26DF"/>
    <w:rsid w:val="002C30F7"/>
    <w:rsid w:val="002D280C"/>
    <w:rsid w:val="002F3C2D"/>
    <w:rsid w:val="003214FF"/>
    <w:rsid w:val="00322D1E"/>
    <w:rsid w:val="0032497D"/>
    <w:rsid w:val="00327D01"/>
    <w:rsid w:val="00337711"/>
    <w:rsid w:val="00343C18"/>
    <w:rsid w:val="003459DA"/>
    <w:rsid w:val="00353ED7"/>
    <w:rsid w:val="00357A2A"/>
    <w:rsid w:val="003625E2"/>
    <w:rsid w:val="00364F6D"/>
    <w:rsid w:val="003817A8"/>
    <w:rsid w:val="00387600"/>
    <w:rsid w:val="003877C7"/>
    <w:rsid w:val="003A18B6"/>
    <w:rsid w:val="003A629B"/>
    <w:rsid w:val="003A70C3"/>
    <w:rsid w:val="003B52C8"/>
    <w:rsid w:val="003C1D89"/>
    <w:rsid w:val="003C7FF1"/>
    <w:rsid w:val="003D02DC"/>
    <w:rsid w:val="003E4EE1"/>
    <w:rsid w:val="003F1C57"/>
    <w:rsid w:val="004046DF"/>
    <w:rsid w:val="00415114"/>
    <w:rsid w:val="00416B34"/>
    <w:rsid w:val="00421E19"/>
    <w:rsid w:val="004254D3"/>
    <w:rsid w:val="00426948"/>
    <w:rsid w:val="004437A8"/>
    <w:rsid w:val="00444765"/>
    <w:rsid w:val="004537B8"/>
    <w:rsid w:val="00454CA8"/>
    <w:rsid w:val="00464AF7"/>
    <w:rsid w:val="00472563"/>
    <w:rsid w:val="00472FBB"/>
    <w:rsid w:val="00477E72"/>
    <w:rsid w:val="0048118B"/>
    <w:rsid w:val="00482510"/>
    <w:rsid w:val="00484634"/>
    <w:rsid w:val="004A4791"/>
    <w:rsid w:val="004B2B57"/>
    <w:rsid w:val="004B2D63"/>
    <w:rsid w:val="004B4C7D"/>
    <w:rsid w:val="004B72B1"/>
    <w:rsid w:val="004B7CB6"/>
    <w:rsid w:val="004C25B8"/>
    <w:rsid w:val="004E049F"/>
    <w:rsid w:val="004E0BC5"/>
    <w:rsid w:val="004E0D11"/>
    <w:rsid w:val="004E451B"/>
    <w:rsid w:val="004E6364"/>
    <w:rsid w:val="004E6D2D"/>
    <w:rsid w:val="004F1399"/>
    <w:rsid w:val="005110EF"/>
    <w:rsid w:val="00511365"/>
    <w:rsid w:val="0051288E"/>
    <w:rsid w:val="00513DC3"/>
    <w:rsid w:val="00514E8A"/>
    <w:rsid w:val="0051749B"/>
    <w:rsid w:val="00517A54"/>
    <w:rsid w:val="0053077B"/>
    <w:rsid w:val="00537000"/>
    <w:rsid w:val="005619BD"/>
    <w:rsid w:val="0057208A"/>
    <w:rsid w:val="00576FA3"/>
    <w:rsid w:val="0058782E"/>
    <w:rsid w:val="005878D0"/>
    <w:rsid w:val="00587C62"/>
    <w:rsid w:val="0059044D"/>
    <w:rsid w:val="005939B6"/>
    <w:rsid w:val="005A3043"/>
    <w:rsid w:val="005C379D"/>
    <w:rsid w:val="005D3E4D"/>
    <w:rsid w:val="005E150C"/>
    <w:rsid w:val="005E356B"/>
    <w:rsid w:val="005E5FEF"/>
    <w:rsid w:val="005F2395"/>
    <w:rsid w:val="005F3C65"/>
    <w:rsid w:val="006010B1"/>
    <w:rsid w:val="00603493"/>
    <w:rsid w:val="00611B85"/>
    <w:rsid w:val="006137E3"/>
    <w:rsid w:val="00615B72"/>
    <w:rsid w:val="00634C3A"/>
    <w:rsid w:val="00637686"/>
    <w:rsid w:val="00644275"/>
    <w:rsid w:val="00646D6B"/>
    <w:rsid w:val="0065056F"/>
    <w:rsid w:val="0069170C"/>
    <w:rsid w:val="006918FC"/>
    <w:rsid w:val="00692398"/>
    <w:rsid w:val="00692403"/>
    <w:rsid w:val="00694323"/>
    <w:rsid w:val="006A56F0"/>
    <w:rsid w:val="006B1342"/>
    <w:rsid w:val="006B4A57"/>
    <w:rsid w:val="006B5FA8"/>
    <w:rsid w:val="006C226B"/>
    <w:rsid w:val="006D4C58"/>
    <w:rsid w:val="006E1D33"/>
    <w:rsid w:val="006E5CCE"/>
    <w:rsid w:val="006F37F0"/>
    <w:rsid w:val="00700245"/>
    <w:rsid w:val="0070033A"/>
    <w:rsid w:val="007014CD"/>
    <w:rsid w:val="00702171"/>
    <w:rsid w:val="00706CFD"/>
    <w:rsid w:val="007075CF"/>
    <w:rsid w:val="007145EE"/>
    <w:rsid w:val="00732ADC"/>
    <w:rsid w:val="00733A8A"/>
    <w:rsid w:val="007418F5"/>
    <w:rsid w:val="00745704"/>
    <w:rsid w:val="007461B4"/>
    <w:rsid w:val="007535ED"/>
    <w:rsid w:val="007564F3"/>
    <w:rsid w:val="00766723"/>
    <w:rsid w:val="00771540"/>
    <w:rsid w:val="007809E2"/>
    <w:rsid w:val="007961BB"/>
    <w:rsid w:val="007969E9"/>
    <w:rsid w:val="007A383F"/>
    <w:rsid w:val="007A5C56"/>
    <w:rsid w:val="007B250E"/>
    <w:rsid w:val="007B76E9"/>
    <w:rsid w:val="007C198B"/>
    <w:rsid w:val="007C462B"/>
    <w:rsid w:val="007D048C"/>
    <w:rsid w:val="007D0D00"/>
    <w:rsid w:val="007D1283"/>
    <w:rsid w:val="007D4984"/>
    <w:rsid w:val="007D64E5"/>
    <w:rsid w:val="007E22BE"/>
    <w:rsid w:val="007F057F"/>
    <w:rsid w:val="007F38D9"/>
    <w:rsid w:val="007F5F6B"/>
    <w:rsid w:val="0080390F"/>
    <w:rsid w:val="0081039C"/>
    <w:rsid w:val="00822191"/>
    <w:rsid w:val="0082396F"/>
    <w:rsid w:val="00824DB2"/>
    <w:rsid w:val="00837956"/>
    <w:rsid w:val="008413D5"/>
    <w:rsid w:val="00845851"/>
    <w:rsid w:val="00850590"/>
    <w:rsid w:val="00870CFC"/>
    <w:rsid w:val="00873043"/>
    <w:rsid w:val="008865A6"/>
    <w:rsid w:val="00890F6B"/>
    <w:rsid w:val="008A31C1"/>
    <w:rsid w:val="008A3805"/>
    <w:rsid w:val="008B06BE"/>
    <w:rsid w:val="008B5ED9"/>
    <w:rsid w:val="008C41AC"/>
    <w:rsid w:val="008C5B8E"/>
    <w:rsid w:val="008D5069"/>
    <w:rsid w:val="008E24DA"/>
    <w:rsid w:val="008F45E0"/>
    <w:rsid w:val="008F52A8"/>
    <w:rsid w:val="008F78E0"/>
    <w:rsid w:val="009002B5"/>
    <w:rsid w:val="00901B25"/>
    <w:rsid w:val="009073A5"/>
    <w:rsid w:val="00910D06"/>
    <w:rsid w:val="00913086"/>
    <w:rsid w:val="00915837"/>
    <w:rsid w:val="00917229"/>
    <w:rsid w:val="00937343"/>
    <w:rsid w:val="00937964"/>
    <w:rsid w:val="00944374"/>
    <w:rsid w:val="00944B4E"/>
    <w:rsid w:val="00947B90"/>
    <w:rsid w:val="00953930"/>
    <w:rsid w:val="00972E68"/>
    <w:rsid w:val="009779F0"/>
    <w:rsid w:val="00977B19"/>
    <w:rsid w:val="00982061"/>
    <w:rsid w:val="009822BD"/>
    <w:rsid w:val="009956E3"/>
    <w:rsid w:val="009A22BF"/>
    <w:rsid w:val="009B437F"/>
    <w:rsid w:val="009C7E6A"/>
    <w:rsid w:val="009D2073"/>
    <w:rsid w:val="009D50CF"/>
    <w:rsid w:val="009E00A3"/>
    <w:rsid w:val="009E1F3A"/>
    <w:rsid w:val="009E7967"/>
    <w:rsid w:val="009F02BF"/>
    <w:rsid w:val="00A005FB"/>
    <w:rsid w:val="00A02219"/>
    <w:rsid w:val="00A024A9"/>
    <w:rsid w:val="00A064B5"/>
    <w:rsid w:val="00A07024"/>
    <w:rsid w:val="00A07858"/>
    <w:rsid w:val="00A103C9"/>
    <w:rsid w:val="00A15414"/>
    <w:rsid w:val="00A16572"/>
    <w:rsid w:val="00A16910"/>
    <w:rsid w:val="00A2200E"/>
    <w:rsid w:val="00A238ED"/>
    <w:rsid w:val="00A24AE1"/>
    <w:rsid w:val="00A26F64"/>
    <w:rsid w:val="00A5492D"/>
    <w:rsid w:val="00A67701"/>
    <w:rsid w:val="00A74F60"/>
    <w:rsid w:val="00A81492"/>
    <w:rsid w:val="00A84419"/>
    <w:rsid w:val="00A921C7"/>
    <w:rsid w:val="00AA115D"/>
    <w:rsid w:val="00AA3AEB"/>
    <w:rsid w:val="00AA4287"/>
    <w:rsid w:val="00AA5325"/>
    <w:rsid w:val="00AB3973"/>
    <w:rsid w:val="00AC090E"/>
    <w:rsid w:val="00AC488E"/>
    <w:rsid w:val="00AF0FCD"/>
    <w:rsid w:val="00AF28B9"/>
    <w:rsid w:val="00B001B7"/>
    <w:rsid w:val="00B04A58"/>
    <w:rsid w:val="00B113CE"/>
    <w:rsid w:val="00B16CE1"/>
    <w:rsid w:val="00B21EF3"/>
    <w:rsid w:val="00B23452"/>
    <w:rsid w:val="00B41CA9"/>
    <w:rsid w:val="00B42CBE"/>
    <w:rsid w:val="00B56013"/>
    <w:rsid w:val="00B6662F"/>
    <w:rsid w:val="00B70767"/>
    <w:rsid w:val="00B73C25"/>
    <w:rsid w:val="00B8303F"/>
    <w:rsid w:val="00B853F0"/>
    <w:rsid w:val="00BA5853"/>
    <w:rsid w:val="00BB0E9D"/>
    <w:rsid w:val="00BB54D3"/>
    <w:rsid w:val="00BC0FE9"/>
    <w:rsid w:val="00BC23B6"/>
    <w:rsid w:val="00BC6A8A"/>
    <w:rsid w:val="00BD2892"/>
    <w:rsid w:val="00BE0400"/>
    <w:rsid w:val="00BE0423"/>
    <w:rsid w:val="00BE3123"/>
    <w:rsid w:val="00BE517B"/>
    <w:rsid w:val="00BF354E"/>
    <w:rsid w:val="00C1225B"/>
    <w:rsid w:val="00C17845"/>
    <w:rsid w:val="00C17DDF"/>
    <w:rsid w:val="00C25851"/>
    <w:rsid w:val="00C41C95"/>
    <w:rsid w:val="00C472D9"/>
    <w:rsid w:val="00C572A4"/>
    <w:rsid w:val="00C57FBF"/>
    <w:rsid w:val="00C60F66"/>
    <w:rsid w:val="00C64993"/>
    <w:rsid w:val="00C73C27"/>
    <w:rsid w:val="00C81E35"/>
    <w:rsid w:val="00C91433"/>
    <w:rsid w:val="00C97E3A"/>
    <w:rsid w:val="00CA214E"/>
    <w:rsid w:val="00CD1CC1"/>
    <w:rsid w:val="00CD6503"/>
    <w:rsid w:val="00CE7953"/>
    <w:rsid w:val="00CF29D8"/>
    <w:rsid w:val="00CF5538"/>
    <w:rsid w:val="00CF69CC"/>
    <w:rsid w:val="00D057DB"/>
    <w:rsid w:val="00D15674"/>
    <w:rsid w:val="00D2062B"/>
    <w:rsid w:val="00D31C75"/>
    <w:rsid w:val="00D42F89"/>
    <w:rsid w:val="00D578F3"/>
    <w:rsid w:val="00D608EB"/>
    <w:rsid w:val="00D7012A"/>
    <w:rsid w:val="00D71A8D"/>
    <w:rsid w:val="00D77A96"/>
    <w:rsid w:val="00D83EFB"/>
    <w:rsid w:val="00D95A7D"/>
    <w:rsid w:val="00DA4CFA"/>
    <w:rsid w:val="00DA5D09"/>
    <w:rsid w:val="00DB5D64"/>
    <w:rsid w:val="00DC79DC"/>
    <w:rsid w:val="00DD006C"/>
    <w:rsid w:val="00DD23D4"/>
    <w:rsid w:val="00DD34FB"/>
    <w:rsid w:val="00DD498B"/>
    <w:rsid w:val="00DE5C6B"/>
    <w:rsid w:val="00DF5073"/>
    <w:rsid w:val="00E0027B"/>
    <w:rsid w:val="00E0470A"/>
    <w:rsid w:val="00E16A97"/>
    <w:rsid w:val="00E20C3A"/>
    <w:rsid w:val="00E2498F"/>
    <w:rsid w:val="00E34492"/>
    <w:rsid w:val="00E356F2"/>
    <w:rsid w:val="00E36C08"/>
    <w:rsid w:val="00E479D6"/>
    <w:rsid w:val="00E56AC6"/>
    <w:rsid w:val="00E61B20"/>
    <w:rsid w:val="00E741AB"/>
    <w:rsid w:val="00E75EEF"/>
    <w:rsid w:val="00E81159"/>
    <w:rsid w:val="00E91FA2"/>
    <w:rsid w:val="00E93CE7"/>
    <w:rsid w:val="00EA37EC"/>
    <w:rsid w:val="00EA46AA"/>
    <w:rsid w:val="00EA600C"/>
    <w:rsid w:val="00EB4C12"/>
    <w:rsid w:val="00EC7173"/>
    <w:rsid w:val="00EE100C"/>
    <w:rsid w:val="00EF7959"/>
    <w:rsid w:val="00F02C6F"/>
    <w:rsid w:val="00F03F8A"/>
    <w:rsid w:val="00F16F86"/>
    <w:rsid w:val="00F42273"/>
    <w:rsid w:val="00F42C52"/>
    <w:rsid w:val="00F43EE4"/>
    <w:rsid w:val="00F5135A"/>
    <w:rsid w:val="00F5634A"/>
    <w:rsid w:val="00F65AF3"/>
    <w:rsid w:val="00F72DC1"/>
    <w:rsid w:val="00F92CF0"/>
    <w:rsid w:val="00F94666"/>
    <w:rsid w:val="00F95BAE"/>
    <w:rsid w:val="00FA1B0B"/>
    <w:rsid w:val="00FB0B9F"/>
    <w:rsid w:val="00FC016A"/>
    <w:rsid w:val="00FC24CB"/>
    <w:rsid w:val="00FD7226"/>
    <w:rsid w:val="00FE1552"/>
    <w:rsid w:val="00FE2FEB"/>
    <w:rsid w:val="00FF4115"/>
    <w:rsid w:val="00FF69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7967"/>
  </w:style>
  <w:style w:type="paragraph" w:styleId="Heading1">
    <w:name w:val="heading 1"/>
    <w:basedOn w:val="Normal"/>
    <w:next w:val="Normal"/>
    <w:qFormat/>
    <w:rsid w:val="009E7967"/>
    <w:pPr>
      <w:keepNext/>
      <w:outlineLvl w:val="0"/>
    </w:pPr>
    <w:rPr>
      <w:b/>
      <w:u w:val="single"/>
    </w:rPr>
  </w:style>
  <w:style w:type="paragraph" w:styleId="Heading2">
    <w:name w:val="heading 2"/>
    <w:basedOn w:val="Normal"/>
    <w:next w:val="Normal"/>
    <w:qFormat/>
    <w:rsid w:val="009E7967"/>
    <w:pPr>
      <w:keepNext/>
      <w:outlineLvl w:val="1"/>
    </w:pPr>
    <w:rPr>
      <w:u w:val="single"/>
    </w:rPr>
  </w:style>
  <w:style w:type="paragraph" w:styleId="Heading3">
    <w:name w:val="heading 3"/>
    <w:basedOn w:val="Normal"/>
    <w:next w:val="Normal"/>
    <w:qFormat/>
    <w:rsid w:val="009E7967"/>
    <w:pPr>
      <w:keepNext/>
      <w:ind w:left="2880" w:firstLine="720"/>
      <w:outlineLvl w:val="2"/>
    </w:pPr>
    <w:rPr>
      <w:rFonts w:ascii="Arial" w:hAnsi="Arial"/>
      <w:b/>
      <w:sz w:val="32"/>
      <w:u w:val="single"/>
    </w:rPr>
  </w:style>
  <w:style w:type="paragraph" w:styleId="Heading4">
    <w:name w:val="heading 4"/>
    <w:basedOn w:val="Normal"/>
    <w:next w:val="Normal"/>
    <w:qFormat/>
    <w:rsid w:val="009E7967"/>
    <w:pPr>
      <w:keepNext/>
      <w:ind w:left="270" w:hanging="270"/>
      <w:outlineLvl w:val="3"/>
    </w:pPr>
    <w:rPr>
      <w:b/>
      <w:sz w:val="24"/>
      <w:u w:val="single"/>
    </w:rPr>
  </w:style>
  <w:style w:type="paragraph" w:styleId="Heading5">
    <w:name w:val="heading 5"/>
    <w:basedOn w:val="Normal"/>
    <w:next w:val="Normal"/>
    <w:qFormat/>
    <w:rsid w:val="009E7967"/>
    <w:pPr>
      <w:keepNext/>
      <w:ind w:left="810" w:hanging="1350"/>
      <w:outlineLvl w:val="4"/>
    </w:pPr>
    <w:rPr>
      <w:b/>
      <w:bCs/>
      <w:sz w:val="28"/>
      <w:u w:val="single"/>
    </w:rPr>
  </w:style>
  <w:style w:type="paragraph" w:styleId="Heading6">
    <w:name w:val="heading 6"/>
    <w:basedOn w:val="Normal"/>
    <w:next w:val="Normal"/>
    <w:qFormat/>
    <w:rsid w:val="009E7967"/>
    <w:pPr>
      <w:keepNext/>
      <w:jc w:val="center"/>
      <w:outlineLvl w:val="5"/>
    </w:pPr>
    <w:rPr>
      <w:b/>
      <w:bCs/>
      <w:sz w:val="24"/>
    </w:rPr>
  </w:style>
  <w:style w:type="paragraph" w:styleId="Heading7">
    <w:name w:val="heading 7"/>
    <w:basedOn w:val="Normal"/>
    <w:next w:val="Normal"/>
    <w:qFormat/>
    <w:rsid w:val="009E7967"/>
    <w:pPr>
      <w:keepNext/>
      <w:ind w:left="2520"/>
      <w:outlineLvl w:val="6"/>
    </w:pPr>
    <w:rPr>
      <w:sz w:val="24"/>
    </w:rPr>
  </w:style>
  <w:style w:type="paragraph" w:styleId="Heading8">
    <w:name w:val="heading 8"/>
    <w:basedOn w:val="Normal"/>
    <w:next w:val="Normal"/>
    <w:qFormat/>
    <w:rsid w:val="009E7967"/>
    <w:pPr>
      <w:keepNext/>
      <w:ind w:left="3600" w:firstLine="9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967"/>
    <w:rPr>
      <w:color w:val="0000FF"/>
      <w:u w:val="single"/>
    </w:rPr>
  </w:style>
  <w:style w:type="paragraph" w:styleId="BodyTextIndent">
    <w:name w:val="Body Text Indent"/>
    <w:basedOn w:val="Normal"/>
    <w:rsid w:val="009E7967"/>
    <w:pPr>
      <w:ind w:left="2880"/>
    </w:pPr>
  </w:style>
  <w:style w:type="character" w:styleId="FollowedHyperlink">
    <w:name w:val="FollowedHyperlink"/>
    <w:rsid w:val="009E7967"/>
    <w:rPr>
      <w:color w:val="800080"/>
      <w:u w:val="single"/>
    </w:rPr>
  </w:style>
  <w:style w:type="paragraph" w:styleId="BodyText">
    <w:name w:val="Body Text"/>
    <w:basedOn w:val="Normal"/>
    <w:rsid w:val="009E7967"/>
    <w:pPr>
      <w:jc w:val="both"/>
    </w:pPr>
  </w:style>
  <w:style w:type="paragraph" w:styleId="DocumentMap">
    <w:name w:val="Document Map"/>
    <w:basedOn w:val="Normal"/>
    <w:rsid w:val="00F42273"/>
    <w:pPr>
      <w:shd w:val="clear" w:color="auto" w:fill="000080"/>
    </w:pPr>
    <w:rPr>
      <w:rFonts w:ascii="Tahoma" w:hAnsi="Tahoma"/>
    </w:rPr>
  </w:style>
  <w:style w:type="paragraph" w:styleId="Header">
    <w:name w:val="header"/>
    <w:basedOn w:val="Normal"/>
    <w:rsid w:val="00B04A58"/>
    <w:pPr>
      <w:tabs>
        <w:tab w:val="center" w:pos="4320"/>
        <w:tab w:val="right" w:pos="8640"/>
      </w:tabs>
    </w:pPr>
  </w:style>
  <w:style w:type="paragraph" w:styleId="Footer">
    <w:name w:val="footer"/>
    <w:basedOn w:val="Normal"/>
    <w:rsid w:val="00B04A58"/>
    <w:pPr>
      <w:tabs>
        <w:tab w:val="center" w:pos="4320"/>
        <w:tab w:val="right" w:pos="8640"/>
      </w:tabs>
    </w:pPr>
  </w:style>
  <w:style w:type="table" w:styleId="TableGrid">
    <w:name w:val="Table Grid"/>
    <w:basedOn w:val="TableNormal"/>
    <w:uiPriority w:val="59"/>
    <w:rsid w:val="00115B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14E8A"/>
    <w:rPr>
      <w:rFonts w:ascii="Tahoma" w:hAnsi="Tahoma" w:cs="Shruti"/>
      <w:sz w:val="16"/>
      <w:szCs w:val="16"/>
      <w:lang w:bidi="gu-IN"/>
    </w:rPr>
  </w:style>
  <w:style w:type="character" w:customStyle="1" w:styleId="BalloonTextChar">
    <w:name w:val="Balloon Text Char"/>
    <w:link w:val="BalloonText"/>
    <w:rsid w:val="00514E8A"/>
    <w:rPr>
      <w:rFonts w:ascii="Tahoma" w:hAnsi="Tahoma" w:cs="Tahoma"/>
      <w:sz w:val="16"/>
      <w:szCs w:val="16"/>
    </w:rPr>
  </w:style>
  <w:style w:type="paragraph" w:styleId="ListParagraph">
    <w:name w:val="List Paragraph"/>
    <w:basedOn w:val="Normal"/>
    <w:qFormat/>
    <w:rsid w:val="00D578F3"/>
    <w:pPr>
      <w:ind w:left="720"/>
      <w:contextualSpacing/>
    </w:pPr>
  </w:style>
  <w:style w:type="paragraph" w:styleId="Revision">
    <w:name w:val="Revision"/>
    <w:hidden/>
    <w:rsid w:val="00090B6A"/>
  </w:style>
  <w:style w:type="table" w:styleId="TableSimple1">
    <w:name w:val="Table Simple 1"/>
    <w:basedOn w:val="TableNormal"/>
    <w:rsid w:val="00FE2FE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tinolatino">
    <w:name w:val="platino latino"/>
    <w:basedOn w:val="Normal"/>
    <w:link w:val="platinolatinoChar"/>
    <w:rsid w:val="00477E72"/>
    <w:rPr>
      <w:rFonts w:ascii="Palatino Linotype" w:hAnsi="Palatino Linotype"/>
    </w:rPr>
  </w:style>
  <w:style w:type="character" w:customStyle="1" w:styleId="platinolatinoChar">
    <w:name w:val="platino latino Char"/>
    <w:link w:val="platinolatino"/>
    <w:rsid w:val="00477E72"/>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7967"/>
  </w:style>
  <w:style w:type="paragraph" w:styleId="Heading1">
    <w:name w:val="heading 1"/>
    <w:basedOn w:val="Normal"/>
    <w:next w:val="Normal"/>
    <w:qFormat/>
    <w:rsid w:val="009E7967"/>
    <w:pPr>
      <w:keepNext/>
      <w:outlineLvl w:val="0"/>
    </w:pPr>
    <w:rPr>
      <w:b/>
      <w:u w:val="single"/>
    </w:rPr>
  </w:style>
  <w:style w:type="paragraph" w:styleId="Heading2">
    <w:name w:val="heading 2"/>
    <w:basedOn w:val="Normal"/>
    <w:next w:val="Normal"/>
    <w:qFormat/>
    <w:rsid w:val="009E7967"/>
    <w:pPr>
      <w:keepNext/>
      <w:outlineLvl w:val="1"/>
    </w:pPr>
    <w:rPr>
      <w:u w:val="single"/>
    </w:rPr>
  </w:style>
  <w:style w:type="paragraph" w:styleId="Heading3">
    <w:name w:val="heading 3"/>
    <w:basedOn w:val="Normal"/>
    <w:next w:val="Normal"/>
    <w:qFormat/>
    <w:rsid w:val="009E7967"/>
    <w:pPr>
      <w:keepNext/>
      <w:ind w:left="2880" w:firstLine="720"/>
      <w:outlineLvl w:val="2"/>
    </w:pPr>
    <w:rPr>
      <w:rFonts w:ascii="Arial" w:hAnsi="Arial"/>
      <w:b/>
      <w:sz w:val="32"/>
      <w:u w:val="single"/>
    </w:rPr>
  </w:style>
  <w:style w:type="paragraph" w:styleId="Heading4">
    <w:name w:val="heading 4"/>
    <w:basedOn w:val="Normal"/>
    <w:next w:val="Normal"/>
    <w:qFormat/>
    <w:rsid w:val="009E7967"/>
    <w:pPr>
      <w:keepNext/>
      <w:ind w:left="270" w:hanging="270"/>
      <w:outlineLvl w:val="3"/>
    </w:pPr>
    <w:rPr>
      <w:b/>
      <w:sz w:val="24"/>
      <w:u w:val="single"/>
    </w:rPr>
  </w:style>
  <w:style w:type="paragraph" w:styleId="Heading5">
    <w:name w:val="heading 5"/>
    <w:basedOn w:val="Normal"/>
    <w:next w:val="Normal"/>
    <w:qFormat/>
    <w:rsid w:val="009E7967"/>
    <w:pPr>
      <w:keepNext/>
      <w:ind w:left="810" w:hanging="1350"/>
      <w:outlineLvl w:val="4"/>
    </w:pPr>
    <w:rPr>
      <w:b/>
      <w:bCs/>
      <w:sz w:val="28"/>
      <w:u w:val="single"/>
    </w:rPr>
  </w:style>
  <w:style w:type="paragraph" w:styleId="Heading6">
    <w:name w:val="heading 6"/>
    <w:basedOn w:val="Normal"/>
    <w:next w:val="Normal"/>
    <w:qFormat/>
    <w:rsid w:val="009E7967"/>
    <w:pPr>
      <w:keepNext/>
      <w:jc w:val="center"/>
      <w:outlineLvl w:val="5"/>
    </w:pPr>
    <w:rPr>
      <w:b/>
      <w:bCs/>
      <w:sz w:val="24"/>
    </w:rPr>
  </w:style>
  <w:style w:type="paragraph" w:styleId="Heading7">
    <w:name w:val="heading 7"/>
    <w:basedOn w:val="Normal"/>
    <w:next w:val="Normal"/>
    <w:qFormat/>
    <w:rsid w:val="009E7967"/>
    <w:pPr>
      <w:keepNext/>
      <w:ind w:left="2520"/>
      <w:outlineLvl w:val="6"/>
    </w:pPr>
    <w:rPr>
      <w:sz w:val="24"/>
    </w:rPr>
  </w:style>
  <w:style w:type="paragraph" w:styleId="Heading8">
    <w:name w:val="heading 8"/>
    <w:basedOn w:val="Normal"/>
    <w:next w:val="Normal"/>
    <w:qFormat/>
    <w:rsid w:val="009E7967"/>
    <w:pPr>
      <w:keepNext/>
      <w:ind w:left="3600" w:firstLine="9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967"/>
    <w:rPr>
      <w:color w:val="0000FF"/>
      <w:u w:val="single"/>
    </w:rPr>
  </w:style>
  <w:style w:type="paragraph" w:styleId="BodyTextIndent">
    <w:name w:val="Body Text Indent"/>
    <w:basedOn w:val="Normal"/>
    <w:rsid w:val="009E7967"/>
    <w:pPr>
      <w:ind w:left="2880"/>
    </w:pPr>
  </w:style>
  <w:style w:type="character" w:styleId="FollowedHyperlink">
    <w:name w:val="FollowedHyperlink"/>
    <w:rsid w:val="009E7967"/>
    <w:rPr>
      <w:color w:val="800080"/>
      <w:u w:val="single"/>
    </w:rPr>
  </w:style>
  <w:style w:type="paragraph" w:styleId="BodyText">
    <w:name w:val="Body Text"/>
    <w:basedOn w:val="Normal"/>
    <w:rsid w:val="009E7967"/>
    <w:pPr>
      <w:jc w:val="both"/>
    </w:pPr>
  </w:style>
  <w:style w:type="paragraph" w:styleId="DocumentMap">
    <w:name w:val="Document Map"/>
    <w:basedOn w:val="Normal"/>
    <w:rsid w:val="00F42273"/>
    <w:pPr>
      <w:shd w:val="clear" w:color="auto" w:fill="000080"/>
    </w:pPr>
    <w:rPr>
      <w:rFonts w:ascii="Tahoma" w:hAnsi="Tahoma"/>
    </w:rPr>
  </w:style>
  <w:style w:type="paragraph" w:styleId="Header">
    <w:name w:val="header"/>
    <w:basedOn w:val="Normal"/>
    <w:rsid w:val="00B04A58"/>
    <w:pPr>
      <w:tabs>
        <w:tab w:val="center" w:pos="4320"/>
        <w:tab w:val="right" w:pos="8640"/>
      </w:tabs>
    </w:pPr>
  </w:style>
  <w:style w:type="paragraph" w:styleId="Footer">
    <w:name w:val="footer"/>
    <w:basedOn w:val="Normal"/>
    <w:rsid w:val="00B04A58"/>
    <w:pPr>
      <w:tabs>
        <w:tab w:val="center" w:pos="4320"/>
        <w:tab w:val="right" w:pos="8640"/>
      </w:tabs>
    </w:pPr>
  </w:style>
  <w:style w:type="table" w:styleId="TableGrid">
    <w:name w:val="Table Grid"/>
    <w:basedOn w:val="TableNormal"/>
    <w:uiPriority w:val="59"/>
    <w:rsid w:val="00115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14E8A"/>
    <w:rPr>
      <w:rFonts w:ascii="Tahoma" w:hAnsi="Tahoma" w:cs="Shruti"/>
      <w:sz w:val="16"/>
      <w:szCs w:val="16"/>
      <w:lang w:bidi="gu-IN"/>
    </w:rPr>
  </w:style>
  <w:style w:type="character" w:customStyle="1" w:styleId="BalloonTextChar">
    <w:name w:val="Balloon Text Char"/>
    <w:link w:val="BalloonText"/>
    <w:rsid w:val="00514E8A"/>
    <w:rPr>
      <w:rFonts w:ascii="Tahoma" w:hAnsi="Tahoma" w:cs="Tahoma"/>
      <w:sz w:val="16"/>
      <w:szCs w:val="16"/>
    </w:rPr>
  </w:style>
  <w:style w:type="paragraph" w:styleId="ListParagraph">
    <w:name w:val="List Paragraph"/>
    <w:basedOn w:val="Normal"/>
    <w:qFormat/>
    <w:rsid w:val="00D578F3"/>
    <w:pPr>
      <w:ind w:left="720"/>
      <w:contextualSpacing/>
    </w:pPr>
  </w:style>
  <w:style w:type="paragraph" w:styleId="Revision">
    <w:name w:val="Revision"/>
    <w:hidden/>
    <w:rsid w:val="00090B6A"/>
  </w:style>
  <w:style w:type="table" w:styleId="TableSimple1">
    <w:name w:val="Table Simple 1"/>
    <w:basedOn w:val="TableNormal"/>
    <w:rsid w:val="00FE2F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tinolatino">
    <w:name w:val="platino latino"/>
    <w:basedOn w:val="Normal"/>
    <w:link w:val="platinolatinoChar"/>
    <w:rsid w:val="00477E72"/>
    <w:rPr>
      <w:rFonts w:ascii="Palatino Linotype" w:hAnsi="Palatino Linotype"/>
    </w:rPr>
  </w:style>
  <w:style w:type="character" w:customStyle="1" w:styleId="platinolatinoChar">
    <w:name w:val="platino latino Char"/>
    <w:link w:val="platinolatino"/>
    <w:rsid w:val="00477E72"/>
    <w:rPr>
      <w:rFonts w:ascii="Palatino Linotype" w:hAnsi="Palatino Linotype"/>
    </w:rPr>
  </w:style>
</w:styles>
</file>

<file path=word/webSettings.xml><?xml version="1.0" encoding="utf-8"?>
<w:webSettings xmlns:r="http://schemas.openxmlformats.org/officeDocument/2006/relationships" xmlns:w="http://schemas.openxmlformats.org/wordprocessingml/2006/main">
  <w:divs>
    <w:div w:id="1297374880">
      <w:bodyDiv w:val="1"/>
      <w:marLeft w:val="0"/>
      <w:marRight w:val="0"/>
      <w:marTop w:val="0"/>
      <w:marBottom w:val="0"/>
      <w:divBdr>
        <w:top w:val="none" w:sz="0" w:space="0" w:color="auto"/>
        <w:left w:val="none" w:sz="0" w:space="0" w:color="auto"/>
        <w:bottom w:val="none" w:sz="0" w:space="0" w:color="auto"/>
        <w:right w:val="none" w:sz="0" w:space="0" w:color="auto"/>
      </w:divBdr>
    </w:div>
    <w:div w:id="14739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Bhushan.35974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BEA3-57CD-4BCA-BB81-3191264E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CURRICULAM VITAE</vt:lpstr>
    </vt:vector>
  </TitlesOfParts>
  <Company>Microsoft</Company>
  <LinksUpToDate>false</LinksUpToDate>
  <CharactersWithSpaces>13061</CharactersWithSpaces>
  <SharedDoc>false</SharedDoc>
  <HLinks>
    <vt:vector size="6" baseType="variant">
      <vt:variant>
        <vt:i4>2949123</vt:i4>
      </vt:variant>
      <vt:variant>
        <vt:i4>0</vt:i4>
      </vt:variant>
      <vt:variant>
        <vt:i4>0</vt:i4>
      </vt:variant>
      <vt:variant>
        <vt:i4>5</vt:i4>
      </vt:variant>
      <vt:variant>
        <vt:lpwstr>mailto:bhushan031970@gmail.com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Cadila Pharma</dc:creator>
  <cp:lastModifiedBy>hrdesk2</cp:lastModifiedBy>
  <cp:revision>5</cp:revision>
  <cp:lastPrinted>2016-05-02T05:13:00Z</cp:lastPrinted>
  <dcterms:created xsi:type="dcterms:W3CDTF">2017-02-05T12:36:00Z</dcterms:created>
  <dcterms:modified xsi:type="dcterms:W3CDTF">2017-05-30T09:26:00Z</dcterms:modified>
</cp:coreProperties>
</file>