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B4136" w:rsidRDefault="007B4136" w:rsidP="00113AEB">
      <w:pPr>
        <w:rPr>
          <w:noProof/>
          <w:lang w:val="en-GB" w:eastAsia="en-GB"/>
        </w:rPr>
      </w:pPr>
      <w:r w:rsidRPr="001B0BEB">
        <w:rPr>
          <w:color w:val="4472C4" w:themeColor="accent5"/>
          <w:sz w:val="40"/>
          <w:szCs w:val="40"/>
        </w:rPr>
        <w:t>Mohamed</w:t>
      </w:r>
      <w:r>
        <w:rPr>
          <w:noProof/>
          <w:lang w:val="en-GB" w:eastAsia="en-GB"/>
        </w:rPr>
        <w:t xml:space="preserve"> </w:t>
      </w:r>
    </w:p>
    <w:p w:rsidR="00113AEB" w:rsidRPr="007B4136" w:rsidRDefault="007B4136" w:rsidP="00113AEB">
      <w:pPr>
        <w:rPr>
          <w:rFonts w:asciiTheme="majorHAnsi" w:hAnsiTheme="majorHAnsi"/>
          <w:sz w:val="48"/>
          <w:szCs w:val="48"/>
        </w:rPr>
      </w:pPr>
      <w:hyperlink r:id="rId8" w:history="1">
        <w:r w:rsidRPr="007B4136">
          <w:rPr>
            <w:rStyle w:val="Hyperlink"/>
            <w:sz w:val="48"/>
            <w:szCs w:val="48"/>
          </w:rPr>
          <w:t>Mohamed</w:t>
        </w:r>
        <w:r w:rsidRPr="007B4136">
          <w:rPr>
            <w:rStyle w:val="Hyperlink"/>
            <w:noProof/>
            <w:sz w:val="48"/>
            <w:szCs w:val="48"/>
            <w:lang w:val="en-GB" w:eastAsia="en-GB"/>
          </w:rPr>
          <w:drawing>
            <wp:anchor distT="0" distB="0" distL="114300" distR="114300" simplePos="0" relativeHeight="251760640" behindDoc="1" locked="0" layoutInCell="1" allowOverlap="1">
              <wp:simplePos x="0" y="0"/>
              <wp:positionH relativeFrom="margin">
                <wp:align>left</wp:align>
              </wp:positionH>
              <wp:positionV relativeFrom="paragraph">
                <wp:posOffset>148324</wp:posOffset>
              </wp:positionV>
              <wp:extent cx="1254125" cy="1318260"/>
              <wp:effectExtent l="0" t="0" r="3175" b="0"/>
              <wp:wrapSquare wrapText="bothSides"/>
              <wp:docPr id="3" name="Picture 1" descr="Scan2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00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8378" cy="1322910"/>
                      </a:xfrm>
                      <a:prstGeom prst="rect">
                        <a:avLst/>
                      </a:prstGeom>
                      <a:noFill/>
                      <a:ln>
                        <a:noFill/>
                      </a:ln>
                    </pic:spPr>
                  </pic:pic>
                </a:graphicData>
              </a:graphic>
            </wp:anchor>
          </w:drawing>
        </w:r>
        <w:r w:rsidRPr="007B4136">
          <w:rPr>
            <w:rStyle w:val="Hyperlink"/>
            <w:noProof/>
            <w:sz w:val="48"/>
            <w:szCs w:val="48"/>
          </w:rPr>
          <w:pict>
            <v:roundrect id="Скругленный прямоугольник 5" o:spid="_x0000_s1038" style="position:absolute;margin-left:-28.5pt;margin-top:130.95pt;width:139.8pt;height:25.75pt;z-index:2517616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" fillcolor="#9cc2e5 [1940]" stroked="f">
              <v:fill opacity="37265f"/>
              <v:textbox>
                <w:txbxContent>
                  <w:p w:rsidR="007B4136" w:rsidRPr="0003674C" w:rsidRDefault="007B4136" w:rsidP="005E2B62">
                    <w:pPr>
                      <w:pStyle w:val="SectionTite"/>
                      <w:jc w:val="center"/>
                      <w:rPr>
                        <w:b/>
                        <w:color w:val="F4B083" w:themeColor="accent2" w:themeTint="99"/>
                        <w:sz w:val="28"/>
                        <w:szCs w:val="28"/>
                      </w:rPr>
                    </w:pPr>
                    <w:r w:rsidRPr="0003674C">
                      <w:rPr>
                        <w:b/>
                        <w:color w:val="F4B083" w:themeColor="accent2" w:themeTint="99"/>
                        <w:sz w:val="28"/>
                        <w:szCs w:val="28"/>
                      </w:rPr>
                      <w:t>Objective</w:t>
                    </w:r>
                  </w:p>
                </w:txbxContent>
              </v:textbox>
              <w10:wrap type="square"/>
            </v:roundrect>
          </w:pict>
        </w:r>
        <w:r w:rsidRPr="007B4136">
          <w:rPr>
            <w:rStyle w:val="Hyperlink"/>
            <w:noProof/>
            <w:sz w:val="48"/>
            <w:szCs w:val="48"/>
            <w:lang w:val="en-GB" w:eastAsia="en-GB"/>
          </w:rPr>
          <w:t>.360071@2freemail.com</w:t>
        </w:r>
      </w:hyperlink>
      <w:r w:rsidRPr="007B4136">
        <w:rPr>
          <w:noProof/>
          <w:sz w:val="48"/>
          <w:szCs w:val="48"/>
          <w:lang w:val="en-GB" w:eastAsia="en-GB"/>
        </w:rPr>
        <w:t xml:space="preserve"> </w:t>
      </w:r>
    </w:p>
    <w:p w:rsidR="006209D8" w:rsidRDefault="006209D8" w:rsidP="006209D8">
      <w:pPr>
        <w:rPr>
          <w:rFonts w:asciiTheme="majorHAnsi" w:hAnsiTheme="majorHAnsi"/>
        </w:rPr>
      </w:pPr>
    </w:p>
    <w:p w:rsidR="006209D8" w:rsidRDefault="006209D8" w:rsidP="006209D8">
      <w:pPr>
        <w:rPr>
          <w:rFonts w:ascii="Times New Roman" w:hAnsi="Times New Roman" w:cs="Times New Roman"/>
          <w:b/>
          <w:bCs/>
          <w:i/>
          <w:iCs/>
          <w:color w:val="000080"/>
        </w:rPr>
      </w:pPr>
      <w:r w:rsidRPr="006209D8">
        <w:rPr>
          <w:rFonts w:ascii="Times New Roman" w:hAnsi="Times New Roman" w:cs="Times New Roman"/>
          <w:b/>
          <w:bCs/>
          <w:i/>
          <w:iCs/>
          <w:color w:val="000080"/>
        </w:rPr>
        <w:t>Suitable job that meet with myexperiencesand SkillsinHR "Learning and development"</w:t>
      </w:r>
      <w:r>
        <w:rPr>
          <w:rFonts w:ascii="Times New Roman" w:hAnsi="Times New Roman" w:cs="Times New Roman"/>
          <w:b/>
          <w:bCs/>
          <w:i/>
          <w:iCs/>
          <w:color w:val="000080"/>
        </w:rPr>
        <w:t>&amp;Awareness</w:t>
      </w:r>
    </w:p>
    <w:p w:rsidR="006209D8" w:rsidRPr="006209D8" w:rsidRDefault="006209D8" w:rsidP="006209D8">
      <w:pPr>
        <w:ind w:left="-90"/>
        <w:rPr>
          <w:rFonts w:ascii="Times New Roman" w:hAnsi="Times New Roman" w:cs="Times New Roman"/>
          <w:b/>
          <w:bCs/>
          <w:i/>
          <w:iCs/>
          <w:color w:val="000080"/>
        </w:rPr>
      </w:pPr>
      <w:r w:rsidRPr="006209D8">
        <w:rPr>
          <w:rFonts w:ascii="Times New Roman" w:hAnsi="Times New Roman" w:cs="Times New Roman"/>
          <w:b/>
          <w:bCs/>
          <w:i/>
          <w:iCs/>
          <w:color w:val="000080"/>
        </w:rPr>
        <w:t xml:space="preserve"> Marketing &amp; Customer services</w:t>
      </w:r>
    </w:p>
    <w:p w:rsidR="006209D8" w:rsidRPr="006209D8" w:rsidRDefault="006209D8" w:rsidP="006209D8">
      <w:pPr>
        <w:rPr>
          <w:rFonts w:asciiTheme="majorHAnsi" w:hAnsiTheme="majorHAnsi"/>
        </w:rPr>
      </w:pPr>
      <w:bookmarkStart w:id="0" w:name="_GoBack"/>
    </w:p>
    <w:bookmarkEnd w:id="0"/>
    <w:p w:rsidR="00E23EAF" w:rsidRDefault="00DA003A" w:rsidP="00113AEB">
      <w:pPr>
        <w:rPr>
          <w:rFonts w:asciiTheme="majorHAnsi" w:hAnsiTheme="majorHAnsi"/>
        </w:rPr>
      </w:pPr>
      <w:r w:rsidRPr="00DA003A">
        <w:rPr>
          <w:noProof/>
        </w:rPr>
        <w:pict>
          <v:roundrect id="_x0000_s1029" style="position:absolute;margin-left:-27.7pt;margin-top:-.15pt;width:140.6pt;height:24.7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" fillcolor="#9cc2e5 [1940]" stroked="f">
            <v:fill opacity="37265f"/>
            <v:textbox>
              <w:txbxContent>
                <w:p w:rsidR="00663758" w:rsidRPr="0003674C" w:rsidRDefault="00663758" w:rsidP="005E2B62">
                  <w:pPr>
                    <w:pStyle w:val="SectionTite"/>
                    <w:jc w:val="center"/>
                    <w:rPr>
                      <w:b/>
                      <w:color w:val="F4B083" w:themeColor="accent2" w:themeTint="99"/>
                      <w:sz w:val="28"/>
                      <w:szCs w:val="28"/>
                    </w:rPr>
                  </w:pPr>
                  <w:r w:rsidRPr="0003674C">
                    <w:rPr>
                      <w:b/>
                      <w:color w:val="F4B083" w:themeColor="accent2" w:themeTint="99"/>
                      <w:sz w:val="28"/>
                      <w:szCs w:val="28"/>
                    </w:rPr>
                    <w:t>General Skills</w:t>
                  </w:r>
                </w:p>
              </w:txbxContent>
            </v:textbox>
            <w10:wrap type="square"/>
          </v:roundrect>
        </w:pict>
      </w:r>
    </w:p>
    <w:tbl>
      <w:tblPr>
        <w:tblStyle w:val="TableGrid"/>
        <w:tblpPr w:leftFromText="180" w:rightFromText="180" w:vertAnchor="text" w:horzAnchor="margin" w:tblpXSpec="center" w:tblpY="150"/>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5289"/>
        <w:gridCol w:w="6051"/>
      </w:tblGrid>
      <w:tr w:rsidR="00BA2772" w:rsidTr="00BA2772">
        <w:trPr>
          <w:trHeight w:val="468"/>
        </w:trPr>
        <w:tc>
          <w:tcPr>
            <w:tcW w:w="5289" w:type="dxa"/>
          </w:tcPr>
          <w:p w:rsidR="00BA2772" w:rsidRPr="00403CB4" w:rsidRDefault="00BA2772" w:rsidP="00BA2772">
            <w:pPr>
              <w:spacing w:after="0"/>
              <w:ind w:hanging="90"/>
              <w:rPr>
                <w:rStyle w:val="domain"/>
                <w:rFonts w:ascii="Arial" w:hAnsi="Arial"/>
                <w:b/>
                <w:bCs/>
                <w:color w:val="00B0F0"/>
                <w:bdr w:val="none" w:sz="0" w:space="0" w:color="auto" w:frame="1"/>
                <w:shd w:val="clear" w:color="auto" w:fill="FFFFFF"/>
                <w:rtl/>
                <w:lang w:bidi="ar-AE"/>
              </w:rPr>
            </w:pPr>
            <w:r w:rsidRPr="00403CB4">
              <w:rPr>
                <w:rFonts w:ascii="Times New Roman" w:hAnsi="Times New Roman" w:cs="Times New Roman"/>
                <w:noProof/>
              </w:rPr>
              <w:t>Excellent commu</w:t>
            </w:r>
            <w:r w:rsidRPr="00403CB4">
              <w:rPr>
                <w:noProof/>
              </w:rPr>
              <w:t>nication and Negotiation skills</w:t>
            </w:r>
          </w:p>
        </w:tc>
        <w:tc>
          <w:tcPr>
            <w:tcW w:w="6051" w:type="dxa"/>
          </w:tcPr>
          <w:p w:rsidR="00BA2772" w:rsidRPr="00403CB4" w:rsidRDefault="00BA2772" w:rsidP="00BA2772">
            <w:pPr>
              <w:spacing w:after="0"/>
              <w:ind w:right="515"/>
              <w:rPr>
                <w:rStyle w:val="domain"/>
                <w:rFonts w:ascii="Arial" w:hAnsi="Arial"/>
                <w:b/>
                <w:bCs/>
                <w:color w:val="00B0F0"/>
                <w:bdr w:val="none" w:sz="0" w:space="0" w:color="auto" w:frame="1"/>
                <w:shd w:val="clear" w:color="auto" w:fill="FFFFFF"/>
              </w:rPr>
            </w:pPr>
            <w:r w:rsidRPr="00403CB4">
              <w:rPr>
                <w:rFonts w:ascii="Times New Roman" w:hAnsi="Times New Roman" w:cs="Times New Roman"/>
                <w:noProof/>
              </w:rPr>
              <w:t>Excellent presentation skills.</w:t>
            </w:r>
          </w:p>
        </w:tc>
      </w:tr>
      <w:tr w:rsidR="00BA2772" w:rsidTr="00BA2772">
        <w:trPr>
          <w:trHeight w:val="291"/>
        </w:trPr>
        <w:tc>
          <w:tcPr>
            <w:tcW w:w="5289" w:type="dxa"/>
          </w:tcPr>
          <w:p w:rsidR="00BA2772" w:rsidRPr="00403CB4" w:rsidRDefault="00BA2772" w:rsidP="00BA2772">
            <w:pPr>
              <w:spacing w:after="0"/>
              <w:ind w:hanging="90"/>
              <w:rPr>
                <w:rStyle w:val="domain"/>
                <w:rFonts w:ascii="Arial" w:hAnsi="Arial"/>
                <w:b/>
                <w:bCs/>
                <w:color w:val="00B0F0"/>
                <w:bdr w:val="none" w:sz="0" w:space="0" w:color="auto" w:frame="1"/>
                <w:shd w:val="clear" w:color="auto" w:fill="FFFFFF"/>
                <w:rtl/>
                <w:lang w:bidi="ar-AE"/>
              </w:rPr>
            </w:pPr>
            <w:r w:rsidRPr="00403CB4">
              <w:rPr>
                <w:rFonts w:ascii="Times New Roman" w:hAnsi="Times New Roman" w:cs="Times New Roman"/>
                <w:noProof/>
              </w:rPr>
              <w:t>Managerial and administrations Skills</w:t>
            </w:r>
          </w:p>
        </w:tc>
        <w:tc>
          <w:tcPr>
            <w:tcW w:w="6051" w:type="dxa"/>
          </w:tcPr>
          <w:p w:rsidR="00BA2772" w:rsidRPr="00403CB4" w:rsidRDefault="00BA2772" w:rsidP="00BA2772">
            <w:pPr>
              <w:tabs>
                <w:tab w:val="left" w:pos="5242"/>
              </w:tabs>
              <w:spacing w:after="0"/>
              <w:ind w:right="515"/>
              <w:rPr>
                <w:rStyle w:val="domain"/>
                <w:rFonts w:ascii="Arial" w:hAnsi="Arial"/>
                <w:b/>
                <w:bCs/>
                <w:color w:val="00B0F0"/>
                <w:bdr w:val="none" w:sz="0" w:space="0" w:color="auto" w:frame="1"/>
                <w:shd w:val="clear" w:color="auto" w:fill="FFFFFF"/>
                <w:lang w:bidi="ar-AE"/>
              </w:rPr>
            </w:pPr>
            <w:r w:rsidRPr="00403CB4">
              <w:rPr>
                <w:rFonts w:ascii="Times New Roman" w:hAnsi="Times New Roman" w:cs="Times New Roman"/>
                <w:noProof/>
              </w:rPr>
              <w:t>Develop policies and strategies</w:t>
            </w:r>
            <w:r w:rsidRPr="00403CB4">
              <w:rPr>
                <w:rFonts w:ascii="Times New Roman" w:hAnsi="Times New Roman" w:cs="Times New Roman"/>
              </w:rPr>
              <w:t xml:space="preserve"> in marketing and training</w:t>
            </w:r>
          </w:p>
        </w:tc>
      </w:tr>
      <w:tr w:rsidR="00BA2772" w:rsidTr="00BA2772">
        <w:trPr>
          <w:trHeight w:val="303"/>
        </w:trPr>
        <w:tc>
          <w:tcPr>
            <w:tcW w:w="5289" w:type="dxa"/>
          </w:tcPr>
          <w:p w:rsidR="00BA2772" w:rsidRPr="00403CB4" w:rsidRDefault="00BA2772" w:rsidP="00BA2772">
            <w:pPr>
              <w:tabs>
                <w:tab w:val="num" w:pos="3195"/>
              </w:tabs>
              <w:spacing w:after="0"/>
              <w:ind w:hanging="90"/>
              <w:rPr>
                <w:rStyle w:val="domain"/>
                <w:rFonts w:ascii="Times New Roman" w:hAnsi="Times New Roman"/>
                <w:noProof/>
              </w:rPr>
            </w:pPr>
            <w:r w:rsidRPr="00403CB4">
              <w:rPr>
                <w:rFonts w:ascii="Times New Roman" w:hAnsi="Times New Roman" w:cs="Times New Roman"/>
                <w:noProof/>
              </w:rPr>
              <w:t>Good making decisions .</w:t>
            </w:r>
          </w:p>
        </w:tc>
        <w:tc>
          <w:tcPr>
            <w:tcW w:w="6051" w:type="dxa"/>
          </w:tcPr>
          <w:p w:rsidR="00BA2772" w:rsidRPr="00403CB4" w:rsidRDefault="00BA2772" w:rsidP="00BA2772">
            <w:pPr>
              <w:tabs>
                <w:tab w:val="left" w:pos="5242"/>
              </w:tabs>
              <w:spacing w:after="0"/>
              <w:rPr>
                <w:rFonts w:ascii="Times New Roman" w:hAnsi="Times New Roman"/>
                <w:noProof/>
                <w:rtl/>
                <w:lang w:bidi="ar-AE"/>
              </w:rPr>
            </w:pPr>
            <w:r w:rsidRPr="00403CB4">
              <w:rPr>
                <w:rFonts w:ascii="Times New Roman" w:hAnsi="Times New Roman" w:cs="Times New Roman"/>
                <w:noProof/>
              </w:rPr>
              <w:t>Excellent Experiences customer service</w:t>
            </w:r>
            <w:r>
              <w:rPr>
                <w:rFonts w:ascii="Times New Roman" w:hAnsi="Times New Roman" w:cs="Times New Roman"/>
                <w:noProof/>
              </w:rPr>
              <w:t>s for many years</w:t>
            </w:r>
          </w:p>
        </w:tc>
      </w:tr>
      <w:tr w:rsidR="00BA2772" w:rsidTr="00BA2772">
        <w:trPr>
          <w:trHeight w:val="461"/>
        </w:trPr>
        <w:tc>
          <w:tcPr>
            <w:tcW w:w="5289" w:type="dxa"/>
          </w:tcPr>
          <w:p w:rsidR="00BA2772" w:rsidRPr="00403CB4" w:rsidRDefault="00BA2772" w:rsidP="00BA2772">
            <w:pPr>
              <w:spacing w:after="0"/>
              <w:ind w:hanging="115"/>
              <w:rPr>
                <w:rFonts w:ascii="Times New Roman" w:hAnsi="Times New Roman" w:cs="Times New Roman"/>
                <w:noProof/>
                <w:lang w:bidi="ar-AE"/>
              </w:rPr>
            </w:pPr>
            <w:r w:rsidRPr="00403CB4">
              <w:rPr>
                <w:rFonts w:ascii="Times New Roman" w:hAnsi="Times New Roman" w:cs="Times New Roman"/>
                <w:noProof/>
              </w:rPr>
              <w:t xml:space="preserve">Good Experirnces in Sales Representative &amp; Marketing  </w:t>
            </w:r>
          </w:p>
        </w:tc>
        <w:tc>
          <w:tcPr>
            <w:tcW w:w="6051" w:type="dxa"/>
          </w:tcPr>
          <w:p w:rsidR="00BA2772" w:rsidRPr="00403CB4" w:rsidRDefault="00BA2772" w:rsidP="00BA2772">
            <w:pPr>
              <w:tabs>
                <w:tab w:val="left" w:pos="5242"/>
              </w:tabs>
              <w:spacing w:after="0"/>
              <w:ind w:right="515"/>
              <w:rPr>
                <w:rFonts w:ascii="Times New Roman" w:hAnsi="Times New Roman"/>
                <w:noProof/>
              </w:rPr>
            </w:pPr>
            <w:r w:rsidRPr="00403CB4">
              <w:rPr>
                <w:rFonts w:ascii="Times New Roman" w:hAnsi="Times New Roman" w:cs="Times New Roman"/>
                <w:noProof/>
              </w:rPr>
              <w:t xml:space="preserve">Preparing budgets </w:t>
            </w:r>
            <w:r>
              <w:rPr>
                <w:rFonts w:ascii="Times New Roman" w:hAnsi="Times New Roman" w:cs="Times New Roman"/>
                <w:noProof/>
              </w:rPr>
              <w:t>for</w:t>
            </w:r>
            <w:r w:rsidRPr="00403CB4">
              <w:rPr>
                <w:rFonts w:ascii="Times New Roman" w:hAnsi="Times New Roman" w:cs="Times New Roman"/>
                <w:noProof/>
              </w:rPr>
              <w:t xml:space="preserve"> training plans.</w:t>
            </w:r>
          </w:p>
        </w:tc>
      </w:tr>
      <w:tr w:rsidR="00BA2772" w:rsidTr="00BA2772">
        <w:trPr>
          <w:trHeight w:val="315"/>
        </w:trPr>
        <w:tc>
          <w:tcPr>
            <w:tcW w:w="5289" w:type="dxa"/>
          </w:tcPr>
          <w:p w:rsidR="00BA2772" w:rsidRPr="00403CB4" w:rsidRDefault="00BA2772" w:rsidP="00BA2772">
            <w:pPr>
              <w:tabs>
                <w:tab w:val="left" w:pos="5242"/>
              </w:tabs>
              <w:spacing w:after="0"/>
              <w:ind w:hanging="90"/>
              <w:rPr>
                <w:rFonts w:ascii="Times New Roman" w:hAnsi="Times New Roman" w:cs="Times New Roman"/>
                <w:noProof/>
                <w:lang w:bidi="ar-AE"/>
              </w:rPr>
            </w:pPr>
            <w:r w:rsidRPr="00403CB4">
              <w:rPr>
                <w:rFonts w:ascii="Times New Roman" w:hAnsi="Times New Roman" w:cs="Times New Roman"/>
                <w:noProof/>
              </w:rPr>
              <w:t>Good managing and developing trainers, administrators</w:t>
            </w:r>
          </w:p>
        </w:tc>
        <w:tc>
          <w:tcPr>
            <w:tcW w:w="6051" w:type="dxa"/>
          </w:tcPr>
          <w:p w:rsidR="00BA2772" w:rsidRPr="00403CB4" w:rsidRDefault="00BA2772" w:rsidP="00BA2772">
            <w:pPr>
              <w:spacing w:after="0"/>
              <w:ind w:right="306"/>
              <w:rPr>
                <w:rStyle w:val="domain"/>
                <w:rFonts w:ascii="Arial" w:hAnsi="Arial"/>
                <w:b/>
                <w:bCs/>
                <w:color w:val="00B0F0"/>
                <w:bdr w:val="none" w:sz="0" w:space="0" w:color="auto" w:frame="1"/>
                <w:shd w:val="clear" w:color="auto" w:fill="FFFFFF"/>
                <w:lang w:bidi="ar-AE"/>
              </w:rPr>
            </w:pPr>
            <w:r w:rsidRPr="00403CB4">
              <w:rPr>
                <w:rFonts w:ascii="Times New Roman" w:hAnsi="Times New Roman" w:cs="Times New Roman"/>
                <w:noProof/>
              </w:rPr>
              <w:t xml:space="preserve">Preparing budgets </w:t>
            </w:r>
            <w:r>
              <w:rPr>
                <w:rFonts w:ascii="Times New Roman" w:hAnsi="Times New Roman" w:cs="Times New Roman"/>
                <w:noProof/>
              </w:rPr>
              <w:t xml:space="preserve">for </w:t>
            </w:r>
            <w:r w:rsidRPr="00403CB4">
              <w:rPr>
                <w:rFonts w:ascii="Times New Roman" w:hAnsi="Times New Roman" w:cs="Times New Roman"/>
                <w:noProof/>
              </w:rPr>
              <w:t>advertising and awareness campaigns</w:t>
            </w:r>
          </w:p>
        </w:tc>
      </w:tr>
    </w:tbl>
    <w:p w:rsidR="00E23EAF" w:rsidRDefault="00DA003A" w:rsidP="00113AEB">
      <w:pPr>
        <w:rPr>
          <w:rFonts w:asciiTheme="majorHAnsi" w:hAnsiTheme="majorHAnsi"/>
        </w:rPr>
      </w:pPr>
      <w:r w:rsidRPr="00DA003A">
        <w:rPr>
          <w:noProof/>
        </w:rPr>
        <w:pict>
          <v:roundrect id="_x0000_s1030" style="position:absolute;margin-left:7.35pt;margin-top:104.75pt;width:150.65pt;height:23.6pt;z-index:251744256;visibility:visible;mso-position-horizontal-relative:pag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" fillcolor="#9cc2e5 [1940]" stroked="f">
            <v:fill opacity="37265f"/>
            <v:textbox>
              <w:txbxContent>
                <w:p w:rsidR="00C541DA" w:rsidRPr="005E2B62" w:rsidRDefault="009B4469" w:rsidP="005E2B62">
                  <w:pPr>
                    <w:pStyle w:val="SectionTite"/>
                    <w:jc w:val="center"/>
                    <w:rPr>
                      <w:color w:val="538135" w:themeColor="accent6" w:themeShade="BF"/>
                      <w:sz w:val="26"/>
                      <w:szCs w:val="26"/>
                    </w:rPr>
                  </w:pPr>
                  <w:r w:rsidRPr="0003674C">
                    <w:rPr>
                      <w:b/>
                      <w:color w:val="F4B083" w:themeColor="accent2" w:themeTint="99"/>
                      <w:sz w:val="28"/>
                      <w:szCs w:val="28"/>
                    </w:rPr>
                    <w:t>Personal</w:t>
                  </w:r>
                  <w:r w:rsidR="001E0F10">
                    <w:rPr>
                      <w:b/>
                      <w:color w:val="F4B083" w:themeColor="accent2" w:themeTint="99"/>
                      <w:sz w:val="28"/>
                      <w:szCs w:val="28"/>
                    </w:rPr>
                    <w:t>Information</w:t>
                  </w:r>
                  <w:r w:rsidRPr="0003674C">
                    <w:rPr>
                      <w:b/>
                      <w:color w:val="F4B083" w:themeColor="accent2" w:themeTint="99"/>
                      <w:sz w:val="28"/>
                      <w:szCs w:val="28"/>
                    </w:rPr>
                    <w:t>s</w:t>
                  </w:r>
                </w:p>
              </w:txbxContent>
            </v:textbox>
            <w10:wrap type="square" anchorx="page"/>
          </v:roundrect>
        </w:pict>
      </w:r>
    </w:p>
    <w:p w:rsidR="00E23EAF" w:rsidRDefault="00E23EAF" w:rsidP="00113AEB">
      <w:pPr>
        <w:rPr>
          <w:rFonts w:asciiTheme="majorHAnsi" w:hAnsiTheme="majorHAnsi"/>
        </w:rPr>
      </w:pPr>
    </w:p>
    <w:tbl>
      <w:tblPr>
        <w:tblStyle w:val="TableGrid"/>
        <w:tblpPr w:leftFromText="180" w:rightFromText="180" w:vertAnchor="text" w:horzAnchor="page" w:tblpX="190"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800"/>
        <w:gridCol w:w="1890"/>
        <w:gridCol w:w="2160"/>
        <w:gridCol w:w="2700"/>
      </w:tblGrid>
      <w:tr w:rsidR="00BA2772" w:rsidRPr="00C541DA" w:rsidTr="00823666">
        <w:tc>
          <w:tcPr>
            <w:tcW w:w="1800" w:type="dxa"/>
          </w:tcPr>
          <w:p w:rsidR="00BA2772" w:rsidRPr="00C541DA" w:rsidRDefault="00BA2772" w:rsidP="00B85F77">
            <w:pPr>
              <w:spacing w:after="0"/>
              <w:ind w:left="-330" w:firstLine="330"/>
              <w:rPr>
                <w:rFonts w:asciiTheme="majorBidi" w:hAnsiTheme="majorBidi" w:cstheme="majorBidi"/>
                <w:b/>
                <w:bCs/>
                <w:i/>
                <w:iCs/>
                <w:lang w:bidi="ar-AE"/>
              </w:rPr>
            </w:pPr>
            <w:r w:rsidRPr="00C541DA">
              <w:rPr>
                <w:b/>
                <w:bCs/>
                <w:i/>
                <w:iCs/>
              </w:rPr>
              <w:t xml:space="preserve">Nationality </w:t>
            </w:r>
          </w:p>
        </w:tc>
        <w:tc>
          <w:tcPr>
            <w:tcW w:w="189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Egyptian</w:t>
            </w:r>
          </w:p>
        </w:tc>
        <w:tc>
          <w:tcPr>
            <w:tcW w:w="216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i/>
                <w:iCs/>
              </w:rPr>
              <w:t xml:space="preserve">Date of Birth  :   </w:t>
            </w:r>
          </w:p>
        </w:tc>
        <w:tc>
          <w:tcPr>
            <w:tcW w:w="270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26/11/1972</w:t>
            </w:r>
          </w:p>
        </w:tc>
      </w:tr>
      <w:tr w:rsidR="00BA2772" w:rsidRPr="00C541DA" w:rsidTr="00823666">
        <w:tc>
          <w:tcPr>
            <w:tcW w:w="180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i/>
                <w:iCs/>
              </w:rPr>
              <w:t xml:space="preserve">Marital Status  </w:t>
            </w:r>
          </w:p>
        </w:tc>
        <w:tc>
          <w:tcPr>
            <w:tcW w:w="189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 xml:space="preserve">Married  </w:t>
            </w:r>
            <w:r w:rsidR="00A06170">
              <w:rPr>
                <w:rFonts w:asciiTheme="majorBidi" w:hAnsiTheme="majorBidi" w:cstheme="majorBidi"/>
                <w:b/>
                <w:bCs/>
                <w:i/>
                <w:iCs/>
              </w:rPr>
              <w:t>+2</w:t>
            </w:r>
          </w:p>
        </w:tc>
        <w:tc>
          <w:tcPr>
            <w:tcW w:w="216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i/>
                <w:iCs/>
                <w:u w:val="single"/>
              </w:rPr>
              <w:t>Foreign Language:</w:t>
            </w:r>
          </w:p>
        </w:tc>
        <w:tc>
          <w:tcPr>
            <w:tcW w:w="270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English” Very Good</w:t>
            </w:r>
          </w:p>
        </w:tc>
      </w:tr>
      <w:tr w:rsidR="00BA2772" w:rsidRPr="00C541DA" w:rsidTr="00823666">
        <w:tc>
          <w:tcPr>
            <w:tcW w:w="180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i/>
                <w:iCs/>
                <w:u w:val="single"/>
              </w:rPr>
              <w:t>Driving license</w:t>
            </w:r>
          </w:p>
        </w:tc>
        <w:tc>
          <w:tcPr>
            <w:tcW w:w="189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Egypt</w:t>
            </w:r>
          </w:p>
        </w:tc>
        <w:tc>
          <w:tcPr>
            <w:tcW w:w="216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i/>
                <w:iCs/>
                <w:u w:val="single"/>
              </w:rPr>
              <w:t>Visa Status  :</w:t>
            </w:r>
          </w:p>
        </w:tc>
        <w:tc>
          <w:tcPr>
            <w:tcW w:w="2700" w:type="dxa"/>
          </w:tcPr>
          <w:p w:rsidR="00BA2772" w:rsidRPr="00C541DA" w:rsidRDefault="00BA2772" w:rsidP="00B85F77">
            <w:pPr>
              <w:spacing w:after="0"/>
              <w:rPr>
                <w:rFonts w:asciiTheme="majorBidi" w:hAnsiTheme="majorBidi" w:cstheme="majorBidi"/>
                <w:b/>
                <w:bCs/>
                <w:i/>
                <w:iCs/>
              </w:rPr>
            </w:pPr>
            <w:r w:rsidRPr="00C541DA">
              <w:rPr>
                <w:rFonts w:ascii="Times New Roman" w:hAnsi="Times New Roman" w:cs="Times New Roman"/>
                <w:b/>
                <w:bCs/>
              </w:rPr>
              <w:t>Visit visa   Exp. 17-6-2017</w:t>
            </w:r>
          </w:p>
        </w:tc>
      </w:tr>
    </w:tbl>
    <w:p w:rsidR="00E23EAF" w:rsidRDefault="00E23EAF" w:rsidP="00113AEB">
      <w:pPr>
        <w:rPr>
          <w:rFonts w:asciiTheme="majorHAnsi" w:hAnsiTheme="majorHAnsi"/>
        </w:rPr>
      </w:pPr>
    </w:p>
    <w:p w:rsidR="00E23EAF" w:rsidRDefault="00E23EAF" w:rsidP="00113AEB">
      <w:pPr>
        <w:rPr>
          <w:rFonts w:asciiTheme="majorHAnsi" w:hAnsiTheme="majorHAnsi"/>
        </w:rPr>
      </w:pPr>
    </w:p>
    <w:p w:rsidR="00E23EAF" w:rsidRDefault="00DA003A" w:rsidP="00113AEB">
      <w:pPr>
        <w:rPr>
          <w:rFonts w:asciiTheme="majorHAnsi" w:hAnsiTheme="majorHAnsi"/>
        </w:rPr>
      </w:pPr>
      <w:r w:rsidRPr="00DA003A">
        <w:rPr>
          <w:noProof/>
        </w:rPr>
        <w:pict>
          <v:roundrect id="_x0000_s1031" style="position:absolute;margin-left:-28.5pt;margin-top:23.15pt;width:154pt;height:24.7pt;z-index:251713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" fillcolor="#9cc2e5 [1940]" stroked="f">
            <v:fill opacity="37265f"/>
            <v:textbox>
              <w:txbxContent>
                <w:p w:rsidR="002049D8" w:rsidRPr="005E2B62" w:rsidRDefault="002049D8" w:rsidP="005E2B62">
                  <w:pPr>
                    <w:pStyle w:val="SectionTite"/>
                    <w:jc w:val="center"/>
                    <w:rPr>
                      <w:color w:val="538135" w:themeColor="accent6" w:themeShade="BF"/>
                      <w:sz w:val="26"/>
                      <w:szCs w:val="26"/>
                    </w:rPr>
                  </w:pPr>
                  <w:r w:rsidRPr="0003674C">
                    <w:rPr>
                      <w:b/>
                      <w:color w:val="F4B083" w:themeColor="accent2" w:themeTint="99"/>
                      <w:sz w:val="28"/>
                      <w:szCs w:val="28"/>
                    </w:rPr>
                    <w:t>Qualification</w:t>
                  </w:r>
                </w:p>
              </w:txbxContent>
            </v:textbox>
            <w10:wrap type="square"/>
          </v:roundrect>
        </w:pict>
      </w:r>
    </w:p>
    <w:p w:rsidR="008E0B8F" w:rsidRDefault="008E0B8F" w:rsidP="00663758">
      <w:pPr>
        <w:rPr>
          <w:rFonts w:asciiTheme="majorBidi" w:hAnsiTheme="majorBidi" w:cstheme="majorBidi"/>
          <w:b/>
          <w:bCs/>
        </w:rPr>
      </w:pPr>
    </w:p>
    <w:p w:rsidR="002049D8" w:rsidRDefault="002049D8" w:rsidP="002049D8">
      <w:pPr>
        <w:pStyle w:val="JobTitle"/>
        <w:rPr>
          <w:sz w:val="24"/>
          <w:szCs w:val="24"/>
        </w:rPr>
      </w:pPr>
    </w:p>
    <w:p w:rsidR="00C541DA" w:rsidRPr="00BB1D07" w:rsidRDefault="00DA003A" w:rsidP="003E01EB">
      <w:pPr>
        <w:spacing w:after="0" w:line="360" w:lineRule="auto"/>
        <w:ind w:hanging="450"/>
        <w:rPr>
          <w:rFonts w:asciiTheme="majorBidi" w:hAnsiTheme="majorBidi" w:cstheme="majorBidi"/>
          <w:b/>
          <w:bCs/>
        </w:rPr>
      </w:pPr>
      <w:r w:rsidRPr="00DA003A">
        <w:rPr>
          <w:b/>
          <w:bCs/>
          <w:noProof/>
          <w:sz w:val="28"/>
          <w:szCs w:val="28"/>
        </w:rPr>
        <w:pict>
          <v:roundrect id="_x0000_s1032" style="position:absolute;margin-left:-28.5pt;margin-top:17.85pt;width:150.65pt;height:24.7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" fillcolor="#9cc2e5 [1940]" stroked="f">
            <v:fill opacity="37265f"/>
            <v:textbox>
              <w:txbxContent>
                <w:p w:rsidR="00E23EAF" w:rsidRPr="0003674C" w:rsidRDefault="00E23EAF" w:rsidP="005E2B62">
                  <w:pPr>
                    <w:pStyle w:val="SectionTite"/>
                    <w:jc w:val="center"/>
                    <w:rPr>
                      <w:b/>
                      <w:color w:val="F4B083" w:themeColor="accent2" w:themeTint="99"/>
                      <w:sz w:val="28"/>
                      <w:szCs w:val="28"/>
                    </w:rPr>
                  </w:pPr>
                  <w:r w:rsidRPr="0003674C">
                    <w:rPr>
                      <w:b/>
                      <w:color w:val="F4B083" w:themeColor="accent2" w:themeTint="99"/>
                      <w:sz w:val="28"/>
                      <w:szCs w:val="28"/>
                    </w:rPr>
                    <w:t>Computer Skills</w:t>
                  </w:r>
                </w:p>
              </w:txbxContent>
            </v:textbox>
            <w10:wrap type="square"/>
          </v:roundrect>
        </w:pict>
      </w:r>
      <w:r w:rsidR="00C541DA" w:rsidRPr="00BB1D07">
        <w:rPr>
          <w:rFonts w:asciiTheme="majorBidi" w:hAnsiTheme="majorBidi" w:cstheme="majorBidi"/>
          <w:b/>
          <w:bCs/>
        </w:rPr>
        <w:t>B.A. of Mass Media – Public Relations, Grade “Good”1996</w:t>
      </w:r>
    </w:p>
    <w:p w:rsidR="003E01EB" w:rsidRDefault="003E01EB" w:rsidP="003E01EB">
      <w:pPr>
        <w:spacing w:after="200" w:line="276" w:lineRule="auto"/>
        <w:rPr>
          <w:rFonts w:asciiTheme="majorBidi" w:hAnsiTheme="majorBidi" w:cstheme="majorBidi"/>
          <w:b/>
          <w:bCs/>
          <w:i/>
          <w:iCs/>
          <w:u w:val="single"/>
        </w:rPr>
      </w:pPr>
    </w:p>
    <w:p w:rsidR="00C33343" w:rsidRPr="00C33343" w:rsidRDefault="00DA003A" w:rsidP="00C33343">
      <w:pPr>
        <w:spacing w:after="200" w:line="276" w:lineRule="auto"/>
        <w:ind w:hanging="450"/>
        <w:rPr>
          <w:b/>
          <w:bCs/>
        </w:rPr>
      </w:pPr>
      <w:r w:rsidRPr="00DA003A">
        <w:rPr>
          <w:b/>
          <w:bCs/>
          <w:noProof/>
          <w:sz w:val="28"/>
          <w:szCs w:val="28"/>
        </w:rPr>
        <w:pict>
          <v:roundrect id="_x0000_s1033" style="position:absolute;margin-left:-26.35pt;margin-top:18.45pt;width:150.65pt;height:26.85pt;z-index:25175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" fillcolor="#9cc2e5 [1940]" stroked="f">
            <v:fill opacity="37265f"/>
            <v:textbox>
              <w:txbxContent>
                <w:p w:rsidR="005E2B62" w:rsidRPr="0003674C" w:rsidRDefault="005E2B62" w:rsidP="005E2B62">
                  <w:pPr>
                    <w:pStyle w:val="SectionTite"/>
                    <w:jc w:val="center"/>
                    <w:rPr>
                      <w:b/>
                      <w:color w:val="F4B083" w:themeColor="accent2" w:themeTint="99"/>
                      <w:sz w:val="28"/>
                      <w:szCs w:val="28"/>
                    </w:rPr>
                  </w:pPr>
                  <w:r w:rsidRPr="0003674C">
                    <w:rPr>
                      <w:b/>
                      <w:color w:val="F4B083" w:themeColor="accent2" w:themeTint="99"/>
                      <w:sz w:val="28"/>
                      <w:szCs w:val="28"/>
                    </w:rPr>
                    <w:t>Volunteer works</w:t>
                  </w:r>
                </w:p>
              </w:txbxContent>
            </v:textbox>
            <w10:wrap type="square"/>
          </v:roundrect>
        </w:pict>
      </w:r>
      <w:r w:rsidR="00E23EAF" w:rsidRPr="00C33343">
        <w:rPr>
          <w:rFonts w:asciiTheme="majorBidi" w:hAnsiTheme="majorBidi" w:cstheme="majorBidi"/>
          <w:b/>
          <w:bCs/>
          <w:i/>
          <w:iCs/>
        </w:rPr>
        <w:t>Software applications    MS Office 201</w:t>
      </w:r>
      <w:r w:rsidR="005E2B62" w:rsidRPr="00C33343">
        <w:rPr>
          <w:rFonts w:asciiTheme="majorBidi" w:hAnsiTheme="majorBidi" w:cstheme="majorBidi"/>
          <w:b/>
          <w:bCs/>
          <w:i/>
          <w:iCs/>
        </w:rPr>
        <w:t>3</w:t>
      </w:r>
      <w:r w:rsidR="00C33343" w:rsidRPr="00C33343">
        <w:rPr>
          <w:rFonts w:asciiTheme="majorBidi" w:hAnsiTheme="majorBidi" w:cstheme="majorBidi"/>
          <w:b/>
          <w:bCs/>
        </w:rPr>
        <w:t>&amp;     Operating Systems:   MS windows 7&amp; windows 8</w:t>
      </w:r>
    </w:p>
    <w:p w:rsidR="005E2B62" w:rsidRPr="00C33343" w:rsidRDefault="005E2B62" w:rsidP="005E2B62">
      <w:pPr>
        <w:spacing w:after="200" w:line="276" w:lineRule="auto"/>
        <w:ind w:hanging="450"/>
        <w:rPr>
          <w:rFonts w:asciiTheme="majorBidi" w:hAnsiTheme="majorBidi" w:cstheme="majorBidi"/>
          <w:b/>
          <w:bCs/>
          <w:u w:val="single"/>
        </w:rPr>
      </w:pPr>
    </w:p>
    <w:p w:rsidR="005E2B62" w:rsidRPr="00BA2772" w:rsidRDefault="005E2B62" w:rsidP="00BA2772">
      <w:pPr>
        <w:spacing w:after="0"/>
        <w:ind w:left="-450" w:firstLine="90"/>
        <w:rPr>
          <w:rFonts w:ascii="Times New Roman" w:hAnsi="Times New Roman" w:cs="Times New Roman"/>
        </w:rPr>
      </w:pPr>
      <w:r w:rsidRPr="006209D8">
        <w:rPr>
          <w:rFonts w:ascii="Times New Roman" w:hAnsi="Times New Roman" w:cs="Times New Roman"/>
          <w:b/>
          <w:bCs/>
        </w:rPr>
        <w:t xml:space="preserve">Manager </w:t>
      </w:r>
      <w:r w:rsidR="001E0F10" w:rsidRPr="006209D8">
        <w:rPr>
          <w:rFonts w:ascii="Times New Roman" w:hAnsi="Times New Roman" w:cs="Times New Roman"/>
          <w:b/>
          <w:bCs/>
        </w:rPr>
        <w:t>of Public Relations</w:t>
      </w:r>
      <w:r w:rsidRPr="00BA2772">
        <w:rPr>
          <w:rFonts w:ascii="Times New Roman" w:hAnsi="Times New Roman" w:cs="Times New Roman"/>
          <w:b/>
          <w:bCs/>
        </w:rPr>
        <w:t>“</w:t>
      </w:r>
      <w:r w:rsidRPr="00BA2772">
        <w:rPr>
          <w:rFonts w:ascii="Times New Roman" w:hAnsi="Times New Roman" w:cs="Times New Roman"/>
          <w:b/>
          <w:bCs/>
          <w:i/>
          <w:iCs/>
          <w:color w:val="000080"/>
        </w:rPr>
        <w:t>Arab Youth club</w:t>
      </w:r>
      <w:r w:rsidRPr="00BA2772">
        <w:rPr>
          <w:rFonts w:ascii="Times New Roman" w:hAnsi="Times New Roman" w:cs="Times New Roman"/>
          <w:b/>
          <w:bCs/>
        </w:rPr>
        <w:t>”</w:t>
      </w:r>
      <w:r w:rsidRPr="00BA2772">
        <w:rPr>
          <w:rFonts w:ascii="Times New Roman" w:hAnsi="Times New Roman" w:cs="Times New Roman"/>
        </w:rPr>
        <w:t xml:space="preserve"> and Representative for Egyptian </w:t>
      </w:r>
      <w:r w:rsidR="00BA2772" w:rsidRPr="00BA2772">
        <w:rPr>
          <w:rFonts w:ascii="Times New Roman" w:hAnsi="Times New Roman" w:cs="Times New Roman"/>
        </w:rPr>
        <w:t>Youths at</w:t>
      </w:r>
      <w:r w:rsidRPr="00BA2772">
        <w:rPr>
          <w:rFonts w:ascii="Times New Roman" w:hAnsi="Times New Roman" w:cs="Times New Roman"/>
        </w:rPr>
        <w:t xml:space="preserve"> Sana’a -Yemen</w:t>
      </w:r>
    </w:p>
    <w:p w:rsidR="0093313E" w:rsidRPr="0093313E" w:rsidRDefault="00DA003A" w:rsidP="0093313E">
      <w:r w:rsidRPr="00DA003A">
        <w:rPr>
          <w:rFonts w:asciiTheme="majorHAnsi" w:hAnsiTheme="majorHAnsi"/>
          <w:noProof/>
        </w:rPr>
        <w:pict>
          <v:roundrect id="Скругленный прямоугольник 3" o:spid="_x0000_s1034" style="position:absolute;margin-left:-27.8pt;margin-top:12.5pt;width:144.8pt;height:36pt;z-index:2517544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" fillcolor="#9cc2e5 [1940]" stroked="f">
            <v:fill opacity="37265f"/>
            <v:textbox>
              <w:txbxContent>
                <w:p w:rsidR="00E23EAF" w:rsidRPr="0003674C" w:rsidRDefault="00E23EAF" w:rsidP="00BA2772">
                  <w:pPr>
                    <w:pStyle w:val="SectionTite"/>
                    <w:jc w:val="center"/>
                    <w:rPr>
                      <w:b/>
                      <w:color w:val="F4B083" w:themeColor="accent2" w:themeTint="99"/>
                      <w:sz w:val="28"/>
                      <w:szCs w:val="28"/>
                    </w:rPr>
                  </w:pPr>
                  <w:r w:rsidRPr="0003674C">
                    <w:rPr>
                      <w:b/>
                      <w:color w:val="F4B083" w:themeColor="accent2" w:themeTint="99"/>
                      <w:sz w:val="28"/>
                      <w:szCs w:val="28"/>
                    </w:rPr>
                    <w:t>Work Experience</w:t>
                  </w:r>
                </w:p>
              </w:txbxContent>
            </v:textbox>
            <w10:wrap type="square"/>
          </v:roundrect>
        </w:pict>
      </w:r>
    </w:p>
    <w:p w:rsidR="0093313E" w:rsidRPr="0093313E" w:rsidRDefault="0093313E" w:rsidP="0093313E"/>
    <w:p w:rsidR="0093313E" w:rsidRDefault="0093313E" w:rsidP="0093313E"/>
    <w:p w:rsidR="00C33343" w:rsidRPr="001B3AFD" w:rsidRDefault="00C33343" w:rsidP="00C33343">
      <w:pPr>
        <w:pStyle w:val="Heading1"/>
        <w:spacing w:before="0" w:line="240" w:lineRule="auto"/>
        <w:rPr>
          <w:rFonts w:ascii="Times New Roman" w:hAnsi="Times New Roman"/>
          <w:i/>
          <w:iCs/>
          <w:sz w:val="24"/>
          <w:szCs w:val="24"/>
        </w:rPr>
      </w:pPr>
      <w:r w:rsidRPr="00301E22">
        <w:rPr>
          <w:rFonts w:ascii="Times New Roman" w:hAnsi="Times New Roman"/>
          <w:i/>
          <w:iCs/>
          <w:color w:val="538135" w:themeColor="accent6" w:themeShade="BF"/>
          <w:sz w:val="24"/>
          <w:szCs w:val="24"/>
        </w:rPr>
        <w:t>Dec. 2013 – February 2017 :</w:t>
      </w:r>
    </w:p>
    <w:p w:rsidR="00C33343" w:rsidRPr="001B3AFD" w:rsidRDefault="00C33343" w:rsidP="00C33343">
      <w:pPr>
        <w:spacing w:after="0"/>
        <w:ind w:left="450" w:hanging="90"/>
        <w:jc w:val="both"/>
        <w:rPr>
          <w:rFonts w:asciiTheme="majorBidi" w:hAnsiTheme="majorBidi" w:cstheme="majorBidi"/>
          <w:lang w:bidi="ar-AE"/>
        </w:rPr>
      </w:pPr>
      <w:r w:rsidRPr="0034218D">
        <w:rPr>
          <w:rFonts w:ascii="Times New Roman" w:hAnsi="Times New Roman" w:cs="Times New Roman"/>
          <w:sz w:val="26"/>
          <w:szCs w:val="26"/>
        </w:rPr>
        <w:t xml:space="preserve">Working as </w:t>
      </w:r>
      <w:r w:rsidRPr="00795D40">
        <w:rPr>
          <w:rFonts w:ascii="Times New Roman" w:hAnsi="Times New Roman" w:cs="Times New Roman"/>
          <w:b/>
          <w:bCs/>
          <w:sz w:val="24"/>
          <w:szCs w:val="24"/>
        </w:rPr>
        <w:t>Manager of Department of Environmental Information and Awareness and Training</w:t>
      </w:r>
      <w:r>
        <w:rPr>
          <w:rFonts w:asciiTheme="majorBidi" w:hAnsiTheme="majorBidi" w:cstheme="majorBidi"/>
          <w:lang w:bidi="ar-AE"/>
        </w:rPr>
        <w:t xml:space="preserve">at the </w:t>
      </w:r>
      <w:r w:rsidRPr="00041EF3">
        <w:rPr>
          <w:rFonts w:asciiTheme="majorBidi" w:hAnsiTheme="majorBidi" w:cstheme="majorBidi"/>
          <w:b/>
          <w:bCs/>
          <w:lang w:bidi="ar-AE"/>
        </w:rPr>
        <w:t>Prime Minister of the Ministry of Egyptian Environmental Agency Affairs (EEAA)</w:t>
      </w:r>
      <w:r w:rsidRPr="001B3AFD">
        <w:rPr>
          <w:rFonts w:asciiTheme="majorBidi" w:hAnsiTheme="majorBidi" w:cstheme="majorBidi"/>
          <w:lang w:bidi="ar-AE"/>
        </w:rPr>
        <w:t xml:space="preserve"> regional bra</w:t>
      </w:r>
      <w:r>
        <w:rPr>
          <w:rFonts w:asciiTheme="majorBidi" w:hAnsiTheme="majorBidi" w:cstheme="majorBidi"/>
          <w:lang w:bidi="ar-AE"/>
        </w:rPr>
        <w:t xml:space="preserve">nch of the central level, </w:t>
      </w:r>
      <w:r w:rsidRPr="001B3AFD">
        <w:rPr>
          <w:rFonts w:asciiTheme="majorBidi" w:hAnsiTheme="majorBidi" w:cstheme="majorBidi"/>
          <w:lang w:bidi="ar-AE"/>
        </w:rPr>
        <w:t>Assuit Egypt, my functions were as follows:</w:t>
      </w:r>
    </w:p>
    <w:p w:rsidR="00C33343" w:rsidRPr="001B3AFD" w:rsidRDefault="00C33343" w:rsidP="00C33343">
      <w:pPr>
        <w:spacing w:after="0"/>
        <w:ind w:left="450"/>
        <w:jc w:val="both"/>
        <w:rPr>
          <w:rFonts w:asciiTheme="majorBidi" w:hAnsiTheme="majorBidi" w:cstheme="majorBidi"/>
          <w:lang w:bidi="ar-AE"/>
        </w:rPr>
      </w:pPr>
      <w:r w:rsidRPr="001B3AFD">
        <w:rPr>
          <w:rFonts w:asciiTheme="majorBidi" w:hAnsiTheme="majorBidi" w:cstheme="majorBidi"/>
          <w:lang w:bidi="ar-AE"/>
        </w:rPr>
        <w:t>Coordination, preparation and implementation of all training activities, starting from identifying the needs and training programs, developing the general and detailed annual plan, and periodically monitoring and evaluation</w:t>
      </w:r>
    </w:p>
    <w:p w:rsidR="00C33343" w:rsidRPr="001B3AFD" w:rsidRDefault="00C33343" w:rsidP="00C33343">
      <w:pPr>
        <w:spacing w:after="0"/>
        <w:ind w:left="450"/>
        <w:jc w:val="both"/>
        <w:rPr>
          <w:rFonts w:asciiTheme="majorBidi" w:hAnsiTheme="majorBidi" w:cstheme="majorBidi"/>
          <w:lang w:bidi="ar-AE"/>
        </w:rPr>
      </w:pPr>
      <w:r w:rsidRPr="001B3AFD">
        <w:rPr>
          <w:rFonts w:asciiTheme="majorBidi" w:hAnsiTheme="majorBidi" w:cstheme="majorBidi"/>
          <w:lang w:bidi="ar-AE"/>
        </w:rPr>
        <w:t>Coordinating with the Mass Media to cover all activities of the branch and the management of information and training, including environmental disasters</w:t>
      </w:r>
    </w:p>
    <w:p w:rsidR="00BA2772" w:rsidRDefault="00DA003A" w:rsidP="006209D8">
      <w:pPr>
        <w:spacing w:after="0"/>
        <w:ind w:left="450"/>
        <w:jc w:val="both"/>
        <w:rPr>
          <w:rFonts w:asciiTheme="majorBidi" w:hAnsiTheme="majorBidi" w:cstheme="majorBidi"/>
          <w:lang w:bidi="ar-AE"/>
        </w:rPr>
      </w:pPr>
      <w:r w:rsidRPr="00DA003A">
        <w:rPr>
          <w:rFonts w:ascii="Times New Roman" w:hAnsi="Times New Roman" w:cs="Times New Roman"/>
          <w:noProof/>
        </w:rPr>
        <w:pict>
          <v:line id="Straight Connector 20" o:spid="_x0000_s1036" style="position:absolute;left:0;text-align:left;z-index:251756544;visibility:visible;mso-position-horizontal-relative:margin" from="460.95pt,73.05pt" to="496.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" strokeweight="2.25pt">
            <v:stroke endarrow="classic" endarrowwidth="wide"/>
            <w10:wrap anchorx="margin"/>
          </v:line>
        </w:pict>
      </w:r>
      <w:r w:rsidR="00C33343" w:rsidRPr="001B3AFD">
        <w:rPr>
          <w:rFonts w:asciiTheme="majorBidi" w:hAnsiTheme="majorBidi" w:cstheme="majorBidi"/>
          <w:lang w:bidi="ar-AE"/>
        </w:rPr>
        <w:t>Building and opening new business relationships with customers from the public and partners from relevant ministries and the media to carry out environmental awareness and social marketing activities to change bad social habits and behaviors that harm the environment</w:t>
      </w:r>
    </w:p>
    <w:p w:rsidR="00BA2772" w:rsidRDefault="00BA2772" w:rsidP="006209D8">
      <w:pPr>
        <w:spacing w:after="0"/>
        <w:jc w:val="both"/>
        <w:rPr>
          <w:rFonts w:asciiTheme="majorBidi" w:hAnsiTheme="majorBidi" w:cstheme="majorBidi"/>
          <w:lang w:bidi="ar-AE"/>
        </w:rPr>
      </w:pPr>
    </w:p>
    <w:p w:rsidR="00C33343" w:rsidRPr="00301E22" w:rsidRDefault="00C33343" w:rsidP="00C33343">
      <w:pPr>
        <w:pStyle w:val="Heading1"/>
        <w:spacing w:before="0" w:line="240" w:lineRule="auto"/>
        <w:rPr>
          <w:rFonts w:ascii="Times New Roman" w:hAnsi="Times New Roman"/>
          <w:i/>
          <w:iCs/>
          <w:color w:val="538135" w:themeColor="accent6" w:themeShade="BF"/>
          <w:sz w:val="24"/>
          <w:szCs w:val="24"/>
        </w:rPr>
      </w:pPr>
      <w:r w:rsidRPr="00301E22">
        <w:rPr>
          <w:rFonts w:ascii="Times New Roman" w:hAnsi="Times New Roman"/>
          <w:i/>
          <w:iCs/>
          <w:color w:val="538135" w:themeColor="accent6" w:themeShade="BF"/>
          <w:sz w:val="24"/>
          <w:szCs w:val="24"/>
        </w:rPr>
        <w:lastRenderedPageBreak/>
        <w:t>Jan. 2005 Nov. 2013</w:t>
      </w:r>
    </w:p>
    <w:p w:rsidR="00C33343" w:rsidRPr="00B252FC" w:rsidRDefault="00C33343" w:rsidP="00041EF3">
      <w:pPr>
        <w:tabs>
          <w:tab w:val="right" w:pos="180"/>
        </w:tabs>
        <w:spacing w:after="0"/>
        <w:ind w:left="450" w:hanging="360"/>
        <w:jc w:val="both"/>
        <w:rPr>
          <w:rFonts w:asciiTheme="majorBidi" w:hAnsiTheme="majorBidi" w:cstheme="majorBidi"/>
          <w:lang w:bidi="ar-AE"/>
        </w:rPr>
      </w:pPr>
      <w:r w:rsidRPr="00B252FC">
        <w:rPr>
          <w:rFonts w:ascii="Times New Roman" w:hAnsi="Times New Roman" w:cs="Times New Roman"/>
        </w:rPr>
        <w:t>Working as</w:t>
      </w:r>
      <w:r w:rsidRPr="00B252FC">
        <w:rPr>
          <w:rFonts w:ascii="Times New Roman" w:hAnsi="Times New Roman" w:cs="Times New Roman"/>
          <w:b/>
          <w:bCs/>
          <w:i/>
          <w:iCs/>
        </w:rPr>
        <w:t xml:space="preserve">Training officer at the Department of Environmental Information and Awareness and Training </w:t>
      </w:r>
      <w:r w:rsidRPr="00B252FC">
        <w:rPr>
          <w:rFonts w:asciiTheme="majorBidi" w:hAnsiTheme="majorBidi" w:cstheme="majorBidi"/>
          <w:lang w:bidi="ar-AE"/>
        </w:rPr>
        <w:t xml:space="preserve">of the </w:t>
      </w:r>
      <w:r w:rsidRPr="00041EF3">
        <w:rPr>
          <w:rFonts w:asciiTheme="majorBidi" w:hAnsiTheme="majorBidi" w:cstheme="majorBidi"/>
          <w:b/>
          <w:bCs/>
          <w:lang w:bidi="ar-AE"/>
        </w:rPr>
        <w:t>Ministry of Egyptian Environmental Agency Affairs</w:t>
      </w:r>
      <w:r w:rsidRPr="00B252FC">
        <w:rPr>
          <w:rFonts w:asciiTheme="majorBidi" w:hAnsiTheme="majorBidi" w:cstheme="majorBidi"/>
          <w:lang w:bidi="ar-AE"/>
        </w:rPr>
        <w:t xml:space="preserve"> (EEAA) Assuit branch - Egypt, my functions was follows:</w:t>
      </w:r>
    </w:p>
    <w:p w:rsidR="00C33343" w:rsidRDefault="00C33343" w:rsidP="00C33343">
      <w:pPr>
        <w:spacing w:after="0"/>
        <w:ind w:left="540"/>
        <w:jc w:val="both"/>
        <w:rPr>
          <w:rFonts w:asciiTheme="majorBidi" w:hAnsiTheme="majorBidi" w:cstheme="majorBidi"/>
          <w:lang w:bidi="ar-AE"/>
        </w:rPr>
      </w:pPr>
      <w:r w:rsidRPr="00B252FC">
        <w:rPr>
          <w:rFonts w:asciiTheme="majorBidi" w:hAnsiTheme="majorBidi" w:cstheme="majorBidi"/>
          <w:lang w:bidi="ar-AE"/>
        </w:rPr>
        <w:t>Coordination, preparation and implementation of the annual training plan for the employees of the regional branch through the development of forms for identifying needs, centers and training institutes or implementing them in cooperation with the central management of the EEAA in Cairo and Determining the budget and developing evaluation forms for training programs and trainees</w:t>
      </w:r>
    </w:p>
    <w:p w:rsidR="00BA2772" w:rsidRDefault="00BA2772" w:rsidP="00C33343">
      <w:pPr>
        <w:spacing w:after="0"/>
        <w:ind w:left="540"/>
        <w:jc w:val="both"/>
        <w:rPr>
          <w:rFonts w:asciiTheme="majorBidi" w:hAnsiTheme="majorBidi" w:cstheme="majorBidi"/>
          <w:lang w:bidi="ar-AE"/>
        </w:rPr>
      </w:pPr>
    </w:p>
    <w:p w:rsidR="00C33343" w:rsidRPr="00301E22" w:rsidRDefault="00C33343" w:rsidP="00C33343">
      <w:pPr>
        <w:pStyle w:val="Heading1"/>
        <w:spacing w:before="0" w:line="240" w:lineRule="auto"/>
        <w:rPr>
          <w:rFonts w:ascii="Times New Roman" w:hAnsi="Times New Roman"/>
          <w:i/>
          <w:iCs/>
          <w:color w:val="538135" w:themeColor="accent6" w:themeShade="BF"/>
          <w:sz w:val="24"/>
          <w:szCs w:val="24"/>
        </w:rPr>
      </w:pPr>
      <w:r w:rsidRPr="00301E22">
        <w:rPr>
          <w:rFonts w:ascii="Times New Roman" w:hAnsi="Times New Roman"/>
          <w:i/>
          <w:iCs/>
          <w:color w:val="538135" w:themeColor="accent6" w:themeShade="BF"/>
          <w:sz w:val="24"/>
          <w:szCs w:val="24"/>
        </w:rPr>
        <w:t>Jan. 2001 – Dec. 2004</w:t>
      </w:r>
    </w:p>
    <w:p w:rsidR="00C33343" w:rsidRPr="00B252FC" w:rsidRDefault="00C33343" w:rsidP="00113BF8">
      <w:pPr>
        <w:spacing w:after="0"/>
        <w:ind w:left="270" w:hanging="90"/>
        <w:jc w:val="both"/>
        <w:rPr>
          <w:rFonts w:asciiTheme="majorBidi" w:hAnsiTheme="majorBidi" w:cstheme="majorBidi"/>
          <w:lang w:bidi="ar-AE"/>
        </w:rPr>
      </w:pPr>
      <w:r w:rsidRPr="00B252FC">
        <w:rPr>
          <w:rFonts w:ascii="Times New Roman" w:hAnsi="Times New Roman" w:cs="Times New Roman"/>
        </w:rPr>
        <w:t>Working as</w:t>
      </w:r>
      <w:r w:rsidRPr="00B252FC">
        <w:rPr>
          <w:rFonts w:ascii="Times New Roman" w:hAnsi="Times New Roman" w:cs="Times New Roman"/>
          <w:b/>
          <w:bCs/>
          <w:i/>
          <w:iCs/>
        </w:rPr>
        <w:t xml:space="preserve"> Specialist environmental awareness at Dpt. environmental Information and awareness and training </w:t>
      </w:r>
      <w:r w:rsidRPr="00B252FC">
        <w:rPr>
          <w:rFonts w:asciiTheme="majorBidi" w:hAnsiTheme="majorBidi" w:cstheme="majorBidi"/>
          <w:b/>
          <w:bCs/>
          <w:lang w:bidi="ar-AE"/>
        </w:rPr>
        <w:t>Ministry of Egyptian Environmental Agency Affairs (EEAA)</w:t>
      </w:r>
      <w:r w:rsidRPr="00B252FC">
        <w:rPr>
          <w:rFonts w:asciiTheme="majorBidi" w:hAnsiTheme="majorBidi" w:cstheme="majorBidi"/>
          <w:lang w:bidi="ar-AE"/>
        </w:rPr>
        <w:t xml:space="preserve"> Assuit branch- Egypt, my functions was follows:</w:t>
      </w:r>
    </w:p>
    <w:p w:rsidR="00C33343" w:rsidRPr="00B252FC" w:rsidRDefault="00C33343" w:rsidP="00113BF8">
      <w:pPr>
        <w:numPr>
          <w:ilvl w:val="0"/>
          <w:numId w:val="5"/>
        </w:numPr>
        <w:spacing w:before="45" w:after="0"/>
        <w:ind w:left="450" w:firstLine="270"/>
        <w:jc w:val="both"/>
        <w:rPr>
          <w:rStyle w:val="hps"/>
          <w:rFonts w:ascii="Times New Roman" w:hAnsi="Times New Roman" w:cs="Times New Roman"/>
          <w:color w:val="000000"/>
        </w:rPr>
      </w:pPr>
      <w:r w:rsidRPr="00B252FC">
        <w:rPr>
          <w:rStyle w:val="hps"/>
          <w:rFonts w:ascii="Times New Roman" w:hAnsi="Times New Roman" w:cs="Times New Roman"/>
          <w:lang/>
        </w:rPr>
        <w:t>Representative ofJICA(</w:t>
      </w:r>
      <w:r w:rsidRPr="00B252FC">
        <w:rPr>
          <w:rFonts w:ascii="Times New Roman" w:hAnsi="Times New Roman" w:cs="Times New Roman"/>
          <w:lang/>
        </w:rPr>
        <w:t xml:space="preserve">Japanese grant) </w:t>
      </w:r>
      <w:r w:rsidRPr="00B252FC">
        <w:rPr>
          <w:rStyle w:val="hps"/>
          <w:rFonts w:ascii="Times New Roman" w:hAnsi="Times New Roman" w:cs="Times New Roman"/>
          <w:lang/>
        </w:rPr>
        <w:t>atAssuit branchEEAAfor environmental awareness</w:t>
      </w:r>
      <w:r w:rsidRPr="00B252FC">
        <w:rPr>
          <w:rFonts w:ascii="Times New Roman" w:hAnsi="Times New Roman" w:cs="Times New Roman"/>
          <w:lang/>
        </w:rPr>
        <w:t xml:space="preserve">, safety and </w:t>
      </w:r>
    </w:p>
    <w:p w:rsidR="00C33343" w:rsidRPr="00B252FC" w:rsidRDefault="00C33343" w:rsidP="00C33343">
      <w:pPr>
        <w:spacing w:before="45" w:after="0"/>
        <w:ind w:left="720"/>
        <w:jc w:val="both"/>
        <w:rPr>
          <w:rStyle w:val="hps"/>
          <w:rFonts w:ascii="Times New Roman" w:hAnsi="Times New Roman" w:cs="Times New Roman"/>
          <w:color w:val="000000"/>
        </w:rPr>
      </w:pPr>
      <w:r w:rsidRPr="00B252FC">
        <w:rPr>
          <w:rStyle w:val="hps"/>
          <w:rFonts w:ascii="Times New Roman" w:hAnsi="Times New Roman" w:cs="Times New Roman"/>
          <w:lang/>
        </w:rPr>
        <w:t xml:space="preserve">        Occupational healthIndustrial Projects Co.in Assuit</w:t>
      </w:r>
    </w:p>
    <w:p w:rsidR="00C33343" w:rsidRPr="00B252FC" w:rsidRDefault="00C33343" w:rsidP="00BA2772">
      <w:pPr>
        <w:numPr>
          <w:ilvl w:val="0"/>
          <w:numId w:val="5"/>
        </w:numPr>
        <w:tabs>
          <w:tab w:val="right" w:pos="1170"/>
        </w:tabs>
        <w:spacing w:before="45" w:after="0"/>
        <w:ind w:left="360" w:firstLine="360"/>
        <w:jc w:val="both"/>
        <w:rPr>
          <w:rStyle w:val="hps"/>
          <w:rFonts w:ascii="Times New Roman" w:hAnsi="Times New Roman" w:cs="Times New Roman"/>
          <w:color w:val="000000"/>
        </w:rPr>
      </w:pPr>
      <w:r w:rsidRPr="001B3AFD">
        <w:rPr>
          <w:rStyle w:val="hps"/>
          <w:rFonts w:ascii="Times New Roman" w:hAnsi="Times New Roman" w:cs="Times New Roman"/>
        </w:rPr>
        <w:t>P</w:t>
      </w:r>
      <w:r w:rsidRPr="001B3AFD">
        <w:rPr>
          <w:rStyle w:val="hps"/>
          <w:rFonts w:ascii="Times New Roman" w:hAnsi="Times New Roman" w:cs="Times New Roman"/>
          <w:lang/>
        </w:rPr>
        <w:t>reparation the articlesofscientificseminars</w:t>
      </w:r>
      <w:r w:rsidRPr="001B3AFD">
        <w:rPr>
          <w:rFonts w:ascii="Times New Roman" w:hAnsi="Times New Roman" w:cs="Times New Roman"/>
          <w:lang/>
        </w:rPr>
        <w:t xml:space="preserve">, posters, </w:t>
      </w:r>
      <w:r w:rsidRPr="001B3AFD">
        <w:rPr>
          <w:rStyle w:val="hps"/>
          <w:rFonts w:ascii="Times New Roman" w:hAnsi="Times New Roman" w:cs="Times New Roman"/>
          <w:lang/>
        </w:rPr>
        <w:t>brochures,</w:t>
      </w:r>
      <w:r>
        <w:rPr>
          <w:rStyle w:val="hps"/>
          <w:rFonts w:ascii="Times New Roman" w:hAnsi="Times New Roman" w:cs="Times New Roman"/>
          <w:lang/>
        </w:rPr>
        <w:t xml:space="preserve">leaflets </w:t>
      </w:r>
      <w:r w:rsidRPr="00B252FC">
        <w:rPr>
          <w:rStyle w:val="hps"/>
          <w:rFonts w:ascii="Times New Roman" w:hAnsi="Times New Roman" w:cs="Times New Roman"/>
          <w:lang/>
        </w:rPr>
        <w:t>environmental awareness</w:t>
      </w:r>
      <w:r w:rsidRPr="00B252FC">
        <w:rPr>
          <w:rStyle w:val="hps"/>
          <w:rFonts w:ascii="Times New Roman" w:hAnsi="Times New Roman" w:cs="Times New Roman"/>
          <w:color w:val="000000"/>
          <w:lang/>
        </w:rPr>
        <w:t>.</w:t>
      </w:r>
    </w:p>
    <w:p w:rsidR="00C33343" w:rsidRPr="001B3AFD" w:rsidRDefault="00C33343" w:rsidP="00C33343">
      <w:pPr>
        <w:numPr>
          <w:ilvl w:val="0"/>
          <w:numId w:val="5"/>
        </w:numPr>
        <w:spacing w:before="45" w:after="0"/>
        <w:ind w:left="360" w:firstLine="360"/>
        <w:jc w:val="both"/>
        <w:rPr>
          <w:rStyle w:val="hps"/>
          <w:rFonts w:ascii="Times New Roman" w:hAnsi="Times New Roman" w:cs="Times New Roman"/>
          <w:color w:val="000000"/>
        </w:rPr>
      </w:pPr>
      <w:r w:rsidRPr="001B3AFD">
        <w:rPr>
          <w:rStyle w:val="hps"/>
          <w:rFonts w:ascii="Times New Roman" w:hAnsi="Times New Roman" w:cs="Times New Roman"/>
        </w:rPr>
        <w:t>P</w:t>
      </w:r>
      <w:r w:rsidRPr="001B3AFD">
        <w:rPr>
          <w:rStyle w:val="hps"/>
          <w:rFonts w:ascii="Times New Roman" w:hAnsi="Times New Roman" w:cs="Times New Roman"/>
          <w:lang/>
        </w:rPr>
        <w:t>reparation andimplementation thesurvey</w:t>
      </w:r>
      <w:r>
        <w:rPr>
          <w:rStyle w:val="hps"/>
          <w:rFonts w:ascii="Times New Roman" w:hAnsi="Times New Roman" w:cs="Times New Roman"/>
          <w:lang/>
        </w:rPr>
        <w:t>s</w:t>
      </w:r>
      <w:r w:rsidRPr="001B3AFD">
        <w:rPr>
          <w:rStyle w:val="hps"/>
          <w:rFonts w:ascii="Times New Roman" w:hAnsi="Times New Roman" w:cs="Times New Roman"/>
          <w:lang/>
        </w:rPr>
        <w:t>of environmental awareness</w:t>
      </w:r>
      <w:r>
        <w:rPr>
          <w:rStyle w:val="hps"/>
          <w:rFonts w:ascii="Times New Roman" w:hAnsi="Times New Roman" w:cs="Times New Roman"/>
          <w:lang/>
        </w:rPr>
        <w:t>.</w:t>
      </w:r>
    </w:p>
    <w:p w:rsidR="00C33343" w:rsidRPr="009B4469" w:rsidRDefault="00C33343" w:rsidP="00BA2772">
      <w:pPr>
        <w:numPr>
          <w:ilvl w:val="0"/>
          <w:numId w:val="5"/>
        </w:numPr>
        <w:spacing w:before="45" w:after="0"/>
        <w:ind w:left="360" w:firstLine="360"/>
        <w:jc w:val="both"/>
        <w:rPr>
          <w:rFonts w:ascii="Times New Roman" w:hAnsi="Times New Roman" w:cs="Times New Roman"/>
          <w:color w:val="000000"/>
        </w:rPr>
      </w:pPr>
      <w:r w:rsidRPr="001B3AFD">
        <w:rPr>
          <w:rStyle w:val="hps"/>
          <w:rFonts w:ascii="Times New Roman" w:hAnsi="Times New Roman" w:cs="Times New Roman"/>
          <w:lang/>
        </w:rPr>
        <w:t>CoordinationwithNGOs andcivil society organizations andnon-governmental organizations</w:t>
      </w:r>
      <w:r w:rsidRPr="001B3AFD">
        <w:rPr>
          <w:rFonts w:ascii="Times New Roman" w:hAnsi="Times New Roman" w:cs="Times New Roman"/>
          <w:lang/>
        </w:rPr>
        <w:t>.</w:t>
      </w:r>
    </w:p>
    <w:p w:rsidR="009B4469" w:rsidRDefault="009B4469" w:rsidP="009B4469">
      <w:pPr>
        <w:numPr>
          <w:ilvl w:val="0"/>
          <w:numId w:val="5"/>
        </w:numPr>
        <w:tabs>
          <w:tab w:val="clear" w:pos="1080"/>
        </w:tabs>
        <w:spacing w:before="45" w:after="0"/>
        <w:jc w:val="both"/>
        <w:rPr>
          <w:rFonts w:ascii="Times New Roman" w:hAnsi="Times New Roman" w:cs="Times New Roman"/>
          <w:color w:val="000000"/>
        </w:rPr>
      </w:pPr>
      <w:r w:rsidRPr="001B3AFD">
        <w:rPr>
          <w:rStyle w:val="hps"/>
          <w:rFonts w:ascii="Times New Roman" w:hAnsi="Times New Roman" w:cs="Times New Roman"/>
          <w:lang/>
        </w:rPr>
        <w:t>Implementation ofawareness lecturesand workshopsin the field ofvarious environmental issu</w:t>
      </w:r>
      <w:r w:rsidR="00BA2772">
        <w:rPr>
          <w:rStyle w:val="hps"/>
          <w:rFonts w:ascii="Times New Roman" w:hAnsi="Times New Roman" w:cs="Times New Roman"/>
          <w:lang/>
        </w:rPr>
        <w:t>es</w:t>
      </w:r>
    </w:p>
    <w:p w:rsidR="00BA2772" w:rsidRPr="001B3AFD" w:rsidRDefault="00BA2772" w:rsidP="00BA2772">
      <w:pPr>
        <w:spacing w:before="45" w:after="0"/>
        <w:jc w:val="both"/>
        <w:rPr>
          <w:rFonts w:ascii="Times New Roman" w:hAnsi="Times New Roman" w:cs="Times New Roman"/>
          <w:color w:val="000000"/>
        </w:rPr>
      </w:pPr>
    </w:p>
    <w:p w:rsidR="009B4469" w:rsidRPr="00301E22" w:rsidRDefault="009B4469" w:rsidP="009B4469">
      <w:pPr>
        <w:pStyle w:val="Heading1"/>
        <w:spacing w:before="0" w:line="240" w:lineRule="auto"/>
        <w:rPr>
          <w:rFonts w:ascii="Times New Roman" w:hAnsi="Times New Roman"/>
          <w:i/>
          <w:iCs/>
          <w:color w:val="538135" w:themeColor="accent6" w:themeShade="BF"/>
          <w:sz w:val="24"/>
          <w:szCs w:val="24"/>
        </w:rPr>
      </w:pPr>
      <w:r w:rsidRPr="00301E22">
        <w:rPr>
          <w:rFonts w:ascii="Times New Roman" w:hAnsi="Times New Roman"/>
          <w:i/>
          <w:iCs/>
          <w:color w:val="538135" w:themeColor="accent6" w:themeShade="BF"/>
          <w:sz w:val="24"/>
          <w:szCs w:val="24"/>
        </w:rPr>
        <w:t xml:space="preserve">Jan 1997 – Oct. 1998  </w:t>
      </w:r>
    </w:p>
    <w:p w:rsidR="009B4469" w:rsidRPr="001B3AFD" w:rsidRDefault="009B4469" w:rsidP="009B4469">
      <w:pPr>
        <w:tabs>
          <w:tab w:val="left" w:pos="180"/>
        </w:tabs>
        <w:spacing w:after="0"/>
        <w:ind w:left="270" w:right="180" w:hanging="90"/>
        <w:jc w:val="lowKashida"/>
        <w:rPr>
          <w:rFonts w:ascii="Times New Roman" w:hAnsi="Times New Roman" w:cs="Times New Roman"/>
          <w:sz w:val="24"/>
          <w:szCs w:val="24"/>
        </w:rPr>
      </w:pPr>
      <w:r w:rsidRPr="001B3AFD">
        <w:rPr>
          <w:rFonts w:ascii="Times New Roman" w:hAnsi="Times New Roman" w:cs="Times New Roman"/>
          <w:sz w:val="24"/>
          <w:szCs w:val="24"/>
        </w:rPr>
        <w:t xml:space="preserve">Working </w:t>
      </w:r>
      <w:r w:rsidRPr="001B3AFD">
        <w:rPr>
          <w:rFonts w:ascii="Times New Roman" w:hAnsi="Times New Roman" w:cs="Times New Roman"/>
          <w:b/>
          <w:bCs/>
          <w:i/>
          <w:iCs/>
        </w:rPr>
        <w:t xml:space="preserve">as </w:t>
      </w:r>
      <w:r w:rsidRPr="001B3AFD">
        <w:rPr>
          <w:rFonts w:ascii="Times New Roman" w:hAnsi="Times New Roman" w:cs="Times New Roman"/>
          <w:b/>
          <w:bCs/>
          <w:i/>
          <w:iCs/>
          <w:sz w:val="24"/>
          <w:szCs w:val="24"/>
        </w:rPr>
        <w:t>Public Relations &amp; Publicity officer for Eastern Trade Directory “ Sana’a - Yemen”</w:t>
      </w:r>
      <w:r w:rsidRPr="0068601F">
        <w:rPr>
          <w:rFonts w:ascii="Times New Roman" w:hAnsi="Times New Roman" w:cs="Times New Roman"/>
          <w:sz w:val="26"/>
          <w:szCs w:val="26"/>
        </w:rPr>
        <w:t xml:space="preserve"> This </w:t>
      </w:r>
      <w:r w:rsidRPr="001B3AFD">
        <w:rPr>
          <w:rFonts w:ascii="Times New Roman" w:hAnsi="Times New Roman" w:cs="Times New Roman"/>
        </w:rPr>
        <w:t xml:space="preserve">Egyptian organization works in Adv. Press since 1956, it’s releasing this Directory for many activities in the investment, trading and economic, and this directory distribute on more than sixty </w:t>
      </w:r>
      <w:r w:rsidRPr="001B3AFD">
        <w:rPr>
          <w:rFonts w:ascii="Times New Roman" w:hAnsi="Times New Roman" w:cs="Times New Roman"/>
          <w:sz w:val="24"/>
          <w:szCs w:val="24"/>
        </w:rPr>
        <w:t xml:space="preserve">Country and forty thousand Participate around the world, </w:t>
      </w:r>
    </w:p>
    <w:p w:rsidR="009B4469" w:rsidRPr="001B3AFD" w:rsidRDefault="009B4469" w:rsidP="009B4469">
      <w:pPr>
        <w:spacing w:after="0"/>
        <w:ind w:left="270" w:right="180" w:firstLine="90"/>
        <w:jc w:val="lowKashida"/>
        <w:rPr>
          <w:rFonts w:ascii="Times New Roman" w:hAnsi="Times New Roman" w:cs="Times New Roman"/>
          <w:b/>
          <w:bCs/>
          <w:sz w:val="24"/>
          <w:szCs w:val="24"/>
        </w:rPr>
      </w:pPr>
      <w:r w:rsidRPr="001B3AFD">
        <w:rPr>
          <w:rFonts w:ascii="Times New Roman" w:hAnsi="Times New Roman" w:cs="Times New Roman"/>
          <w:b/>
          <w:bCs/>
          <w:sz w:val="24"/>
          <w:szCs w:val="24"/>
        </w:rPr>
        <w:t>During this period my responsibility was as shown:</w:t>
      </w:r>
    </w:p>
    <w:p w:rsidR="009B4469" w:rsidRPr="0068601F" w:rsidRDefault="009B4469" w:rsidP="009B4469">
      <w:pPr>
        <w:numPr>
          <w:ilvl w:val="4"/>
          <w:numId w:val="6"/>
        </w:numPr>
        <w:tabs>
          <w:tab w:val="clear" w:pos="810"/>
        </w:tabs>
        <w:spacing w:after="0"/>
        <w:ind w:left="720" w:right="0" w:firstLine="0"/>
        <w:rPr>
          <w:rFonts w:ascii="Times New Roman" w:hAnsi="Times New Roman" w:cs="Times New Roman"/>
          <w:b/>
          <w:bCs/>
          <w:sz w:val="24"/>
          <w:szCs w:val="24"/>
        </w:rPr>
      </w:pPr>
      <w:r w:rsidRPr="0068601F">
        <w:rPr>
          <w:rFonts w:ascii="Times New Roman" w:hAnsi="Times New Roman" w:cs="Times New Roman"/>
          <w:sz w:val="24"/>
          <w:szCs w:val="24"/>
        </w:rPr>
        <w:t>Annexation of new customer.</w:t>
      </w:r>
    </w:p>
    <w:p w:rsidR="009B4469" w:rsidRPr="0068601F" w:rsidRDefault="009B4469" w:rsidP="009B4469">
      <w:pPr>
        <w:numPr>
          <w:ilvl w:val="4"/>
          <w:numId w:val="6"/>
        </w:numPr>
        <w:tabs>
          <w:tab w:val="clear" w:pos="810"/>
        </w:tabs>
        <w:spacing w:after="0"/>
        <w:ind w:left="274" w:right="180" w:firstLine="446"/>
        <w:rPr>
          <w:rFonts w:ascii="Times New Roman" w:hAnsi="Times New Roman" w:cs="Times New Roman"/>
          <w:sz w:val="24"/>
          <w:szCs w:val="24"/>
        </w:rPr>
      </w:pPr>
      <w:r w:rsidRPr="0068601F">
        <w:rPr>
          <w:rFonts w:ascii="Times New Roman" w:hAnsi="Times New Roman" w:cs="Times New Roman"/>
          <w:sz w:val="24"/>
          <w:szCs w:val="24"/>
        </w:rPr>
        <w:t xml:space="preserve">Designs preparing the adv. </w:t>
      </w:r>
      <w:r>
        <w:rPr>
          <w:rFonts w:ascii="Times New Roman" w:hAnsi="Times New Roman" w:cs="Times New Roman"/>
          <w:sz w:val="24"/>
          <w:szCs w:val="24"/>
        </w:rPr>
        <w:t>f</w:t>
      </w:r>
      <w:r w:rsidRPr="0068601F">
        <w:rPr>
          <w:rFonts w:ascii="Times New Roman" w:hAnsi="Times New Roman" w:cs="Times New Roman"/>
          <w:sz w:val="24"/>
          <w:szCs w:val="24"/>
        </w:rPr>
        <w:t>or new and previously customers.</w:t>
      </w:r>
    </w:p>
    <w:p w:rsidR="009B4469" w:rsidRPr="0068601F" w:rsidRDefault="009B4469" w:rsidP="009B4469">
      <w:pPr>
        <w:numPr>
          <w:ilvl w:val="4"/>
          <w:numId w:val="6"/>
        </w:numPr>
        <w:tabs>
          <w:tab w:val="clear" w:pos="810"/>
        </w:tabs>
        <w:spacing w:after="0"/>
        <w:ind w:left="274" w:right="180" w:firstLine="446"/>
        <w:rPr>
          <w:rFonts w:ascii="Times New Roman" w:hAnsi="Times New Roman" w:cs="Times New Roman"/>
          <w:sz w:val="24"/>
          <w:szCs w:val="24"/>
        </w:rPr>
      </w:pPr>
      <w:r w:rsidRPr="0068601F">
        <w:rPr>
          <w:rFonts w:ascii="Times New Roman" w:hAnsi="Times New Roman" w:cs="Times New Roman"/>
          <w:sz w:val="24"/>
          <w:szCs w:val="24"/>
        </w:rPr>
        <w:t>Preparing and signing the contracts with participants.</w:t>
      </w:r>
    </w:p>
    <w:p w:rsidR="009B4469" w:rsidRPr="0068601F" w:rsidRDefault="009B4469" w:rsidP="00BA2772">
      <w:pPr>
        <w:numPr>
          <w:ilvl w:val="4"/>
          <w:numId w:val="6"/>
        </w:numPr>
        <w:tabs>
          <w:tab w:val="clear" w:pos="810"/>
        </w:tabs>
        <w:spacing w:after="0"/>
        <w:ind w:left="274" w:right="180" w:firstLine="446"/>
        <w:rPr>
          <w:rFonts w:ascii="Times New Roman" w:hAnsi="Times New Roman" w:cs="Times New Roman"/>
          <w:sz w:val="24"/>
          <w:szCs w:val="24"/>
        </w:rPr>
      </w:pPr>
      <w:r w:rsidRPr="0068601F">
        <w:rPr>
          <w:rFonts w:ascii="Times New Roman" w:hAnsi="Times New Roman" w:cs="Times New Roman"/>
          <w:sz w:val="24"/>
          <w:szCs w:val="24"/>
        </w:rPr>
        <w:t>Collecting fee from the participants.</w:t>
      </w:r>
    </w:p>
    <w:p w:rsidR="009B4469" w:rsidRDefault="009B4469" w:rsidP="00BA2772">
      <w:pPr>
        <w:numPr>
          <w:ilvl w:val="4"/>
          <w:numId w:val="6"/>
        </w:numPr>
        <w:spacing w:after="0"/>
        <w:ind w:left="810" w:right="180" w:hanging="90"/>
        <w:rPr>
          <w:rFonts w:ascii="Times New Roman" w:hAnsi="Times New Roman" w:cs="Times New Roman"/>
          <w:b/>
          <w:bCs/>
          <w:sz w:val="24"/>
          <w:szCs w:val="24"/>
        </w:rPr>
      </w:pPr>
      <w:r w:rsidRPr="0068601F">
        <w:rPr>
          <w:rFonts w:ascii="Times New Roman" w:hAnsi="Times New Roman" w:cs="Times New Roman"/>
          <w:sz w:val="24"/>
          <w:szCs w:val="24"/>
        </w:rPr>
        <w:t>Support the trading relations between our customers in other states</w:t>
      </w:r>
    </w:p>
    <w:p w:rsidR="00301E22" w:rsidRDefault="00DA003A" w:rsidP="00301E22">
      <w:pPr>
        <w:spacing w:after="0"/>
        <w:ind w:right="1287"/>
        <w:rPr>
          <w:rFonts w:ascii="Times New Roman" w:hAnsi="Times New Roman" w:cs="Times New Roman"/>
          <w:b/>
          <w:bCs/>
          <w:sz w:val="24"/>
          <w:szCs w:val="24"/>
        </w:rPr>
      </w:pPr>
      <w:r w:rsidRPr="00DA003A">
        <w:rPr>
          <w:rFonts w:asciiTheme="majorHAnsi" w:hAnsiTheme="majorHAnsi"/>
          <w:noProof/>
        </w:rPr>
        <w:pict>
          <v:roundrect id="_x0000_s1035" style="position:absolute;margin-left:-10.35pt;margin-top:461.6pt;width:207.6pt;height:36pt;z-index:251758592;visibility:visible;mso-position-horizontal-relative:margin;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" fillcolor="#9cc2e5 [1940]" stroked="f">
            <v:fill opacity="37265f"/>
            <v:textbox>
              <w:txbxContent>
                <w:p w:rsidR="00301E22" w:rsidRPr="001B0BEB" w:rsidRDefault="00301E22" w:rsidP="00B85F77">
                  <w:pPr>
                    <w:pStyle w:val="SectionTite"/>
                    <w:rPr>
                      <w:b/>
                      <w:color w:val="F4B083" w:themeColor="accent2" w:themeTint="99"/>
                      <w:sz w:val="28"/>
                      <w:szCs w:val="28"/>
                    </w:rPr>
                  </w:pPr>
                  <w:r w:rsidRPr="001B0BEB">
                    <w:rPr>
                      <w:b/>
                      <w:color w:val="F4B083" w:themeColor="accent2" w:themeTint="99"/>
                      <w:sz w:val="28"/>
                      <w:szCs w:val="28"/>
                    </w:rPr>
                    <w:t>Training courses and workshops</w:t>
                  </w:r>
                </w:p>
              </w:txbxContent>
            </v:textbox>
            <w10:wrap type="square" anchorx="margin" anchory="page"/>
          </v:roundrect>
        </w:pict>
      </w:r>
    </w:p>
    <w:p w:rsidR="00301E22" w:rsidRDefault="00301E22" w:rsidP="00301E22">
      <w:pPr>
        <w:spacing w:after="0"/>
        <w:ind w:left="2835" w:hanging="2925"/>
        <w:jc w:val="lowKashida"/>
        <w:rPr>
          <w:b/>
          <w:bCs/>
          <w:i/>
          <w:iCs/>
          <w:color w:val="000080"/>
          <w:sz w:val="26"/>
          <w:szCs w:val="26"/>
          <w:u w:val="single"/>
        </w:rPr>
      </w:pPr>
    </w:p>
    <w:p w:rsidR="00301E22" w:rsidRDefault="00301E22" w:rsidP="00301E22">
      <w:pPr>
        <w:spacing w:after="0"/>
        <w:ind w:left="2835" w:hanging="2925"/>
        <w:jc w:val="lowKashida"/>
        <w:rPr>
          <w:b/>
          <w:bCs/>
          <w:i/>
          <w:iCs/>
          <w:color w:val="000080"/>
          <w:sz w:val="26"/>
          <w:szCs w:val="26"/>
          <w:u w:val="single"/>
        </w:rPr>
      </w:pPr>
    </w:p>
    <w:p w:rsidR="00301E22" w:rsidRPr="00301E22" w:rsidRDefault="00301E22" w:rsidP="00301E22">
      <w:pPr>
        <w:spacing w:after="0"/>
        <w:ind w:left="2835" w:hanging="2925"/>
        <w:jc w:val="lowKashida"/>
        <w:rPr>
          <w:b/>
          <w:bCs/>
          <w:i/>
          <w:iCs/>
          <w:color w:val="000080"/>
          <w:sz w:val="26"/>
          <w:szCs w:val="26"/>
          <w:u w:val="single"/>
        </w:rPr>
      </w:pPr>
    </w:p>
    <w:p w:rsidR="00C33343" w:rsidRPr="00301E22" w:rsidRDefault="00C33343" w:rsidP="00301E22">
      <w:pPr>
        <w:spacing w:after="0"/>
        <w:ind w:left="2835"/>
        <w:jc w:val="lowKashida"/>
        <w:rPr>
          <w:rFonts w:ascii="Times New Roman" w:hAnsi="Times New Roman" w:cs="Times New Roman"/>
          <w:b/>
          <w:bCs/>
          <w:sz w:val="10"/>
          <w:szCs w:val="10"/>
        </w:rPr>
      </w:pPr>
    </w:p>
    <w:tbl>
      <w:tblPr>
        <w:bidiVisual/>
        <w:tblW w:w="517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2" w:type="dxa"/>
          <w:right w:w="72" w:type="dxa"/>
        </w:tblCellMar>
        <w:tblLook w:val="04A0"/>
      </w:tblPr>
      <w:tblGrid>
        <w:gridCol w:w="1835"/>
        <w:gridCol w:w="3654"/>
        <w:gridCol w:w="4952"/>
        <w:gridCol w:w="538"/>
      </w:tblGrid>
      <w:tr w:rsidR="009B4469" w:rsidRPr="00556886" w:rsidTr="00A06170">
        <w:trPr>
          <w:trHeight w:val="618"/>
          <w:jc w:val="center"/>
        </w:trPr>
        <w:tc>
          <w:tcPr>
            <w:tcW w:w="836" w:type="pct"/>
            <w:shd w:val="clear" w:color="auto" w:fill="BFBFBF"/>
            <w:vAlign w:val="center"/>
          </w:tcPr>
          <w:p w:rsidR="009B4469" w:rsidRPr="00556886" w:rsidRDefault="009B4469" w:rsidP="008F7C3E">
            <w:pPr>
              <w:jc w:val="center"/>
              <w:rPr>
                <w:rFonts w:asciiTheme="majorBidi" w:hAnsiTheme="majorBidi" w:cstheme="majorBidi"/>
                <w:b/>
                <w:bCs/>
                <w:rtl/>
              </w:rPr>
            </w:pPr>
            <w:r w:rsidRPr="00301E22">
              <w:rPr>
                <w:rFonts w:asciiTheme="majorBidi" w:hAnsiTheme="majorBidi" w:cstheme="majorBidi"/>
                <w:b/>
                <w:bCs/>
                <w:color w:val="538135" w:themeColor="accent6" w:themeShade="BF"/>
              </w:rPr>
              <w:t>Date</w:t>
            </w:r>
          </w:p>
        </w:tc>
        <w:tc>
          <w:tcPr>
            <w:tcW w:w="1664" w:type="pct"/>
            <w:shd w:val="clear" w:color="auto" w:fill="BFBFBF"/>
            <w:vAlign w:val="center"/>
          </w:tcPr>
          <w:p w:rsidR="009B4469" w:rsidRPr="00556886" w:rsidRDefault="009B4469" w:rsidP="008F7C3E">
            <w:pPr>
              <w:jc w:val="center"/>
              <w:rPr>
                <w:rFonts w:asciiTheme="majorBidi" w:hAnsiTheme="majorBidi" w:cstheme="majorBidi"/>
                <w:b/>
                <w:bCs/>
                <w:rtl/>
              </w:rPr>
            </w:pPr>
            <w:r w:rsidRPr="00301E22">
              <w:rPr>
                <w:rFonts w:asciiTheme="majorBidi" w:hAnsiTheme="majorBidi" w:cstheme="majorBidi"/>
                <w:b/>
                <w:bCs/>
                <w:color w:val="538135" w:themeColor="accent6" w:themeShade="BF"/>
              </w:rPr>
              <w:t>Location</w:t>
            </w:r>
          </w:p>
        </w:tc>
        <w:tc>
          <w:tcPr>
            <w:tcW w:w="2255" w:type="pct"/>
            <w:shd w:val="clear" w:color="auto" w:fill="BFBFBF"/>
            <w:vAlign w:val="center"/>
          </w:tcPr>
          <w:p w:rsidR="009B4469" w:rsidRPr="00556886" w:rsidRDefault="009B4469" w:rsidP="008F7C3E">
            <w:pPr>
              <w:jc w:val="center"/>
              <w:rPr>
                <w:rFonts w:asciiTheme="majorBidi" w:hAnsiTheme="majorBidi" w:cstheme="majorBidi"/>
                <w:b/>
                <w:bCs/>
                <w:rtl/>
              </w:rPr>
            </w:pPr>
            <w:r w:rsidRPr="00301E22">
              <w:rPr>
                <w:rFonts w:asciiTheme="majorBidi" w:hAnsiTheme="majorBidi" w:cstheme="majorBidi"/>
                <w:b/>
                <w:bCs/>
                <w:color w:val="538135" w:themeColor="accent6" w:themeShade="BF"/>
              </w:rPr>
              <w:t>Name of Program</w:t>
            </w:r>
          </w:p>
        </w:tc>
        <w:tc>
          <w:tcPr>
            <w:tcW w:w="245" w:type="pct"/>
            <w:shd w:val="clear" w:color="auto" w:fill="BFBFBF"/>
            <w:vAlign w:val="center"/>
          </w:tcPr>
          <w:p w:rsidR="009B4469" w:rsidRPr="00556886" w:rsidRDefault="009B4469" w:rsidP="008F7C3E">
            <w:pPr>
              <w:jc w:val="center"/>
              <w:rPr>
                <w:rFonts w:asciiTheme="majorBidi" w:hAnsiTheme="majorBidi" w:cstheme="majorBidi"/>
                <w:b/>
                <w:bCs/>
                <w:rtl/>
              </w:rPr>
            </w:pPr>
            <w:r w:rsidRPr="00301E22">
              <w:rPr>
                <w:rFonts w:asciiTheme="majorBidi" w:hAnsiTheme="majorBidi" w:cstheme="majorBidi"/>
                <w:b/>
                <w:bCs/>
                <w:color w:val="538135" w:themeColor="accent6" w:themeShade="BF"/>
              </w:rPr>
              <w:t>NO</w:t>
            </w:r>
            <w:r w:rsidR="00301E22">
              <w:rPr>
                <w:rFonts w:asciiTheme="majorBidi" w:hAnsiTheme="majorBidi" w:cstheme="majorBidi"/>
                <w:b/>
                <w:bCs/>
              </w:rPr>
              <w:t>.</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29 Mar. 1997</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Sana’a</w:t>
            </w:r>
          </w:p>
        </w:tc>
        <w:tc>
          <w:tcPr>
            <w:tcW w:w="2255" w:type="pct"/>
            <w:shd w:val="clear" w:color="auto" w:fill="auto"/>
            <w:vAlign w:val="bottom"/>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English courseAMIDEAST</w:t>
            </w:r>
          </w:p>
        </w:tc>
        <w:tc>
          <w:tcPr>
            <w:tcW w:w="245" w:type="pct"/>
            <w:shd w:val="clear" w:color="auto" w:fill="BFBFBF"/>
            <w:vAlign w:val="bottom"/>
          </w:tcPr>
          <w:p w:rsidR="009B4469" w:rsidRPr="00301E22" w:rsidRDefault="009B4469" w:rsidP="008F7C3E">
            <w:pPr>
              <w:spacing w:after="0"/>
              <w:jc w:val="center"/>
              <w:rPr>
                <w:rFonts w:asciiTheme="majorBidi" w:hAnsiTheme="majorBidi" w:cstheme="majorBidi"/>
                <w:color w:val="538135" w:themeColor="accent6" w:themeShade="BF"/>
                <w:rtl/>
              </w:rPr>
            </w:pPr>
            <w:r w:rsidRPr="00301E22">
              <w:rPr>
                <w:rFonts w:asciiTheme="majorBidi" w:hAnsiTheme="majorBidi" w:cstheme="majorBidi"/>
                <w:color w:val="538135" w:themeColor="accent6" w:themeShade="BF"/>
              </w:rPr>
              <w:t>1</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3-6/12/2005</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EEAA-Cairo</w:t>
            </w:r>
          </w:p>
        </w:tc>
        <w:tc>
          <w:tcPr>
            <w:tcW w:w="2255" w:type="pct"/>
            <w:shd w:val="clear" w:color="auto" w:fill="auto"/>
            <w:vAlign w:val="center"/>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Workshoppreparingenvironmental awareness campaigns</w:t>
            </w:r>
          </w:p>
        </w:tc>
        <w:tc>
          <w:tcPr>
            <w:tcW w:w="245" w:type="pct"/>
            <w:shd w:val="clear" w:color="auto" w:fill="BFBFBF"/>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2</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1 Jan/23/Feb 2006</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ASSUIT</w:t>
            </w:r>
          </w:p>
        </w:tc>
        <w:tc>
          <w:tcPr>
            <w:tcW w:w="2255" w:type="pct"/>
            <w:shd w:val="clear" w:color="auto" w:fill="auto"/>
            <w:vAlign w:val="bottom"/>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2English language courses</w:t>
            </w:r>
            <w:r w:rsidR="00301E22">
              <w:rPr>
                <w:rStyle w:val="hps"/>
                <w:rFonts w:asciiTheme="majorBidi" w:hAnsiTheme="majorBidi" w:cstheme="majorBidi"/>
                <w:b/>
                <w:bCs/>
                <w:lang/>
              </w:rPr>
              <w:t>at the American Univ.</w:t>
            </w:r>
          </w:p>
        </w:tc>
        <w:tc>
          <w:tcPr>
            <w:tcW w:w="245" w:type="pct"/>
            <w:shd w:val="clear" w:color="auto" w:fill="BFBFBF"/>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3</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20/JUN 2006</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ASSUIT</w:t>
            </w:r>
          </w:p>
        </w:tc>
        <w:tc>
          <w:tcPr>
            <w:tcW w:w="2255" w:type="pct"/>
            <w:shd w:val="clear" w:color="auto" w:fill="auto"/>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1English language course</w:t>
            </w:r>
            <w:r w:rsidR="00301E22">
              <w:rPr>
                <w:rStyle w:val="hps"/>
                <w:rFonts w:asciiTheme="majorBidi" w:hAnsiTheme="majorBidi" w:cstheme="majorBidi"/>
                <w:b/>
                <w:bCs/>
                <w:lang/>
              </w:rPr>
              <w:t>at the American Univ.</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4</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19-22/3/2007</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EEAA-Cairo</w:t>
            </w:r>
          </w:p>
        </w:tc>
        <w:tc>
          <w:tcPr>
            <w:tcW w:w="2255" w:type="pct"/>
            <w:shd w:val="clear" w:color="auto" w:fill="auto"/>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Presentation Skills</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5</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16-19/4/2007</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EEAA-Cairo</w:t>
            </w:r>
          </w:p>
        </w:tc>
        <w:tc>
          <w:tcPr>
            <w:tcW w:w="2255" w:type="pct"/>
            <w:shd w:val="clear" w:color="auto" w:fill="auto"/>
          </w:tcPr>
          <w:p w:rsidR="009B4469" w:rsidRPr="00556886" w:rsidRDefault="009B4469" w:rsidP="008F7C3E">
            <w:pPr>
              <w:spacing w:after="0"/>
              <w:rPr>
                <w:rStyle w:val="hps"/>
                <w:rFonts w:asciiTheme="majorBidi" w:hAnsiTheme="majorBidi" w:cstheme="majorBidi"/>
                <w:rtl/>
                <w:lang/>
              </w:rPr>
            </w:pPr>
            <w:r w:rsidRPr="00556886">
              <w:rPr>
                <w:rStyle w:val="hps"/>
                <w:rFonts w:asciiTheme="majorBidi" w:hAnsiTheme="majorBidi" w:cstheme="majorBidi"/>
                <w:b/>
                <w:bCs/>
                <w:lang/>
              </w:rPr>
              <w:t>Communication SkillsManagement</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6</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tl/>
              </w:rPr>
            </w:pPr>
            <w:r w:rsidRPr="00556886">
              <w:rPr>
                <w:rFonts w:asciiTheme="majorBidi" w:hAnsiTheme="majorBidi" w:cstheme="majorBidi"/>
                <w:b/>
                <w:bCs/>
              </w:rPr>
              <w:t>4-6/6/2007</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Arab Company  for development ofmanagement systems</w:t>
            </w:r>
          </w:p>
        </w:tc>
        <w:tc>
          <w:tcPr>
            <w:tcW w:w="2255" w:type="pct"/>
            <w:shd w:val="clear" w:color="auto" w:fill="auto"/>
            <w:vAlign w:val="center"/>
          </w:tcPr>
          <w:p w:rsidR="009B4469" w:rsidRPr="00556886" w:rsidRDefault="009B4469" w:rsidP="008F7C3E">
            <w:pPr>
              <w:spacing w:after="0"/>
              <w:ind w:left="270" w:hanging="265"/>
              <w:rPr>
                <w:rStyle w:val="hps"/>
                <w:rFonts w:asciiTheme="majorBidi" w:hAnsiTheme="majorBidi" w:cstheme="majorBidi"/>
                <w:rtl/>
                <w:lang/>
              </w:rPr>
            </w:pPr>
            <w:r w:rsidRPr="00556886">
              <w:rPr>
                <w:rStyle w:val="hps"/>
                <w:rFonts w:asciiTheme="majorBidi" w:hAnsiTheme="majorBidi" w:cstheme="majorBidi"/>
                <w:b/>
                <w:bCs/>
                <w:lang/>
              </w:rPr>
              <w:t>Training of Trainers</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tl/>
              </w:rPr>
            </w:pPr>
            <w:r>
              <w:rPr>
                <w:rFonts w:asciiTheme="majorBidi" w:hAnsiTheme="majorBidi" w:cstheme="majorBidi"/>
                <w:color w:val="538135" w:themeColor="accent6" w:themeShade="BF"/>
              </w:rPr>
              <w:t>7</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Pr>
            </w:pPr>
            <w:r w:rsidRPr="00556886">
              <w:rPr>
                <w:rFonts w:asciiTheme="majorBidi" w:hAnsiTheme="majorBidi" w:cstheme="majorBidi"/>
                <w:b/>
                <w:bCs/>
              </w:rPr>
              <w:t>12-14/10/2015</w:t>
            </w:r>
          </w:p>
        </w:tc>
        <w:tc>
          <w:tcPr>
            <w:tcW w:w="1664" w:type="pct"/>
            <w:shd w:val="clear" w:color="auto" w:fill="auto"/>
            <w:vAlign w:val="bottom"/>
          </w:tcPr>
          <w:p w:rsidR="009B4469" w:rsidRPr="006D3BDE" w:rsidRDefault="00DA003A" w:rsidP="008F7C3E">
            <w:pPr>
              <w:spacing w:after="0"/>
              <w:rPr>
                <w:rStyle w:val="hps"/>
                <w:rFonts w:asciiTheme="majorBidi" w:hAnsiTheme="majorBidi" w:cstheme="majorBidi"/>
                <w:b/>
                <w:bCs/>
                <w:lang w:bidi="ar-AE"/>
              </w:rPr>
            </w:pPr>
            <w:hyperlink r:id="rId10" w:history="1">
              <w:r w:rsidR="009B4469" w:rsidRPr="00556886">
                <w:rPr>
                  <w:rStyle w:val="hps"/>
                  <w:rFonts w:asciiTheme="majorBidi" w:hAnsiTheme="majorBidi" w:cstheme="majorBidi"/>
                  <w:b/>
                  <w:bCs/>
                  <w:lang/>
                </w:rPr>
                <w:t>Hanns-Seidel-Stiftung</w:t>
              </w:r>
            </w:hyperlink>
          </w:p>
        </w:tc>
        <w:tc>
          <w:tcPr>
            <w:tcW w:w="2255" w:type="pct"/>
            <w:shd w:val="clear" w:color="auto" w:fill="auto"/>
            <w:vAlign w:val="center"/>
          </w:tcPr>
          <w:p w:rsidR="009B4469" w:rsidRPr="00556886" w:rsidRDefault="009B4469" w:rsidP="008F7C3E">
            <w:pPr>
              <w:spacing w:after="0"/>
              <w:ind w:left="270" w:hanging="270"/>
              <w:rPr>
                <w:rStyle w:val="hps"/>
                <w:rFonts w:asciiTheme="majorBidi" w:hAnsiTheme="majorBidi" w:cstheme="majorBidi"/>
                <w:b/>
                <w:bCs/>
                <w:lang/>
              </w:rPr>
            </w:pPr>
            <w:r w:rsidRPr="00556886">
              <w:rPr>
                <w:rStyle w:val="hps"/>
                <w:rFonts w:asciiTheme="majorBidi" w:hAnsiTheme="majorBidi" w:cstheme="majorBidi"/>
                <w:b/>
                <w:bCs/>
                <w:lang/>
              </w:rPr>
              <w:t xml:space="preserve">Sustainable development in the field of green </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Pr>
            </w:pPr>
            <w:r>
              <w:rPr>
                <w:rFonts w:asciiTheme="majorBidi" w:hAnsiTheme="majorBidi" w:cstheme="majorBidi"/>
                <w:color w:val="538135" w:themeColor="accent6" w:themeShade="BF"/>
              </w:rPr>
              <w:t>8</w:t>
            </w:r>
          </w:p>
        </w:tc>
      </w:tr>
      <w:tr w:rsidR="009B4469" w:rsidRPr="00556886" w:rsidTr="00A06170">
        <w:trPr>
          <w:jc w:val="center"/>
        </w:trPr>
        <w:tc>
          <w:tcPr>
            <w:tcW w:w="836" w:type="pct"/>
            <w:shd w:val="clear" w:color="auto" w:fill="auto"/>
            <w:tcMar>
              <w:left w:w="43" w:type="dxa"/>
              <w:right w:w="58" w:type="dxa"/>
            </w:tcMar>
            <w:vAlign w:val="bottom"/>
          </w:tcPr>
          <w:p w:rsidR="009B4469" w:rsidRPr="00556886" w:rsidRDefault="009B4469" w:rsidP="008F7C3E">
            <w:pPr>
              <w:spacing w:after="0"/>
              <w:rPr>
                <w:rFonts w:asciiTheme="majorBidi" w:hAnsiTheme="majorBidi" w:cstheme="majorBidi"/>
                <w:b/>
                <w:bCs/>
              </w:rPr>
            </w:pPr>
            <w:r w:rsidRPr="00556886">
              <w:rPr>
                <w:rFonts w:asciiTheme="majorBidi" w:hAnsiTheme="majorBidi" w:cstheme="majorBidi"/>
                <w:b/>
                <w:bCs/>
              </w:rPr>
              <w:t>18-23/3/2016</w:t>
            </w:r>
          </w:p>
        </w:tc>
        <w:tc>
          <w:tcPr>
            <w:tcW w:w="1664" w:type="pct"/>
            <w:shd w:val="clear" w:color="auto" w:fill="auto"/>
            <w:vAlign w:val="bottom"/>
          </w:tcPr>
          <w:p w:rsidR="009B4469" w:rsidRPr="00556886" w:rsidRDefault="009B4469" w:rsidP="008F7C3E">
            <w:pPr>
              <w:spacing w:after="0"/>
              <w:rPr>
                <w:rStyle w:val="hps"/>
                <w:rFonts w:asciiTheme="majorBidi" w:hAnsiTheme="majorBidi" w:cstheme="majorBidi"/>
                <w:b/>
                <w:bCs/>
                <w:rtl/>
                <w:lang/>
              </w:rPr>
            </w:pPr>
            <w:r w:rsidRPr="00556886">
              <w:rPr>
                <w:rStyle w:val="hps"/>
                <w:rFonts w:asciiTheme="majorBidi" w:hAnsiTheme="majorBidi" w:cstheme="majorBidi"/>
                <w:b/>
                <w:bCs/>
                <w:lang/>
              </w:rPr>
              <w:t>Sharm el-Sheikh training center EEAA</w:t>
            </w:r>
          </w:p>
        </w:tc>
        <w:tc>
          <w:tcPr>
            <w:tcW w:w="2255" w:type="pct"/>
            <w:shd w:val="clear" w:color="auto" w:fill="auto"/>
            <w:vAlign w:val="center"/>
          </w:tcPr>
          <w:p w:rsidR="009B4469" w:rsidRPr="00556886" w:rsidRDefault="009B4469" w:rsidP="008F7C3E">
            <w:pPr>
              <w:spacing w:after="0"/>
              <w:ind w:left="270" w:hanging="270"/>
              <w:rPr>
                <w:rStyle w:val="hps"/>
                <w:rFonts w:asciiTheme="majorBidi" w:hAnsiTheme="majorBidi" w:cstheme="majorBidi"/>
                <w:b/>
                <w:bCs/>
                <w:lang/>
              </w:rPr>
            </w:pPr>
            <w:r w:rsidRPr="00556886">
              <w:rPr>
                <w:rStyle w:val="hps"/>
                <w:rFonts w:asciiTheme="majorBidi" w:hAnsiTheme="majorBidi" w:cstheme="majorBidi"/>
                <w:b/>
                <w:bCs/>
                <w:lang/>
              </w:rPr>
              <w:t>Raise the efficiency of workers in the field of media and awareness campaigns</w:t>
            </w:r>
          </w:p>
        </w:tc>
        <w:tc>
          <w:tcPr>
            <w:tcW w:w="245" w:type="pct"/>
            <w:shd w:val="clear" w:color="auto" w:fill="BFBFBF"/>
            <w:noWrap/>
            <w:vAlign w:val="bottom"/>
          </w:tcPr>
          <w:p w:rsidR="009B4469" w:rsidRPr="00301E22" w:rsidRDefault="006209D8" w:rsidP="008F7C3E">
            <w:pPr>
              <w:spacing w:after="0"/>
              <w:jc w:val="center"/>
              <w:rPr>
                <w:rFonts w:asciiTheme="majorBidi" w:hAnsiTheme="majorBidi" w:cstheme="majorBidi"/>
                <w:color w:val="538135" w:themeColor="accent6" w:themeShade="BF"/>
              </w:rPr>
            </w:pPr>
            <w:r>
              <w:rPr>
                <w:rFonts w:asciiTheme="majorBidi" w:hAnsiTheme="majorBidi" w:cstheme="majorBidi"/>
                <w:color w:val="538135" w:themeColor="accent6" w:themeShade="BF"/>
              </w:rPr>
              <w:t>9</w:t>
            </w:r>
          </w:p>
        </w:tc>
      </w:tr>
    </w:tbl>
    <w:p w:rsidR="0093313E" w:rsidRPr="0093313E" w:rsidRDefault="0093313E" w:rsidP="0093313E"/>
    <w:p w:rsidR="0093313E" w:rsidRPr="0093313E" w:rsidRDefault="0093313E" w:rsidP="0093313E"/>
    <w:sectPr w:rsidR="0093313E" w:rsidRPr="0093313E" w:rsidSect="00C33343">
      <w:footerReference w:type="default" r:id="rId11"/>
      <w:pgSz w:w="11906" w:h="16838"/>
      <w:pgMar w:top="432" w:right="720" w:bottom="432"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6BF" w:rsidRDefault="008466BF" w:rsidP="00A06170">
      <w:pPr>
        <w:spacing w:after="0"/>
      </w:pPr>
      <w:r>
        <w:separator/>
      </w:r>
    </w:p>
  </w:endnote>
  <w:endnote w:type="continuationSeparator" w:id="1">
    <w:p w:rsidR="008466BF" w:rsidRDefault="008466BF" w:rsidP="00A061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3936"/>
      <w:docPartObj>
        <w:docPartGallery w:val="Page Numbers (Bottom of Page)"/>
        <w:docPartUnique/>
      </w:docPartObj>
    </w:sdtPr>
    <w:sdtContent>
      <w:p w:rsidR="00A06170" w:rsidRDefault="00DA003A">
        <w:pPr>
          <w:pStyle w:val="Footer"/>
          <w:jc w:val="center"/>
        </w:pPr>
        <w:r>
          <w:fldChar w:fldCharType="begin"/>
        </w:r>
        <w:r w:rsidR="00A06170">
          <w:instrText xml:space="preserve"> PAGE   \* MERGEFORMAT </w:instrText>
        </w:r>
        <w:r>
          <w:fldChar w:fldCharType="separate"/>
        </w:r>
        <w:r w:rsidR="007B4136">
          <w:rPr>
            <w:noProof/>
          </w:rPr>
          <w:t>2</w:t>
        </w:r>
        <w:r>
          <w:rPr>
            <w:noProof/>
          </w:rPr>
          <w:fldChar w:fldCharType="end"/>
        </w:r>
      </w:p>
    </w:sdtContent>
  </w:sdt>
  <w:p w:rsidR="00A06170" w:rsidRDefault="00A06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6BF" w:rsidRDefault="008466BF" w:rsidP="00A06170">
      <w:pPr>
        <w:spacing w:after="0"/>
      </w:pPr>
      <w:r>
        <w:separator/>
      </w:r>
    </w:p>
  </w:footnote>
  <w:footnote w:type="continuationSeparator" w:id="1">
    <w:p w:rsidR="008466BF" w:rsidRDefault="008466BF" w:rsidP="00A061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A59"/>
    <w:multiLevelType w:val="hybridMultilevel"/>
    <w:tmpl w:val="85860928"/>
    <w:lvl w:ilvl="0" w:tplc="84B6DDDA">
      <w:start w:val="1"/>
      <w:numFmt w:val="bullet"/>
      <w:pStyle w:val="CustomBullets"/>
      <w:lvlText w:val=""/>
      <w:lvlJc w:val="left"/>
      <w:pPr>
        <w:ind w:left="720" w:hanging="360"/>
      </w:pPr>
      <w:rPr>
        <w:rFonts w:ascii="Wingdings" w:hAnsi="Wingdings" w:hint="default"/>
        <w:color w:val="E6AC2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ED00D5"/>
    <w:multiLevelType w:val="hybridMultilevel"/>
    <w:tmpl w:val="54D630B4"/>
    <w:lvl w:ilvl="0" w:tplc="EEC24AC6">
      <w:start w:val="1"/>
      <w:numFmt w:val="bullet"/>
      <w:lvlText w:val=""/>
      <w:lvlJc w:val="left"/>
      <w:pPr>
        <w:tabs>
          <w:tab w:val="num" w:pos="3819"/>
        </w:tabs>
        <w:ind w:left="0" w:firstLine="3459"/>
      </w:pPr>
      <w:rPr>
        <w:rFonts w:ascii="Webdings" w:hAnsi="Web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A252961C">
      <w:start w:val="1"/>
      <w:numFmt w:val="bullet"/>
      <w:lvlText w:val=""/>
      <w:lvlJc w:val="left"/>
      <w:pPr>
        <w:tabs>
          <w:tab w:val="num" w:pos="450"/>
        </w:tabs>
        <w:ind w:left="-1458" w:right="1287" w:firstLine="1548"/>
      </w:pPr>
      <w:rPr>
        <w:rFonts w:ascii="Webdings" w:hAnsi="Webdings" w:hint="default"/>
      </w:rPr>
    </w:lvl>
    <w:lvl w:ilvl="6" w:tplc="FF64286A">
      <w:start w:val="1"/>
      <w:numFmt w:val="bullet"/>
      <w:lvlText w:val=""/>
      <w:lvlJc w:val="left"/>
      <w:pPr>
        <w:tabs>
          <w:tab w:val="num" w:pos="5040"/>
        </w:tabs>
        <w:ind w:left="1221" w:right="1221" w:firstLine="3459"/>
      </w:pPr>
      <w:rPr>
        <w:rFonts w:ascii="Webdings" w:hAnsi="Webdings"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3D21676B"/>
    <w:multiLevelType w:val="hybridMultilevel"/>
    <w:tmpl w:val="1354BDCE"/>
    <w:lvl w:ilvl="0" w:tplc="61E88506">
      <w:start w:val="1"/>
      <w:numFmt w:val="bullet"/>
      <w:lvlText w:val=""/>
      <w:lvlJc w:val="left"/>
      <w:pPr>
        <w:tabs>
          <w:tab w:val="num" w:pos="3195"/>
        </w:tabs>
        <w:ind w:left="1287" w:right="1287" w:firstLine="1548"/>
      </w:pPr>
      <w:rPr>
        <w:rFonts w:ascii="Wingdings" w:hAnsi="Wingdings"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90009">
      <w:start w:val="1"/>
      <w:numFmt w:val="bullet"/>
      <w:lvlText w:val=""/>
      <w:lvlJc w:val="left"/>
      <w:pPr>
        <w:tabs>
          <w:tab w:val="num" w:pos="810"/>
        </w:tabs>
        <w:ind w:left="-1098" w:right="1287" w:firstLine="1548"/>
      </w:pPr>
      <w:rPr>
        <w:rFonts w:ascii="Wingdings" w:hAnsi="Wingdings"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4B6B0425"/>
    <w:multiLevelType w:val="hybridMultilevel"/>
    <w:tmpl w:val="54D630B4"/>
    <w:lvl w:ilvl="0" w:tplc="EEC24AC6">
      <w:start w:val="1"/>
      <w:numFmt w:val="bullet"/>
      <w:lvlText w:val=""/>
      <w:lvlJc w:val="left"/>
      <w:pPr>
        <w:tabs>
          <w:tab w:val="num" w:pos="3819"/>
        </w:tabs>
        <w:ind w:left="0" w:firstLine="3459"/>
      </w:pPr>
      <w:rPr>
        <w:rFonts w:ascii="Webdings" w:hAnsi="Web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20C0D0D8">
      <w:start w:val="1"/>
      <w:numFmt w:val="bullet"/>
      <w:lvlText w:val="o"/>
      <w:lvlJc w:val="left"/>
      <w:pPr>
        <w:tabs>
          <w:tab w:val="num" w:pos="810"/>
        </w:tabs>
        <w:ind w:left="-1098" w:right="1287" w:firstLine="1548"/>
      </w:pPr>
      <w:rPr>
        <w:rFonts w:hAnsi="Courier New" w:hint="default"/>
      </w:rPr>
    </w:lvl>
    <w:lvl w:ilvl="6" w:tplc="FF64286A">
      <w:start w:val="1"/>
      <w:numFmt w:val="bullet"/>
      <w:lvlText w:val=""/>
      <w:lvlJc w:val="left"/>
      <w:pPr>
        <w:tabs>
          <w:tab w:val="num" w:pos="5040"/>
        </w:tabs>
        <w:ind w:left="1221" w:right="1221" w:firstLine="3459"/>
      </w:pPr>
      <w:rPr>
        <w:rFonts w:ascii="Webdings" w:hAnsi="Webdings"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563B6F86"/>
    <w:multiLevelType w:val="hybridMultilevel"/>
    <w:tmpl w:val="54F6BA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BB0AAA"/>
    <w:multiLevelType w:val="hybridMultilevel"/>
    <w:tmpl w:val="A88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6"/>
  <w:hyphenationZone w:val="425"/>
  <w:characterSpacingControl w:val="doNotCompress"/>
  <w:footnotePr>
    <w:footnote w:id="0"/>
    <w:footnote w:id="1"/>
  </w:footnotePr>
  <w:endnotePr>
    <w:endnote w:id="0"/>
    <w:endnote w:id="1"/>
  </w:endnotePr>
  <w:compat/>
  <w:rsids>
    <w:rsidRoot w:val="00F855C1"/>
    <w:rsid w:val="0003674C"/>
    <w:rsid w:val="00041EF3"/>
    <w:rsid w:val="000E0998"/>
    <w:rsid w:val="00113AEB"/>
    <w:rsid w:val="00113BF8"/>
    <w:rsid w:val="00150287"/>
    <w:rsid w:val="001741E1"/>
    <w:rsid w:val="001B0BEB"/>
    <w:rsid w:val="001E0F10"/>
    <w:rsid w:val="002049D8"/>
    <w:rsid w:val="0027295E"/>
    <w:rsid w:val="00301E22"/>
    <w:rsid w:val="003120D0"/>
    <w:rsid w:val="003A09C1"/>
    <w:rsid w:val="003E01EB"/>
    <w:rsid w:val="005E2B62"/>
    <w:rsid w:val="006209D8"/>
    <w:rsid w:val="00632A88"/>
    <w:rsid w:val="00663758"/>
    <w:rsid w:val="006B45DD"/>
    <w:rsid w:val="007B4136"/>
    <w:rsid w:val="00823666"/>
    <w:rsid w:val="00824002"/>
    <w:rsid w:val="008466BF"/>
    <w:rsid w:val="008E0B8F"/>
    <w:rsid w:val="0093313E"/>
    <w:rsid w:val="009A2723"/>
    <w:rsid w:val="009B4469"/>
    <w:rsid w:val="009B7E32"/>
    <w:rsid w:val="00A06170"/>
    <w:rsid w:val="00B20037"/>
    <w:rsid w:val="00B85F77"/>
    <w:rsid w:val="00BA2772"/>
    <w:rsid w:val="00BB1D07"/>
    <w:rsid w:val="00C33343"/>
    <w:rsid w:val="00C541DA"/>
    <w:rsid w:val="00DA003A"/>
    <w:rsid w:val="00DD2FEB"/>
    <w:rsid w:val="00E23EAF"/>
    <w:rsid w:val="00E26F7B"/>
    <w:rsid w:val="00F610E5"/>
    <w:rsid w:val="00F85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EB"/>
    <w:pPr>
      <w:spacing w:after="80" w:line="240" w:lineRule="auto"/>
    </w:pPr>
    <w:rPr>
      <w:rFonts w:ascii="Cambria" w:hAnsi="Cambria"/>
      <w:lang w:val="en-US" w:eastAsia="en-US"/>
    </w:rPr>
  </w:style>
  <w:style w:type="paragraph" w:styleId="Heading1">
    <w:name w:val="heading 1"/>
    <w:basedOn w:val="Normal"/>
    <w:next w:val="Normal"/>
    <w:link w:val="Heading1Char"/>
    <w:uiPriority w:val="9"/>
    <w:qFormat/>
    <w:rsid w:val="00C33343"/>
    <w:pPr>
      <w:keepNext/>
      <w:keepLines/>
      <w:spacing w:before="480" w:after="0" w:line="276" w:lineRule="auto"/>
      <w:outlineLvl w:val="0"/>
    </w:pPr>
    <w:rPr>
      <w:rFonts w:eastAsia="Times New Roman"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AEB"/>
    <w:rPr>
      <w:color w:val="0563C1" w:themeColor="hyperlink"/>
      <w:u w:val="single"/>
    </w:rPr>
  </w:style>
  <w:style w:type="paragraph" w:customStyle="1" w:styleId="PersonalInfo">
    <w:name w:val="Personal Info"/>
    <w:basedOn w:val="Normal"/>
    <w:qFormat/>
    <w:rsid w:val="00113AEB"/>
    <w:pPr>
      <w:tabs>
        <w:tab w:val="left" w:pos="994"/>
      </w:tabs>
    </w:pPr>
    <w:rPr>
      <w:rFonts w:asciiTheme="majorHAnsi" w:hAnsiTheme="majorHAnsi"/>
      <w:noProof/>
      <w:color w:val="000000" w:themeColor="text1"/>
    </w:rPr>
  </w:style>
  <w:style w:type="paragraph" w:customStyle="1" w:styleId="SectionTite">
    <w:name w:val="Section Tite"/>
    <w:basedOn w:val="Normal"/>
    <w:qFormat/>
    <w:rsid w:val="00113AEB"/>
    <w:rPr>
      <w:rFonts w:ascii="Impact" w:hAnsi="Impact"/>
      <w:color w:val="FFFFFF" w:themeColor="background1"/>
      <w:sz w:val="36"/>
      <w:szCs w:val="36"/>
    </w:rPr>
  </w:style>
  <w:style w:type="paragraph" w:customStyle="1" w:styleId="Skill">
    <w:name w:val="Skill"/>
    <w:basedOn w:val="Normal"/>
    <w:qFormat/>
    <w:rsid w:val="00113AEB"/>
    <w:pPr>
      <w:tabs>
        <w:tab w:val="right" w:pos="4094"/>
      </w:tabs>
    </w:pPr>
    <w:rPr>
      <w:rFonts w:asciiTheme="majorHAnsi" w:hAnsiTheme="majorHAnsi"/>
      <w:lang w:val="fr-FR"/>
    </w:rPr>
  </w:style>
  <w:style w:type="paragraph" w:customStyle="1" w:styleId="Name">
    <w:name w:val="Name"/>
    <w:basedOn w:val="Normal"/>
    <w:qFormat/>
    <w:rsid w:val="00113AEB"/>
    <w:rPr>
      <w:rFonts w:asciiTheme="majorHAnsi" w:hAnsiTheme="majorHAnsi"/>
      <w:b/>
      <w:color w:val="E6AC27"/>
      <w:sz w:val="52"/>
      <w:szCs w:val="52"/>
    </w:rPr>
  </w:style>
  <w:style w:type="paragraph" w:customStyle="1" w:styleId="Company">
    <w:name w:val="Company"/>
    <w:basedOn w:val="Normal"/>
    <w:qFormat/>
    <w:rsid w:val="00113AEB"/>
    <w:rPr>
      <w:rFonts w:asciiTheme="majorHAnsi" w:hAnsiTheme="majorHAnsi"/>
      <w:i/>
      <w:sz w:val="24"/>
      <w:szCs w:val="24"/>
    </w:rPr>
  </w:style>
  <w:style w:type="paragraph" w:customStyle="1" w:styleId="JobTitle">
    <w:name w:val="Job Title"/>
    <w:basedOn w:val="Normal"/>
    <w:qFormat/>
    <w:rsid w:val="00113AEB"/>
    <w:rPr>
      <w:rFonts w:asciiTheme="majorHAnsi" w:hAnsiTheme="majorHAnsi"/>
      <w:b/>
      <w:sz w:val="36"/>
      <w:szCs w:val="36"/>
    </w:rPr>
  </w:style>
  <w:style w:type="paragraph" w:customStyle="1" w:styleId="CustomBullets">
    <w:name w:val="Custom Bullets"/>
    <w:basedOn w:val="ListParagraph"/>
    <w:qFormat/>
    <w:rsid w:val="00113AEB"/>
    <w:pPr>
      <w:numPr>
        <w:numId w:val="1"/>
      </w:numPr>
      <w:tabs>
        <w:tab w:val="num" w:pos="360"/>
      </w:tabs>
      <w:ind w:firstLine="0"/>
      <w:contextualSpacing w:val="0"/>
    </w:pPr>
    <w:rPr>
      <w:rFonts w:asciiTheme="majorHAnsi" w:hAnsiTheme="majorHAnsi"/>
      <w:noProof/>
    </w:rPr>
  </w:style>
  <w:style w:type="paragraph" w:customStyle="1" w:styleId="NormalBold">
    <w:name w:val="Normal Bold"/>
    <w:basedOn w:val="Normal"/>
    <w:qFormat/>
    <w:rsid w:val="00113AEB"/>
    <w:rPr>
      <w:rFonts w:asciiTheme="majorHAnsi" w:hAnsiTheme="majorHAnsi"/>
      <w:b/>
      <w:color w:val="E6AC27"/>
    </w:rPr>
  </w:style>
  <w:style w:type="paragraph" w:customStyle="1" w:styleId="Year">
    <w:name w:val="Year"/>
    <w:basedOn w:val="Normal"/>
    <w:qFormat/>
    <w:rsid w:val="00113AEB"/>
    <w:rPr>
      <w:rFonts w:asciiTheme="majorHAnsi" w:hAnsiTheme="majorHAnsi"/>
    </w:rPr>
  </w:style>
  <w:style w:type="paragraph" w:customStyle="1" w:styleId="Tagline">
    <w:name w:val="Tagline"/>
    <w:basedOn w:val="Normal"/>
    <w:qFormat/>
    <w:rsid w:val="00113AEB"/>
    <w:rPr>
      <w:rFonts w:asciiTheme="majorHAnsi" w:hAnsiTheme="majorHAnsi"/>
      <w:b/>
      <w:i/>
      <w:sz w:val="24"/>
      <w:szCs w:val="24"/>
    </w:rPr>
  </w:style>
  <w:style w:type="paragraph" w:customStyle="1" w:styleId="Tabbedtext">
    <w:name w:val="Tabbed text"/>
    <w:basedOn w:val="Normal"/>
    <w:qFormat/>
    <w:rsid w:val="00113AEB"/>
    <w:pPr>
      <w:tabs>
        <w:tab w:val="right" w:leader="hyphen" w:pos="5530"/>
      </w:tabs>
      <w:spacing w:before="100" w:after="60"/>
    </w:pPr>
    <w:rPr>
      <w:rFonts w:asciiTheme="majorHAnsi" w:hAnsiTheme="majorHAnsi"/>
      <w:noProof/>
    </w:rPr>
  </w:style>
  <w:style w:type="table" w:styleId="TableGrid">
    <w:name w:val="Table Grid"/>
    <w:basedOn w:val="TableNormal"/>
    <w:rsid w:val="00113AEB"/>
    <w:pPr>
      <w:spacing w:before="80"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3AEB"/>
    <w:pPr>
      <w:ind w:left="720"/>
      <w:contextualSpacing/>
    </w:pPr>
  </w:style>
  <w:style w:type="paragraph" w:styleId="BalloonText">
    <w:name w:val="Balloon Text"/>
    <w:basedOn w:val="Normal"/>
    <w:link w:val="BalloonTextChar"/>
    <w:uiPriority w:val="99"/>
    <w:semiHidden/>
    <w:unhideWhenUsed/>
    <w:rsid w:val="00113A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AEB"/>
    <w:rPr>
      <w:rFonts w:ascii="Tahoma" w:hAnsi="Tahoma" w:cs="Tahoma"/>
      <w:sz w:val="16"/>
      <w:szCs w:val="16"/>
      <w:lang w:val="en-US" w:eastAsia="en-US"/>
    </w:rPr>
  </w:style>
  <w:style w:type="character" w:customStyle="1" w:styleId="domain">
    <w:name w:val="domain"/>
    <w:rsid w:val="0093313E"/>
  </w:style>
  <w:style w:type="character" w:customStyle="1" w:styleId="hps">
    <w:name w:val="hps"/>
    <w:basedOn w:val="DefaultParagraphFont"/>
    <w:rsid w:val="003E01EB"/>
  </w:style>
  <w:style w:type="character" w:customStyle="1" w:styleId="Heading1Char">
    <w:name w:val="Heading 1 Char"/>
    <w:basedOn w:val="DefaultParagraphFont"/>
    <w:link w:val="Heading1"/>
    <w:uiPriority w:val="9"/>
    <w:rsid w:val="00C33343"/>
    <w:rPr>
      <w:rFonts w:ascii="Cambria" w:eastAsia="Times New Roman" w:hAnsi="Cambria" w:cs="Times New Roman"/>
      <w:b/>
      <w:bCs/>
      <w:color w:val="365F91"/>
      <w:sz w:val="28"/>
      <w:szCs w:val="28"/>
      <w:lang/>
    </w:rPr>
  </w:style>
  <w:style w:type="character" w:styleId="CommentReference">
    <w:name w:val="annotation reference"/>
    <w:basedOn w:val="DefaultParagraphFont"/>
    <w:uiPriority w:val="99"/>
    <w:semiHidden/>
    <w:unhideWhenUsed/>
    <w:rsid w:val="00301E22"/>
    <w:rPr>
      <w:sz w:val="16"/>
      <w:szCs w:val="16"/>
    </w:rPr>
  </w:style>
  <w:style w:type="paragraph" w:styleId="CommentText">
    <w:name w:val="annotation text"/>
    <w:basedOn w:val="Normal"/>
    <w:link w:val="CommentTextChar"/>
    <w:uiPriority w:val="99"/>
    <w:semiHidden/>
    <w:unhideWhenUsed/>
    <w:rsid w:val="00301E22"/>
    <w:rPr>
      <w:sz w:val="20"/>
      <w:szCs w:val="20"/>
    </w:rPr>
  </w:style>
  <w:style w:type="character" w:customStyle="1" w:styleId="CommentTextChar">
    <w:name w:val="Comment Text Char"/>
    <w:basedOn w:val="DefaultParagraphFont"/>
    <w:link w:val="CommentText"/>
    <w:uiPriority w:val="99"/>
    <w:semiHidden/>
    <w:rsid w:val="00301E22"/>
    <w:rPr>
      <w:rFonts w:ascii="Cambria" w:hAnsi="Cambria"/>
      <w:sz w:val="20"/>
      <w:szCs w:val="20"/>
      <w:lang w:val="en-US" w:eastAsia="en-US"/>
    </w:rPr>
  </w:style>
  <w:style w:type="paragraph" w:styleId="CommentSubject">
    <w:name w:val="annotation subject"/>
    <w:basedOn w:val="CommentText"/>
    <w:next w:val="CommentText"/>
    <w:link w:val="CommentSubjectChar"/>
    <w:uiPriority w:val="99"/>
    <w:semiHidden/>
    <w:unhideWhenUsed/>
    <w:rsid w:val="00301E22"/>
    <w:rPr>
      <w:b/>
      <w:bCs/>
    </w:rPr>
  </w:style>
  <w:style w:type="character" w:customStyle="1" w:styleId="CommentSubjectChar">
    <w:name w:val="Comment Subject Char"/>
    <w:basedOn w:val="CommentTextChar"/>
    <w:link w:val="CommentSubject"/>
    <w:uiPriority w:val="99"/>
    <w:semiHidden/>
    <w:rsid w:val="00301E22"/>
    <w:rPr>
      <w:rFonts w:ascii="Cambria" w:hAnsi="Cambria"/>
      <w:b/>
      <w:bCs/>
      <w:sz w:val="20"/>
      <w:szCs w:val="20"/>
      <w:lang w:val="en-US" w:eastAsia="en-US"/>
    </w:rPr>
  </w:style>
  <w:style w:type="paragraph" w:styleId="Header">
    <w:name w:val="header"/>
    <w:basedOn w:val="Normal"/>
    <w:link w:val="HeaderChar"/>
    <w:uiPriority w:val="99"/>
    <w:unhideWhenUsed/>
    <w:rsid w:val="00A06170"/>
    <w:pPr>
      <w:tabs>
        <w:tab w:val="center" w:pos="4153"/>
        <w:tab w:val="right" w:pos="8306"/>
      </w:tabs>
      <w:spacing w:after="0"/>
    </w:pPr>
  </w:style>
  <w:style w:type="character" w:customStyle="1" w:styleId="HeaderChar">
    <w:name w:val="Header Char"/>
    <w:basedOn w:val="DefaultParagraphFont"/>
    <w:link w:val="Header"/>
    <w:uiPriority w:val="99"/>
    <w:rsid w:val="00A06170"/>
    <w:rPr>
      <w:rFonts w:ascii="Cambria" w:hAnsi="Cambria"/>
      <w:lang w:val="en-US" w:eastAsia="en-US"/>
    </w:rPr>
  </w:style>
  <w:style w:type="paragraph" w:styleId="Footer">
    <w:name w:val="footer"/>
    <w:basedOn w:val="Normal"/>
    <w:link w:val="FooterChar"/>
    <w:uiPriority w:val="99"/>
    <w:unhideWhenUsed/>
    <w:rsid w:val="00A06170"/>
    <w:pPr>
      <w:tabs>
        <w:tab w:val="center" w:pos="4153"/>
        <w:tab w:val="right" w:pos="8306"/>
      </w:tabs>
      <w:spacing w:after="0"/>
    </w:pPr>
  </w:style>
  <w:style w:type="character" w:customStyle="1" w:styleId="FooterChar">
    <w:name w:val="Footer Char"/>
    <w:basedOn w:val="DefaultParagraphFont"/>
    <w:link w:val="Footer"/>
    <w:uiPriority w:val="99"/>
    <w:rsid w:val="00A06170"/>
    <w:rPr>
      <w:rFonts w:ascii="Cambria" w:hAnsi="Cambria"/>
      <w:lang w:val="en-US" w:eastAsia="en-US"/>
    </w:rPr>
  </w:style>
</w:styles>
</file>

<file path=word/webSettings.xml><?xml version="1.0" encoding="utf-8"?>
<w:webSettings xmlns:r="http://schemas.openxmlformats.org/officeDocument/2006/relationships" xmlns:w="http://schemas.openxmlformats.org/wordprocessingml/2006/main">
  <w:divs>
    <w:div w:id="21463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60071@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com.eg/url?sa=t&amp;rct=j&amp;q=&amp;esrc=s&amp;source=web&amp;cd=1&amp;cad=rja&amp;uact=8&amp;ved=0CCAQFjAAahUKEwixg6LG2t_IAhVJXBoKHeGHBWQ&amp;url=http%3A%2F%2Fwww.hss.de%2Fegypt%2Far%2Ffoundation%2Fhistory.html&amp;usg=AFQjCNEbpB_fCas9IaEX3UBniSVVPdk8XQ&amp;bvm=bv.105841590,d.d2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A116-26A7-47D5-BFC8-5E3AF0C3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759</Words>
  <Characters>4327</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4</vt:i4>
      </vt:variant>
      <vt:variant>
        <vt:lpstr>Название</vt:lpstr>
      </vt:variant>
      <vt:variant>
        <vt:i4>1</vt:i4>
      </vt:variant>
    </vt:vector>
  </HeadingPairs>
  <TitlesOfParts>
    <vt:vector size="6" baseType="lpstr">
      <vt:lpstr/>
      <vt:lpstr>Dec. 2013 – February 2017 :</vt:lpstr>
      <vt:lpstr>Jan. 2005 Nov. 2013</vt:lpstr>
      <vt:lpstr>Jan. 2001 – Dec. 2004</vt:lpstr>
      <vt:lpstr>Jan 1997 – Oct. 1998  </vt:lpstr>
      <vt:lpstr/>
    </vt:vector>
  </TitlesOfParts>
  <Company>*</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hrdesk2</cp:lastModifiedBy>
  <cp:revision>20</cp:revision>
  <cp:lastPrinted>2017-04-03T17:30:00Z</cp:lastPrinted>
  <dcterms:created xsi:type="dcterms:W3CDTF">2017-04-03T08:12:00Z</dcterms:created>
  <dcterms:modified xsi:type="dcterms:W3CDTF">2017-05-25T10:36:00Z</dcterms:modified>
</cp:coreProperties>
</file>