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48" w:rsidRDefault="00BC5FD5">
      <w:pPr>
        <w:spacing w:line="27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4935220</wp:posOffset>
            </wp:positionH>
            <wp:positionV relativeFrom="paragraph">
              <wp:posOffset>-682625</wp:posOffset>
            </wp:positionV>
            <wp:extent cx="1310005" cy="150749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448" w:rsidRPr="00BC5FD5" w:rsidRDefault="00BC5FD5" w:rsidP="00BC5FD5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F14448" w:rsidRDefault="00F14448">
      <w:pPr>
        <w:spacing w:line="200" w:lineRule="exact"/>
        <w:rPr>
          <w:sz w:val="24"/>
          <w:szCs w:val="24"/>
        </w:rPr>
      </w:pPr>
    </w:p>
    <w:p w:rsidR="00F14448" w:rsidRDefault="00F14448">
      <w:pPr>
        <w:spacing w:line="200" w:lineRule="exact"/>
        <w:rPr>
          <w:sz w:val="24"/>
          <w:szCs w:val="24"/>
        </w:rPr>
      </w:pPr>
    </w:p>
    <w:p w:rsidR="00F14448" w:rsidRDefault="00F14448">
      <w:pPr>
        <w:spacing w:line="200" w:lineRule="exact"/>
        <w:rPr>
          <w:sz w:val="24"/>
          <w:szCs w:val="24"/>
        </w:rPr>
      </w:pPr>
    </w:p>
    <w:p w:rsidR="00F14448" w:rsidRDefault="00F14448">
      <w:pPr>
        <w:spacing w:line="200" w:lineRule="exact"/>
        <w:rPr>
          <w:sz w:val="24"/>
          <w:szCs w:val="24"/>
        </w:rPr>
      </w:pPr>
    </w:p>
    <w:p w:rsidR="00F14448" w:rsidRDefault="00F14448">
      <w:pPr>
        <w:spacing w:line="200" w:lineRule="exact"/>
        <w:rPr>
          <w:sz w:val="24"/>
          <w:szCs w:val="24"/>
        </w:rPr>
      </w:pPr>
    </w:p>
    <w:p w:rsidR="00F14448" w:rsidRDefault="00F14448">
      <w:pPr>
        <w:spacing w:line="382" w:lineRule="exact"/>
        <w:rPr>
          <w:sz w:val="24"/>
          <w:szCs w:val="24"/>
        </w:rPr>
      </w:pPr>
    </w:p>
    <w:p w:rsidR="00F14448" w:rsidRDefault="00BC5FD5" w:rsidP="00BC5FD5">
      <w:pPr>
        <w:spacing w:line="250" w:lineRule="auto"/>
        <w:ind w:left="540" w:right="70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ANILA   </w:t>
      </w:r>
      <w:hyperlink r:id="rId6" w:history="1">
        <w:r w:rsidRPr="00CE6B83">
          <w:rPr>
            <w:rStyle w:val="Hyperlink"/>
            <w:rFonts w:eastAsia="Times New Roman"/>
            <w:b/>
            <w:bCs/>
            <w:sz w:val="23"/>
            <w:szCs w:val="23"/>
          </w:rPr>
          <w:t>ANILA.360092@2freemail.com</w:t>
        </w:r>
      </w:hyperlink>
      <w:r>
        <w:rPr>
          <w:rFonts w:eastAsia="Times New Roman"/>
          <w:b/>
          <w:bCs/>
          <w:sz w:val="23"/>
          <w:szCs w:val="23"/>
        </w:rPr>
        <w:t xml:space="preserve"> </w:t>
      </w:r>
      <w:r w:rsidRPr="00BC5FD5">
        <w:rPr>
          <w:rFonts w:eastAsia="Times New Roman"/>
          <w:b/>
          <w:bCs/>
          <w:sz w:val="23"/>
          <w:szCs w:val="23"/>
        </w:rPr>
        <w:tab/>
      </w:r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F14448" w:rsidRDefault="00F14448">
      <w:pPr>
        <w:spacing w:line="1" w:lineRule="exact"/>
        <w:rPr>
          <w:sz w:val="24"/>
          <w:szCs w:val="24"/>
        </w:rPr>
      </w:pPr>
    </w:p>
    <w:p w:rsidR="00F14448" w:rsidRDefault="00BC5FD5">
      <w:pPr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:rsidR="00F14448" w:rsidRDefault="00F14448">
      <w:pPr>
        <w:spacing w:line="2" w:lineRule="exact"/>
        <w:rPr>
          <w:sz w:val="24"/>
          <w:szCs w:val="24"/>
        </w:rPr>
      </w:pPr>
    </w:p>
    <w:p w:rsidR="00F14448" w:rsidRDefault="00BC5FD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Carrier Objective</w:t>
      </w:r>
    </w:p>
    <w:p w:rsidR="00F14448" w:rsidRDefault="00F14448">
      <w:pPr>
        <w:spacing w:line="196" w:lineRule="exact"/>
        <w:rPr>
          <w:sz w:val="24"/>
          <w:szCs w:val="24"/>
        </w:rPr>
      </w:pPr>
    </w:p>
    <w:p w:rsidR="00F14448" w:rsidRDefault="00BC5FD5">
      <w:pPr>
        <w:spacing w:line="237" w:lineRule="auto"/>
        <w:ind w:left="1260" w:right="10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To work in an organization in which my acquired skills, training and diverse work experience can be used in full </w:t>
      </w:r>
      <w:r>
        <w:rPr>
          <w:rFonts w:eastAsia="Times New Roman"/>
          <w:sz w:val="32"/>
          <w:szCs w:val="32"/>
        </w:rPr>
        <w:t>capacity to fulfill the objectives of the institution while achieving personal and professional growth</w:t>
      </w:r>
    </w:p>
    <w:p w:rsidR="00F14448" w:rsidRDefault="00F14448">
      <w:pPr>
        <w:spacing w:line="18" w:lineRule="exact"/>
        <w:rPr>
          <w:sz w:val="24"/>
          <w:szCs w:val="24"/>
        </w:rPr>
      </w:pPr>
    </w:p>
    <w:p w:rsidR="00F14448" w:rsidRDefault="00BC5FD5">
      <w:pPr>
        <w:spacing w:line="236" w:lineRule="auto"/>
        <w:ind w:left="1260" w:right="10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To keep my knowledge up to date with the new advancement in nursing and health care related fields and to achieve the best nursing skills.</w:t>
      </w:r>
    </w:p>
    <w:p w:rsidR="00F14448" w:rsidRDefault="00F14448">
      <w:pPr>
        <w:spacing w:line="9" w:lineRule="exact"/>
        <w:rPr>
          <w:sz w:val="24"/>
          <w:szCs w:val="24"/>
        </w:rPr>
      </w:pPr>
    </w:p>
    <w:p w:rsidR="00F14448" w:rsidRDefault="00BC5FD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Academic Qua</w:t>
      </w:r>
      <w:r>
        <w:rPr>
          <w:rFonts w:eastAsia="Times New Roman"/>
          <w:b/>
          <w:bCs/>
          <w:sz w:val="32"/>
          <w:szCs w:val="32"/>
          <w:u w:val="single"/>
        </w:rPr>
        <w:t>lifications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240"/>
        <w:gridCol w:w="1900"/>
        <w:gridCol w:w="2780"/>
        <w:gridCol w:w="30"/>
      </w:tblGrid>
      <w:tr w:rsidR="00F14448">
        <w:trPr>
          <w:trHeight w:val="55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Institution/Board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Grade</w:t>
            </w: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5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Chaitanya College of B.Sc-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December 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310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B.Sc. Nursing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Nursing ,Ramnagar 1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line,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309" w:lineRule="exact"/>
              <w:ind w:right="7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64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Ongole, Prakasam District,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Andhra Pradesh, PIN:523001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19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7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Fr. Philips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higher secondary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3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spacing w:line="31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Plus Two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School, Nellikadu,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311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March - 2008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Kattakada P.O, TVM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4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26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F14448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D.V.M.N.N.M.H.S.S,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March-2006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45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35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448" w:rsidRDefault="00BC5FD5">
            <w:pPr>
              <w:spacing w:line="32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SSLC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14448" w:rsidRDefault="00BC5FD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Koovalassery P.O TVM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  <w:tr w:rsidR="00F14448">
        <w:trPr>
          <w:trHeight w:val="7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48" w:rsidRDefault="00F1444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4448" w:rsidRDefault="00F14448">
            <w:pPr>
              <w:rPr>
                <w:sz w:val="1"/>
                <w:szCs w:val="1"/>
              </w:rPr>
            </w:pPr>
          </w:p>
        </w:tc>
      </w:tr>
    </w:tbl>
    <w:p w:rsidR="00F14448" w:rsidRDefault="00F14448">
      <w:pPr>
        <w:spacing w:line="271" w:lineRule="exact"/>
        <w:rPr>
          <w:sz w:val="24"/>
          <w:szCs w:val="24"/>
        </w:rPr>
      </w:pPr>
    </w:p>
    <w:p w:rsidR="00F14448" w:rsidRDefault="00BC5FD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HAAD –Exam Registration (Registered Nurse)</w:t>
      </w:r>
    </w:p>
    <w:p w:rsidR="00F14448" w:rsidRDefault="00F14448">
      <w:pPr>
        <w:spacing w:line="276" w:lineRule="exact"/>
        <w:rPr>
          <w:sz w:val="24"/>
          <w:szCs w:val="24"/>
        </w:rPr>
      </w:pPr>
    </w:p>
    <w:p w:rsidR="00F14448" w:rsidRDefault="00BC5FD5">
      <w:pPr>
        <w:ind w:left="5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Registration </w:t>
      </w:r>
      <w:r>
        <w:rPr>
          <w:rFonts w:eastAsia="Times New Roman"/>
          <w:b/>
          <w:bCs/>
          <w:sz w:val="24"/>
          <w:szCs w:val="24"/>
        </w:rPr>
        <w:t>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(Waiting for HAAD Exam)</w:t>
      </w:r>
    </w:p>
    <w:p w:rsidR="00F14448" w:rsidRDefault="00BC5FD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Dataflow ID </w:t>
      </w:r>
    </w:p>
    <w:p w:rsidR="00F14448" w:rsidRDefault="00F14448">
      <w:pPr>
        <w:sectPr w:rsidR="00F14448">
          <w:pgSz w:w="12240" w:h="15840"/>
          <w:pgMar w:top="1440" w:right="1340" w:bottom="833" w:left="900" w:header="0" w:footer="0" w:gutter="0"/>
          <w:cols w:space="720" w:equalWidth="0">
            <w:col w:w="10000"/>
          </w:cols>
        </w:sectPr>
      </w:pPr>
    </w:p>
    <w:p w:rsidR="00F14448" w:rsidRDefault="00BC5FD5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32"/>
          <w:szCs w:val="32"/>
          <w:u w:val="single"/>
        </w:rPr>
        <w:lastRenderedPageBreak/>
        <w:t>DHA – License (Registered Nurse)</w:t>
      </w:r>
    </w:p>
    <w:p w:rsidR="00F14448" w:rsidRDefault="00F14448">
      <w:pPr>
        <w:spacing w:line="319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Registration </w:t>
      </w:r>
    </w:p>
    <w:p w:rsidR="00F14448" w:rsidRDefault="00F14448">
      <w:pPr>
        <w:spacing w:line="276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Eligibility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ID </w:t>
      </w:r>
    </w:p>
    <w:p w:rsidR="00F14448" w:rsidRDefault="00F14448">
      <w:pPr>
        <w:spacing w:line="324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Membership &amp; Registration</w:t>
      </w:r>
    </w:p>
    <w:p w:rsidR="00F14448" w:rsidRDefault="00F14448">
      <w:pPr>
        <w:spacing w:line="321" w:lineRule="exact"/>
        <w:rPr>
          <w:sz w:val="20"/>
          <w:szCs w:val="20"/>
        </w:rPr>
      </w:pPr>
    </w:p>
    <w:p w:rsidR="00F14448" w:rsidRDefault="00BC5FD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Andhra Pradesh Nurses (Midwife)</w:t>
      </w:r>
    </w:p>
    <w:p w:rsidR="00F14448" w:rsidRDefault="00F14448">
      <w:pPr>
        <w:spacing w:line="140" w:lineRule="exact"/>
        <w:rPr>
          <w:sz w:val="20"/>
          <w:szCs w:val="20"/>
        </w:rPr>
      </w:pPr>
    </w:p>
    <w:p w:rsidR="00F14448" w:rsidRDefault="00BC5F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License </w:t>
      </w:r>
      <w:proofErr w:type="gramStart"/>
      <w:r>
        <w:rPr>
          <w:rFonts w:eastAsia="Times New Roman"/>
          <w:b/>
          <w:bCs/>
          <w:sz w:val="24"/>
          <w:szCs w:val="24"/>
        </w:rPr>
        <w:t>Number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14448" w:rsidRDefault="00F14448">
      <w:pPr>
        <w:spacing w:line="137" w:lineRule="exact"/>
        <w:rPr>
          <w:sz w:val="20"/>
          <w:szCs w:val="20"/>
        </w:rPr>
      </w:pPr>
    </w:p>
    <w:p w:rsidR="00F14448" w:rsidRDefault="00F14448">
      <w:pPr>
        <w:spacing w:line="139" w:lineRule="exact"/>
        <w:rPr>
          <w:sz w:val="20"/>
          <w:szCs w:val="20"/>
        </w:rPr>
      </w:pPr>
    </w:p>
    <w:p w:rsidR="00F14448" w:rsidRDefault="00BC5F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</w:t>
      </w:r>
      <w:proofErr w:type="gramStart"/>
      <w:r>
        <w:rPr>
          <w:rFonts w:eastAsia="Times New Roman"/>
          <w:b/>
          <w:bCs/>
          <w:sz w:val="24"/>
          <w:szCs w:val="24"/>
        </w:rPr>
        <w:t>Registration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30/05/2013</w:t>
      </w:r>
    </w:p>
    <w:p w:rsidR="00F14448" w:rsidRDefault="00F14448">
      <w:pPr>
        <w:spacing w:line="137" w:lineRule="exact"/>
        <w:rPr>
          <w:sz w:val="20"/>
          <w:szCs w:val="20"/>
        </w:rPr>
      </w:pPr>
    </w:p>
    <w:p w:rsidR="00F14448" w:rsidRDefault="00BC5FD5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Expire Date : 29/05/2018</w:t>
      </w:r>
    </w:p>
    <w:p w:rsidR="00F14448" w:rsidRDefault="00F14448">
      <w:pPr>
        <w:spacing w:line="139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HAAD : Registration on processing</w:t>
      </w:r>
    </w:p>
    <w:p w:rsidR="00F14448" w:rsidRDefault="00F14448">
      <w:pPr>
        <w:spacing w:line="132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Other Qualifications and Skills</w:t>
      </w:r>
    </w:p>
    <w:p w:rsidR="00F14448" w:rsidRDefault="00BC5FD5">
      <w:pPr>
        <w:tabs>
          <w:tab w:val="left" w:pos="1420"/>
        </w:tabs>
        <w:spacing w:line="262" w:lineRule="auto"/>
        <w:ind w:left="1440" w:right="380" w:hanging="359"/>
        <w:rPr>
          <w:sz w:val="20"/>
          <w:szCs w:val="20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BLS, Basic life support provider (cardio pulmonary resuscitation and defibrillation</w:t>
      </w:r>
      <w:r>
        <w:rPr>
          <w:rFonts w:eastAsia="Times New Roman"/>
          <w:sz w:val="32"/>
          <w:szCs w:val="32"/>
        </w:rPr>
        <w:t>) done on November- 2015 (Tawam Hospital, UAE)</w:t>
      </w:r>
    </w:p>
    <w:p w:rsidR="00F14448" w:rsidRDefault="00F14448">
      <w:pPr>
        <w:spacing w:line="67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EMPLOYMENT DETAILS</w:t>
      </w:r>
    </w:p>
    <w:p w:rsidR="00F14448" w:rsidRDefault="00F14448">
      <w:pPr>
        <w:spacing w:line="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520"/>
        <w:gridCol w:w="5020"/>
      </w:tblGrid>
      <w:tr w:rsidR="00F14448">
        <w:trPr>
          <w:trHeight w:val="368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Employment Date</w:t>
            </w:r>
          </w:p>
        </w:tc>
        <w:tc>
          <w:tcPr>
            <w:tcW w:w="520" w:type="dxa"/>
            <w:vAlign w:val="bottom"/>
          </w:tcPr>
          <w:p w:rsidR="00F14448" w:rsidRDefault="00BC5F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</w:t>
            </w:r>
          </w:p>
        </w:tc>
        <w:tc>
          <w:tcPr>
            <w:tcW w:w="5020" w:type="dxa"/>
            <w:vAlign w:val="bottom"/>
          </w:tcPr>
          <w:p w:rsidR="00F14448" w:rsidRDefault="00BC5F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15-01-2013 to 15-07-2015</w:t>
            </w:r>
          </w:p>
        </w:tc>
      </w:tr>
      <w:tr w:rsidR="00F14448">
        <w:trPr>
          <w:trHeight w:val="425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Employer</w:t>
            </w:r>
          </w:p>
        </w:tc>
        <w:tc>
          <w:tcPr>
            <w:tcW w:w="5540" w:type="dxa"/>
            <w:gridSpan w:val="2"/>
            <w:vAlign w:val="bottom"/>
          </w:tcPr>
          <w:p w:rsidR="00F14448" w:rsidRDefault="00BC5F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   VIMS Specialty Hospital (Bangalore)</w:t>
            </w:r>
          </w:p>
        </w:tc>
      </w:tr>
      <w:tr w:rsidR="00F14448">
        <w:trPr>
          <w:trHeight w:val="422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Position Held</w:t>
            </w:r>
          </w:p>
        </w:tc>
        <w:tc>
          <w:tcPr>
            <w:tcW w:w="520" w:type="dxa"/>
            <w:vAlign w:val="bottom"/>
          </w:tcPr>
          <w:p w:rsidR="00F14448" w:rsidRDefault="00BC5F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</w:t>
            </w:r>
          </w:p>
        </w:tc>
        <w:tc>
          <w:tcPr>
            <w:tcW w:w="5020" w:type="dxa"/>
            <w:vAlign w:val="bottom"/>
          </w:tcPr>
          <w:p w:rsidR="00F14448" w:rsidRDefault="00BC5F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Staff Nurse</w:t>
            </w:r>
          </w:p>
        </w:tc>
      </w:tr>
      <w:tr w:rsidR="00F14448">
        <w:trPr>
          <w:trHeight w:val="422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Size of Hospital</w:t>
            </w:r>
          </w:p>
        </w:tc>
        <w:tc>
          <w:tcPr>
            <w:tcW w:w="520" w:type="dxa"/>
            <w:vAlign w:val="bottom"/>
          </w:tcPr>
          <w:p w:rsidR="00F14448" w:rsidRDefault="00BC5F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</w:t>
            </w:r>
          </w:p>
        </w:tc>
        <w:tc>
          <w:tcPr>
            <w:tcW w:w="5020" w:type="dxa"/>
            <w:vAlign w:val="bottom"/>
          </w:tcPr>
          <w:p w:rsidR="00F14448" w:rsidRDefault="00BC5F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150 Bedded</w:t>
            </w:r>
          </w:p>
        </w:tc>
      </w:tr>
      <w:tr w:rsidR="00F14448">
        <w:trPr>
          <w:trHeight w:val="425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Unit or Ward</w:t>
            </w:r>
          </w:p>
        </w:tc>
        <w:tc>
          <w:tcPr>
            <w:tcW w:w="520" w:type="dxa"/>
            <w:vAlign w:val="bottom"/>
          </w:tcPr>
          <w:p w:rsidR="00F14448" w:rsidRDefault="00BC5F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</w:t>
            </w:r>
          </w:p>
        </w:tc>
        <w:tc>
          <w:tcPr>
            <w:tcW w:w="5020" w:type="dxa"/>
            <w:vAlign w:val="bottom"/>
          </w:tcPr>
          <w:p w:rsidR="00F14448" w:rsidRDefault="00BC5F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Emergency </w:t>
            </w:r>
            <w:r>
              <w:rPr>
                <w:rFonts w:eastAsia="Times New Roman"/>
                <w:sz w:val="32"/>
                <w:szCs w:val="32"/>
              </w:rPr>
              <w:t>Department</w:t>
            </w:r>
          </w:p>
        </w:tc>
      </w:tr>
      <w:tr w:rsidR="00F14448">
        <w:trPr>
          <w:trHeight w:val="422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Nurse / Patient Ratio</w:t>
            </w:r>
          </w:p>
        </w:tc>
        <w:tc>
          <w:tcPr>
            <w:tcW w:w="520" w:type="dxa"/>
            <w:vAlign w:val="bottom"/>
          </w:tcPr>
          <w:p w:rsidR="00F14448" w:rsidRDefault="00BC5F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</w:t>
            </w:r>
          </w:p>
        </w:tc>
        <w:tc>
          <w:tcPr>
            <w:tcW w:w="5020" w:type="dxa"/>
            <w:vAlign w:val="bottom"/>
          </w:tcPr>
          <w:p w:rsidR="00F14448" w:rsidRDefault="00BC5F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2:1</w:t>
            </w:r>
          </w:p>
        </w:tc>
      </w:tr>
      <w:tr w:rsidR="00F14448">
        <w:trPr>
          <w:trHeight w:val="436"/>
        </w:trPr>
        <w:tc>
          <w:tcPr>
            <w:tcW w:w="290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single"/>
              </w:rPr>
              <w:t>DEPARTMENT</w:t>
            </w:r>
          </w:p>
        </w:tc>
        <w:tc>
          <w:tcPr>
            <w:tcW w:w="520" w:type="dxa"/>
            <w:vAlign w:val="bottom"/>
          </w:tcPr>
          <w:p w:rsidR="00F14448" w:rsidRDefault="00F14448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F14448" w:rsidRDefault="00F14448">
            <w:pPr>
              <w:rPr>
                <w:sz w:val="24"/>
                <w:szCs w:val="24"/>
              </w:rPr>
            </w:pPr>
          </w:p>
        </w:tc>
      </w:tr>
    </w:tbl>
    <w:p w:rsidR="00F14448" w:rsidRDefault="00F14448">
      <w:pPr>
        <w:spacing w:line="2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Emergency Department</w:t>
      </w:r>
    </w:p>
    <w:p w:rsidR="00F14448" w:rsidRDefault="00F14448">
      <w:pPr>
        <w:spacing w:line="374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TRAINING AND EXPERIENCE</w:t>
      </w:r>
    </w:p>
    <w:p w:rsidR="00F14448" w:rsidRDefault="00BC5FD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VIMS Specialty  hospital</w:t>
      </w:r>
    </w:p>
    <w:p w:rsidR="00F14448" w:rsidRDefault="00F14448">
      <w:pPr>
        <w:spacing w:line="75" w:lineRule="exact"/>
        <w:rPr>
          <w:sz w:val="20"/>
          <w:szCs w:val="20"/>
        </w:rPr>
      </w:pPr>
    </w:p>
    <w:p w:rsidR="00F14448" w:rsidRDefault="00BC5FD5">
      <w:pPr>
        <w:spacing w:line="253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It is a 150 bedded Multi speciality hospital with well setup departments in Medicine, Emergency, Surgery, Paediatric, Gynacology</w:t>
      </w:r>
      <w:r>
        <w:rPr>
          <w:rFonts w:ascii="Calibri" w:eastAsia="Calibri" w:hAnsi="Calibri" w:cs="Calibri"/>
          <w:sz w:val="32"/>
          <w:szCs w:val="32"/>
        </w:rPr>
        <w:t xml:space="preserve"> and Obstetrics.</w:t>
      </w:r>
    </w:p>
    <w:p w:rsidR="00F14448" w:rsidRDefault="00F14448">
      <w:pPr>
        <w:spacing w:line="44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Carrier summery</w:t>
      </w:r>
    </w:p>
    <w:p w:rsidR="00F14448" w:rsidRDefault="00F14448">
      <w:pPr>
        <w:spacing w:line="88" w:lineRule="exact"/>
        <w:rPr>
          <w:sz w:val="20"/>
          <w:szCs w:val="20"/>
        </w:rPr>
      </w:pPr>
    </w:p>
    <w:p w:rsidR="00F14448" w:rsidRDefault="00BC5FD5">
      <w:pPr>
        <w:numPr>
          <w:ilvl w:val="0"/>
          <w:numId w:val="1"/>
        </w:numPr>
        <w:tabs>
          <w:tab w:val="left" w:pos="1080"/>
        </w:tabs>
        <w:spacing w:line="250" w:lineRule="auto"/>
        <w:ind w:left="1080" w:hanging="36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Having 2 years and 6 months of comprehensive nursing care experience as a Staff Nurse.</w:t>
      </w:r>
    </w:p>
    <w:p w:rsidR="00F14448" w:rsidRDefault="00F14448">
      <w:pPr>
        <w:sectPr w:rsidR="00F14448">
          <w:pgSz w:w="12240" w:h="15840"/>
          <w:pgMar w:top="1438" w:right="1440" w:bottom="76" w:left="1440" w:header="0" w:footer="0" w:gutter="0"/>
          <w:cols w:space="720" w:equalWidth="0">
            <w:col w:w="9360"/>
          </w:cols>
        </w:sectPr>
      </w:pPr>
    </w:p>
    <w:p w:rsidR="00F14448" w:rsidRDefault="00F14448">
      <w:pPr>
        <w:spacing w:line="29" w:lineRule="exact"/>
        <w:rPr>
          <w:sz w:val="20"/>
          <w:szCs w:val="20"/>
        </w:rPr>
      </w:pPr>
      <w:bookmarkStart w:id="2" w:name="page3"/>
      <w:bookmarkEnd w:id="2"/>
    </w:p>
    <w:p w:rsidR="00F14448" w:rsidRDefault="00BC5FD5">
      <w:pPr>
        <w:numPr>
          <w:ilvl w:val="0"/>
          <w:numId w:val="2"/>
        </w:numPr>
        <w:tabs>
          <w:tab w:val="left" w:pos="1351"/>
        </w:tabs>
        <w:spacing w:line="250" w:lineRule="auto"/>
        <w:ind w:left="1351" w:hanging="36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Excellent clinical knowledge and good commitment towards patients.</w:t>
      </w:r>
    </w:p>
    <w:p w:rsidR="00F14448" w:rsidRDefault="00F14448">
      <w:pPr>
        <w:spacing w:line="36" w:lineRule="exact"/>
        <w:rPr>
          <w:rFonts w:ascii="Symbol" w:eastAsia="Symbol" w:hAnsi="Symbol" w:cs="Symbol"/>
          <w:sz w:val="32"/>
          <w:szCs w:val="32"/>
        </w:rPr>
      </w:pPr>
    </w:p>
    <w:p w:rsidR="00F14448" w:rsidRDefault="00BC5FD5">
      <w:pPr>
        <w:numPr>
          <w:ilvl w:val="0"/>
          <w:numId w:val="2"/>
        </w:numPr>
        <w:tabs>
          <w:tab w:val="left" w:pos="1351"/>
        </w:tabs>
        <w:ind w:left="1351" w:hanging="36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Diligent &amp; result oriented.</w:t>
      </w:r>
    </w:p>
    <w:p w:rsidR="00F14448" w:rsidRDefault="00F14448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F14448" w:rsidRDefault="00BC5FD5">
      <w:pPr>
        <w:numPr>
          <w:ilvl w:val="0"/>
          <w:numId w:val="2"/>
        </w:numPr>
        <w:tabs>
          <w:tab w:val="left" w:pos="1351"/>
        </w:tabs>
        <w:ind w:left="1351" w:hanging="36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Capacity to work under </w:t>
      </w:r>
      <w:r>
        <w:rPr>
          <w:rFonts w:eastAsia="Times New Roman"/>
          <w:sz w:val="32"/>
          <w:szCs w:val="32"/>
        </w:rPr>
        <w:t>pressure.</w:t>
      </w:r>
    </w:p>
    <w:p w:rsidR="00F14448" w:rsidRDefault="00F14448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F14448" w:rsidRDefault="00BC5FD5">
      <w:pPr>
        <w:numPr>
          <w:ilvl w:val="0"/>
          <w:numId w:val="2"/>
        </w:numPr>
        <w:tabs>
          <w:tab w:val="left" w:pos="1351"/>
        </w:tabs>
        <w:ind w:left="1351" w:hanging="36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Basic knowledge in Computer.</w:t>
      </w:r>
    </w:p>
    <w:p w:rsidR="00F14448" w:rsidRDefault="00F14448">
      <w:pPr>
        <w:spacing w:line="200" w:lineRule="exact"/>
        <w:rPr>
          <w:sz w:val="20"/>
          <w:szCs w:val="20"/>
        </w:rPr>
      </w:pPr>
    </w:p>
    <w:p w:rsidR="00F14448" w:rsidRDefault="00F14448">
      <w:pPr>
        <w:spacing w:line="228" w:lineRule="exact"/>
        <w:rPr>
          <w:sz w:val="20"/>
          <w:szCs w:val="20"/>
        </w:rPr>
      </w:pPr>
    </w:p>
    <w:p w:rsidR="00F14448" w:rsidRDefault="00BC5FD5">
      <w:pPr>
        <w:spacing w:line="239" w:lineRule="auto"/>
        <w:ind w:left="27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Personal Qualities</w:t>
      </w:r>
    </w:p>
    <w:p w:rsidR="00F14448" w:rsidRDefault="00F14448">
      <w:pPr>
        <w:spacing w:line="108" w:lineRule="exact"/>
        <w:rPr>
          <w:sz w:val="20"/>
          <w:szCs w:val="20"/>
        </w:rPr>
      </w:pPr>
    </w:p>
    <w:p w:rsidR="00F14448" w:rsidRDefault="00BC5FD5">
      <w:pPr>
        <w:numPr>
          <w:ilvl w:val="0"/>
          <w:numId w:val="3"/>
        </w:numPr>
        <w:tabs>
          <w:tab w:val="left" w:pos="371"/>
        </w:tabs>
        <w:spacing w:line="239" w:lineRule="auto"/>
        <w:ind w:left="371" w:hanging="37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3"/>
          <w:szCs w:val="23"/>
        </w:rPr>
        <w:t>Strong work ethics and leadership skills.</w:t>
      </w:r>
    </w:p>
    <w:p w:rsidR="00F14448" w:rsidRDefault="00F14448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3"/>
        </w:numPr>
        <w:tabs>
          <w:tab w:val="left" w:pos="371"/>
        </w:tabs>
        <w:spacing w:line="239" w:lineRule="auto"/>
        <w:ind w:left="371" w:hanging="37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3"/>
          <w:szCs w:val="23"/>
        </w:rPr>
        <w:t>Excellent in communication skills in written and verbal both.</w:t>
      </w:r>
    </w:p>
    <w:p w:rsidR="00F14448" w:rsidRDefault="00F14448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3"/>
        </w:numPr>
        <w:tabs>
          <w:tab w:val="left" w:pos="371"/>
        </w:tabs>
        <w:spacing w:line="239" w:lineRule="auto"/>
        <w:ind w:left="371" w:hanging="37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3"/>
          <w:szCs w:val="23"/>
        </w:rPr>
        <w:t>Ability to take care of patient excellently.</w:t>
      </w:r>
    </w:p>
    <w:p w:rsidR="00F14448" w:rsidRDefault="00F14448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3"/>
        </w:numPr>
        <w:tabs>
          <w:tab w:val="left" w:pos="371"/>
        </w:tabs>
        <w:spacing w:line="239" w:lineRule="auto"/>
        <w:ind w:left="371" w:hanging="37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3"/>
          <w:szCs w:val="23"/>
        </w:rPr>
        <w:t>Ability to work in pressure situations.</w:t>
      </w:r>
    </w:p>
    <w:p w:rsidR="00F14448" w:rsidRDefault="00F14448">
      <w:pPr>
        <w:spacing w:line="329" w:lineRule="exact"/>
        <w:rPr>
          <w:sz w:val="20"/>
          <w:szCs w:val="20"/>
        </w:rPr>
      </w:pPr>
    </w:p>
    <w:p w:rsidR="00F14448" w:rsidRDefault="00BC5FD5">
      <w:pPr>
        <w:ind w:left="99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CASE HANDLED</w:t>
      </w:r>
    </w:p>
    <w:p w:rsidR="00F14448" w:rsidRDefault="00F14448">
      <w:pPr>
        <w:spacing w:line="67" w:lineRule="exact"/>
        <w:rPr>
          <w:sz w:val="20"/>
          <w:szCs w:val="20"/>
        </w:rPr>
      </w:pPr>
    </w:p>
    <w:p w:rsidR="00F14448" w:rsidRDefault="00BC5FD5">
      <w:pPr>
        <w:numPr>
          <w:ilvl w:val="0"/>
          <w:numId w:val="4"/>
        </w:numPr>
        <w:tabs>
          <w:tab w:val="left" w:pos="1711"/>
        </w:tabs>
        <w:spacing w:line="218" w:lineRule="auto"/>
        <w:ind w:left="1711" w:right="940" w:hanging="360"/>
        <w:jc w:val="both"/>
        <w:rPr>
          <w:rFonts w:ascii="Constantia" w:eastAsia="Constantia" w:hAnsi="Constantia" w:cs="Constantia"/>
          <w:b/>
          <w:bCs/>
        </w:rPr>
      </w:pPr>
      <w:r>
        <w:rPr>
          <w:rFonts w:ascii="Constantia" w:eastAsia="Constantia" w:hAnsi="Constantia" w:cs="Constantia"/>
          <w:b/>
          <w:bCs/>
        </w:rPr>
        <w:t>Cardiac disorder: - Myocardial infarction, IHD, DVT, Hypertension, Atrial Stenosis, angina, heart blocks, shocks,</w:t>
      </w:r>
    </w:p>
    <w:p w:rsidR="00F14448" w:rsidRDefault="00F14448">
      <w:pPr>
        <w:spacing w:line="49" w:lineRule="exact"/>
        <w:rPr>
          <w:rFonts w:ascii="Constantia" w:eastAsia="Constantia" w:hAnsi="Constantia" w:cs="Constantia"/>
          <w:b/>
          <w:bCs/>
        </w:rPr>
      </w:pPr>
    </w:p>
    <w:p w:rsidR="00F14448" w:rsidRDefault="00BC5FD5">
      <w:pPr>
        <w:spacing w:line="218" w:lineRule="auto"/>
        <w:ind w:left="1711" w:right="3980"/>
        <w:jc w:val="both"/>
        <w:rPr>
          <w:rFonts w:ascii="Constantia" w:eastAsia="Constantia" w:hAnsi="Constantia" w:cs="Constantia"/>
          <w:b/>
          <w:bCs/>
        </w:rPr>
      </w:pPr>
      <w:r>
        <w:rPr>
          <w:rFonts w:ascii="Constantia" w:eastAsia="Constantia" w:hAnsi="Constantia" w:cs="Constantia"/>
          <w:b/>
          <w:bCs/>
        </w:rPr>
        <w:t>Pericardial effusion and other cardiac Arrhythmias like SVT, VT.</w:t>
      </w:r>
    </w:p>
    <w:p w:rsidR="00F14448" w:rsidRDefault="00F14448">
      <w:pPr>
        <w:spacing w:line="47" w:lineRule="exact"/>
        <w:rPr>
          <w:rFonts w:ascii="Constantia" w:eastAsia="Constantia" w:hAnsi="Constantia" w:cs="Constantia"/>
          <w:b/>
          <w:bCs/>
        </w:rPr>
      </w:pPr>
    </w:p>
    <w:p w:rsidR="00F14448" w:rsidRDefault="00BC5FD5">
      <w:pPr>
        <w:numPr>
          <w:ilvl w:val="0"/>
          <w:numId w:val="4"/>
        </w:numPr>
        <w:tabs>
          <w:tab w:val="left" w:pos="1711"/>
        </w:tabs>
        <w:spacing w:line="218" w:lineRule="auto"/>
        <w:ind w:left="1711" w:right="1220" w:hanging="360"/>
        <w:jc w:val="both"/>
        <w:rPr>
          <w:rFonts w:ascii="Constantia" w:eastAsia="Constantia" w:hAnsi="Constantia" w:cs="Constantia"/>
          <w:b/>
          <w:bCs/>
        </w:rPr>
      </w:pPr>
      <w:r>
        <w:rPr>
          <w:rFonts w:ascii="Constantia" w:eastAsia="Constantia" w:hAnsi="Constantia" w:cs="Constantia"/>
          <w:b/>
          <w:bCs/>
        </w:rPr>
        <w:t xml:space="preserve">Respiratory Disorder: - COPD pleural effusion, acute </w:t>
      </w:r>
      <w:r>
        <w:rPr>
          <w:rFonts w:ascii="Constantia" w:eastAsia="Constantia" w:hAnsi="Constantia" w:cs="Constantia"/>
          <w:b/>
          <w:bCs/>
        </w:rPr>
        <w:t>respiratory Distress syndrome, asthma, pneumonia.</w:t>
      </w:r>
    </w:p>
    <w:p w:rsidR="00F14448" w:rsidRDefault="00F14448">
      <w:pPr>
        <w:spacing w:line="49" w:lineRule="exact"/>
        <w:rPr>
          <w:rFonts w:ascii="Constantia" w:eastAsia="Constantia" w:hAnsi="Constantia" w:cs="Constantia"/>
          <w:b/>
          <w:bCs/>
        </w:rPr>
      </w:pPr>
    </w:p>
    <w:p w:rsidR="00F14448" w:rsidRDefault="00BC5FD5">
      <w:pPr>
        <w:numPr>
          <w:ilvl w:val="0"/>
          <w:numId w:val="4"/>
        </w:numPr>
        <w:tabs>
          <w:tab w:val="left" w:pos="1711"/>
        </w:tabs>
        <w:spacing w:line="218" w:lineRule="auto"/>
        <w:ind w:left="1711" w:right="1180" w:hanging="360"/>
        <w:jc w:val="both"/>
        <w:rPr>
          <w:rFonts w:ascii="Constantia" w:eastAsia="Constantia" w:hAnsi="Constantia" w:cs="Constantia"/>
          <w:b/>
          <w:bCs/>
        </w:rPr>
      </w:pPr>
      <w:r>
        <w:rPr>
          <w:rFonts w:ascii="Constantia" w:eastAsia="Constantia" w:hAnsi="Constantia" w:cs="Constantia"/>
          <w:b/>
          <w:bCs/>
        </w:rPr>
        <w:t>Nervous system disorder: - seizure disorder, meningitis epilepsy, Brain tumor, head injury.</w:t>
      </w:r>
    </w:p>
    <w:p w:rsidR="00F14448" w:rsidRDefault="00F1444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840"/>
        <w:gridCol w:w="600"/>
        <w:gridCol w:w="4320"/>
      </w:tblGrid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4.</w:t>
            </w:r>
          </w:p>
        </w:tc>
        <w:tc>
          <w:tcPr>
            <w:tcW w:w="1840" w:type="dxa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Blood Disorder</w:t>
            </w:r>
          </w:p>
        </w:tc>
        <w:tc>
          <w:tcPr>
            <w:tcW w:w="60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:- Iron deficiency anemia, hemophilia.</w:t>
            </w: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5.</w:t>
            </w:r>
          </w:p>
        </w:tc>
        <w:tc>
          <w:tcPr>
            <w:tcW w:w="2440" w:type="dxa"/>
            <w:gridSpan w:val="2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Urino Genital disorder</w:t>
            </w:r>
          </w:p>
        </w:tc>
        <w:tc>
          <w:tcPr>
            <w:tcW w:w="4320" w:type="dxa"/>
            <w:vAlign w:val="bottom"/>
          </w:tcPr>
          <w:p w:rsidR="00F14448" w:rsidRDefault="00BC5FD5">
            <w:pPr>
              <w:ind w:left="18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 xml:space="preserve">:- Acute and Chronic renal </w:t>
            </w:r>
            <w:r>
              <w:rPr>
                <w:rFonts w:ascii="Constantia" w:eastAsia="Constantia" w:hAnsi="Constantia" w:cs="Constantia"/>
                <w:b/>
                <w:bCs/>
              </w:rPr>
              <w:t>failure.</w:t>
            </w: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6.</w:t>
            </w:r>
          </w:p>
        </w:tc>
        <w:tc>
          <w:tcPr>
            <w:tcW w:w="1840" w:type="dxa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Gastro Entrology</w:t>
            </w:r>
          </w:p>
        </w:tc>
        <w:tc>
          <w:tcPr>
            <w:tcW w:w="60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w w:val="99"/>
              </w:rPr>
              <w:t>:- Acute gastro enteritis, cirrhosis of liver,</w:t>
            </w: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w w:val="99"/>
              </w:rPr>
              <w:t>Hepatitis, peptic ulcer.</w:t>
            </w:r>
          </w:p>
        </w:tc>
        <w:tc>
          <w:tcPr>
            <w:tcW w:w="432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7.</w:t>
            </w:r>
          </w:p>
        </w:tc>
        <w:tc>
          <w:tcPr>
            <w:tcW w:w="2440" w:type="dxa"/>
            <w:gridSpan w:val="2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Endocrine Disorder</w:t>
            </w:r>
          </w:p>
        </w:tc>
        <w:tc>
          <w:tcPr>
            <w:tcW w:w="4320" w:type="dxa"/>
            <w:vAlign w:val="bottom"/>
          </w:tcPr>
          <w:p w:rsidR="00F14448" w:rsidRDefault="00BC5FD5">
            <w:pPr>
              <w:ind w:right="1910"/>
              <w:jc w:val="center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:- Diabetic mellitus.</w:t>
            </w: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8.</w:t>
            </w:r>
          </w:p>
        </w:tc>
        <w:tc>
          <w:tcPr>
            <w:tcW w:w="1840" w:type="dxa"/>
            <w:vAlign w:val="bottom"/>
          </w:tcPr>
          <w:p w:rsidR="00F14448" w:rsidRDefault="00BC5FD5">
            <w:pPr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Skin</w:t>
            </w:r>
          </w:p>
        </w:tc>
        <w:tc>
          <w:tcPr>
            <w:tcW w:w="4920" w:type="dxa"/>
            <w:gridSpan w:val="2"/>
            <w:vAlign w:val="bottom"/>
          </w:tcPr>
          <w:p w:rsidR="00F14448" w:rsidRDefault="00BC5FD5">
            <w:pPr>
              <w:ind w:left="46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:- Dermatitis, burns</w:t>
            </w:r>
          </w:p>
        </w:tc>
      </w:tr>
      <w:tr w:rsidR="00F14448">
        <w:trPr>
          <w:trHeight w:val="267"/>
        </w:trPr>
        <w:tc>
          <w:tcPr>
            <w:tcW w:w="320" w:type="dxa"/>
            <w:vAlign w:val="bottom"/>
          </w:tcPr>
          <w:p w:rsidR="00F14448" w:rsidRDefault="00BC5FD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9.</w:t>
            </w:r>
          </w:p>
        </w:tc>
        <w:tc>
          <w:tcPr>
            <w:tcW w:w="6760" w:type="dxa"/>
            <w:gridSpan w:val="3"/>
            <w:vAlign w:val="bottom"/>
          </w:tcPr>
          <w:p w:rsidR="00F14448" w:rsidRDefault="00BC5FD5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Communicable disease  :- Typhoid fever, malaria.</w:t>
            </w: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BC5FD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10.</w:t>
            </w:r>
          </w:p>
        </w:tc>
        <w:tc>
          <w:tcPr>
            <w:tcW w:w="1840" w:type="dxa"/>
            <w:vAlign w:val="bottom"/>
          </w:tcPr>
          <w:p w:rsidR="00F14448" w:rsidRDefault="00BC5FD5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Miscellaneous</w:t>
            </w:r>
          </w:p>
        </w:tc>
        <w:tc>
          <w:tcPr>
            <w:tcW w:w="4920" w:type="dxa"/>
            <w:gridSpan w:val="2"/>
            <w:vAlign w:val="bottom"/>
          </w:tcPr>
          <w:p w:rsidR="00F14448" w:rsidRDefault="00BC5FD5">
            <w:pPr>
              <w:spacing w:line="267" w:lineRule="exact"/>
              <w:ind w:right="1270"/>
              <w:jc w:val="center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:-Polytrauma, all major surgeries-</w:t>
            </w:r>
          </w:p>
        </w:tc>
      </w:tr>
      <w:tr w:rsidR="00F14448">
        <w:trPr>
          <w:trHeight w:val="269"/>
        </w:trPr>
        <w:tc>
          <w:tcPr>
            <w:tcW w:w="32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F14448" w:rsidRDefault="00BC5FD5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</w:rPr>
              <w:t>appendectomy, hysterectomy, snake bite.</w:t>
            </w:r>
          </w:p>
        </w:tc>
      </w:tr>
    </w:tbl>
    <w:p w:rsidR="00F14448" w:rsidRDefault="00F14448">
      <w:pPr>
        <w:spacing w:line="257" w:lineRule="exact"/>
        <w:rPr>
          <w:sz w:val="20"/>
          <w:szCs w:val="20"/>
        </w:rPr>
      </w:pPr>
    </w:p>
    <w:p w:rsidR="00F14448" w:rsidRDefault="00BC5FD5">
      <w:pPr>
        <w:ind w:left="69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 ABLE TO PERFORM</w:t>
      </w:r>
    </w:p>
    <w:p w:rsidR="00F14448" w:rsidRDefault="00F14448">
      <w:pPr>
        <w:spacing w:line="25" w:lineRule="exact"/>
        <w:rPr>
          <w:sz w:val="20"/>
          <w:szCs w:val="20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the vital signs</w:t>
      </w:r>
    </w:p>
    <w:p w:rsidR="00F14448" w:rsidRDefault="00F14448">
      <w:pPr>
        <w:spacing w:line="126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Exposure to Cardiac Monitoring</w:t>
      </w:r>
    </w:p>
    <w:p w:rsidR="00F14448" w:rsidRDefault="00F14448">
      <w:pPr>
        <w:spacing w:line="134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spacing w:line="351" w:lineRule="auto"/>
        <w:ind w:left="991" w:right="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Administration of medicine like oral, Intramuscular, Intravenous , Subcutaneous and intradermal </w:t>
      </w:r>
      <w:r>
        <w:rPr>
          <w:rFonts w:ascii="Arial" w:eastAsia="Arial" w:hAnsi="Arial" w:cs="Arial"/>
        </w:rPr>
        <w:t>etc.</w:t>
      </w:r>
    </w:p>
    <w:p w:rsidR="00F14448" w:rsidRDefault="00F14448">
      <w:pPr>
        <w:spacing w:line="10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Cardio pulmonary Resuscitation</w:t>
      </w:r>
    </w:p>
    <w:p w:rsidR="00F14448" w:rsidRDefault="00F14448">
      <w:pPr>
        <w:spacing w:line="126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Catheteration to  adult</w:t>
      </w:r>
    </w:p>
    <w:p w:rsidR="00F14448" w:rsidRDefault="00F14448">
      <w:pPr>
        <w:spacing w:line="126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Assisting an endotracheal intubation</w:t>
      </w:r>
    </w:p>
    <w:p w:rsidR="00F14448" w:rsidRDefault="00F14448">
      <w:pPr>
        <w:spacing w:line="126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in ECG</w:t>
      </w:r>
    </w:p>
    <w:p w:rsidR="00F14448" w:rsidRDefault="00F14448">
      <w:pPr>
        <w:spacing w:line="126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Doctors in all procedures</w:t>
      </w:r>
    </w:p>
    <w:p w:rsidR="00F14448" w:rsidRDefault="00F14448">
      <w:pPr>
        <w:spacing w:line="126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5"/>
        </w:numPr>
        <w:tabs>
          <w:tab w:val="left" w:pos="991"/>
        </w:tabs>
        <w:ind w:left="99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Blood sample collection for neonates, pediatrics and adults</w:t>
      </w:r>
      <w:r>
        <w:rPr>
          <w:rFonts w:ascii="Arial" w:eastAsia="Arial" w:hAnsi="Arial" w:cs="Arial"/>
          <w:b/>
          <w:bCs/>
        </w:rPr>
        <w:t>.</w:t>
      </w:r>
    </w:p>
    <w:p w:rsidR="00F14448" w:rsidRDefault="00F14448">
      <w:pPr>
        <w:sectPr w:rsidR="00F14448">
          <w:pgSz w:w="12240" w:h="15840"/>
          <w:pgMar w:top="1440" w:right="1440" w:bottom="294" w:left="1169" w:header="0" w:footer="0" w:gutter="0"/>
          <w:cols w:space="720" w:equalWidth="0">
            <w:col w:w="9631"/>
          </w:cols>
        </w:sectPr>
      </w:pPr>
    </w:p>
    <w:p w:rsidR="00F14448" w:rsidRDefault="00BC5FD5">
      <w:pPr>
        <w:numPr>
          <w:ilvl w:val="0"/>
          <w:numId w:val="6"/>
        </w:numPr>
        <w:tabs>
          <w:tab w:val="left" w:pos="660"/>
        </w:tabs>
        <w:spacing w:line="239" w:lineRule="auto"/>
        <w:ind w:left="660" w:hanging="360"/>
        <w:jc w:val="both"/>
        <w:rPr>
          <w:rFonts w:ascii="Arial" w:eastAsia="Arial" w:hAnsi="Arial" w:cs="Arial"/>
        </w:rPr>
      </w:pPr>
      <w:bookmarkStart w:id="3" w:name="page4"/>
      <w:bookmarkEnd w:id="3"/>
      <w:r>
        <w:rPr>
          <w:rFonts w:ascii="Arial" w:eastAsia="Arial" w:hAnsi="Arial" w:cs="Arial"/>
          <w:sz w:val="23"/>
          <w:szCs w:val="23"/>
        </w:rPr>
        <w:lastRenderedPageBreak/>
        <w:t>Store Management</w:t>
      </w:r>
    </w:p>
    <w:p w:rsidR="00F14448" w:rsidRDefault="00F14448">
      <w:pPr>
        <w:spacing w:line="132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6"/>
        </w:numPr>
        <w:tabs>
          <w:tab w:val="left" w:pos="660"/>
        </w:tabs>
        <w:spacing w:line="239" w:lineRule="auto"/>
        <w:ind w:left="6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Team Work</w:t>
      </w:r>
    </w:p>
    <w:p w:rsidR="00F14448" w:rsidRDefault="00F14448">
      <w:pPr>
        <w:spacing w:line="135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6"/>
        </w:numPr>
        <w:tabs>
          <w:tab w:val="left" w:pos="660"/>
        </w:tabs>
        <w:spacing w:line="239" w:lineRule="auto"/>
        <w:ind w:left="6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Team</w:t>
      </w:r>
      <w:r>
        <w:rPr>
          <w:rFonts w:ascii="Arial" w:eastAsia="Arial" w:hAnsi="Arial" w:cs="Arial"/>
          <w:sz w:val="23"/>
          <w:szCs w:val="23"/>
        </w:rPr>
        <w:t xml:space="preserve"> Motivation</w:t>
      </w:r>
    </w:p>
    <w:p w:rsidR="00F14448" w:rsidRDefault="00F14448">
      <w:pPr>
        <w:spacing w:line="132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0"/>
          <w:numId w:val="6"/>
        </w:numPr>
        <w:tabs>
          <w:tab w:val="left" w:pos="660"/>
        </w:tabs>
        <w:spacing w:line="239" w:lineRule="auto"/>
        <w:ind w:left="6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Customer Handling Accounts, Inventory Management</w:t>
      </w:r>
    </w:p>
    <w:p w:rsidR="00F14448" w:rsidRDefault="00F14448">
      <w:pPr>
        <w:spacing w:line="132" w:lineRule="exact"/>
        <w:rPr>
          <w:rFonts w:ascii="Arial" w:eastAsia="Arial" w:hAnsi="Arial" w:cs="Arial"/>
        </w:rPr>
      </w:pPr>
    </w:p>
    <w:p w:rsidR="00F14448" w:rsidRDefault="00BC5FD5">
      <w:pPr>
        <w:jc w:val="both"/>
        <w:rPr>
          <w:rFonts w:ascii="Arial" w:eastAsia="Arial" w:hAnsi="Arial" w:cs="Arial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</w:p>
    <w:p w:rsidR="00F14448" w:rsidRDefault="00F14448">
      <w:pPr>
        <w:spacing w:line="132" w:lineRule="exact"/>
        <w:rPr>
          <w:rFonts w:ascii="Arial" w:eastAsia="Arial" w:hAnsi="Arial" w:cs="Arial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dmission Care</w:t>
      </w:r>
    </w:p>
    <w:p w:rsidR="00F14448" w:rsidRDefault="00F1444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Check the Vital signs</w:t>
      </w:r>
    </w:p>
    <w:p w:rsidR="00F14448" w:rsidRDefault="00F14448">
      <w:pPr>
        <w:spacing w:line="16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Exposure to Cardiac Monitoring</w:t>
      </w:r>
    </w:p>
    <w:p w:rsidR="00F14448" w:rsidRDefault="00F14448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343" w:lineRule="auto"/>
        <w:ind w:left="10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Assist Doctors in all procedures that they carry out for the patients Administration of the M</w:t>
      </w:r>
      <w:r>
        <w:rPr>
          <w:rFonts w:eastAsia="Times New Roman"/>
          <w:sz w:val="28"/>
          <w:szCs w:val="28"/>
        </w:rPr>
        <w:t>edicine like oral, Intramuscular, Intravenous, Subcutaneous and Intradermal etc</w:t>
      </w:r>
    </w:p>
    <w:p w:rsidR="00F14448" w:rsidRDefault="00F14448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Insertion of Nasogastric Tube</w:t>
      </w:r>
    </w:p>
    <w:p w:rsidR="00F14448" w:rsidRDefault="00F1444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Catheterization</w:t>
      </w:r>
    </w:p>
    <w:p w:rsidR="00F14448" w:rsidRDefault="00F14448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Enema, Bladder Irrigation</w:t>
      </w:r>
    </w:p>
    <w:p w:rsidR="00F14448" w:rsidRDefault="00F1444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Taking E.C.G.</w:t>
      </w:r>
    </w:p>
    <w:p w:rsidR="00F14448" w:rsidRDefault="00F14448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Using Glucometer</w:t>
      </w:r>
    </w:p>
    <w:p w:rsidR="00F14448" w:rsidRDefault="00F14448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O2 Administration, Mobilization, Steam Inhalation</w:t>
      </w:r>
    </w:p>
    <w:p w:rsidR="00F14448" w:rsidRDefault="00F1444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Urine sugar by </w:t>
      </w:r>
      <w:r>
        <w:rPr>
          <w:rFonts w:eastAsia="Times New Roman"/>
          <w:sz w:val="28"/>
          <w:szCs w:val="28"/>
        </w:rPr>
        <w:t>Trip Method.</w:t>
      </w:r>
    </w:p>
    <w:p w:rsidR="00F14448" w:rsidRDefault="00F144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2"/>
          <w:numId w:val="6"/>
        </w:numPr>
        <w:tabs>
          <w:tab w:val="left" w:pos="1020"/>
        </w:tabs>
        <w:spacing w:line="239" w:lineRule="auto"/>
        <w:ind w:left="10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Care of Ventilator patients</w:t>
      </w:r>
    </w:p>
    <w:p w:rsidR="00F14448" w:rsidRDefault="00F144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3"/>
          <w:numId w:val="6"/>
        </w:numPr>
        <w:tabs>
          <w:tab w:val="left" w:pos="1380"/>
        </w:tabs>
        <w:spacing w:line="238" w:lineRule="auto"/>
        <w:ind w:left="13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Wound Care</w:t>
      </w:r>
    </w:p>
    <w:p w:rsidR="00F14448" w:rsidRDefault="00F144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3"/>
          <w:numId w:val="6"/>
        </w:numPr>
        <w:tabs>
          <w:tab w:val="left" w:pos="1380"/>
        </w:tabs>
        <w:ind w:left="13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Trauma care</w:t>
      </w:r>
    </w:p>
    <w:p w:rsidR="00F14448" w:rsidRDefault="00BC5FD5">
      <w:pPr>
        <w:numPr>
          <w:ilvl w:val="3"/>
          <w:numId w:val="6"/>
        </w:numPr>
        <w:tabs>
          <w:tab w:val="left" w:pos="1380"/>
        </w:tabs>
        <w:spacing w:line="238" w:lineRule="auto"/>
        <w:ind w:left="13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Care of burns</w:t>
      </w:r>
    </w:p>
    <w:p w:rsidR="00F14448" w:rsidRDefault="00BC5FD5">
      <w:pPr>
        <w:numPr>
          <w:ilvl w:val="3"/>
          <w:numId w:val="6"/>
        </w:numPr>
        <w:tabs>
          <w:tab w:val="left" w:pos="1380"/>
        </w:tabs>
        <w:ind w:left="13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Discharge advice with follow up care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spacing w:line="238" w:lineRule="auto"/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Care of Pre-Operative and Post-Operative patients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Total Patients Care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spacing w:line="238" w:lineRule="auto"/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Collection of Specimens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Assisting Doctor for rounds and Procedures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Vital Monitoring and recording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spacing w:line="238" w:lineRule="auto"/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Mobilization and Hygiene of Patients</w:t>
      </w:r>
    </w:p>
    <w:p w:rsidR="00F14448" w:rsidRDefault="00F144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1"/>
          <w:numId w:val="6"/>
        </w:numPr>
        <w:tabs>
          <w:tab w:val="left" w:pos="740"/>
        </w:tabs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Resuscitative measures in an Emergency(CPR)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spacing w:line="238" w:lineRule="auto"/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Participation in teaching Programs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Cleanliness and sterility of unit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spacing w:line="238" w:lineRule="auto"/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Care of the equipment</w:t>
      </w:r>
    </w:p>
    <w:p w:rsidR="00F14448" w:rsidRDefault="00BC5FD5">
      <w:pPr>
        <w:numPr>
          <w:ilvl w:val="1"/>
          <w:numId w:val="6"/>
        </w:numPr>
        <w:tabs>
          <w:tab w:val="left" w:pos="740"/>
        </w:tabs>
        <w:ind w:left="7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Admission and Discharge of patients</w:t>
      </w:r>
    </w:p>
    <w:p w:rsidR="00F14448" w:rsidRDefault="00F14448">
      <w:pPr>
        <w:sectPr w:rsidR="00F14448">
          <w:pgSz w:w="12240" w:h="15840"/>
          <w:pgMar w:top="1437" w:right="1960" w:bottom="316" w:left="1500" w:header="0" w:footer="0" w:gutter="0"/>
          <w:cols w:space="720" w:equalWidth="0">
            <w:col w:w="8780"/>
          </w:cols>
        </w:sectPr>
      </w:pPr>
    </w:p>
    <w:p w:rsidR="00F14448" w:rsidRDefault="00F14448">
      <w:pPr>
        <w:spacing w:line="3" w:lineRule="exact"/>
        <w:rPr>
          <w:sz w:val="20"/>
          <w:szCs w:val="20"/>
        </w:rPr>
      </w:pPr>
      <w:bookmarkStart w:id="4" w:name="page5"/>
      <w:bookmarkEnd w:id="4"/>
    </w:p>
    <w:p w:rsidR="00F14448" w:rsidRDefault="00BC5FD5">
      <w:pPr>
        <w:numPr>
          <w:ilvl w:val="0"/>
          <w:numId w:val="7"/>
        </w:numPr>
        <w:tabs>
          <w:tab w:val="left" w:pos="800"/>
        </w:tabs>
        <w:ind w:left="800" w:hanging="365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Providing Physical And Emotional Support To The Patient And Family Members</w:t>
      </w:r>
    </w:p>
    <w:p w:rsidR="00F14448" w:rsidRDefault="00F14448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3" w:lineRule="auto"/>
        <w:ind w:left="800" w:right="5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Attend to admissions of patient and provides direct admission care. This includes asking for past and present medical history as well as orientation of family and significant </w:t>
      </w:r>
      <w:r>
        <w:rPr>
          <w:rFonts w:eastAsia="Times New Roman"/>
          <w:sz w:val="28"/>
          <w:szCs w:val="28"/>
        </w:rPr>
        <w:t>others about their room, call lights, and ward set and policies and regulations on smoking as well.</w:t>
      </w:r>
    </w:p>
    <w:p w:rsidR="00F14448" w:rsidRDefault="00F1444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27" w:lineRule="auto"/>
        <w:ind w:left="800" w:right="9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Identifies any present problems and discomfort of patients and administer quick solutions to them.</w:t>
      </w:r>
    </w:p>
    <w:p w:rsidR="00F14448" w:rsidRDefault="00F1444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28" w:lineRule="auto"/>
        <w:ind w:left="800" w:right="15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Provide medical services to patient to maintain good he</w:t>
      </w:r>
      <w:r>
        <w:rPr>
          <w:rFonts w:eastAsia="Times New Roman"/>
          <w:sz w:val="28"/>
          <w:szCs w:val="28"/>
        </w:rPr>
        <w:t>alth and deal effectively with acute or chronic problem.</w:t>
      </w:r>
    </w:p>
    <w:p w:rsidR="00F14448" w:rsidRDefault="00F1444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27" w:lineRule="auto"/>
        <w:ind w:left="800" w:right="11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Administer prescribed medicine with keen observance of the 5 rights in drug administration.</w:t>
      </w:r>
    </w:p>
    <w:p w:rsidR="00F14448" w:rsidRDefault="00F144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9" w:lineRule="auto"/>
        <w:ind w:left="8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Ensure assessment, implementation and evaluation of patient’s needs.</w:t>
      </w:r>
    </w:p>
    <w:p w:rsidR="00F14448" w:rsidRDefault="00F1444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28" w:lineRule="auto"/>
        <w:ind w:left="800" w:right="14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Open and professional communication</w:t>
      </w:r>
      <w:r>
        <w:rPr>
          <w:rFonts w:eastAsia="Times New Roman"/>
          <w:sz w:val="28"/>
          <w:szCs w:val="28"/>
        </w:rPr>
        <w:t xml:space="preserve"> with the doctors pertaining to patient’s condition.</w:t>
      </w: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8" w:lineRule="auto"/>
        <w:ind w:left="8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Intravenous cannula insertion.</w:t>
      </w:r>
    </w:p>
    <w:p w:rsidR="00F14448" w:rsidRDefault="00F1444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1" w:lineRule="auto"/>
        <w:ind w:left="800" w:right="106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Proper and accurate documentation of all patients’ record and written reports wherein it provides nurses information, security and sequence of care for the patient.</w:t>
      </w:r>
    </w:p>
    <w:p w:rsidR="00F14448" w:rsidRDefault="00F1444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8" w:lineRule="auto"/>
        <w:ind w:left="8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Assis</w:t>
      </w:r>
      <w:r>
        <w:rPr>
          <w:rFonts w:eastAsia="Times New Roman"/>
          <w:sz w:val="28"/>
          <w:szCs w:val="28"/>
        </w:rPr>
        <w:t>t and respond to patient with cardiopulmonary problem.</w:t>
      </w:r>
    </w:p>
    <w:p w:rsidR="00F14448" w:rsidRDefault="00F1444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27" w:lineRule="auto"/>
        <w:ind w:left="800" w:right="7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Taking vital signs, giving medication and treatment. Prepares medications: oral, sublingual, topical and intravenous route.</w:t>
      </w:r>
    </w:p>
    <w:p w:rsidR="00F14448" w:rsidRDefault="00F144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8" w:lineRule="auto"/>
        <w:ind w:left="8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Gives orientation to new nurses.</w:t>
      </w: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9" w:lineRule="auto"/>
        <w:ind w:left="8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Assist the physician in the evaluation and</w:t>
      </w:r>
      <w:r>
        <w:rPr>
          <w:rFonts w:eastAsia="Times New Roman"/>
          <w:sz w:val="28"/>
          <w:szCs w:val="28"/>
        </w:rPr>
        <w:t xml:space="preserve"> treatment process.</w:t>
      </w:r>
    </w:p>
    <w:p w:rsidR="00F14448" w:rsidRDefault="00F1444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28" w:lineRule="auto"/>
        <w:ind w:left="800" w:right="158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Administer intravenous therapy including intravenous insertion and maintain accurate intake and output.</w:t>
      </w:r>
    </w:p>
    <w:p w:rsidR="00F14448" w:rsidRDefault="00BC5FD5">
      <w:pPr>
        <w:numPr>
          <w:ilvl w:val="0"/>
          <w:numId w:val="7"/>
        </w:numPr>
        <w:tabs>
          <w:tab w:val="left" w:pos="800"/>
        </w:tabs>
        <w:spacing w:line="238" w:lineRule="auto"/>
        <w:ind w:left="80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Receive patient during admission and give immediate care.</w:t>
      </w:r>
    </w:p>
    <w:p w:rsidR="00F14448" w:rsidRDefault="00F14448">
      <w:pPr>
        <w:spacing w:line="3" w:lineRule="exact"/>
        <w:rPr>
          <w:sz w:val="20"/>
          <w:szCs w:val="20"/>
        </w:rPr>
      </w:pPr>
    </w:p>
    <w:p w:rsidR="00F14448" w:rsidRDefault="00BC5FD5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Observe record and report the patient’s condition to the assigned </w:t>
      </w:r>
      <w:r>
        <w:rPr>
          <w:rFonts w:eastAsia="Times New Roman"/>
          <w:sz w:val="28"/>
          <w:szCs w:val="28"/>
        </w:rPr>
        <w:t>physician</w:t>
      </w:r>
    </w:p>
    <w:p w:rsidR="00F14448" w:rsidRDefault="00F14448">
      <w:pPr>
        <w:spacing w:line="5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Equipment’s Familiar with:</w:t>
      </w:r>
    </w:p>
    <w:p w:rsidR="00F14448" w:rsidRDefault="00F14448">
      <w:pPr>
        <w:spacing w:line="270" w:lineRule="exact"/>
        <w:rPr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Ventilators</w:t>
      </w:r>
    </w:p>
    <w:p w:rsidR="00F14448" w:rsidRDefault="00F14448">
      <w:pPr>
        <w:spacing w:line="270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Cardiac Monitors</w:t>
      </w:r>
    </w:p>
    <w:p w:rsidR="00F14448" w:rsidRDefault="00F14448">
      <w:pPr>
        <w:spacing w:line="270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Infusion pump</w:t>
      </w:r>
    </w:p>
    <w:p w:rsidR="00F14448" w:rsidRDefault="00F14448">
      <w:pPr>
        <w:spacing w:line="267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Glucometer</w:t>
      </w:r>
    </w:p>
    <w:p w:rsidR="00F14448" w:rsidRDefault="00F14448">
      <w:pPr>
        <w:spacing w:line="269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Defibrillator</w:t>
      </w:r>
    </w:p>
    <w:p w:rsidR="00F14448" w:rsidRDefault="00F14448">
      <w:pPr>
        <w:spacing w:line="269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Suction machine</w:t>
      </w:r>
    </w:p>
    <w:p w:rsidR="00F14448" w:rsidRDefault="00F14448">
      <w:pPr>
        <w:spacing w:line="269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Pulse ox meter</w:t>
      </w:r>
    </w:p>
    <w:p w:rsidR="00F14448" w:rsidRDefault="00F14448">
      <w:pPr>
        <w:spacing w:line="269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Nebulizer</w:t>
      </w:r>
    </w:p>
    <w:p w:rsidR="00F14448" w:rsidRDefault="00F14448">
      <w:pPr>
        <w:sectPr w:rsidR="00F14448">
          <w:pgSz w:w="12240" w:h="15840"/>
          <w:pgMar w:top="1440" w:right="860" w:bottom="507" w:left="1440" w:header="0" w:footer="0" w:gutter="0"/>
          <w:cols w:space="720" w:equalWidth="0">
            <w:col w:w="9940"/>
          </w:cols>
        </w:sectPr>
      </w:pPr>
    </w:p>
    <w:p w:rsidR="00F14448" w:rsidRDefault="00BC5FD5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bookmarkStart w:id="5" w:name="page6"/>
      <w:bookmarkEnd w:id="5"/>
      <w:r>
        <w:rPr>
          <w:rFonts w:ascii="Constantia" w:eastAsia="Constantia" w:hAnsi="Constantia" w:cs="Constantia"/>
        </w:rPr>
        <w:lastRenderedPageBreak/>
        <w:t>E.C.G. Machine</w:t>
      </w:r>
    </w:p>
    <w:p w:rsidR="00F14448" w:rsidRDefault="00F14448">
      <w:pPr>
        <w:spacing w:line="270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Laryngoscope &amp; Ambu bag</w:t>
      </w:r>
    </w:p>
    <w:p w:rsidR="00F14448" w:rsidRDefault="00F14448">
      <w:pPr>
        <w:spacing w:line="270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Sphygmomanometer</w:t>
      </w:r>
    </w:p>
    <w:p w:rsidR="00F14448" w:rsidRDefault="00F14448">
      <w:pPr>
        <w:spacing w:line="267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>Stethoscope</w:t>
      </w:r>
    </w:p>
    <w:p w:rsidR="00F14448" w:rsidRDefault="00F14448">
      <w:pPr>
        <w:spacing w:line="270" w:lineRule="exact"/>
        <w:rPr>
          <w:rFonts w:ascii="Symbol" w:eastAsia="Symbol" w:hAnsi="Symbol" w:cs="Symbol"/>
          <w:sz w:val="20"/>
          <w:szCs w:val="20"/>
        </w:rPr>
      </w:pPr>
    </w:p>
    <w:p w:rsidR="00F14448" w:rsidRDefault="00BC5FD5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nstantia" w:eastAsia="Constantia" w:hAnsi="Constantia" w:cs="Constantia"/>
        </w:rPr>
        <w:t xml:space="preserve">Weighing </w:t>
      </w:r>
      <w:r>
        <w:rPr>
          <w:rFonts w:ascii="Constantia" w:eastAsia="Constantia" w:hAnsi="Constantia" w:cs="Constantia"/>
        </w:rPr>
        <w:t>Machine</w:t>
      </w:r>
    </w:p>
    <w:p w:rsidR="00F14448" w:rsidRDefault="00F14448">
      <w:pPr>
        <w:spacing w:line="271" w:lineRule="exact"/>
        <w:rPr>
          <w:sz w:val="20"/>
          <w:szCs w:val="20"/>
        </w:rPr>
      </w:pPr>
    </w:p>
    <w:p w:rsidR="00F14448" w:rsidRDefault="00BC5FD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ACHIEVEMENT</w:t>
      </w:r>
    </w:p>
    <w:p w:rsidR="00F14448" w:rsidRDefault="00F14448">
      <w:pPr>
        <w:spacing w:line="6" w:lineRule="exact"/>
        <w:rPr>
          <w:sz w:val="20"/>
          <w:szCs w:val="20"/>
        </w:rPr>
      </w:pPr>
    </w:p>
    <w:p w:rsidR="00F14448" w:rsidRDefault="00BC5FD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Got appreciation from many doctors for good work.</w:t>
      </w:r>
    </w:p>
    <w:p w:rsidR="00F14448" w:rsidRDefault="00F14448">
      <w:pPr>
        <w:spacing w:line="377" w:lineRule="exact"/>
        <w:rPr>
          <w:sz w:val="20"/>
          <w:szCs w:val="20"/>
        </w:rPr>
      </w:pPr>
    </w:p>
    <w:p w:rsidR="00F14448" w:rsidRDefault="00BC5FD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COMPUTER SKILLS</w:t>
      </w:r>
    </w:p>
    <w:p w:rsidR="00F14448" w:rsidRDefault="00F14448">
      <w:pPr>
        <w:spacing w:line="124" w:lineRule="exact"/>
        <w:rPr>
          <w:sz w:val="20"/>
          <w:szCs w:val="20"/>
        </w:rPr>
      </w:pPr>
    </w:p>
    <w:p w:rsidR="00F14448" w:rsidRDefault="00BC5FD5">
      <w:pPr>
        <w:rPr>
          <w:sz w:val="20"/>
          <w:szCs w:val="20"/>
        </w:rPr>
      </w:pPr>
      <w:r>
        <w:rPr>
          <w:rFonts w:ascii="Constantia" w:eastAsia="Constantia" w:hAnsi="Constantia" w:cs="Constantia"/>
        </w:rPr>
        <w:t>Familiar with fundamentals of computer, MS Office, Windows Excel, Power Point Internet and E-</w:t>
      </w:r>
    </w:p>
    <w:p w:rsidR="00F14448" w:rsidRDefault="00F14448">
      <w:pPr>
        <w:spacing w:line="1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40"/>
        <w:gridCol w:w="6080"/>
      </w:tblGrid>
      <w:tr w:rsidR="00F14448">
        <w:trPr>
          <w:trHeight w:val="269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</w:rPr>
              <w:t>mail</w:t>
            </w:r>
          </w:p>
        </w:tc>
        <w:tc>
          <w:tcPr>
            <w:tcW w:w="84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F14448" w:rsidRDefault="00F14448">
            <w:pPr>
              <w:rPr>
                <w:sz w:val="23"/>
                <w:szCs w:val="23"/>
              </w:rPr>
            </w:pPr>
          </w:p>
        </w:tc>
      </w:tr>
      <w:tr w:rsidR="00F14448">
        <w:trPr>
          <w:trHeight w:val="462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Personal Details</w:t>
            </w:r>
          </w:p>
        </w:tc>
        <w:tc>
          <w:tcPr>
            <w:tcW w:w="840" w:type="dxa"/>
            <w:vAlign w:val="bottom"/>
          </w:tcPr>
          <w:p w:rsidR="00F14448" w:rsidRDefault="00F1444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F14448" w:rsidRDefault="00F14448">
            <w:pPr>
              <w:rPr>
                <w:sz w:val="24"/>
                <w:szCs w:val="24"/>
              </w:rPr>
            </w:pPr>
          </w:p>
        </w:tc>
      </w:tr>
      <w:tr w:rsidR="00F14448">
        <w:trPr>
          <w:trHeight w:val="478"/>
        </w:trPr>
        <w:tc>
          <w:tcPr>
            <w:tcW w:w="2440" w:type="dxa"/>
            <w:vAlign w:val="bottom"/>
          </w:tcPr>
          <w:p w:rsidR="00F14448" w:rsidRDefault="00F1444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14448" w:rsidRDefault="00F14448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F14448" w:rsidRDefault="00F14448">
            <w:pPr>
              <w:ind w:left="320"/>
              <w:rPr>
                <w:sz w:val="20"/>
                <w:szCs w:val="20"/>
              </w:rPr>
            </w:pPr>
          </w:p>
        </w:tc>
      </w:tr>
      <w:tr w:rsidR="00F14448">
        <w:trPr>
          <w:trHeight w:val="483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840" w:type="dxa"/>
            <w:vAlign w:val="bottom"/>
          </w:tcPr>
          <w:p w:rsidR="00F14448" w:rsidRDefault="00BC5F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080" w:type="dxa"/>
            <w:vAlign w:val="bottom"/>
          </w:tcPr>
          <w:p w:rsidR="00F14448" w:rsidRDefault="00BC5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Female</w:t>
            </w:r>
          </w:p>
        </w:tc>
      </w:tr>
      <w:tr w:rsidR="00F14448">
        <w:trPr>
          <w:trHeight w:val="482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F14448" w:rsidRDefault="00BC5F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080" w:type="dxa"/>
            <w:vAlign w:val="bottom"/>
          </w:tcPr>
          <w:p w:rsidR="00F14448" w:rsidRDefault="00BC5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F14448">
        <w:trPr>
          <w:trHeight w:val="485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Religion</w:t>
            </w:r>
          </w:p>
        </w:tc>
        <w:tc>
          <w:tcPr>
            <w:tcW w:w="840" w:type="dxa"/>
            <w:vAlign w:val="bottom"/>
          </w:tcPr>
          <w:p w:rsidR="00F14448" w:rsidRDefault="00BC5F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080" w:type="dxa"/>
            <w:vAlign w:val="bottom"/>
          </w:tcPr>
          <w:p w:rsidR="00F14448" w:rsidRDefault="00BC5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Christian</w:t>
            </w:r>
          </w:p>
        </w:tc>
      </w:tr>
      <w:tr w:rsidR="00F14448">
        <w:trPr>
          <w:trHeight w:val="482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F14448" w:rsidRDefault="00BC5F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080" w:type="dxa"/>
            <w:vAlign w:val="bottom"/>
          </w:tcPr>
          <w:p w:rsidR="00F14448" w:rsidRDefault="00BC5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20-05-1991</w:t>
            </w:r>
          </w:p>
        </w:tc>
      </w:tr>
      <w:tr w:rsidR="00F14448">
        <w:trPr>
          <w:trHeight w:val="482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840" w:type="dxa"/>
            <w:vAlign w:val="bottom"/>
          </w:tcPr>
          <w:p w:rsidR="00F14448" w:rsidRDefault="00BC5F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080" w:type="dxa"/>
            <w:vAlign w:val="bottom"/>
          </w:tcPr>
          <w:p w:rsidR="00F14448" w:rsidRDefault="00BC5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F14448">
        <w:trPr>
          <w:trHeight w:val="482"/>
        </w:trPr>
        <w:tc>
          <w:tcPr>
            <w:tcW w:w="2440" w:type="dxa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Linguistic Ability</w:t>
            </w:r>
          </w:p>
        </w:tc>
        <w:tc>
          <w:tcPr>
            <w:tcW w:w="840" w:type="dxa"/>
            <w:vAlign w:val="bottom"/>
          </w:tcPr>
          <w:p w:rsidR="00F14448" w:rsidRDefault="00BC5F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080" w:type="dxa"/>
            <w:vAlign w:val="bottom"/>
          </w:tcPr>
          <w:p w:rsidR="00F14448" w:rsidRDefault="00BC5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  Hindi,  Malayalam,  Kannada,  Telugu,</w:t>
            </w:r>
          </w:p>
        </w:tc>
      </w:tr>
      <w:tr w:rsidR="00F14448">
        <w:trPr>
          <w:trHeight w:val="485"/>
        </w:trPr>
        <w:tc>
          <w:tcPr>
            <w:tcW w:w="9360" w:type="dxa"/>
            <w:gridSpan w:val="3"/>
            <w:vAlign w:val="bottom"/>
          </w:tcPr>
          <w:p w:rsidR="00F14448" w:rsidRDefault="00BC5F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Tamil, Basic Knowledge of Arabic</w:t>
            </w:r>
          </w:p>
        </w:tc>
      </w:tr>
    </w:tbl>
    <w:p w:rsidR="00F14448" w:rsidRDefault="00F14448">
      <w:pPr>
        <w:sectPr w:rsidR="00F14448">
          <w:pgSz w:w="12240" w:h="15840"/>
          <w:pgMar w:top="1432" w:right="1440" w:bottom="17" w:left="1440" w:header="0" w:footer="0" w:gutter="0"/>
          <w:cols w:space="720" w:equalWidth="0">
            <w:col w:w="9360"/>
          </w:cols>
        </w:sectPr>
      </w:pPr>
    </w:p>
    <w:p w:rsidR="00F14448" w:rsidRDefault="00F14448">
      <w:pPr>
        <w:spacing w:line="282" w:lineRule="exact"/>
        <w:rPr>
          <w:sz w:val="20"/>
          <w:szCs w:val="20"/>
        </w:rPr>
      </w:pPr>
      <w:bookmarkStart w:id="6" w:name="page7"/>
      <w:bookmarkEnd w:id="6"/>
    </w:p>
    <w:p w:rsidR="00F14448" w:rsidRDefault="00BC5FD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the above-furnished details are true to the best of my knowledge.</w:t>
      </w:r>
    </w:p>
    <w:p w:rsidR="00F14448" w:rsidRDefault="00F14448">
      <w:pPr>
        <w:spacing w:line="200" w:lineRule="exact"/>
        <w:rPr>
          <w:sz w:val="20"/>
          <w:szCs w:val="20"/>
        </w:rPr>
      </w:pPr>
    </w:p>
    <w:p w:rsidR="00F14448" w:rsidRDefault="00F14448">
      <w:pPr>
        <w:spacing w:line="200" w:lineRule="exact"/>
        <w:rPr>
          <w:sz w:val="20"/>
          <w:szCs w:val="20"/>
        </w:rPr>
      </w:pPr>
    </w:p>
    <w:sectPr w:rsidR="00F14448" w:rsidSect="00F14448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4F6EAB98"/>
    <w:lvl w:ilvl="0" w:tplc="806C1B0E">
      <w:start w:val="1"/>
      <w:numFmt w:val="decimal"/>
      <w:lvlText w:val="%1."/>
      <w:lvlJc w:val="left"/>
    </w:lvl>
    <w:lvl w:ilvl="1" w:tplc="69160F5C">
      <w:numFmt w:val="decimal"/>
      <w:lvlText w:val=""/>
      <w:lvlJc w:val="left"/>
    </w:lvl>
    <w:lvl w:ilvl="2" w:tplc="A46684E0">
      <w:numFmt w:val="decimal"/>
      <w:lvlText w:val=""/>
      <w:lvlJc w:val="left"/>
    </w:lvl>
    <w:lvl w:ilvl="3" w:tplc="E5B6F616">
      <w:numFmt w:val="decimal"/>
      <w:lvlText w:val=""/>
      <w:lvlJc w:val="left"/>
    </w:lvl>
    <w:lvl w:ilvl="4" w:tplc="3F7266E8">
      <w:numFmt w:val="decimal"/>
      <w:lvlText w:val=""/>
      <w:lvlJc w:val="left"/>
    </w:lvl>
    <w:lvl w:ilvl="5" w:tplc="5A9A24A2">
      <w:numFmt w:val="decimal"/>
      <w:lvlText w:val=""/>
      <w:lvlJc w:val="left"/>
    </w:lvl>
    <w:lvl w:ilvl="6" w:tplc="D9D6772E">
      <w:numFmt w:val="decimal"/>
      <w:lvlText w:val=""/>
      <w:lvlJc w:val="left"/>
    </w:lvl>
    <w:lvl w:ilvl="7" w:tplc="ADAC450A">
      <w:numFmt w:val="decimal"/>
      <w:lvlText w:val=""/>
      <w:lvlJc w:val="left"/>
    </w:lvl>
    <w:lvl w:ilvl="8" w:tplc="F1DE6536">
      <w:numFmt w:val="decimal"/>
      <w:lvlText w:val=""/>
      <w:lvlJc w:val="left"/>
    </w:lvl>
  </w:abstractNum>
  <w:abstractNum w:abstractNumId="1">
    <w:nsid w:val="3D1B58BA"/>
    <w:multiLevelType w:val="hybridMultilevel"/>
    <w:tmpl w:val="D890C32E"/>
    <w:lvl w:ilvl="0" w:tplc="60FC1D5E">
      <w:start w:val="1"/>
      <w:numFmt w:val="bullet"/>
      <w:lvlText w:val=""/>
      <w:lvlJc w:val="left"/>
    </w:lvl>
    <w:lvl w:ilvl="1" w:tplc="091E2B60">
      <w:numFmt w:val="decimal"/>
      <w:lvlText w:val=""/>
      <w:lvlJc w:val="left"/>
    </w:lvl>
    <w:lvl w:ilvl="2" w:tplc="7AA8EAA2">
      <w:numFmt w:val="decimal"/>
      <w:lvlText w:val=""/>
      <w:lvlJc w:val="left"/>
    </w:lvl>
    <w:lvl w:ilvl="3" w:tplc="CEAE5EDC">
      <w:numFmt w:val="decimal"/>
      <w:lvlText w:val=""/>
      <w:lvlJc w:val="left"/>
    </w:lvl>
    <w:lvl w:ilvl="4" w:tplc="AC585F1E">
      <w:numFmt w:val="decimal"/>
      <w:lvlText w:val=""/>
      <w:lvlJc w:val="left"/>
    </w:lvl>
    <w:lvl w:ilvl="5" w:tplc="9B8E207A">
      <w:numFmt w:val="decimal"/>
      <w:lvlText w:val=""/>
      <w:lvlJc w:val="left"/>
    </w:lvl>
    <w:lvl w:ilvl="6" w:tplc="6AB8B240">
      <w:numFmt w:val="decimal"/>
      <w:lvlText w:val=""/>
      <w:lvlJc w:val="left"/>
    </w:lvl>
    <w:lvl w:ilvl="7" w:tplc="F19A4C2A">
      <w:numFmt w:val="decimal"/>
      <w:lvlText w:val=""/>
      <w:lvlJc w:val="left"/>
    </w:lvl>
    <w:lvl w:ilvl="8" w:tplc="553EBE76">
      <w:numFmt w:val="decimal"/>
      <w:lvlText w:val=""/>
      <w:lvlJc w:val="left"/>
    </w:lvl>
  </w:abstractNum>
  <w:abstractNum w:abstractNumId="2">
    <w:nsid w:val="41B71EFB"/>
    <w:multiLevelType w:val="hybridMultilevel"/>
    <w:tmpl w:val="4E84A944"/>
    <w:lvl w:ilvl="0" w:tplc="0F4C4936">
      <w:start w:val="1"/>
      <w:numFmt w:val="bullet"/>
      <w:lvlText w:val="-"/>
      <w:lvlJc w:val="left"/>
    </w:lvl>
    <w:lvl w:ilvl="1" w:tplc="02EC6486">
      <w:numFmt w:val="decimal"/>
      <w:lvlText w:val=""/>
      <w:lvlJc w:val="left"/>
    </w:lvl>
    <w:lvl w:ilvl="2" w:tplc="D5584B04">
      <w:numFmt w:val="decimal"/>
      <w:lvlText w:val=""/>
      <w:lvlJc w:val="left"/>
    </w:lvl>
    <w:lvl w:ilvl="3" w:tplc="620AA324">
      <w:numFmt w:val="decimal"/>
      <w:lvlText w:val=""/>
      <w:lvlJc w:val="left"/>
    </w:lvl>
    <w:lvl w:ilvl="4" w:tplc="155A83CC">
      <w:numFmt w:val="decimal"/>
      <w:lvlText w:val=""/>
      <w:lvlJc w:val="left"/>
    </w:lvl>
    <w:lvl w:ilvl="5" w:tplc="C2F6CEF4">
      <w:numFmt w:val="decimal"/>
      <w:lvlText w:val=""/>
      <w:lvlJc w:val="left"/>
    </w:lvl>
    <w:lvl w:ilvl="6" w:tplc="FD207CA0">
      <w:numFmt w:val="decimal"/>
      <w:lvlText w:val=""/>
      <w:lvlJc w:val="left"/>
    </w:lvl>
    <w:lvl w:ilvl="7" w:tplc="90BAC58A">
      <w:numFmt w:val="decimal"/>
      <w:lvlText w:val=""/>
      <w:lvlJc w:val="left"/>
    </w:lvl>
    <w:lvl w:ilvl="8" w:tplc="C8EA6EFA">
      <w:numFmt w:val="decimal"/>
      <w:lvlText w:val=""/>
      <w:lvlJc w:val="left"/>
    </w:lvl>
  </w:abstractNum>
  <w:abstractNum w:abstractNumId="3">
    <w:nsid w:val="46E87CCD"/>
    <w:multiLevelType w:val="hybridMultilevel"/>
    <w:tmpl w:val="B6BAA520"/>
    <w:lvl w:ilvl="0" w:tplc="26969E9A">
      <w:start w:val="1"/>
      <w:numFmt w:val="bullet"/>
      <w:lvlText w:val=""/>
      <w:lvlJc w:val="left"/>
    </w:lvl>
    <w:lvl w:ilvl="1" w:tplc="E87ED7F2">
      <w:numFmt w:val="decimal"/>
      <w:lvlText w:val=""/>
      <w:lvlJc w:val="left"/>
    </w:lvl>
    <w:lvl w:ilvl="2" w:tplc="FC3C4D58">
      <w:numFmt w:val="decimal"/>
      <w:lvlText w:val=""/>
      <w:lvlJc w:val="left"/>
    </w:lvl>
    <w:lvl w:ilvl="3" w:tplc="B2005B06">
      <w:numFmt w:val="decimal"/>
      <w:lvlText w:val=""/>
      <w:lvlJc w:val="left"/>
    </w:lvl>
    <w:lvl w:ilvl="4" w:tplc="70E22CAC">
      <w:numFmt w:val="decimal"/>
      <w:lvlText w:val=""/>
      <w:lvlJc w:val="left"/>
    </w:lvl>
    <w:lvl w:ilvl="5" w:tplc="28300ED0">
      <w:numFmt w:val="decimal"/>
      <w:lvlText w:val=""/>
      <w:lvlJc w:val="left"/>
    </w:lvl>
    <w:lvl w:ilvl="6" w:tplc="97DEBDA0">
      <w:numFmt w:val="decimal"/>
      <w:lvlText w:val=""/>
      <w:lvlJc w:val="left"/>
    </w:lvl>
    <w:lvl w:ilvl="7" w:tplc="4A422AFC">
      <w:numFmt w:val="decimal"/>
      <w:lvlText w:val=""/>
      <w:lvlJc w:val="left"/>
    </w:lvl>
    <w:lvl w:ilvl="8" w:tplc="57109670">
      <w:numFmt w:val="decimal"/>
      <w:lvlText w:val=""/>
      <w:lvlJc w:val="left"/>
    </w:lvl>
  </w:abstractNum>
  <w:abstractNum w:abstractNumId="4">
    <w:nsid w:val="507ED7AB"/>
    <w:multiLevelType w:val="hybridMultilevel"/>
    <w:tmpl w:val="49524718"/>
    <w:lvl w:ilvl="0" w:tplc="D58276E2">
      <w:start w:val="1"/>
      <w:numFmt w:val="bullet"/>
      <w:lvlText w:val=""/>
      <w:lvlJc w:val="left"/>
    </w:lvl>
    <w:lvl w:ilvl="1" w:tplc="3EA80E22">
      <w:numFmt w:val="decimal"/>
      <w:lvlText w:val=""/>
      <w:lvlJc w:val="left"/>
    </w:lvl>
    <w:lvl w:ilvl="2" w:tplc="730E43E0">
      <w:numFmt w:val="decimal"/>
      <w:lvlText w:val=""/>
      <w:lvlJc w:val="left"/>
    </w:lvl>
    <w:lvl w:ilvl="3" w:tplc="40FC66FA">
      <w:numFmt w:val="decimal"/>
      <w:lvlText w:val=""/>
      <w:lvlJc w:val="left"/>
    </w:lvl>
    <w:lvl w:ilvl="4" w:tplc="242AA086">
      <w:numFmt w:val="decimal"/>
      <w:lvlText w:val=""/>
      <w:lvlJc w:val="left"/>
    </w:lvl>
    <w:lvl w:ilvl="5" w:tplc="A2B0AC18">
      <w:numFmt w:val="decimal"/>
      <w:lvlText w:val=""/>
      <w:lvlJc w:val="left"/>
    </w:lvl>
    <w:lvl w:ilvl="6" w:tplc="9A8EA6C6">
      <w:numFmt w:val="decimal"/>
      <w:lvlText w:val=""/>
      <w:lvlJc w:val="left"/>
    </w:lvl>
    <w:lvl w:ilvl="7" w:tplc="ABF4425A">
      <w:numFmt w:val="decimal"/>
      <w:lvlText w:val=""/>
      <w:lvlJc w:val="left"/>
    </w:lvl>
    <w:lvl w:ilvl="8" w:tplc="C32E5474">
      <w:numFmt w:val="decimal"/>
      <w:lvlText w:val=""/>
      <w:lvlJc w:val="left"/>
    </w:lvl>
  </w:abstractNum>
  <w:abstractNum w:abstractNumId="5">
    <w:nsid w:val="515F007C"/>
    <w:multiLevelType w:val="hybridMultilevel"/>
    <w:tmpl w:val="F770328C"/>
    <w:lvl w:ilvl="0" w:tplc="AA46C1C8">
      <w:start w:val="1"/>
      <w:numFmt w:val="bullet"/>
      <w:lvlText w:val=""/>
      <w:lvlJc w:val="left"/>
    </w:lvl>
    <w:lvl w:ilvl="1" w:tplc="C5F82C9A">
      <w:numFmt w:val="decimal"/>
      <w:lvlText w:val=""/>
      <w:lvlJc w:val="left"/>
    </w:lvl>
    <w:lvl w:ilvl="2" w:tplc="5BA8C166">
      <w:numFmt w:val="decimal"/>
      <w:lvlText w:val=""/>
      <w:lvlJc w:val="left"/>
    </w:lvl>
    <w:lvl w:ilvl="3" w:tplc="FA401FAA">
      <w:numFmt w:val="decimal"/>
      <w:lvlText w:val=""/>
      <w:lvlJc w:val="left"/>
    </w:lvl>
    <w:lvl w:ilvl="4" w:tplc="466295D0">
      <w:numFmt w:val="decimal"/>
      <w:lvlText w:val=""/>
      <w:lvlJc w:val="left"/>
    </w:lvl>
    <w:lvl w:ilvl="5" w:tplc="F67A3D18">
      <w:numFmt w:val="decimal"/>
      <w:lvlText w:val=""/>
      <w:lvlJc w:val="left"/>
    </w:lvl>
    <w:lvl w:ilvl="6" w:tplc="471C6BE6">
      <w:numFmt w:val="decimal"/>
      <w:lvlText w:val=""/>
      <w:lvlJc w:val="left"/>
    </w:lvl>
    <w:lvl w:ilvl="7" w:tplc="C3507CCA">
      <w:numFmt w:val="decimal"/>
      <w:lvlText w:val=""/>
      <w:lvlJc w:val="left"/>
    </w:lvl>
    <w:lvl w:ilvl="8" w:tplc="E52691EC">
      <w:numFmt w:val="decimal"/>
      <w:lvlText w:val=""/>
      <w:lvlJc w:val="left"/>
    </w:lvl>
  </w:abstractNum>
  <w:abstractNum w:abstractNumId="6">
    <w:nsid w:val="5BD062C2"/>
    <w:multiLevelType w:val="hybridMultilevel"/>
    <w:tmpl w:val="88629776"/>
    <w:lvl w:ilvl="0" w:tplc="FC74848C">
      <w:start w:val="1"/>
      <w:numFmt w:val="bullet"/>
      <w:lvlText w:val=""/>
      <w:lvlJc w:val="left"/>
    </w:lvl>
    <w:lvl w:ilvl="1" w:tplc="74CA06E2">
      <w:numFmt w:val="decimal"/>
      <w:lvlText w:val=""/>
      <w:lvlJc w:val="left"/>
    </w:lvl>
    <w:lvl w:ilvl="2" w:tplc="475276FA">
      <w:numFmt w:val="decimal"/>
      <w:lvlText w:val=""/>
      <w:lvlJc w:val="left"/>
    </w:lvl>
    <w:lvl w:ilvl="3" w:tplc="CBAC410A">
      <w:numFmt w:val="decimal"/>
      <w:lvlText w:val=""/>
      <w:lvlJc w:val="left"/>
    </w:lvl>
    <w:lvl w:ilvl="4" w:tplc="A42A84E6">
      <w:numFmt w:val="decimal"/>
      <w:lvlText w:val=""/>
      <w:lvlJc w:val="left"/>
    </w:lvl>
    <w:lvl w:ilvl="5" w:tplc="05BC42DA">
      <w:numFmt w:val="decimal"/>
      <w:lvlText w:val=""/>
      <w:lvlJc w:val="left"/>
    </w:lvl>
    <w:lvl w:ilvl="6" w:tplc="EFA2D716">
      <w:numFmt w:val="decimal"/>
      <w:lvlText w:val=""/>
      <w:lvlJc w:val="left"/>
    </w:lvl>
    <w:lvl w:ilvl="7" w:tplc="1B722C26">
      <w:numFmt w:val="decimal"/>
      <w:lvlText w:val=""/>
      <w:lvlJc w:val="left"/>
    </w:lvl>
    <w:lvl w:ilvl="8" w:tplc="F2CC351E">
      <w:numFmt w:val="decimal"/>
      <w:lvlText w:val=""/>
      <w:lvlJc w:val="left"/>
    </w:lvl>
  </w:abstractNum>
  <w:abstractNum w:abstractNumId="7">
    <w:nsid w:val="7545E146"/>
    <w:multiLevelType w:val="hybridMultilevel"/>
    <w:tmpl w:val="B9F6BA12"/>
    <w:lvl w:ilvl="0" w:tplc="C9126C44">
      <w:start w:val="1"/>
      <w:numFmt w:val="bullet"/>
      <w:lvlText w:val=""/>
      <w:lvlJc w:val="left"/>
    </w:lvl>
    <w:lvl w:ilvl="1" w:tplc="D28CBCAE">
      <w:numFmt w:val="decimal"/>
      <w:lvlText w:val=""/>
      <w:lvlJc w:val="left"/>
    </w:lvl>
    <w:lvl w:ilvl="2" w:tplc="04B6F2D8">
      <w:numFmt w:val="decimal"/>
      <w:lvlText w:val=""/>
      <w:lvlJc w:val="left"/>
    </w:lvl>
    <w:lvl w:ilvl="3" w:tplc="DB82A6F2">
      <w:numFmt w:val="decimal"/>
      <w:lvlText w:val=""/>
      <w:lvlJc w:val="left"/>
    </w:lvl>
    <w:lvl w:ilvl="4" w:tplc="2DFEBBCE">
      <w:numFmt w:val="decimal"/>
      <w:lvlText w:val=""/>
      <w:lvlJc w:val="left"/>
    </w:lvl>
    <w:lvl w:ilvl="5" w:tplc="54FA7F00">
      <w:numFmt w:val="decimal"/>
      <w:lvlText w:val=""/>
      <w:lvlJc w:val="left"/>
    </w:lvl>
    <w:lvl w:ilvl="6" w:tplc="C1324818">
      <w:numFmt w:val="decimal"/>
      <w:lvlText w:val=""/>
      <w:lvlJc w:val="left"/>
    </w:lvl>
    <w:lvl w:ilvl="7" w:tplc="32844EE2">
      <w:numFmt w:val="decimal"/>
      <w:lvlText w:val=""/>
      <w:lvlJc w:val="left"/>
    </w:lvl>
    <w:lvl w:ilvl="8" w:tplc="C3201564">
      <w:numFmt w:val="decimal"/>
      <w:lvlText w:val=""/>
      <w:lvlJc w:val="left"/>
    </w:lvl>
  </w:abstractNum>
  <w:abstractNum w:abstractNumId="8">
    <w:nsid w:val="79E2A9E3"/>
    <w:multiLevelType w:val="hybridMultilevel"/>
    <w:tmpl w:val="0A884FE4"/>
    <w:lvl w:ilvl="0" w:tplc="372C1362">
      <w:start w:val="1"/>
      <w:numFmt w:val="bullet"/>
      <w:lvlText w:val="-"/>
      <w:lvlJc w:val="left"/>
    </w:lvl>
    <w:lvl w:ilvl="1" w:tplc="DE166BB4">
      <w:start w:val="1"/>
      <w:numFmt w:val="bullet"/>
      <w:lvlText w:val=""/>
      <w:lvlJc w:val="left"/>
    </w:lvl>
    <w:lvl w:ilvl="2" w:tplc="48348342">
      <w:start w:val="1"/>
      <w:numFmt w:val="bullet"/>
      <w:lvlText w:val=""/>
      <w:lvlJc w:val="left"/>
    </w:lvl>
    <w:lvl w:ilvl="3" w:tplc="09AC6F3A">
      <w:start w:val="1"/>
      <w:numFmt w:val="bullet"/>
      <w:lvlText w:val=""/>
      <w:lvlJc w:val="left"/>
    </w:lvl>
    <w:lvl w:ilvl="4" w:tplc="8AA8F180">
      <w:numFmt w:val="decimal"/>
      <w:lvlText w:val=""/>
      <w:lvlJc w:val="left"/>
    </w:lvl>
    <w:lvl w:ilvl="5" w:tplc="3C1E9684">
      <w:numFmt w:val="decimal"/>
      <w:lvlText w:val=""/>
      <w:lvlJc w:val="left"/>
    </w:lvl>
    <w:lvl w:ilvl="6" w:tplc="E286BE46">
      <w:numFmt w:val="decimal"/>
      <w:lvlText w:val=""/>
      <w:lvlJc w:val="left"/>
    </w:lvl>
    <w:lvl w:ilvl="7" w:tplc="1ECCFF6C">
      <w:numFmt w:val="decimal"/>
      <w:lvlText w:val=""/>
      <w:lvlJc w:val="left"/>
    </w:lvl>
    <w:lvl w:ilvl="8" w:tplc="9CC0DBD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14448"/>
    <w:rsid w:val="00BC5FD5"/>
    <w:rsid w:val="00F1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A.3600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2017-06-04T12:05:00Z</dcterms:created>
  <dcterms:modified xsi:type="dcterms:W3CDTF">2017-06-04T10:08:00Z</dcterms:modified>
</cp:coreProperties>
</file>