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8E1" w:rsidRPr="00505D70" w:rsidRDefault="00B0774E">
      <w:pPr>
        <w:rPr>
          <w:rFonts w:ascii="Calibri" w:eastAsia="Calibri" w:hAnsi="Calibri" w:cs="Calibri"/>
          <w:b/>
          <w:bCs/>
          <w:sz w:val="36"/>
          <w:szCs w:val="32"/>
        </w:rPr>
      </w:pPr>
      <w:r w:rsidRPr="00505D70">
        <w:rPr>
          <w:rFonts w:ascii="Tahoma" w:hAnsi="Tahoma"/>
          <w:b/>
          <w:noProof/>
          <w:sz w:val="20"/>
          <w:szCs w:val="20"/>
          <w:lang w:eastAsia="en-US"/>
        </w:rPr>
        <w:drawing>
          <wp:anchor distT="0" distB="0" distL="114300" distR="114300" simplePos="0" relativeHeight="251659264" behindDoc="1" locked="0" layoutInCell="1" allowOverlap="1" wp14:anchorId="33B3F5F5" wp14:editId="19EF8ED9">
            <wp:simplePos x="0" y="0"/>
            <wp:positionH relativeFrom="column">
              <wp:posOffset>4718304</wp:posOffset>
            </wp:positionH>
            <wp:positionV relativeFrom="paragraph">
              <wp:posOffset>-336499</wp:posOffset>
            </wp:positionV>
            <wp:extent cx="1295400" cy="1295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2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864" w:rsidRPr="00505D70">
        <w:rPr>
          <w:rFonts w:ascii="Calibri" w:eastAsia="Calibri" w:hAnsi="Calibri" w:cs="Calibri"/>
          <w:b/>
          <w:noProof/>
          <w:sz w:val="28"/>
          <w:lang w:val="en-PH"/>
        </w:rPr>
        <w:t>R</w:t>
      </w:r>
      <w:r w:rsidR="00505D70">
        <w:rPr>
          <w:rFonts w:ascii="Calibri" w:eastAsia="Calibri" w:hAnsi="Calibri" w:cs="Calibri"/>
          <w:b/>
          <w:noProof/>
          <w:sz w:val="28"/>
          <w:lang w:val="en-PH"/>
        </w:rPr>
        <w:t xml:space="preserve">OCHELLE </w:t>
      </w:r>
    </w:p>
    <w:p w:rsidR="00AE58E1" w:rsidRDefault="00CB56AF">
      <w:pPr>
        <w:rPr>
          <w:rFonts w:ascii="Calibri" w:eastAsia="Calibri" w:hAnsi="Calibri" w:cs="Calibri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</w:t>
      </w:r>
      <w:r>
        <w:rPr>
          <w:rFonts w:ascii="Wingdings" w:hAnsi="Wingdings"/>
          <w:sz w:val="22"/>
          <w:szCs w:val="22"/>
        </w:rPr>
        <w:sym w:font="Wingdings" w:char="F03A"/>
      </w:r>
      <w:r>
        <w:rPr>
          <w:rFonts w:ascii="Tahoma" w:hAnsi="Tahoma"/>
          <w:sz w:val="22"/>
          <w:szCs w:val="22"/>
        </w:rPr>
        <w:t xml:space="preserve"> </w:t>
      </w:r>
      <w:hyperlink r:id="rId9" w:history="1">
        <w:r w:rsidR="002E3C14" w:rsidRPr="00E61866">
          <w:rPr>
            <w:rStyle w:val="Hyperlink"/>
            <w:rFonts w:ascii="Calibri" w:eastAsia="Calibri" w:hAnsi="Calibri" w:cs="Calibri"/>
            <w:sz w:val="22"/>
            <w:szCs w:val="22"/>
          </w:rPr>
          <w:t>Rochelle.360241@2freemail.com</w:t>
        </w:r>
      </w:hyperlink>
      <w:r w:rsidR="002E3C14">
        <w:rPr>
          <w:rFonts w:ascii="Calibri" w:eastAsia="Calibri" w:hAnsi="Calibri" w:cs="Calibri"/>
          <w:sz w:val="22"/>
          <w:szCs w:val="22"/>
        </w:rPr>
        <w:t xml:space="preserve"> </w:t>
      </w:r>
    </w:p>
    <w:p w:rsidR="002E3C14" w:rsidRDefault="002E3C14">
      <w:pPr>
        <w:rPr>
          <w:rFonts w:ascii="Calibri" w:eastAsia="Calibri" w:hAnsi="Calibri" w:cs="Calibri"/>
          <w:sz w:val="22"/>
          <w:szCs w:val="22"/>
        </w:rPr>
      </w:pPr>
    </w:p>
    <w:p w:rsidR="002E3C14" w:rsidRDefault="002E3C14">
      <w:pPr>
        <w:rPr>
          <w:rFonts w:ascii="Tahoma" w:eastAsia="Tahoma" w:hAnsi="Tahoma" w:cs="Tahoma"/>
        </w:rPr>
      </w:pPr>
    </w:p>
    <w:p w:rsidR="00AE58E1" w:rsidRDefault="00AE58E1">
      <w:pPr>
        <w:rPr>
          <w:rFonts w:ascii="Tahoma" w:eastAsia="Tahoma" w:hAnsi="Tahoma" w:cs="Tahoma"/>
          <w:b/>
          <w:bCs/>
          <w:sz w:val="22"/>
          <w:szCs w:val="22"/>
        </w:rPr>
      </w:pPr>
    </w:p>
    <w:p w:rsidR="00AE58E1" w:rsidRDefault="00AE58E1">
      <w:pPr>
        <w:rPr>
          <w:rFonts w:ascii="Tahoma" w:eastAsia="Tahoma" w:hAnsi="Tahoma" w:cs="Tahoma"/>
          <w:b/>
          <w:bCs/>
          <w:sz w:val="22"/>
          <w:szCs w:val="22"/>
        </w:rPr>
      </w:pPr>
    </w:p>
    <w:p w:rsidR="00AE58E1" w:rsidRDefault="00AE58E1">
      <w:pPr>
        <w:pBdr>
          <w:top w:val="single" w:sz="20" w:space="0" w:color="000000"/>
        </w:pBdr>
        <w:jc w:val="center"/>
        <w:rPr>
          <w:rFonts w:ascii="Tahoma" w:eastAsia="Tahoma" w:hAnsi="Tahoma" w:cs="Tahoma"/>
          <w:b/>
          <w:bCs/>
          <w:sz w:val="22"/>
          <w:szCs w:val="22"/>
        </w:rPr>
      </w:pPr>
    </w:p>
    <w:p w:rsidR="00AE58E1" w:rsidRDefault="00AE58E1">
      <w:pPr>
        <w:rPr>
          <w:rFonts w:ascii="Tahoma" w:eastAsia="Tahoma" w:hAnsi="Tahoma" w:cs="Tahoma"/>
          <w:b/>
          <w:bCs/>
          <w:sz w:val="22"/>
          <w:szCs w:val="22"/>
        </w:rPr>
      </w:pPr>
    </w:p>
    <w:p w:rsidR="00AE58E1" w:rsidRDefault="00CB56AF">
      <w:pPr>
        <w:jc w:val="both"/>
        <w:rPr>
          <w:rFonts w:ascii="Calibri" w:eastAsia="Calibri" w:hAnsi="Calibri" w:cs="Calibri"/>
          <w:b/>
          <w:bCs/>
          <w:smallCaps/>
          <w:sz w:val="20"/>
          <w:szCs w:val="20"/>
        </w:rPr>
      </w:pPr>
      <w:r>
        <w:rPr>
          <w:rFonts w:ascii="Calibri" w:eastAsia="Calibri" w:hAnsi="Calibri" w:cs="Calibri"/>
          <w:b/>
          <w:bCs/>
          <w:smallCaps/>
          <w:sz w:val="20"/>
          <w:szCs w:val="20"/>
        </w:rPr>
        <w:t xml:space="preserve">Objective: </w:t>
      </w:r>
    </w:p>
    <w:p w:rsidR="00AE58E1" w:rsidRDefault="00AE58E1">
      <w:pPr>
        <w:jc w:val="both"/>
        <w:rPr>
          <w:rFonts w:ascii="Calibri" w:eastAsia="Calibri" w:hAnsi="Calibri" w:cs="Calibri"/>
          <w:b/>
          <w:bCs/>
          <w:smallCaps/>
          <w:sz w:val="20"/>
          <w:szCs w:val="20"/>
        </w:rPr>
      </w:pPr>
    </w:p>
    <w:p w:rsidR="00AE58E1" w:rsidRDefault="00CB56AF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To obtain a</w:t>
      </w:r>
      <w:r w:rsidR="00526921">
        <w:rPr>
          <w:rFonts w:ascii="Calibri" w:eastAsia="Calibri" w:hAnsi="Calibri" w:cs="Calibri"/>
          <w:sz w:val="20"/>
          <w:szCs w:val="20"/>
        </w:rPr>
        <w:t xml:space="preserve"> position where I can apply my experiences, concepts,</w:t>
      </w:r>
      <w:r w:rsidR="001946D1">
        <w:rPr>
          <w:rFonts w:ascii="Calibri" w:eastAsia="Calibri" w:hAnsi="Calibri" w:cs="Calibri"/>
          <w:sz w:val="20"/>
          <w:szCs w:val="20"/>
        </w:rPr>
        <w:t xml:space="preserve"> </w:t>
      </w:r>
      <w:r w:rsidR="00526921">
        <w:rPr>
          <w:rFonts w:ascii="Calibri" w:eastAsia="Calibri" w:hAnsi="Calibri" w:cs="Calibri"/>
          <w:sz w:val="20"/>
          <w:szCs w:val="20"/>
        </w:rPr>
        <w:t xml:space="preserve">and </w:t>
      </w:r>
      <w:r w:rsidR="001946D1">
        <w:rPr>
          <w:rFonts w:ascii="Calibri" w:eastAsia="Calibri" w:hAnsi="Calibri" w:cs="Calibri"/>
          <w:sz w:val="20"/>
          <w:szCs w:val="20"/>
        </w:rPr>
        <w:t>expertise while further enabling me to explore and develop my potentials as I grow with the company.</w:t>
      </w:r>
    </w:p>
    <w:p w:rsidR="00AE58E1" w:rsidRDefault="00AE58E1">
      <w:pPr>
        <w:pStyle w:val="ListParagraph"/>
        <w:ind w:left="0"/>
        <w:rPr>
          <w:rFonts w:ascii="Calibri" w:eastAsia="Calibri" w:hAnsi="Calibri" w:cs="Calibri"/>
          <w:sz w:val="20"/>
          <w:szCs w:val="20"/>
        </w:rPr>
      </w:pPr>
    </w:p>
    <w:p w:rsidR="00446436" w:rsidRDefault="00446436">
      <w:pPr>
        <w:pStyle w:val="Cog-H2a"/>
        <w:rPr>
          <w:rFonts w:ascii="Calibri" w:eastAsia="Calibri" w:hAnsi="Calibri" w:cs="Calibri"/>
          <w:smallCaps/>
          <w:color w:val="000000"/>
          <w:sz w:val="20"/>
          <w:szCs w:val="20"/>
          <w:u w:color="000000"/>
        </w:rPr>
      </w:pPr>
    </w:p>
    <w:p w:rsidR="00AE58E1" w:rsidRDefault="00CB56AF">
      <w:pPr>
        <w:pStyle w:val="Cog-H2a"/>
        <w:rPr>
          <w:rFonts w:ascii="Calibri" w:eastAsia="Calibri" w:hAnsi="Calibri" w:cs="Calibri"/>
          <w:smallCaps/>
          <w:color w:val="000000"/>
          <w:sz w:val="20"/>
          <w:szCs w:val="20"/>
          <w:u w:color="000000"/>
        </w:rPr>
      </w:pPr>
      <w:r>
        <w:rPr>
          <w:rFonts w:ascii="Calibri" w:eastAsia="Calibri" w:hAnsi="Calibri" w:cs="Calibri"/>
          <w:smallCaps/>
          <w:color w:val="000000"/>
          <w:sz w:val="20"/>
          <w:szCs w:val="20"/>
          <w:u w:color="000000"/>
        </w:rPr>
        <w:t>Experience Summary:</w:t>
      </w:r>
    </w:p>
    <w:p w:rsidR="00446436" w:rsidRDefault="00C25921">
      <w:pPr>
        <w:pStyle w:val="ListParagraph"/>
        <w:ind w:left="0"/>
        <w:rPr>
          <w:rFonts w:ascii="Calibri" w:eastAsia="Calibri" w:hAnsi="Calibri" w:cs="Calibri"/>
          <w:b/>
          <w:bCs/>
          <w:smallCap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 proficient technical support, sales representative</w:t>
      </w:r>
      <w:r w:rsidR="009C6F02"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 xml:space="preserve"> and </w:t>
      </w:r>
      <w:r w:rsidR="00CB56AF">
        <w:rPr>
          <w:rFonts w:ascii="Calibri" w:eastAsia="Calibri" w:hAnsi="Calibri" w:cs="Calibri"/>
          <w:sz w:val="20"/>
          <w:szCs w:val="20"/>
        </w:rPr>
        <w:t>customer service professional w</w:t>
      </w:r>
      <w:r w:rsidR="001A5763">
        <w:rPr>
          <w:rFonts w:ascii="Calibri" w:eastAsia="Calibri" w:hAnsi="Calibri" w:cs="Calibri"/>
          <w:sz w:val="20"/>
          <w:szCs w:val="20"/>
        </w:rPr>
        <w:t xml:space="preserve">ith several years of experience </w:t>
      </w:r>
      <w:r w:rsidR="00C578C9">
        <w:rPr>
          <w:rFonts w:ascii="Calibri" w:eastAsia="Calibri" w:hAnsi="Calibri" w:cs="Calibri"/>
          <w:sz w:val="20"/>
          <w:szCs w:val="20"/>
        </w:rPr>
        <w:t>in</w:t>
      </w:r>
      <w:r w:rsidR="00CB56AF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B</w:t>
      </w:r>
      <w:r w:rsidR="00464E7A">
        <w:rPr>
          <w:rFonts w:ascii="Calibri" w:eastAsia="Calibri" w:hAnsi="Calibri" w:cs="Calibri"/>
          <w:sz w:val="20"/>
          <w:szCs w:val="20"/>
        </w:rPr>
        <w:t xml:space="preserve">usiness </w:t>
      </w:r>
      <w:r>
        <w:rPr>
          <w:rFonts w:ascii="Calibri" w:eastAsia="Calibri" w:hAnsi="Calibri" w:cs="Calibri"/>
          <w:sz w:val="20"/>
          <w:szCs w:val="20"/>
        </w:rPr>
        <w:t>P</w:t>
      </w:r>
      <w:r w:rsidR="00464E7A">
        <w:rPr>
          <w:rFonts w:ascii="Calibri" w:eastAsia="Calibri" w:hAnsi="Calibri" w:cs="Calibri"/>
          <w:sz w:val="20"/>
          <w:szCs w:val="20"/>
        </w:rPr>
        <w:t xml:space="preserve">rocess Outsourcing </w:t>
      </w:r>
      <w:r>
        <w:rPr>
          <w:rFonts w:ascii="Calibri" w:eastAsia="Calibri" w:hAnsi="Calibri" w:cs="Calibri"/>
          <w:sz w:val="20"/>
          <w:szCs w:val="20"/>
        </w:rPr>
        <w:t>industry</w:t>
      </w:r>
      <w:r w:rsidR="00CB56AF">
        <w:rPr>
          <w:rFonts w:ascii="Calibri" w:eastAsia="Calibri" w:hAnsi="Calibri" w:cs="Calibri"/>
          <w:sz w:val="20"/>
          <w:szCs w:val="20"/>
        </w:rPr>
        <w:t xml:space="preserve">. </w:t>
      </w:r>
      <w:r w:rsidR="00DF5A25">
        <w:rPr>
          <w:rFonts w:ascii="Calibri" w:eastAsia="Calibri" w:hAnsi="Calibri" w:cs="Calibri"/>
          <w:sz w:val="20"/>
          <w:szCs w:val="20"/>
        </w:rPr>
        <w:t>These also include</w:t>
      </w:r>
      <w:r w:rsidR="00CB56AF">
        <w:rPr>
          <w:rFonts w:ascii="Calibri" w:eastAsia="Calibri" w:hAnsi="Calibri" w:cs="Calibri"/>
          <w:sz w:val="20"/>
          <w:szCs w:val="20"/>
        </w:rPr>
        <w:t xml:space="preserve"> areas of expertise in </w:t>
      </w:r>
      <w:r w:rsidR="00300D13">
        <w:rPr>
          <w:rFonts w:ascii="Calibri" w:eastAsia="Calibri" w:hAnsi="Calibri" w:cs="Calibri"/>
          <w:sz w:val="20"/>
          <w:szCs w:val="20"/>
        </w:rPr>
        <w:t>Quality Reviews,</w:t>
      </w:r>
      <w:r w:rsidR="00C949B0">
        <w:rPr>
          <w:rFonts w:ascii="Calibri" w:eastAsia="Calibri" w:hAnsi="Calibri" w:cs="Calibri"/>
          <w:sz w:val="20"/>
          <w:szCs w:val="20"/>
        </w:rPr>
        <w:t xml:space="preserve"> </w:t>
      </w:r>
      <w:r w:rsidR="009C6F02">
        <w:rPr>
          <w:rFonts w:ascii="Calibri" w:eastAsia="Calibri" w:hAnsi="Calibri" w:cs="Calibri"/>
          <w:sz w:val="20"/>
          <w:szCs w:val="20"/>
        </w:rPr>
        <w:t xml:space="preserve">Data Gathering, </w:t>
      </w:r>
      <w:r w:rsidR="00CB56AF">
        <w:rPr>
          <w:rFonts w:ascii="Calibri" w:eastAsia="Calibri" w:hAnsi="Calibri" w:cs="Calibri"/>
          <w:sz w:val="20"/>
          <w:szCs w:val="20"/>
        </w:rPr>
        <w:t>Customer Retention, Knowledge Ma</w:t>
      </w:r>
      <w:r w:rsidR="00B76F2F">
        <w:rPr>
          <w:rFonts w:ascii="Calibri" w:eastAsia="Calibri" w:hAnsi="Calibri" w:cs="Calibri"/>
          <w:sz w:val="20"/>
          <w:szCs w:val="20"/>
        </w:rPr>
        <w:t>nagement, Tool</w:t>
      </w:r>
      <w:r w:rsidR="00300D13">
        <w:rPr>
          <w:rFonts w:ascii="Calibri" w:eastAsia="Calibri" w:hAnsi="Calibri" w:cs="Calibri"/>
          <w:sz w:val="20"/>
          <w:szCs w:val="20"/>
        </w:rPr>
        <w:t xml:space="preserve"> Application,</w:t>
      </w:r>
      <w:r w:rsidR="00CB56AF">
        <w:rPr>
          <w:rFonts w:ascii="Calibri" w:eastAsia="Calibri" w:hAnsi="Calibri" w:cs="Calibri"/>
          <w:sz w:val="20"/>
          <w:szCs w:val="20"/>
        </w:rPr>
        <w:t xml:space="preserve"> and Documentation.</w:t>
      </w:r>
      <w:r w:rsidR="00CB56AF">
        <w:rPr>
          <w:rFonts w:ascii="Calibri" w:eastAsia="Calibri" w:hAnsi="Calibri" w:cs="Calibri"/>
          <w:sz w:val="20"/>
          <w:szCs w:val="20"/>
        </w:rPr>
        <w:br/>
      </w:r>
      <w:r w:rsidR="00CB56AF">
        <w:rPr>
          <w:rFonts w:ascii="Calibri" w:eastAsia="Calibri" w:hAnsi="Calibri" w:cs="Calibri"/>
          <w:sz w:val="20"/>
          <w:szCs w:val="20"/>
        </w:rPr>
        <w:br/>
      </w:r>
    </w:p>
    <w:p w:rsidR="00AE58E1" w:rsidRDefault="00CB56AF">
      <w:pPr>
        <w:pStyle w:val="ListParagraph"/>
        <w:ind w:left="0"/>
        <w:rPr>
          <w:rFonts w:ascii="Calibri" w:eastAsia="Calibri" w:hAnsi="Calibri" w:cs="Calibri"/>
          <w:b/>
          <w:bCs/>
          <w:smallCaps/>
          <w:sz w:val="20"/>
          <w:szCs w:val="20"/>
        </w:rPr>
      </w:pPr>
      <w:r>
        <w:rPr>
          <w:rFonts w:ascii="Calibri" w:eastAsia="Calibri" w:hAnsi="Calibri" w:cs="Calibri"/>
          <w:b/>
          <w:bCs/>
          <w:smallCaps/>
          <w:sz w:val="20"/>
          <w:szCs w:val="20"/>
        </w:rPr>
        <w:t>Summary of Qualifications:</w:t>
      </w:r>
    </w:p>
    <w:p w:rsidR="00AE58E1" w:rsidRDefault="00AE58E1">
      <w:pPr>
        <w:pStyle w:val="ListParagraph"/>
        <w:ind w:left="0"/>
        <w:rPr>
          <w:rFonts w:ascii="Calibri" w:eastAsia="Calibri" w:hAnsi="Calibri" w:cs="Calibri"/>
          <w:b/>
          <w:bCs/>
          <w:smallCaps/>
          <w:sz w:val="20"/>
          <w:szCs w:val="20"/>
        </w:rPr>
      </w:pPr>
    </w:p>
    <w:p w:rsidR="00AE58E1" w:rsidRPr="00EE7E6F" w:rsidRDefault="00CB56AF" w:rsidP="00EE7E6F">
      <w:pPr>
        <w:ind w:left="360"/>
        <w:rPr>
          <w:rFonts w:ascii="Calibri" w:eastAsia="Calibri" w:hAnsi="Calibri" w:cs="Calibri"/>
          <w:sz w:val="20"/>
          <w:szCs w:val="20"/>
        </w:rPr>
      </w:pPr>
      <w:r w:rsidRPr="00EE7E6F">
        <w:rPr>
          <w:rFonts w:ascii="Calibri" w:eastAsia="Calibri" w:hAnsi="Calibri" w:cs="Calibri"/>
          <w:sz w:val="20"/>
          <w:szCs w:val="20"/>
        </w:rPr>
        <w:t>Excellent communication, interpersonal</w:t>
      </w:r>
      <w:r w:rsidR="0039458F" w:rsidRPr="00EE7E6F">
        <w:rPr>
          <w:rFonts w:ascii="Calibri" w:eastAsia="Calibri" w:hAnsi="Calibri" w:cs="Calibri"/>
          <w:sz w:val="20"/>
          <w:szCs w:val="20"/>
        </w:rPr>
        <w:t>,</w:t>
      </w:r>
      <w:r w:rsidRPr="00EE7E6F">
        <w:rPr>
          <w:rFonts w:ascii="Calibri" w:eastAsia="Calibri" w:hAnsi="Calibri" w:cs="Calibri"/>
          <w:sz w:val="20"/>
          <w:szCs w:val="20"/>
        </w:rPr>
        <w:t xml:space="preserve"> and multi-tasking skills.</w:t>
      </w:r>
    </w:p>
    <w:p w:rsidR="00AE58E1" w:rsidRPr="00EE7E6F" w:rsidRDefault="0039458F" w:rsidP="00EE7E6F">
      <w:pPr>
        <w:ind w:left="360"/>
        <w:rPr>
          <w:rFonts w:ascii="Calibri" w:eastAsia="Calibri" w:hAnsi="Calibri" w:cs="Calibri"/>
          <w:sz w:val="20"/>
          <w:szCs w:val="20"/>
        </w:rPr>
      </w:pPr>
      <w:r w:rsidRPr="00EE7E6F">
        <w:rPr>
          <w:rFonts w:ascii="Calibri" w:eastAsia="Calibri" w:hAnsi="Calibri" w:cs="Calibri"/>
          <w:sz w:val="20"/>
          <w:szCs w:val="20"/>
        </w:rPr>
        <w:t>Ability to</w:t>
      </w:r>
      <w:r w:rsidR="00CB56AF" w:rsidRPr="00EE7E6F">
        <w:rPr>
          <w:rFonts w:ascii="Calibri" w:eastAsia="Calibri" w:hAnsi="Calibri" w:cs="Calibri"/>
          <w:sz w:val="20"/>
          <w:szCs w:val="20"/>
        </w:rPr>
        <w:t xml:space="preserve"> assimilate new ideas, concepts, methods</w:t>
      </w:r>
      <w:r w:rsidRPr="00EE7E6F">
        <w:rPr>
          <w:rFonts w:ascii="Calibri" w:eastAsia="Calibri" w:hAnsi="Calibri" w:cs="Calibri"/>
          <w:sz w:val="20"/>
          <w:szCs w:val="20"/>
        </w:rPr>
        <w:t>,</w:t>
      </w:r>
      <w:r w:rsidR="00CB56AF" w:rsidRPr="00EE7E6F">
        <w:rPr>
          <w:rFonts w:ascii="Calibri" w:eastAsia="Calibri" w:hAnsi="Calibri" w:cs="Calibri"/>
          <w:sz w:val="20"/>
          <w:szCs w:val="20"/>
        </w:rPr>
        <w:t xml:space="preserve"> and technology.</w:t>
      </w:r>
    </w:p>
    <w:p w:rsidR="00AE58E1" w:rsidRPr="00EE7E6F" w:rsidRDefault="00EE7E6F" w:rsidP="00EE7E6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</w:t>
      </w:r>
      <w:r w:rsidR="0039458F" w:rsidRPr="00EE7E6F">
        <w:rPr>
          <w:rFonts w:ascii="Calibri" w:eastAsia="Calibri" w:hAnsi="Calibri" w:cs="Calibri"/>
          <w:sz w:val="20"/>
          <w:szCs w:val="20"/>
        </w:rPr>
        <w:t>Ded</w:t>
      </w:r>
      <w:r w:rsidR="00AB0E3A" w:rsidRPr="00EE7E6F">
        <w:rPr>
          <w:rFonts w:ascii="Calibri" w:eastAsia="Calibri" w:hAnsi="Calibri" w:cs="Calibri"/>
          <w:sz w:val="20"/>
          <w:szCs w:val="20"/>
        </w:rPr>
        <w:t xml:space="preserve">icated </w:t>
      </w:r>
      <w:r w:rsidR="0039458F" w:rsidRPr="00EE7E6F">
        <w:rPr>
          <w:rFonts w:ascii="Calibri" w:eastAsia="Calibri" w:hAnsi="Calibri" w:cs="Calibri"/>
          <w:sz w:val="20"/>
          <w:szCs w:val="20"/>
        </w:rPr>
        <w:t xml:space="preserve">to work, competent, </w:t>
      </w:r>
      <w:r w:rsidR="00CB56AF" w:rsidRPr="00EE7E6F">
        <w:rPr>
          <w:rFonts w:ascii="Calibri" w:eastAsia="Calibri" w:hAnsi="Calibri" w:cs="Calibri"/>
          <w:sz w:val="20"/>
          <w:szCs w:val="20"/>
        </w:rPr>
        <w:t>and self-motivated team player/builder.</w:t>
      </w:r>
    </w:p>
    <w:p w:rsidR="00B76F2F" w:rsidRDefault="00B76F2F" w:rsidP="00B76F2F">
      <w:pPr>
        <w:pStyle w:val="ListParagraph"/>
        <w:rPr>
          <w:rFonts w:ascii="Calibri" w:eastAsia="Calibri" w:hAnsi="Calibri" w:cs="Calibri"/>
          <w:sz w:val="20"/>
          <w:szCs w:val="20"/>
        </w:rPr>
      </w:pPr>
    </w:p>
    <w:p w:rsidR="00AE58E1" w:rsidRDefault="00AE58E1">
      <w:pPr>
        <w:pStyle w:val="ListParagraph"/>
        <w:rPr>
          <w:rFonts w:ascii="Calibri" w:eastAsia="Calibri" w:hAnsi="Calibri" w:cs="Calibri"/>
          <w:sz w:val="20"/>
          <w:szCs w:val="20"/>
        </w:rPr>
      </w:pPr>
    </w:p>
    <w:p w:rsidR="00AE58E1" w:rsidRDefault="00CB56AF">
      <w:pPr>
        <w:jc w:val="both"/>
        <w:rPr>
          <w:rFonts w:ascii="Calibri" w:eastAsia="Calibri" w:hAnsi="Calibri" w:cs="Calibri"/>
          <w:b/>
          <w:bCs/>
          <w:smallCaps/>
          <w:sz w:val="20"/>
          <w:szCs w:val="20"/>
        </w:rPr>
      </w:pPr>
      <w:r>
        <w:rPr>
          <w:rFonts w:ascii="Calibri" w:eastAsia="Calibri" w:hAnsi="Calibri" w:cs="Calibri"/>
          <w:b/>
          <w:bCs/>
          <w:smallCaps/>
          <w:sz w:val="20"/>
          <w:szCs w:val="20"/>
        </w:rPr>
        <w:t xml:space="preserve">Relevant </w:t>
      </w:r>
      <w:r w:rsidR="0039458F">
        <w:rPr>
          <w:rFonts w:ascii="Calibri" w:eastAsia="Calibri" w:hAnsi="Calibri" w:cs="Calibri"/>
          <w:b/>
          <w:bCs/>
          <w:smallCaps/>
          <w:sz w:val="20"/>
          <w:szCs w:val="20"/>
        </w:rPr>
        <w:t xml:space="preserve">Work </w:t>
      </w:r>
      <w:r>
        <w:rPr>
          <w:rFonts w:ascii="Calibri" w:eastAsia="Calibri" w:hAnsi="Calibri" w:cs="Calibri"/>
          <w:b/>
          <w:bCs/>
          <w:smallCaps/>
          <w:sz w:val="20"/>
          <w:szCs w:val="20"/>
        </w:rPr>
        <w:t>Experiences:</w:t>
      </w:r>
    </w:p>
    <w:p w:rsidR="00AC5230" w:rsidRDefault="00AC5230">
      <w:pPr>
        <w:jc w:val="both"/>
        <w:rPr>
          <w:rFonts w:ascii="Calibri" w:eastAsia="Calibri" w:hAnsi="Calibri" w:cs="Calibri"/>
          <w:b/>
          <w:bCs/>
          <w:smallCaps/>
          <w:sz w:val="20"/>
          <w:szCs w:val="20"/>
        </w:rPr>
      </w:pPr>
    </w:p>
    <w:p w:rsidR="00AC5230" w:rsidRDefault="00AC5230" w:rsidP="00AC5230">
      <w:pPr>
        <w:rPr>
          <w:rFonts w:ascii="Calibri" w:eastAsia="Calibri" w:hAnsi="Calibri" w:cs="Calibri"/>
          <w:sz w:val="22"/>
          <w:szCs w:val="22"/>
        </w:rPr>
      </w:pPr>
    </w:p>
    <w:p w:rsidR="00AE58E1" w:rsidRPr="00E57803" w:rsidRDefault="00326F3D">
      <w:pPr>
        <w:rPr>
          <w:rFonts w:ascii="Calibri" w:eastAsia="Calibri" w:hAnsi="Calibri" w:cs="Calibri"/>
          <w:bCs/>
          <w:i/>
          <w:iCs/>
          <w:sz w:val="22"/>
          <w:szCs w:val="22"/>
          <w:u w:val="single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</w:rPr>
        <w:t xml:space="preserve">Backup Quality </w:t>
      </w:r>
      <w:r w:rsidR="00CA6FFC"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</w:rPr>
        <w:t>Assurance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</w:rPr>
        <w:t xml:space="preserve"> Analyst / Senior </w:t>
      </w:r>
      <w:r w:rsidR="00300D13"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</w:rPr>
        <w:t>Customer Service Associate</w:t>
      </w:r>
    </w:p>
    <w:p w:rsidR="00AE58E1" w:rsidRDefault="00AE58E1">
      <w:pPr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</w:rPr>
      </w:pPr>
    </w:p>
    <w:p w:rsidR="00AE58E1" w:rsidRDefault="00E5780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EXL Services Philippines</w:t>
      </w:r>
    </w:p>
    <w:p w:rsidR="00E57803" w:rsidRDefault="00E5780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Pasay City, Philippines</w:t>
      </w:r>
    </w:p>
    <w:p w:rsidR="00AE58E1" w:rsidRDefault="00E5780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July 2011</w:t>
      </w:r>
      <w:r w:rsidR="00CB56AF">
        <w:rPr>
          <w:rFonts w:ascii="Calibri" w:eastAsia="Calibri" w:hAnsi="Calibri" w:cs="Calibri"/>
          <w:sz w:val="22"/>
          <w:szCs w:val="22"/>
        </w:rPr>
        <w:t xml:space="preserve"> – </w:t>
      </w:r>
      <w:r w:rsidR="00C949B0">
        <w:rPr>
          <w:rFonts w:ascii="Calibri" w:eastAsia="Calibri" w:hAnsi="Calibri" w:cs="Calibri"/>
          <w:sz w:val="22"/>
          <w:szCs w:val="22"/>
        </w:rPr>
        <w:t>January</w:t>
      </w:r>
      <w:r w:rsidR="006416EE">
        <w:rPr>
          <w:rFonts w:ascii="Calibri" w:eastAsia="Calibri" w:hAnsi="Calibri" w:cs="Calibri"/>
          <w:sz w:val="22"/>
          <w:szCs w:val="22"/>
        </w:rPr>
        <w:t xml:space="preserve"> 2017</w:t>
      </w:r>
    </w:p>
    <w:p w:rsidR="00517EE5" w:rsidRDefault="00517EE5">
      <w:pPr>
        <w:rPr>
          <w:rFonts w:ascii="Calibri" w:eastAsia="Calibri" w:hAnsi="Calibri" w:cs="Calibri"/>
          <w:sz w:val="22"/>
          <w:szCs w:val="22"/>
        </w:rPr>
      </w:pPr>
    </w:p>
    <w:p w:rsidR="0005643E" w:rsidRDefault="0005643E">
      <w:pPr>
        <w:rPr>
          <w:rFonts w:ascii="Calibri" w:eastAsia="Calibri" w:hAnsi="Calibri" w:cs="Calibri"/>
          <w:i/>
          <w:iCs/>
          <w:sz w:val="20"/>
          <w:szCs w:val="20"/>
        </w:rPr>
      </w:pPr>
    </w:p>
    <w:p w:rsidR="00C578C9" w:rsidRPr="009E34EE" w:rsidRDefault="00C578C9">
      <w:pPr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</w:pPr>
      <w:r w:rsidRPr="009E34EE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Account</w:t>
      </w:r>
      <w:r w:rsidR="00CB56AF" w:rsidRPr="009E34EE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: </w:t>
      </w:r>
      <w:r w:rsidRPr="009E34EE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Travelers Insurance Company</w:t>
      </w:r>
    </w:p>
    <w:p w:rsidR="00C578C9" w:rsidRPr="009E34EE" w:rsidRDefault="00C578C9">
      <w:pPr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</w:pPr>
      <w:r w:rsidRPr="009E34EE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Line of Business: </w:t>
      </w:r>
      <w:r w:rsidR="0030573F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Business </w:t>
      </w:r>
      <w:r w:rsidRPr="009E34EE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Insurance</w:t>
      </w:r>
    </w:p>
    <w:p w:rsidR="007D656A" w:rsidRPr="009E34EE" w:rsidRDefault="007D656A">
      <w:pPr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</w:pPr>
      <w:r w:rsidRPr="009E34EE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Role: Backup Quality</w:t>
      </w:r>
      <w:r w:rsidR="00044B8D" w:rsidRPr="009E34EE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 </w:t>
      </w:r>
      <w:r w:rsidR="00CA6FFC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Assurance</w:t>
      </w:r>
      <w:r w:rsidRPr="009E34EE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 Analyst</w:t>
      </w:r>
    </w:p>
    <w:p w:rsidR="00AE58E1" w:rsidRDefault="00CB56A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 xml:space="preserve">. </w:t>
      </w:r>
    </w:p>
    <w:p w:rsidR="007D656A" w:rsidRDefault="007D656A" w:rsidP="007D656A">
      <w:pPr>
        <w:numPr>
          <w:ilvl w:val="0"/>
          <w:numId w:val="4"/>
        </w:numPr>
        <w:rPr>
          <w:rFonts w:ascii="Calibri" w:eastAsia="Calibri" w:hAnsi="Calibri" w:cs="Calibri"/>
          <w:sz w:val="20"/>
          <w:szCs w:val="20"/>
        </w:rPr>
      </w:pPr>
      <w:r w:rsidRPr="007D656A">
        <w:rPr>
          <w:rFonts w:ascii="Calibri" w:eastAsia="Calibri" w:hAnsi="Calibri" w:cs="Calibri"/>
          <w:sz w:val="20"/>
          <w:szCs w:val="20"/>
        </w:rPr>
        <w:t xml:space="preserve">Monitor and audit calls to make sure that the agents are in compliance with the call quality grid. </w:t>
      </w:r>
    </w:p>
    <w:p w:rsidR="007D656A" w:rsidRDefault="007D656A" w:rsidP="007D656A">
      <w:pPr>
        <w:numPr>
          <w:ilvl w:val="0"/>
          <w:numId w:val="4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Attend call calibrations.</w:t>
      </w:r>
    </w:p>
    <w:p w:rsidR="007D656A" w:rsidRDefault="007D656A" w:rsidP="007D656A">
      <w:pPr>
        <w:numPr>
          <w:ilvl w:val="0"/>
          <w:numId w:val="4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Conduct a one-on-one feedback to let the agent know about his/her strengths, weaknesses, and areas for improvement.</w:t>
      </w:r>
    </w:p>
    <w:p w:rsidR="006416EE" w:rsidRDefault="006416EE" w:rsidP="006416EE">
      <w:pPr>
        <w:numPr>
          <w:ilvl w:val="0"/>
          <w:numId w:val="4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Prepare a weekly </w:t>
      </w:r>
      <w:r w:rsidR="00EA5BD3">
        <w:rPr>
          <w:rFonts w:ascii="Calibri" w:eastAsia="Calibri" w:hAnsi="Calibri" w:cs="Calibri"/>
          <w:sz w:val="20"/>
          <w:szCs w:val="20"/>
        </w:rPr>
        <w:t>and monthly call quality review.</w:t>
      </w:r>
    </w:p>
    <w:p w:rsidR="003A31D7" w:rsidRPr="006416EE" w:rsidRDefault="00300D13" w:rsidP="006416EE">
      <w:pPr>
        <w:rPr>
          <w:rFonts w:ascii="Calibri" w:eastAsia="Calibri" w:hAnsi="Calibri" w:cs="Calibri"/>
          <w:sz w:val="20"/>
          <w:szCs w:val="20"/>
        </w:rPr>
      </w:pPr>
      <w:r w:rsidRPr="006416EE">
        <w:rPr>
          <w:rFonts w:ascii="Calibri" w:eastAsia="Calibri" w:hAnsi="Calibri" w:cs="Calibri"/>
          <w:i/>
          <w:iCs/>
          <w:sz w:val="20"/>
          <w:szCs w:val="20"/>
        </w:rPr>
        <w:t xml:space="preserve">Role: Senior </w:t>
      </w:r>
      <w:r w:rsidR="003A31D7" w:rsidRPr="006416EE">
        <w:rPr>
          <w:rFonts w:ascii="Calibri" w:eastAsia="Calibri" w:hAnsi="Calibri" w:cs="Calibri"/>
          <w:i/>
          <w:iCs/>
          <w:sz w:val="20"/>
          <w:szCs w:val="20"/>
        </w:rPr>
        <w:t>Customer Service Associate</w:t>
      </w:r>
    </w:p>
    <w:p w:rsidR="003A2CB7" w:rsidRPr="00D0295F" w:rsidRDefault="003A2CB7" w:rsidP="003A2CB7">
      <w:pPr>
        <w:jc w:val="both"/>
        <w:rPr>
          <w:rFonts w:ascii="Calibri" w:eastAsia="Calibri" w:hAnsi="Calibri" w:cs="Calibri"/>
          <w:i/>
          <w:iCs/>
          <w:sz w:val="20"/>
          <w:szCs w:val="20"/>
        </w:rPr>
      </w:pPr>
    </w:p>
    <w:p w:rsidR="003A2CB7" w:rsidRDefault="003A2CB7" w:rsidP="003A2CB7">
      <w:pPr>
        <w:numPr>
          <w:ilvl w:val="0"/>
          <w:numId w:val="4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Answer inquiries about receipt of documents to complete the audit</w:t>
      </w:r>
      <w:r w:rsidR="000031A5">
        <w:rPr>
          <w:rFonts w:ascii="Calibri" w:eastAsia="Calibri" w:hAnsi="Calibri" w:cs="Calibri"/>
          <w:sz w:val="20"/>
          <w:szCs w:val="20"/>
        </w:rPr>
        <w:t xml:space="preserve"> or the lack thereof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A2CB7" w:rsidRDefault="003A2CB7" w:rsidP="003A2CB7">
      <w:pPr>
        <w:numPr>
          <w:ilvl w:val="0"/>
          <w:numId w:val="4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Advise clients about the status of the audit.</w:t>
      </w:r>
    </w:p>
    <w:p w:rsidR="003A2CB7" w:rsidRDefault="003A2CB7" w:rsidP="003A2CB7">
      <w:pPr>
        <w:numPr>
          <w:ilvl w:val="0"/>
          <w:numId w:val="4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Make outgoing calls to check customer’s experience and satisfaction about the scheduled audit.</w:t>
      </w:r>
    </w:p>
    <w:p w:rsidR="003A2CB7" w:rsidRDefault="003A2CB7" w:rsidP="003A2CB7">
      <w:pPr>
        <w:numPr>
          <w:ilvl w:val="0"/>
          <w:numId w:val="4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Schedule and book an appointment for the audit.</w:t>
      </w:r>
    </w:p>
    <w:p w:rsidR="003A2CB7" w:rsidRDefault="003A2CB7" w:rsidP="003A2CB7">
      <w:pPr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3A2CB7" w:rsidRDefault="003A2CB7" w:rsidP="003A2CB7">
      <w:pPr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D0295F" w:rsidRDefault="00D0295F" w:rsidP="003A2CB7">
      <w:pPr>
        <w:jc w:val="both"/>
        <w:rPr>
          <w:rFonts w:ascii="Calibri" w:eastAsia="Calibri" w:hAnsi="Calibri" w:cs="Calibri"/>
          <w:i/>
          <w:iCs/>
          <w:sz w:val="20"/>
          <w:szCs w:val="20"/>
        </w:rPr>
      </w:pPr>
    </w:p>
    <w:p w:rsidR="003A31D7" w:rsidRPr="003A2CB7" w:rsidRDefault="003A31D7" w:rsidP="003A2CB7">
      <w:pPr>
        <w:tabs>
          <w:tab w:val="left" w:pos="5319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</w:rPr>
        <w:t>Junior Data Analyst</w:t>
      </w:r>
    </w:p>
    <w:p w:rsidR="003A31D7" w:rsidRDefault="003A31D7" w:rsidP="003A31D7">
      <w:pPr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</w:rPr>
      </w:pPr>
    </w:p>
    <w:p w:rsidR="003A31D7" w:rsidRDefault="003A31D7" w:rsidP="003A31D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ADP Philippines, Inc.</w:t>
      </w:r>
    </w:p>
    <w:p w:rsidR="003A31D7" w:rsidRDefault="003A31D7" w:rsidP="003A31D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Makati City, Philippines</w:t>
      </w:r>
    </w:p>
    <w:p w:rsidR="003A31D7" w:rsidRDefault="00C949B0" w:rsidP="003A31D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Septem</w:t>
      </w:r>
      <w:r w:rsidR="00A3022C">
        <w:rPr>
          <w:rFonts w:ascii="Calibri" w:eastAsia="Calibri" w:hAnsi="Calibri" w:cs="Calibri"/>
          <w:sz w:val="22"/>
          <w:szCs w:val="22"/>
        </w:rPr>
        <w:t>ber</w:t>
      </w:r>
      <w:r w:rsidR="003A31D7">
        <w:rPr>
          <w:rFonts w:ascii="Calibri" w:eastAsia="Calibri" w:hAnsi="Calibri" w:cs="Calibri"/>
          <w:sz w:val="22"/>
          <w:szCs w:val="22"/>
        </w:rPr>
        <w:t xml:space="preserve"> 2010 – </w:t>
      </w:r>
      <w:r w:rsidR="00EA5BD3">
        <w:rPr>
          <w:rFonts w:ascii="Calibri" w:eastAsia="Calibri" w:hAnsi="Calibri" w:cs="Calibri"/>
          <w:sz w:val="22"/>
          <w:szCs w:val="22"/>
        </w:rPr>
        <w:t>June</w:t>
      </w:r>
      <w:r w:rsidR="003A31D7">
        <w:rPr>
          <w:rFonts w:ascii="Calibri" w:eastAsia="Calibri" w:hAnsi="Calibri" w:cs="Calibri"/>
          <w:sz w:val="22"/>
          <w:szCs w:val="22"/>
        </w:rPr>
        <w:t xml:space="preserve"> 2011</w:t>
      </w:r>
    </w:p>
    <w:p w:rsidR="00D036EE" w:rsidRDefault="00D036EE" w:rsidP="003A31D7">
      <w:pPr>
        <w:rPr>
          <w:rFonts w:ascii="Calibri" w:eastAsia="Calibri" w:hAnsi="Calibri" w:cs="Calibri"/>
          <w:sz w:val="22"/>
          <w:szCs w:val="22"/>
        </w:rPr>
      </w:pPr>
    </w:p>
    <w:p w:rsidR="00D036EE" w:rsidRDefault="00D036EE" w:rsidP="00D036EE">
      <w:pPr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Line of Business: HR and Payroll Solutions</w:t>
      </w:r>
    </w:p>
    <w:p w:rsidR="00D036EE" w:rsidRDefault="00D036EE" w:rsidP="00D036EE">
      <w:pPr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 xml:space="preserve">Role: </w:t>
      </w:r>
      <w:r w:rsidR="00326F3D">
        <w:rPr>
          <w:rFonts w:ascii="Calibri" w:eastAsia="Calibri" w:hAnsi="Calibri" w:cs="Calibri"/>
          <w:i/>
          <w:iCs/>
          <w:sz w:val="20"/>
          <w:szCs w:val="20"/>
        </w:rPr>
        <w:t xml:space="preserve">Junior </w:t>
      </w:r>
      <w:r>
        <w:rPr>
          <w:rFonts w:ascii="Calibri" w:eastAsia="Calibri" w:hAnsi="Calibri" w:cs="Calibri"/>
          <w:i/>
          <w:iCs/>
          <w:sz w:val="20"/>
          <w:szCs w:val="20"/>
        </w:rPr>
        <w:t>Data Analyst</w:t>
      </w:r>
    </w:p>
    <w:p w:rsidR="003A2CB7" w:rsidRDefault="003A2CB7" w:rsidP="003A2CB7">
      <w:pPr>
        <w:rPr>
          <w:rFonts w:ascii="Calibri" w:eastAsia="Calibri" w:hAnsi="Calibri" w:cs="Calibri"/>
          <w:i/>
          <w:iCs/>
          <w:sz w:val="20"/>
          <w:szCs w:val="20"/>
        </w:rPr>
      </w:pPr>
    </w:p>
    <w:p w:rsidR="003A2CB7" w:rsidRDefault="003A2CB7" w:rsidP="003A2CB7">
      <w:pPr>
        <w:numPr>
          <w:ilvl w:val="0"/>
          <w:numId w:val="4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Input the reported payroll and tax services of the small business owners.</w:t>
      </w:r>
    </w:p>
    <w:p w:rsidR="00517EE5" w:rsidRDefault="003A2CB7" w:rsidP="00517EE5">
      <w:pPr>
        <w:numPr>
          <w:ilvl w:val="0"/>
          <w:numId w:val="4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Advise the employers or business owners about the employees’ </w:t>
      </w:r>
      <w:r w:rsidR="00065744">
        <w:rPr>
          <w:rFonts w:ascii="Calibri" w:eastAsia="Calibri" w:hAnsi="Calibri" w:cs="Calibri"/>
          <w:sz w:val="20"/>
          <w:szCs w:val="20"/>
        </w:rPr>
        <w:t xml:space="preserve">mandated and fringe </w:t>
      </w:r>
      <w:r>
        <w:rPr>
          <w:rFonts w:ascii="Calibri" w:eastAsia="Calibri" w:hAnsi="Calibri" w:cs="Calibri"/>
          <w:sz w:val="20"/>
          <w:szCs w:val="20"/>
        </w:rPr>
        <w:t>benefits.</w:t>
      </w:r>
    </w:p>
    <w:p w:rsidR="00065744" w:rsidRPr="003A2CB7" w:rsidRDefault="00065744" w:rsidP="00517EE5">
      <w:pPr>
        <w:numPr>
          <w:ilvl w:val="0"/>
          <w:numId w:val="4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Manage employee data, accurate and timely payroll</w:t>
      </w:r>
      <w:r w:rsidR="00B50D27"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 xml:space="preserve"> and payroll compliance.</w:t>
      </w:r>
    </w:p>
    <w:p w:rsidR="00113E47" w:rsidRDefault="00113E47" w:rsidP="00517EE5">
      <w:pPr>
        <w:numPr>
          <w:ilvl w:val="0"/>
          <w:numId w:val="4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Skilled with the payroll software used in a small-scale business.</w:t>
      </w:r>
    </w:p>
    <w:p w:rsidR="003A2CB7" w:rsidRDefault="003A2CB7" w:rsidP="003A2CB7">
      <w:pPr>
        <w:ind w:left="720"/>
        <w:rPr>
          <w:rFonts w:ascii="Calibri" w:eastAsia="Calibri" w:hAnsi="Calibri" w:cs="Calibri"/>
          <w:sz w:val="20"/>
          <w:szCs w:val="20"/>
        </w:rPr>
      </w:pPr>
    </w:p>
    <w:p w:rsidR="00113E47" w:rsidRDefault="00113E47" w:rsidP="00113E47">
      <w:pPr>
        <w:ind w:left="720"/>
        <w:rPr>
          <w:rFonts w:ascii="Calibri" w:eastAsia="Calibri" w:hAnsi="Calibri" w:cs="Calibri"/>
          <w:sz w:val="20"/>
          <w:szCs w:val="20"/>
        </w:rPr>
      </w:pPr>
    </w:p>
    <w:p w:rsidR="00113E47" w:rsidRDefault="00113E47" w:rsidP="00113E47">
      <w:pPr>
        <w:ind w:left="360"/>
        <w:rPr>
          <w:rFonts w:ascii="Calibri" w:eastAsia="Calibri" w:hAnsi="Calibri" w:cs="Calibri"/>
          <w:sz w:val="20"/>
          <w:szCs w:val="20"/>
        </w:rPr>
      </w:pPr>
    </w:p>
    <w:p w:rsidR="00113E47" w:rsidRPr="00E57803" w:rsidRDefault="00326F3D" w:rsidP="00113E47">
      <w:pPr>
        <w:rPr>
          <w:rFonts w:ascii="Calibri" w:eastAsia="Calibri" w:hAnsi="Calibri" w:cs="Calibri"/>
          <w:bCs/>
          <w:i/>
          <w:iCs/>
          <w:sz w:val="22"/>
          <w:szCs w:val="22"/>
          <w:u w:val="single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</w:rPr>
        <w:t xml:space="preserve">Senior Customer Care / Technical </w:t>
      </w:r>
      <w:r w:rsidR="00113E47"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</w:rPr>
        <w:t>Specialist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</w:rPr>
        <w:t xml:space="preserve"> &amp; </w:t>
      </w:r>
      <w:r w:rsidR="003356C1"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</w:rPr>
        <w:t>Sales Associate</w:t>
      </w:r>
    </w:p>
    <w:p w:rsidR="00113E47" w:rsidRDefault="00113E47" w:rsidP="00113E47">
      <w:pPr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</w:rPr>
      </w:pPr>
    </w:p>
    <w:p w:rsidR="00113E47" w:rsidRDefault="00113E47" w:rsidP="00113E4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IBM </w:t>
      </w:r>
      <w:proofErr w:type="spellStart"/>
      <w:r>
        <w:rPr>
          <w:rFonts w:ascii="Calibri" w:eastAsia="Calibri" w:hAnsi="Calibri" w:cs="Calibri"/>
          <w:sz w:val="22"/>
          <w:szCs w:val="22"/>
        </w:rPr>
        <w:t>Daksh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Business Process Services Philippines</w:t>
      </w:r>
    </w:p>
    <w:p w:rsidR="00113E47" w:rsidRDefault="00113E47" w:rsidP="00113E4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Quezon City, Philippines</w:t>
      </w:r>
    </w:p>
    <w:p w:rsidR="00113E47" w:rsidRDefault="00113E47" w:rsidP="00113E4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May 2008 – August 2010</w:t>
      </w:r>
    </w:p>
    <w:p w:rsidR="009E67D8" w:rsidRDefault="009E67D8" w:rsidP="00113E47">
      <w:pPr>
        <w:rPr>
          <w:rFonts w:ascii="Calibri" w:eastAsia="Calibri" w:hAnsi="Calibri" w:cs="Calibri"/>
          <w:sz w:val="22"/>
          <w:szCs w:val="22"/>
        </w:rPr>
      </w:pPr>
    </w:p>
    <w:p w:rsidR="006416EE" w:rsidRDefault="006416EE" w:rsidP="009E67D8">
      <w:pPr>
        <w:rPr>
          <w:rFonts w:ascii="Calibri" w:eastAsia="Calibri" w:hAnsi="Calibri" w:cs="Calibri"/>
          <w:i/>
          <w:iCs/>
          <w:sz w:val="20"/>
          <w:szCs w:val="20"/>
        </w:rPr>
      </w:pPr>
    </w:p>
    <w:p w:rsidR="009E67D8" w:rsidRDefault="009E67D8" w:rsidP="009E67D8">
      <w:pPr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Account: Bell Canada</w:t>
      </w:r>
    </w:p>
    <w:p w:rsidR="00113E47" w:rsidRDefault="00113E47" w:rsidP="00113E47">
      <w:pPr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 xml:space="preserve">Line of Business: </w:t>
      </w:r>
      <w:r w:rsidR="009E67D8">
        <w:rPr>
          <w:rFonts w:ascii="Calibri" w:eastAsia="Calibri" w:hAnsi="Calibri" w:cs="Calibri"/>
          <w:i/>
          <w:iCs/>
          <w:sz w:val="20"/>
          <w:szCs w:val="20"/>
        </w:rPr>
        <w:t>Satellite Dish</w:t>
      </w:r>
    </w:p>
    <w:p w:rsidR="00113E47" w:rsidRDefault="00113E47" w:rsidP="00113E47">
      <w:pPr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 xml:space="preserve">Role: </w:t>
      </w:r>
      <w:r w:rsidR="00D16DFC">
        <w:rPr>
          <w:rFonts w:ascii="Calibri" w:eastAsia="Calibri" w:hAnsi="Calibri" w:cs="Calibri"/>
          <w:i/>
          <w:iCs/>
          <w:sz w:val="20"/>
          <w:szCs w:val="20"/>
        </w:rPr>
        <w:t xml:space="preserve">Senior </w:t>
      </w:r>
      <w:r w:rsidR="009E67D8">
        <w:rPr>
          <w:rFonts w:ascii="Calibri" w:eastAsia="Calibri" w:hAnsi="Calibri" w:cs="Calibri"/>
          <w:i/>
          <w:iCs/>
          <w:sz w:val="20"/>
          <w:szCs w:val="20"/>
        </w:rPr>
        <w:t xml:space="preserve">Customer Care </w:t>
      </w:r>
      <w:r w:rsidR="00326F3D">
        <w:rPr>
          <w:rFonts w:ascii="Calibri" w:eastAsia="Calibri" w:hAnsi="Calibri" w:cs="Calibri"/>
          <w:i/>
          <w:iCs/>
          <w:sz w:val="20"/>
          <w:szCs w:val="20"/>
        </w:rPr>
        <w:t xml:space="preserve">/ Technical </w:t>
      </w:r>
      <w:r w:rsidR="009E67D8">
        <w:rPr>
          <w:rFonts w:ascii="Calibri" w:eastAsia="Calibri" w:hAnsi="Calibri" w:cs="Calibri"/>
          <w:i/>
          <w:iCs/>
          <w:sz w:val="20"/>
          <w:szCs w:val="20"/>
        </w:rPr>
        <w:t xml:space="preserve">Specialist </w:t>
      </w:r>
      <w:r w:rsidR="00326F3D">
        <w:rPr>
          <w:rFonts w:ascii="Calibri" w:eastAsia="Calibri" w:hAnsi="Calibri" w:cs="Calibri"/>
          <w:i/>
          <w:iCs/>
          <w:sz w:val="20"/>
          <w:szCs w:val="20"/>
        </w:rPr>
        <w:t>&amp; Sales Associate</w:t>
      </w:r>
    </w:p>
    <w:p w:rsidR="003A2CB7" w:rsidRDefault="003A2CB7" w:rsidP="00113E47">
      <w:pPr>
        <w:rPr>
          <w:rFonts w:ascii="Calibri" w:eastAsia="Calibri" w:hAnsi="Calibri" w:cs="Calibri"/>
          <w:i/>
          <w:iCs/>
          <w:sz w:val="20"/>
          <w:szCs w:val="20"/>
        </w:rPr>
      </w:pPr>
    </w:p>
    <w:p w:rsidR="009E67D8" w:rsidRPr="003A2CB7" w:rsidRDefault="003A2CB7" w:rsidP="009E67D8">
      <w:pPr>
        <w:numPr>
          <w:ilvl w:val="0"/>
          <w:numId w:val="4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Create new accounts for new clients or subscribers.</w:t>
      </w:r>
    </w:p>
    <w:p w:rsidR="003A2CB7" w:rsidRDefault="003A2CB7" w:rsidP="003A2CB7">
      <w:pPr>
        <w:numPr>
          <w:ilvl w:val="0"/>
          <w:numId w:val="4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Troubleshoot technical problems like channel or signal loss and the proper use of satellite receiver, etc.</w:t>
      </w:r>
    </w:p>
    <w:p w:rsidR="003A2CB7" w:rsidRDefault="003A2CB7" w:rsidP="003A2CB7">
      <w:pPr>
        <w:numPr>
          <w:ilvl w:val="0"/>
          <w:numId w:val="4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Book installation and send a dispatch team if the problem cannot be resolved over the phone.</w:t>
      </w:r>
    </w:p>
    <w:p w:rsidR="009E67D8" w:rsidRDefault="00CA659B" w:rsidP="009E67D8">
      <w:pPr>
        <w:numPr>
          <w:ilvl w:val="0"/>
          <w:numId w:val="4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</w:t>
      </w:r>
      <w:r w:rsidR="009E67D8">
        <w:rPr>
          <w:rFonts w:ascii="Calibri" w:eastAsia="Calibri" w:hAnsi="Calibri" w:cs="Calibri"/>
          <w:sz w:val="20"/>
          <w:szCs w:val="20"/>
        </w:rPr>
        <w:t>ell new and existing channels and pay-per-view events.</w:t>
      </w:r>
    </w:p>
    <w:p w:rsidR="00DF2A5B" w:rsidRDefault="009E67D8" w:rsidP="00DF2A5B">
      <w:pPr>
        <w:numPr>
          <w:ilvl w:val="0"/>
          <w:numId w:val="4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Handle billing issues.</w:t>
      </w:r>
    </w:p>
    <w:p w:rsidR="003A2CB7" w:rsidRDefault="003A2CB7" w:rsidP="003A2CB7">
      <w:pPr>
        <w:ind w:left="720"/>
        <w:rPr>
          <w:rFonts w:ascii="Calibri" w:eastAsia="Calibri" w:hAnsi="Calibri" w:cs="Calibri"/>
          <w:sz w:val="20"/>
          <w:szCs w:val="20"/>
        </w:rPr>
      </w:pPr>
    </w:p>
    <w:p w:rsidR="00D16DFC" w:rsidRDefault="00D16DFC" w:rsidP="00DF2A5B">
      <w:pPr>
        <w:rPr>
          <w:rFonts w:ascii="Calibri" w:eastAsia="Calibri" w:hAnsi="Calibri" w:cs="Calibri"/>
          <w:b/>
          <w:bCs/>
          <w:sz w:val="22"/>
          <w:szCs w:val="22"/>
        </w:rPr>
      </w:pPr>
    </w:p>
    <w:p w:rsidR="00772243" w:rsidRDefault="00772243" w:rsidP="00DF2A5B">
      <w:pPr>
        <w:rPr>
          <w:rFonts w:ascii="Calibri" w:eastAsia="Calibri" w:hAnsi="Calibri" w:cs="Calibri"/>
          <w:b/>
          <w:bCs/>
          <w:sz w:val="22"/>
          <w:szCs w:val="22"/>
        </w:rPr>
      </w:pPr>
    </w:p>
    <w:p w:rsidR="006416EE" w:rsidRDefault="006416EE" w:rsidP="00DF2A5B">
      <w:pPr>
        <w:rPr>
          <w:rFonts w:ascii="Calibri" w:eastAsia="Calibri" w:hAnsi="Calibri" w:cs="Calibri"/>
          <w:b/>
          <w:bCs/>
          <w:sz w:val="22"/>
          <w:szCs w:val="22"/>
        </w:rPr>
      </w:pPr>
    </w:p>
    <w:p w:rsidR="006416EE" w:rsidRDefault="006416EE" w:rsidP="00DF2A5B">
      <w:pPr>
        <w:rPr>
          <w:rFonts w:ascii="Calibri" w:eastAsia="Calibri" w:hAnsi="Calibri" w:cs="Calibri"/>
          <w:b/>
          <w:bCs/>
          <w:sz w:val="22"/>
          <w:szCs w:val="22"/>
        </w:rPr>
      </w:pPr>
    </w:p>
    <w:p w:rsidR="006416EE" w:rsidRDefault="006416EE" w:rsidP="00DF2A5B">
      <w:pPr>
        <w:rPr>
          <w:rFonts w:ascii="Calibri" w:eastAsia="Calibri" w:hAnsi="Calibri" w:cs="Calibri"/>
          <w:b/>
          <w:bCs/>
          <w:sz w:val="22"/>
          <w:szCs w:val="22"/>
        </w:rPr>
      </w:pPr>
    </w:p>
    <w:p w:rsidR="006416EE" w:rsidRDefault="006416EE" w:rsidP="00DF2A5B">
      <w:pPr>
        <w:rPr>
          <w:rFonts w:ascii="Calibri" w:eastAsia="Calibri" w:hAnsi="Calibri" w:cs="Calibri"/>
          <w:b/>
          <w:bCs/>
          <w:sz w:val="22"/>
          <w:szCs w:val="22"/>
        </w:rPr>
      </w:pPr>
    </w:p>
    <w:p w:rsidR="006416EE" w:rsidRDefault="006416EE" w:rsidP="00DF2A5B">
      <w:pPr>
        <w:rPr>
          <w:rFonts w:ascii="Calibri" w:eastAsia="Calibri" w:hAnsi="Calibri" w:cs="Calibri"/>
          <w:b/>
          <w:bCs/>
          <w:sz w:val="22"/>
          <w:szCs w:val="22"/>
        </w:rPr>
      </w:pPr>
    </w:p>
    <w:p w:rsidR="00675142" w:rsidRDefault="00675142" w:rsidP="00DF2A5B">
      <w:pPr>
        <w:rPr>
          <w:rFonts w:ascii="Calibri" w:eastAsia="Calibri" w:hAnsi="Calibri" w:cs="Calibri"/>
          <w:b/>
          <w:bCs/>
          <w:sz w:val="22"/>
          <w:szCs w:val="22"/>
        </w:rPr>
      </w:pPr>
    </w:p>
    <w:p w:rsidR="00464E7A" w:rsidRPr="00DF2A5B" w:rsidRDefault="00464E7A" w:rsidP="00464E7A">
      <w:pPr>
        <w:rPr>
          <w:rFonts w:ascii="Calibri" w:eastAsia="Calibri" w:hAnsi="Calibri" w:cs="Calibri"/>
          <w:sz w:val="20"/>
          <w:szCs w:val="20"/>
        </w:rPr>
      </w:pPr>
      <w:r w:rsidRPr="00DF2A5B">
        <w:rPr>
          <w:rFonts w:ascii="Calibri" w:eastAsia="Calibri" w:hAnsi="Calibri" w:cs="Calibri"/>
          <w:b/>
          <w:bCs/>
          <w:sz w:val="22"/>
          <w:szCs w:val="22"/>
        </w:rPr>
        <w:t>Personal Details:</w:t>
      </w:r>
    </w:p>
    <w:p w:rsidR="00464E7A" w:rsidRDefault="00464E7A" w:rsidP="00464E7A">
      <w:pPr>
        <w:ind w:left="540" w:hanging="540"/>
        <w:rPr>
          <w:rFonts w:ascii="Calibri" w:eastAsia="Calibri" w:hAnsi="Calibri" w:cs="Calibri"/>
          <w:b/>
          <w:bCs/>
          <w:sz w:val="22"/>
          <w:szCs w:val="22"/>
        </w:rPr>
      </w:pPr>
    </w:p>
    <w:p w:rsidR="00464E7A" w:rsidRDefault="00464E7A" w:rsidP="00464E7A">
      <w:pPr>
        <w:ind w:left="540" w:hanging="540"/>
        <w:rPr>
          <w:rFonts w:ascii="Calibri" w:eastAsia="Calibri" w:hAnsi="Calibri" w:cs="Calibri"/>
          <w:b/>
          <w:bCs/>
          <w:sz w:val="22"/>
          <w:szCs w:val="22"/>
        </w:rPr>
      </w:pPr>
    </w:p>
    <w:p w:rsidR="00464E7A" w:rsidRDefault="00464E7A" w:rsidP="00464E7A">
      <w:pPr>
        <w:ind w:left="540" w:hanging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Educational Attainment: </w:t>
      </w:r>
      <w:r>
        <w:rPr>
          <w:rFonts w:ascii="Calibri" w:eastAsia="Calibri" w:hAnsi="Calibri" w:cs="Calibri"/>
          <w:sz w:val="22"/>
          <w:szCs w:val="22"/>
        </w:rPr>
        <w:tab/>
        <w:t>Bachelor of Communication Arts Major in Journalism</w:t>
      </w:r>
    </w:p>
    <w:p w:rsidR="00464E7A" w:rsidRDefault="00464E7A" w:rsidP="00464E7A">
      <w:pPr>
        <w:ind w:left="540" w:hanging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Bicol University </w:t>
      </w:r>
      <w:proofErr w:type="spellStart"/>
      <w:r>
        <w:rPr>
          <w:rFonts w:ascii="Calibri" w:eastAsia="Calibri" w:hAnsi="Calibri" w:cs="Calibri"/>
          <w:sz w:val="22"/>
          <w:szCs w:val="22"/>
        </w:rPr>
        <w:t>Legazpi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Philippines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June 2004 – April 2008</w:t>
      </w:r>
    </w:p>
    <w:p w:rsidR="00464E7A" w:rsidRDefault="00464E7A" w:rsidP="00464E7A">
      <w:pPr>
        <w:ind w:left="540" w:hanging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Honors and Achievements:            Cum Laude </w:t>
      </w:r>
    </w:p>
    <w:p w:rsidR="00464E7A" w:rsidRDefault="00464E7A" w:rsidP="00464E7A">
      <w:pPr>
        <w:ind w:left="4085" w:firstLine="16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Academic Scholar</w:t>
      </w:r>
    </w:p>
    <w:p w:rsidR="00464E7A" w:rsidRDefault="00464E7A" w:rsidP="00464E7A">
      <w:pPr>
        <w:ind w:left="720" w:firstLine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Date of birth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:</w:t>
      </w:r>
      <w:r>
        <w:rPr>
          <w:rFonts w:ascii="Calibri" w:eastAsia="Calibri" w:hAnsi="Calibri" w:cs="Calibri"/>
          <w:sz w:val="22"/>
          <w:szCs w:val="22"/>
        </w:rPr>
        <w:tab/>
        <w:t>June 5, 1987</w:t>
      </w:r>
    </w:p>
    <w:p w:rsidR="00464E7A" w:rsidRDefault="00464E7A" w:rsidP="00464E7A">
      <w:pPr>
        <w:ind w:left="720" w:firstLine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Place of birth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:</w:t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Sorsogon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City, Philippines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464E7A" w:rsidRDefault="00464E7A" w:rsidP="00464E7A">
      <w:pPr>
        <w:ind w:left="720" w:firstLine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Civil Status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:</w:t>
      </w:r>
      <w:r>
        <w:rPr>
          <w:rFonts w:ascii="Calibri" w:eastAsia="Calibri" w:hAnsi="Calibri" w:cs="Calibri"/>
          <w:sz w:val="22"/>
          <w:szCs w:val="22"/>
        </w:rPr>
        <w:tab/>
        <w:t>Single</w:t>
      </w:r>
    </w:p>
    <w:p w:rsidR="00464E7A" w:rsidRDefault="00464E7A" w:rsidP="00464E7A">
      <w:pPr>
        <w:ind w:left="720" w:firstLine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Citizenship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:</w:t>
      </w:r>
      <w:r>
        <w:rPr>
          <w:rFonts w:ascii="Calibri" w:eastAsia="Calibri" w:hAnsi="Calibri" w:cs="Calibri"/>
          <w:sz w:val="22"/>
          <w:szCs w:val="22"/>
        </w:rPr>
        <w:tab/>
        <w:t>Filipino</w:t>
      </w:r>
    </w:p>
    <w:p w:rsidR="00464E7A" w:rsidRDefault="00464E7A" w:rsidP="00464E7A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Religion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:             Roman Catholic</w:t>
      </w:r>
    </w:p>
    <w:p w:rsidR="00464E7A" w:rsidRDefault="00464E7A" w:rsidP="00464E7A">
      <w:pPr>
        <w:ind w:left="720" w:firstLine="720"/>
        <w:jc w:val="both"/>
        <w:rPr>
          <w:rFonts w:ascii="Calibri" w:eastAsia="Calibri" w:hAnsi="Calibri" w:cs="Calibri"/>
          <w:sz w:val="22"/>
          <w:szCs w:val="22"/>
        </w:rPr>
      </w:pPr>
    </w:p>
    <w:p w:rsidR="00464E7A" w:rsidRDefault="00464E7A" w:rsidP="00464E7A">
      <w:pPr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p w:rsidR="00464E7A" w:rsidRDefault="00464E7A" w:rsidP="00464E7A">
      <w:pPr>
        <w:ind w:left="720" w:firstLine="720"/>
        <w:jc w:val="both"/>
        <w:rPr>
          <w:rFonts w:ascii="Calibri" w:eastAsia="Calibri" w:hAnsi="Calibri" w:cs="Calibri"/>
          <w:sz w:val="22"/>
          <w:szCs w:val="22"/>
        </w:rPr>
      </w:pPr>
    </w:p>
    <w:p w:rsidR="00464E7A" w:rsidRDefault="00464E7A" w:rsidP="00464E7A">
      <w:pPr>
        <w:ind w:left="720" w:firstLine="720"/>
        <w:jc w:val="both"/>
        <w:rPr>
          <w:rFonts w:ascii="Calibri" w:eastAsia="Calibri" w:hAnsi="Calibri" w:cs="Calibri"/>
          <w:sz w:val="22"/>
          <w:szCs w:val="22"/>
        </w:rPr>
      </w:pPr>
    </w:p>
    <w:p w:rsidR="00464E7A" w:rsidRDefault="00464E7A" w:rsidP="00464E7A">
      <w:pPr>
        <w:pStyle w:val="ListParagraph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-I hereby affirm that all information supplied herein is factual and accurate to the best of my knowledge.</w:t>
      </w:r>
    </w:p>
    <w:p w:rsidR="00464E7A" w:rsidRDefault="00464E7A" w:rsidP="00464E7A">
      <w:pPr>
        <w:pStyle w:val="ListParagraph"/>
        <w:rPr>
          <w:rFonts w:ascii="Calibri" w:eastAsia="Calibri" w:hAnsi="Calibri" w:cs="Calibri"/>
          <w:b/>
          <w:bCs/>
          <w:sz w:val="20"/>
          <w:szCs w:val="20"/>
        </w:rPr>
      </w:pPr>
    </w:p>
    <w:p w:rsidR="00464E7A" w:rsidRDefault="00464E7A" w:rsidP="00464E7A">
      <w:pPr>
        <w:pStyle w:val="ListParagraph"/>
        <w:jc w:val="right"/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:rsidR="00464E7A" w:rsidRDefault="00464E7A" w:rsidP="00464E7A">
      <w:pPr>
        <w:pStyle w:val="ListParagraph"/>
        <w:jc w:val="right"/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:rsidR="00464E7A" w:rsidRDefault="002E3C14" w:rsidP="002E3C14">
      <w:pPr>
        <w:pStyle w:val="ListParagraph"/>
        <w:ind w:left="7810"/>
        <w:jc w:val="center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Rochelle</w:t>
      </w:r>
    </w:p>
    <w:p w:rsidR="00464E7A" w:rsidRDefault="00464E7A" w:rsidP="00464E7A">
      <w:pPr>
        <w:pStyle w:val="ListParagraph"/>
        <w:rPr>
          <w:rFonts w:ascii="Perpetua" w:eastAsia="Perpetua" w:hAnsi="Perpetua" w:cs="Perpetua"/>
          <w:sz w:val="20"/>
          <w:szCs w:val="20"/>
        </w:rPr>
      </w:pPr>
      <w:r>
        <w:rPr>
          <w:rFonts w:ascii="Perpetua" w:eastAsia="Perpetua" w:hAnsi="Perpetua" w:cs="Perpetua"/>
          <w:sz w:val="20"/>
          <w:szCs w:val="20"/>
        </w:rPr>
        <w:tab/>
      </w:r>
      <w:r>
        <w:rPr>
          <w:rFonts w:ascii="Perpetua" w:eastAsia="Perpetua" w:hAnsi="Perpetua" w:cs="Perpetua"/>
          <w:sz w:val="20"/>
          <w:szCs w:val="20"/>
        </w:rPr>
        <w:tab/>
      </w:r>
      <w:r>
        <w:rPr>
          <w:rFonts w:ascii="Perpetua" w:eastAsia="Perpetua" w:hAnsi="Perpetua" w:cs="Perpetua"/>
          <w:sz w:val="20"/>
          <w:szCs w:val="20"/>
        </w:rPr>
        <w:tab/>
      </w:r>
      <w:r>
        <w:rPr>
          <w:rFonts w:ascii="Perpetua" w:eastAsia="Perpetua" w:hAnsi="Perpetua" w:cs="Perpetua"/>
          <w:sz w:val="20"/>
          <w:szCs w:val="20"/>
        </w:rPr>
        <w:tab/>
      </w:r>
      <w:r>
        <w:rPr>
          <w:rFonts w:ascii="Perpetua" w:eastAsia="Perpetua" w:hAnsi="Perpetua" w:cs="Perpetua"/>
          <w:sz w:val="20"/>
          <w:szCs w:val="20"/>
        </w:rPr>
        <w:tab/>
      </w:r>
      <w:r>
        <w:rPr>
          <w:rFonts w:ascii="Perpetua" w:eastAsia="Perpetua" w:hAnsi="Perpetua" w:cs="Perpetua"/>
          <w:sz w:val="20"/>
          <w:szCs w:val="20"/>
        </w:rPr>
        <w:tab/>
      </w:r>
      <w:r>
        <w:rPr>
          <w:rFonts w:ascii="Perpetua" w:eastAsia="Perpetua" w:hAnsi="Perpetua" w:cs="Perpetua"/>
          <w:sz w:val="20"/>
          <w:szCs w:val="20"/>
        </w:rPr>
        <w:tab/>
      </w:r>
      <w:r>
        <w:rPr>
          <w:rFonts w:ascii="Perpetua" w:eastAsia="Perpetua" w:hAnsi="Perpetua" w:cs="Perpetua"/>
          <w:sz w:val="20"/>
          <w:szCs w:val="20"/>
        </w:rPr>
        <w:tab/>
      </w:r>
      <w:r>
        <w:rPr>
          <w:rFonts w:ascii="Perpetua" w:eastAsia="Perpetua" w:hAnsi="Perpetua" w:cs="Perpetua"/>
          <w:i/>
          <w:iCs/>
          <w:sz w:val="20"/>
          <w:szCs w:val="20"/>
        </w:rPr>
        <w:t xml:space="preserve">                                        </w:t>
      </w:r>
      <w:r w:rsidR="006C6ECA">
        <w:rPr>
          <w:rFonts w:ascii="Perpetua" w:eastAsia="Perpetua" w:hAnsi="Perpetua" w:cs="Perpetua"/>
          <w:i/>
          <w:iCs/>
          <w:sz w:val="20"/>
          <w:szCs w:val="20"/>
        </w:rPr>
        <w:t xml:space="preserve">   </w:t>
      </w:r>
      <w:r>
        <w:rPr>
          <w:rFonts w:ascii="Perpetua" w:eastAsia="Perpetua" w:hAnsi="Perpetua" w:cs="Perpetua"/>
          <w:i/>
          <w:iCs/>
          <w:sz w:val="20"/>
          <w:szCs w:val="20"/>
        </w:rPr>
        <w:t xml:space="preserve">  Applicant</w:t>
      </w:r>
      <w:r>
        <w:rPr>
          <w:rFonts w:ascii="Perpetua" w:eastAsia="Perpetua" w:hAnsi="Perpetua" w:cs="Perpetua"/>
          <w:sz w:val="20"/>
          <w:szCs w:val="20"/>
        </w:rPr>
        <w:t xml:space="preserve">   </w:t>
      </w:r>
    </w:p>
    <w:p w:rsidR="00AE58E1" w:rsidRDefault="00AE58E1" w:rsidP="00464E7A"/>
    <w:sectPr w:rsidR="00AE58E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890" w:rsidRDefault="00D77890">
      <w:pPr>
        <w:spacing w:line="240" w:lineRule="auto"/>
      </w:pPr>
      <w:r>
        <w:separator/>
      </w:r>
    </w:p>
  </w:endnote>
  <w:endnote w:type="continuationSeparator" w:id="0">
    <w:p w:rsidR="00D77890" w:rsidRDefault="00D778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8E1" w:rsidRDefault="00AE58E1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890" w:rsidRDefault="00D77890">
      <w:pPr>
        <w:spacing w:line="240" w:lineRule="auto"/>
      </w:pPr>
      <w:r>
        <w:separator/>
      </w:r>
    </w:p>
  </w:footnote>
  <w:footnote w:type="continuationSeparator" w:id="0">
    <w:p w:rsidR="00D77890" w:rsidRDefault="00D778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8E1" w:rsidRDefault="00AE58E1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869"/>
    <w:multiLevelType w:val="hybridMultilevel"/>
    <w:tmpl w:val="7444DCA8"/>
    <w:numStyleLink w:val="ImportedStyle1"/>
  </w:abstractNum>
  <w:abstractNum w:abstractNumId="1">
    <w:nsid w:val="01E906F4"/>
    <w:multiLevelType w:val="hybridMultilevel"/>
    <w:tmpl w:val="54E4FF2A"/>
    <w:numStyleLink w:val="ImportedStyle4"/>
  </w:abstractNum>
  <w:abstractNum w:abstractNumId="2">
    <w:nsid w:val="141B7470"/>
    <w:multiLevelType w:val="hybridMultilevel"/>
    <w:tmpl w:val="5816C40A"/>
    <w:styleLink w:val="ImportedStyle6"/>
    <w:lvl w:ilvl="0" w:tplc="270C4F0E">
      <w:start w:val="1"/>
      <w:numFmt w:val="bullet"/>
      <w:lvlText w:val="•"/>
      <w:lvlJc w:val="left"/>
      <w:pPr>
        <w:tabs>
          <w:tab w:val="num" w:pos="709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D28F72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0A81C6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44ADE2">
      <w:start w:val="1"/>
      <w:numFmt w:val="bullet"/>
      <w:lvlText w:val="•"/>
      <w:lvlJc w:val="left"/>
      <w:pPr>
        <w:tabs>
          <w:tab w:val="num" w:pos="2836"/>
        </w:tabs>
        <w:ind w:left="284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AA3C96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16960E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66AF6A">
      <w:start w:val="1"/>
      <w:numFmt w:val="bullet"/>
      <w:lvlText w:val="•"/>
      <w:lvlJc w:val="left"/>
      <w:pPr>
        <w:tabs>
          <w:tab w:val="num" w:pos="4963"/>
        </w:tabs>
        <w:ind w:left="4974" w:hanging="2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522B62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528564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B900C04"/>
    <w:multiLevelType w:val="hybridMultilevel"/>
    <w:tmpl w:val="54E4FF2A"/>
    <w:styleLink w:val="ImportedStyle4"/>
    <w:lvl w:ilvl="0" w:tplc="9C3E7B28">
      <w:start w:val="1"/>
      <w:numFmt w:val="bullet"/>
      <w:lvlText w:val="•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00FEAC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36AAA8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2ADC0C">
      <w:start w:val="1"/>
      <w:numFmt w:val="bullet"/>
      <w:lvlText w:val="•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A27B90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00B620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FC4D14">
      <w:start w:val="1"/>
      <w:numFmt w:val="bullet"/>
      <w:lvlText w:val="•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5C2016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442A72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D40231F"/>
    <w:multiLevelType w:val="hybridMultilevel"/>
    <w:tmpl w:val="27C4D4CA"/>
    <w:numStyleLink w:val="ImportedStyle2"/>
  </w:abstractNum>
  <w:abstractNum w:abstractNumId="5">
    <w:nsid w:val="48A64AF8"/>
    <w:multiLevelType w:val="hybridMultilevel"/>
    <w:tmpl w:val="A68818AE"/>
    <w:numStyleLink w:val="ImportedStyle3"/>
  </w:abstractNum>
  <w:abstractNum w:abstractNumId="6">
    <w:nsid w:val="4AF309CD"/>
    <w:multiLevelType w:val="hybridMultilevel"/>
    <w:tmpl w:val="7444DCA8"/>
    <w:styleLink w:val="ImportedStyle1"/>
    <w:lvl w:ilvl="0" w:tplc="B37623D0">
      <w:start w:val="1"/>
      <w:numFmt w:val="bullet"/>
      <w:lvlText w:val="•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CAD276">
      <w:start w:val="1"/>
      <w:numFmt w:val="bullet"/>
      <w:lvlText w:val="•"/>
      <w:lvlJc w:val="left"/>
      <w:pPr>
        <w:tabs>
          <w:tab w:val="num" w:pos="1440"/>
        </w:tabs>
        <w:ind w:left="1451" w:hanging="37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A65E10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A6A8DE">
      <w:start w:val="1"/>
      <w:numFmt w:val="bullet"/>
      <w:lvlText w:val="•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A295F4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54AAC2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7644DE">
      <w:start w:val="1"/>
      <w:numFmt w:val="bullet"/>
      <w:lvlText w:val="•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324766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E84228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F6F092E"/>
    <w:multiLevelType w:val="hybridMultilevel"/>
    <w:tmpl w:val="9E080530"/>
    <w:styleLink w:val="ImportedStyle5"/>
    <w:lvl w:ilvl="0" w:tplc="57B63E46">
      <w:start w:val="1"/>
      <w:numFmt w:val="bullet"/>
      <w:lvlText w:val="•"/>
      <w:lvlJc w:val="left"/>
      <w:pPr>
        <w:tabs>
          <w:tab w:val="num" w:pos="1418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E22948">
      <w:start w:val="1"/>
      <w:numFmt w:val="bullet"/>
      <w:lvlText w:val="o"/>
      <w:lvlJc w:val="left"/>
      <w:pPr>
        <w:tabs>
          <w:tab w:val="num" w:pos="2127"/>
        </w:tabs>
        <w:ind w:left="214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32BC14">
      <w:start w:val="1"/>
      <w:numFmt w:val="bullet"/>
      <w:lvlText w:val="▪"/>
      <w:lvlJc w:val="left"/>
      <w:pPr>
        <w:tabs>
          <w:tab w:val="num" w:pos="2836"/>
        </w:tabs>
        <w:ind w:left="285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3016CC">
      <w:start w:val="1"/>
      <w:numFmt w:val="bullet"/>
      <w:lvlText w:val="•"/>
      <w:lvlJc w:val="left"/>
      <w:pPr>
        <w:tabs>
          <w:tab w:val="num" w:pos="3545"/>
        </w:tabs>
        <w:ind w:left="356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D49128">
      <w:start w:val="1"/>
      <w:numFmt w:val="bullet"/>
      <w:lvlText w:val="o"/>
      <w:lvlJc w:val="left"/>
      <w:pPr>
        <w:tabs>
          <w:tab w:val="num" w:pos="4254"/>
        </w:tabs>
        <w:ind w:left="427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D6D22A">
      <w:start w:val="1"/>
      <w:numFmt w:val="bullet"/>
      <w:lvlText w:val="▪"/>
      <w:lvlJc w:val="left"/>
      <w:pPr>
        <w:tabs>
          <w:tab w:val="num" w:pos="4963"/>
        </w:tabs>
        <w:ind w:left="498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8C2A6C">
      <w:start w:val="1"/>
      <w:numFmt w:val="bullet"/>
      <w:lvlText w:val="•"/>
      <w:lvlJc w:val="left"/>
      <w:pPr>
        <w:tabs>
          <w:tab w:val="num" w:pos="5672"/>
        </w:tabs>
        <w:ind w:left="569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F0A66E">
      <w:start w:val="1"/>
      <w:numFmt w:val="bullet"/>
      <w:lvlText w:val="o"/>
      <w:lvlJc w:val="left"/>
      <w:pPr>
        <w:tabs>
          <w:tab w:val="num" w:pos="6381"/>
        </w:tabs>
        <w:ind w:left="64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46B0C4">
      <w:start w:val="1"/>
      <w:numFmt w:val="bullet"/>
      <w:lvlText w:val="▪"/>
      <w:lvlJc w:val="left"/>
      <w:pPr>
        <w:tabs>
          <w:tab w:val="num" w:pos="7090"/>
        </w:tabs>
        <w:ind w:left="711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57907D3C"/>
    <w:multiLevelType w:val="hybridMultilevel"/>
    <w:tmpl w:val="9E080530"/>
    <w:numStyleLink w:val="ImportedStyle5"/>
  </w:abstractNum>
  <w:abstractNum w:abstractNumId="9">
    <w:nsid w:val="5BDD65F1"/>
    <w:multiLevelType w:val="hybridMultilevel"/>
    <w:tmpl w:val="27C4D4CA"/>
    <w:styleLink w:val="ImportedStyle2"/>
    <w:lvl w:ilvl="0" w:tplc="CA90784C">
      <w:start w:val="1"/>
      <w:numFmt w:val="bullet"/>
      <w:lvlText w:val="•"/>
      <w:lvlJc w:val="left"/>
      <w:pPr>
        <w:tabs>
          <w:tab w:val="num" w:pos="709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36002A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6E841A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345AE8">
      <w:start w:val="1"/>
      <w:numFmt w:val="bullet"/>
      <w:lvlText w:val="•"/>
      <w:lvlJc w:val="left"/>
      <w:pPr>
        <w:tabs>
          <w:tab w:val="num" w:pos="2836"/>
        </w:tabs>
        <w:ind w:left="284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EED23E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024AF6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147CE8">
      <w:start w:val="1"/>
      <w:numFmt w:val="bullet"/>
      <w:lvlText w:val="•"/>
      <w:lvlJc w:val="left"/>
      <w:pPr>
        <w:tabs>
          <w:tab w:val="num" w:pos="4963"/>
        </w:tabs>
        <w:ind w:left="4974" w:hanging="2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BEC7AC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8A846C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4561402"/>
    <w:multiLevelType w:val="hybridMultilevel"/>
    <w:tmpl w:val="A68818AE"/>
    <w:styleLink w:val="ImportedStyle3"/>
    <w:lvl w:ilvl="0" w:tplc="147EA1D6">
      <w:start w:val="1"/>
      <w:numFmt w:val="bullet"/>
      <w:lvlText w:val="•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10D1AA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300590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92FE8A">
      <w:start w:val="1"/>
      <w:numFmt w:val="bullet"/>
      <w:lvlText w:val="•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2E5B54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B6745A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74D884">
      <w:start w:val="1"/>
      <w:numFmt w:val="bullet"/>
      <w:lvlText w:val="•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6E3C8C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F4003A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8F64A3E"/>
    <w:multiLevelType w:val="hybridMultilevel"/>
    <w:tmpl w:val="5816C40A"/>
    <w:numStyleLink w:val="ImportedStyle6"/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10"/>
  </w:num>
  <w:num w:numId="6">
    <w:abstractNumId w:val="5"/>
  </w:num>
  <w:num w:numId="7">
    <w:abstractNumId w:val="0"/>
    <w:lvlOverride w:ilvl="0">
      <w:lvl w:ilvl="0" w:tplc="9720432E">
        <w:start w:val="1"/>
        <w:numFmt w:val="bullet"/>
        <w:lvlText w:val="•"/>
        <w:lvlJc w:val="left"/>
        <w:pPr>
          <w:ind w:left="709" w:hanging="34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2F4BA54">
        <w:start w:val="1"/>
        <w:numFmt w:val="bullet"/>
        <w:lvlText w:val="•"/>
        <w:lvlJc w:val="left"/>
        <w:pPr>
          <w:ind w:left="14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D2AC704">
        <w:start w:val="1"/>
        <w:numFmt w:val="bullet"/>
        <w:lvlText w:val="▪"/>
        <w:lvlJc w:val="left"/>
        <w:pPr>
          <w:ind w:left="2127" w:hanging="32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4CBF72">
        <w:start w:val="1"/>
        <w:numFmt w:val="bullet"/>
        <w:lvlText w:val="•"/>
        <w:lvlJc w:val="left"/>
        <w:pPr>
          <w:ind w:left="2836" w:hanging="31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7A5B5E">
        <w:start w:val="1"/>
        <w:numFmt w:val="bullet"/>
        <w:lvlText w:val="o"/>
        <w:lvlJc w:val="left"/>
        <w:pPr>
          <w:ind w:left="3545" w:hanging="30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A9A6B42">
        <w:start w:val="1"/>
        <w:numFmt w:val="bullet"/>
        <w:lvlText w:val="▪"/>
        <w:lvlJc w:val="left"/>
        <w:pPr>
          <w:ind w:left="4254" w:hanging="29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BD4E812">
        <w:start w:val="1"/>
        <w:numFmt w:val="bullet"/>
        <w:lvlText w:val="•"/>
        <w:lvlJc w:val="left"/>
        <w:pPr>
          <w:ind w:left="4963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0A64018">
        <w:start w:val="1"/>
        <w:numFmt w:val="bullet"/>
        <w:lvlText w:val="o"/>
        <w:lvlJc w:val="left"/>
        <w:pPr>
          <w:ind w:left="5672" w:hanging="27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5C06242">
        <w:start w:val="1"/>
        <w:numFmt w:val="bullet"/>
        <w:lvlText w:val="▪"/>
        <w:lvlJc w:val="left"/>
        <w:pPr>
          <w:ind w:left="6381" w:hanging="26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"/>
  </w:num>
  <w:num w:numId="9">
    <w:abstractNumId w:val="1"/>
  </w:num>
  <w:num w:numId="10">
    <w:abstractNumId w:val="7"/>
  </w:num>
  <w:num w:numId="11">
    <w:abstractNumId w:val="8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E58E1"/>
    <w:rsid w:val="000031A5"/>
    <w:rsid w:val="00011E41"/>
    <w:rsid w:val="000407AB"/>
    <w:rsid w:val="00044B8D"/>
    <w:rsid w:val="0005643E"/>
    <w:rsid w:val="00061DE7"/>
    <w:rsid w:val="0006338C"/>
    <w:rsid w:val="00064289"/>
    <w:rsid w:val="00065744"/>
    <w:rsid w:val="000901F1"/>
    <w:rsid w:val="00113E47"/>
    <w:rsid w:val="00126120"/>
    <w:rsid w:val="001946D1"/>
    <w:rsid w:val="001A5763"/>
    <w:rsid w:val="001F27E9"/>
    <w:rsid w:val="00234F64"/>
    <w:rsid w:val="00257D97"/>
    <w:rsid w:val="00264441"/>
    <w:rsid w:val="002862C1"/>
    <w:rsid w:val="002C5C9D"/>
    <w:rsid w:val="002E1ED1"/>
    <w:rsid w:val="002E3C14"/>
    <w:rsid w:val="00300D13"/>
    <w:rsid w:val="0030573F"/>
    <w:rsid w:val="00326F3D"/>
    <w:rsid w:val="003356C1"/>
    <w:rsid w:val="00382ADF"/>
    <w:rsid w:val="0039458F"/>
    <w:rsid w:val="003A2CB7"/>
    <w:rsid w:val="003A31D7"/>
    <w:rsid w:val="003C7CDA"/>
    <w:rsid w:val="003E0574"/>
    <w:rsid w:val="003F204E"/>
    <w:rsid w:val="003F2300"/>
    <w:rsid w:val="00403846"/>
    <w:rsid w:val="00420200"/>
    <w:rsid w:val="00446436"/>
    <w:rsid w:val="00464E7A"/>
    <w:rsid w:val="00483D65"/>
    <w:rsid w:val="00486573"/>
    <w:rsid w:val="00491BD1"/>
    <w:rsid w:val="004C03BB"/>
    <w:rsid w:val="004D2753"/>
    <w:rsid w:val="00505D70"/>
    <w:rsid w:val="00514E59"/>
    <w:rsid w:val="00517EE5"/>
    <w:rsid w:val="00526921"/>
    <w:rsid w:val="00574A0B"/>
    <w:rsid w:val="00592152"/>
    <w:rsid w:val="005960FF"/>
    <w:rsid w:val="005C6C47"/>
    <w:rsid w:val="006416EE"/>
    <w:rsid w:val="00641AC7"/>
    <w:rsid w:val="00656E3C"/>
    <w:rsid w:val="00675142"/>
    <w:rsid w:val="0068687E"/>
    <w:rsid w:val="006B78B4"/>
    <w:rsid w:val="006C6ECA"/>
    <w:rsid w:val="00735E2A"/>
    <w:rsid w:val="00765F7D"/>
    <w:rsid w:val="00772243"/>
    <w:rsid w:val="00773360"/>
    <w:rsid w:val="00775D26"/>
    <w:rsid w:val="00781F5B"/>
    <w:rsid w:val="007A7EA9"/>
    <w:rsid w:val="007D656A"/>
    <w:rsid w:val="00821E3A"/>
    <w:rsid w:val="00827163"/>
    <w:rsid w:val="0084112C"/>
    <w:rsid w:val="00855054"/>
    <w:rsid w:val="00885F32"/>
    <w:rsid w:val="00893871"/>
    <w:rsid w:val="008A3677"/>
    <w:rsid w:val="008C2854"/>
    <w:rsid w:val="00923172"/>
    <w:rsid w:val="00932E58"/>
    <w:rsid w:val="00941177"/>
    <w:rsid w:val="0095627F"/>
    <w:rsid w:val="00956C34"/>
    <w:rsid w:val="00963F37"/>
    <w:rsid w:val="00964F95"/>
    <w:rsid w:val="009C6F02"/>
    <w:rsid w:val="009E3107"/>
    <w:rsid w:val="009E34EE"/>
    <w:rsid w:val="009E67D8"/>
    <w:rsid w:val="009F2268"/>
    <w:rsid w:val="00A00EED"/>
    <w:rsid w:val="00A27320"/>
    <w:rsid w:val="00A3022C"/>
    <w:rsid w:val="00A31C54"/>
    <w:rsid w:val="00A8445D"/>
    <w:rsid w:val="00AA70E7"/>
    <w:rsid w:val="00AB0E3A"/>
    <w:rsid w:val="00AC5230"/>
    <w:rsid w:val="00AE58E1"/>
    <w:rsid w:val="00B00A80"/>
    <w:rsid w:val="00B02864"/>
    <w:rsid w:val="00B0774E"/>
    <w:rsid w:val="00B1237F"/>
    <w:rsid w:val="00B25AB8"/>
    <w:rsid w:val="00B27327"/>
    <w:rsid w:val="00B50D27"/>
    <w:rsid w:val="00B65C76"/>
    <w:rsid w:val="00B76F2F"/>
    <w:rsid w:val="00B84889"/>
    <w:rsid w:val="00B8743C"/>
    <w:rsid w:val="00B96C86"/>
    <w:rsid w:val="00C25921"/>
    <w:rsid w:val="00C53E10"/>
    <w:rsid w:val="00C578C9"/>
    <w:rsid w:val="00C61BE4"/>
    <w:rsid w:val="00C75F65"/>
    <w:rsid w:val="00C76E3B"/>
    <w:rsid w:val="00C878DC"/>
    <w:rsid w:val="00C949B0"/>
    <w:rsid w:val="00CA659B"/>
    <w:rsid w:val="00CA6FFC"/>
    <w:rsid w:val="00CB56AF"/>
    <w:rsid w:val="00CD3C92"/>
    <w:rsid w:val="00D0295F"/>
    <w:rsid w:val="00D036EE"/>
    <w:rsid w:val="00D16DFC"/>
    <w:rsid w:val="00D621D8"/>
    <w:rsid w:val="00D77890"/>
    <w:rsid w:val="00DC719C"/>
    <w:rsid w:val="00DF2A5B"/>
    <w:rsid w:val="00DF5A25"/>
    <w:rsid w:val="00E47DBC"/>
    <w:rsid w:val="00E57803"/>
    <w:rsid w:val="00E83272"/>
    <w:rsid w:val="00E9368B"/>
    <w:rsid w:val="00E94A28"/>
    <w:rsid w:val="00E94AEC"/>
    <w:rsid w:val="00EA5BD3"/>
    <w:rsid w:val="00EB4C09"/>
    <w:rsid w:val="00EE7E6F"/>
    <w:rsid w:val="00F24F69"/>
    <w:rsid w:val="00F42DB4"/>
    <w:rsid w:val="00F5011F"/>
    <w:rsid w:val="00F86D5F"/>
    <w:rsid w:val="00FC5753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PH" w:eastAsia="en-P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00" w:lineRule="atLeast"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00000"/>
      <w:sz w:val="22"/>
      <w:szCs w:val="22"/>
      <w:u w:val="none" w:color="000000"/>
      <w:lang w:val="en-US"/>
    </w:rPr>
  </w:style>
  <w:style w:type="paragraph" w:styleId="ListParagraph">
    <w:name w:val="List Paragraph"/>
    <w:pPr>
      <w:ind w:left="720"/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Cog-H2a">
    <w:name w:val="Cog-H2a"/>
    <w:next w:val="Normal"/>
    <w:pPr>
      <w:keepNext/>
      <w:spacing w:after="120"/>
      <w:outlineLvl w:val="1"/>
    </w:pPr>
    <w:rPr>
      <w:rFonts w:ascii="Arial" w:hAnsi="Arial" w:cs="Arial Unicode MS"/>
      <w:b/>
      <w:bCs/>
      <w:color w:val="000080"/>
      <w:sz w:val="24"/>
      <w:szCs w:val="24"/>
      <w:u w:color="00008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PH" w:eastAsia="en-P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00" w:lineRule="atLeast"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00000"/>
      <w:sz w:val="22"/>
      <w:szCs w:val="22"/>
      <w:u w:val="none" w:color="000000"/>
      <w:lang w:val="en-US"/>
    </w:rPr>
  </w:style>
  <w:style w:type="paragraph" w:styleId="ListParagraph">
    <w:name w:val="List Paragraph"/>
    <w:pPr>
      <w:ind w:left="720"/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Cog-H2a">
    <w:name w:val="Cog-H2a"/>
    <w:next w:val="Normal"/>
    <w:pPr>
      <w:keepNext/>
      <w:spacing w:after="120"/>
      <w:outlineLvl w:val="1"/>
    </w:pPr>
    <w:rPr>
      <w:rFonts w:ascii="Arial" w:hAnsi="Arial" w:cs="Arial Unicode MS"/>
      <w:b/>
      <w:bCs/>
      <w:color w:val="000080"/>
      <w:sz w:val="24"/>
      <w:szCs w:val="24"/>
      <w:u w:color="00008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chelle.360241@2free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2017-07-26T06:00:00Z</dcterms:created>
  <dcterms:modified xsi:type="dcterms:W3CDTF">2017-07-26T06:00:00Z</dcterms:modified>
</cp:coreProperties>
</file>