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35" w:rsidRDefault="00B53732" w:rsidP="00311635">
      <w:pPr>
        <w:jc w:val="right"/>
        <w:rPr>
          <w:rFonts w:ascii="Tahoma" w:hAnsi="Tahoma" w:cs="Tahoma"/>
          <w:b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 xml:space="preserve">4 </w:t>
      </w:r>
      <w:r w:rsidR="00311635" w:rsidRPr="0023636A">
        <w:rPr>
          <w:rFonts w:ascii="Tahoma" w:hAnsi="Tahoma" w:cs="Tahoma"/>
          <w:b/>
          <w:sz w:val="22"/>
          <w:szCs w:val="22"/>
          <w:u w:val="single"/>
        </w:rPr>
        <w:t xml:space="preserve"> YEARS</w:t>
      </w:r>
      <w:proofErr w:type="gramEnd"/>
      <w:r w:rsidR="00311635" w:rsidRPr="0023636A">
        <w:rPr>
          <w:rFonts w:ascii="Tahoma" w:hAnsi="Tahoma" w:cs="Tahoma"/>
          <w:b/>
          <w:sz w:val="22"/>
          <w:szCs w:val="22"/>
          <w:u w:val="single"/>
        </w:rPr>
        <w:t xml:space="preserve"> EXPERIENCE IN FINANCE &amp; A/C’S</w:t>
      </w:r>
    </w:p>
    <w:p w:rsidR="00311635" w:rsidRDefault="000A5D5A" w:rsidP="00311635">
      <w:pPr>
        <w:ind w:right="440"/>
        <w:rPr>
          <w:rFonts w:ascii="Tahoma" w:hAnsi="Tahoma" w:cs="Tahoma"/>
          <w:b/>
          <w:sz w:val="22"/>
          <w:szCs w:val="22"/>
          <w:u w:val="single"/>
        </w:rPr>
      </w:pPr>
      <w:r w:rsidRPr="000A5D5A">
        <w:rPr>
          <w:rFonts w:ascii="Tahoma" w:hAnsi="Tahoma" w:cs="Tahom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1.25pt;margin-top:6.9pt;width:114.75pt;height:124.4pt;z-index:251660288;mso-width-relative:margin;mso-height-relative:margin">
            <v:textbox>
              <w:txbxContent>
                <w:p w:rsidR="00311635" w:rsidRDefault="00752ED7" w:rsidP="0031163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148080" cy="1414145"/>
                        <wp:effectExtent l="19050" t="0" r="0" b="0"/>
                        <wp:docPr id="1" name="Picture 1" descr="C:\Users\d\Downloads\413-Sonu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\Downloads\413-Sonu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635" w:rsidRDefault="00311635" w:rsidP="00311635">
      <w:pPr>
        <w:ind w:right="440"/>
        <w:rPr>
          <w:rFonts w:ascii="Tahoma" w:hAnsi="Tahoma" w:cs="Tahoma"/>
          <w:b/>
          <w:sz w:val="22"/>
          <w:szCs w:val="22"/>
          <w:u w:val="single"/>
        </w:rPr>
      </w:pPr>
    </w:p>
    <w:p w:rsidR="00311635" w:rsidRDefault="00311635" w:rsidP="00311635">
      <w:pPr>
        <w:ind w:right="440"/>
        <w:rPr>
          <w:rFonts w:ascii="Tahoma" w:hAnsi="Tahoma" w:cs="Tahoma"/>
          <w:b/>
          <w:sz w:val="22"/>
          <w:szCs w:val="22"/>
          <w:u w:val="single"/>
        </w:rPr>
      </w:pPr>
    </w:p>
    <w:p w:rsidR="00D37706" w:rsidRDefault="00856549" w:rsidP="00311635">
      <w:pPr>
        <w:ind w:right="440"/>
        <w:rPr>
          <w:rStyle w:val="SubtleReference"/>
          <w:rFonts w:ascii="Tahoma" w:hAnsi="Tahoma" w:cs="Tahoma"/>
          <w:b/>
          <w:color w:val="000000"/>
          <w:u w:val="none"/>
        </w:rPr>
      </w:pPr>
      <w:r>
        <w:rPr>
          <w:rStyle w:val="SubtleReference"/>
          <w:rFonts w:ascii="Tahoma" w:hAnsi="Tahoma" w:cs="Tahoma"/>
          <w:b/>
          <w:color w:val="000000"/>
          <w:u w:val="none"/>
        </w:rPr>
        <w:t>SONU</w:t>
      </w:r>
    </w:p>
    <w:p w:rsidR="00311635" w:rsidRPr="0056076C" w:rsidRDefault="00D37706" w:rsidP="00311635">
      <w:pPr>
        <w:ind w:right="440"/>
        <w:rPr>
          <w:rFonts w:ascii="Tahoma" w:hAnsi="Tahoma" w:cs="Tahoma"/>
          <w:b/>
          <w:sz w:val="22"/>
          <w:szCs w:val="22"/>
        </w:rPr>
      </w:pPr>
      <w:hyperlink r:id="rId6" w:history="1">
        <w:r w:rsidRPr="00BE6993">
          <w:rPr>
            <w:rStyle w:val="Hyperlink"/>
            <w:rFonts w:ascii="Tahoma" w:hAnsi="Tahoma" w:cs="Tahoma"/>
            <w:b/>
          </w:rPr>
          <w:t>SONU.360254@2freemail.com</w:t>
        </w:r>
      </w:hyperlink>
      <w:r>
        <w:rPr>
          <w:rStyle w:val="SubtleReference"/>
          <w:rFonts w:ascii="Tahoma" w:hAnsi="Tahoma" w:cs="Tahoma"/>
          <w:b/>
          <w:color w:val="000000"/>
          <w:u w:val="none"/>
        </w:rPr>
        <w:t xml:space="preserve"> </w:t>
      </w:r>
      <w:r w:rsidR="00311635" w:rsidRPr="0056076C">
        <w:rPr>
          <w:rStyle w:val="SubtleReference"/>
          <w:rFonts w:ascii="Tahoma" w:hAnsi="Tahoma" w:cs="Tahoma"/>
          <w:b/>
          <w:color w:val="000000"/>
          <w:u w:val="none"/>
        </w:rPr>
        <w:tab/>
      </w:r>
      <w:r w:rsidR="00311635" w:rsidRPr="0056076C">
        <w:rPr>
          <w:rStyle w:val="SubtleReference"/>
          <w:rFonts w:ascii="Tahoma" w:hAnsi="Tahoma" w:cs="Tahoma"/>
          <w:b/>
          <w:color w:val="000000"/>
          <w:u w:val="none"/>
        </w:rPr>
        <w:tab/>
      </w:r>
      <w:r w:rsidR="00311635" w:rsidRPr="0056076C">
        <w:rPr>
          <w:rStyle w:val="SubtleReference"/>
          <w:rFonts w:ascii="Tahoma" w:hAnsi="Tahoma" w:cs="Tahoma"/>
          <w:b/>
          <w:color w:val="000000"/>
          <w:u w:val="none"/>
        </w:rPr>
        <w:tab/>
      </w:r>
      <w:r w:rsidR="00311635" w:rsidRPr="0056076C">
        <w:rPr>
          <w:rStyle w:val="SubtleReference"/>
          <w:rFonts w:ascii="Tahoma" w:hAnsi="Tahoma" w:cs="Tahoma"/>
          <w:b/>
          <w:color w:val="000000"/>
          <w:u w:val="none"/>
        </w:rPr>
        <w:tab/>
      </w:r>
      <w:r w:rsidR="00311635" w:rsidRPr="0056076C">
        <w:rPr>
          <w:rStyle w:val="SubtleReference"/>
          <w:rFonts w:ascii="Tahoma" w:hAnsi="Tahoma" w:cs="Tahoma"/>
          <w:b/>
          <w:color w:val="000000"/>
          <w:u w:val="none"/>
        </w:rPr>
        <w:tab/>
      </w:r>
      <w:r w:rsidR="00311635" w:rsidRPr="0056076C">
        <w:rPr>
          <w:rStyle w:val="SubtleReference"/>
          <w:rFonts w:ascii="Tahoma" w:hAnsi="Tahoma" w:cs="Tahoma"/>
          <w:b/>
          <w:color w:val="000000"/>
          <w:u w:val="none"/>
        </w:rPr>
        <w:tab/>
      </w:r>
      <w:r w:rsidR="00311635" w:rsidRPr="0056076C">
        <w:rPr>
          <w:rStyle w:val="SubtleReference"/>
          <w:rFonts w:ascii="Tahoma" w:hAnsi="Tahoma" w:cs="Tahoma"/>
          <w:b/>
          <w:color w:val="000000"/>
          <w:u w:val="none"/>
        </w:rPr>
        <w:tab/>
      </w:r>
    </w:p>
    <w:p w:rsidR="00311635" w:rsidRDefault="00311635" w:rsidP="003116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856549">
        <w:rPr>
          <w:rFonts w:ascii="Tahoma" w:hAnsi="Tahoma" w:cs="Tahoma"/>
          <w:sz w:val="20"/>
          <w:szCs w:val="20"/>
        </w:rPr>
        <w:t xml:space="preserve">         </w:t>
      </w:r>
      <w:r w:rsidR="00E7566F">
        <w:rPr>
          <w:rFonts w:ascii="Tahoma" w:hAnsi="Tahoma" w:cs="Tahoma"/>
          <w:sz w:val="20"/>
          <w:szCs w:val="20"/>
        </w:rPr>
        <w:t xml:space="preserve">    </w:t>
      </w:r>
    </w:p>
    <w:p w:rsidR="00311635" w:rsidRDefault="00311635" w:rsidP="003116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</w:t>
      </w:r>
    </w:p>
    <w:p w:rsidR="00311635" w:rsidRDefault="00311635" w:rsidP="003116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</w:t>
      </w:r>
    </w:p>
    <w:p w:rsidR="0021082E" w:rsidRDefault="0021082E" w:rsidP="00311635">
      <w:pPr>
        <w:rPr>
          <w:rFonts w:ascii="Tahoma" w:hAnsi="Tahoma" w:cs="Tahoma"/>
          <w:sz w:val="20"/>
          <w:szCs w:val="20"/>
        </w:rPr>
      </w:pPr>
    </w:p>
    <w:p w:rsidR="00311635" w:rsidRPr="00BA6E6E" w:rsidRDefault="00311635" w:rsidP="00311635">
      <w:pPr>
        <w:rPr>
          <w:rFonts w:ascii="Tahoma" w:hAnsi="Tahoma" w:cs="Tahoma"/>
          <w:sz w:val="20"/>
          <w:szCs w:val="20"/>
        </w:rPr>
      </w:pPr>
      <w:r w:rsidRPr="00BA6E6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W w:w="9734" w:type="dxa"/>
        <w:jc w:val="center"/>
        <w:tblInd w:w="-5" w:type="dxa"/>
        <w:tblLayout w:type="fixed"/>
        <w:tblLook w:val="0000"/>
      </w:tblPr>
      <w:tblGrid>
        <w:gridCol w:w="9724"/>
        <w:gridCol w:w="10"/>
      </w:tblGrid>
      <w:tr w:rsidR="00311635" w:rsidRPr="00485BBA" w:rsidTr="00483D54">
        <w:trPr>
          <w:trHeight w:val="83"/>
          <w:jc w:val="center"/>
        </w:trPr>
        <w:tc>
          <w:tcPr>
            <w:tcW w:w="97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</w:tcPr>
          <w:p w:rsidR="00311635" w:rsidRPr="00485BBA" w:rsidRDefault="00311635" w:rsidP="00483D54">
            <w:pPr>
              <w:tabs>
                <w:tab w:val="left" w:pos="5613"/>
              </w:tabs>
              <w:autoSpaceDE w:val="0"/>
              <w:snapToGrid w:val="0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>Career Objective</w:t>
            </w:r>
          </w:p>
        </w:tc>
      </w:tr>
      <w:tr w:rsidR="00311635" w:rsidRPr="00485BBA" w:rsidTr="00483D54">
        <w:trPr>
          <w:gridAfter w:val="1"/>
          <w:wAfter w:w="10" w:type="dxa"/>
          <w:trHeight w:val="935"/>
          <w:jc w:val="center"/>
        </w:trPr>
        <w:tc>
          <w:tcPr>
            <w:tcW w:w="9724" w:type="dxa"/>
            <w:tcBorders>
              <w:top w:val="single" w:sz="4" w:space="0" w:color="0000FF"/>
              <w:bottom w:val="single" w:sz="4" w:space="0" w:color="0000FF"/>
            </w:tcBorders>
          </w:tcPr>
          <w:p w:rsidR="00311635" w:rsidRPr="00485BBA" w:rsidRDefault="00311635" w:rsidP="00483D54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311635" w:rsidRPr="00485BBA" w:rsidRDefault="00311635" w:rsidP="00483D54">
            <w:pPr>
              <w:jc w:val="both"/>
              <w:rPr>
                <w:rFonts w:ascii="Tahoma" w:hAnsi="Tahoma" w:cs="Tahoma"/>
                <w:szCs w:val="22"/>
                <w:lang w:eastAsia="en-US"/>
              </w:rPr>
            </w:pPr>
            <w:r w:rsidRPr="00485BBA">
              <w:rPr>
                <w:rFonts w:ascii="Tahoma" w:hAnsi="Tahoma" w:cs="Tahoma"/>
                <w:sz w:val="22"/>
                <w:szCs w:val="22"/>
              </w:rPr>
              <w:t xml:space="preserve">My career objective is </w:t>
            </w:r>
            <w:r w:rsidR="003C5BF6" w:rsidRPr="00485BBA">
              <w:rPr>
                <w:rFonts w:ascii="Tahoma" w:hAnsi="Tahoma" w:cs="Tahoma"/>
                <w:sz w:val="22"/>
                <w:szCs w:val="22"/>
              </w:rPr>
              <w:t>utilized</w:t>
            </w:r>
            <w:r w:rsidRPr="00485BBA">
              <w:rPr>
                <w:rFonts w:ascii="Tahoma" w:hAnsi="Tahoma" w:cs="Tahoma"/>
                <w:sz w:val="22"/>
                <w:szCs w:val="22"/>
              </w:rPr>
              <w:t xml:space="preserve"> my </w:t>
            </w:r>
            <w:r w:rsidRPr="00485BBA">
              <w:rPr>
                <w:rFonts w:ascii="Tahoma" w:hAnsi="Tahoma" w:cs="Tahoma"/>
                <w:sz w:val="22"/>
                <w:szCs w:val="22"/>
                <w:lang w:eastAsia="en-US"/>
              </w:rPr>
              <w:t>skills, knowledge, ability and confidence in this competitive world for the benefits of the organization and self.</w:t>
            </w:r>
          </w:p>
          <w:p w:rsidR="00311635" w:rsidRPr="00485BBA" w:rsidRDefault="00311635" w:rsidP="00483D54">
            <w:pPr>
              <w:jc w:val="both"/>
              <w:rPr>
                <w:rFonts w:ascii="Tahoma" w:hAnsi="Tahoma" w:cs="Tahoma"/>
                <w:szCs w:val="22"/>
                <w:lang w:eastAsia="en-US"/>
              </w:rPr>
            </w:pPr>
            <w:bookmarkStart w:id="0" w:name="_GoBack"/>
            <w:bookmarkEnd w:id="0"/>
          </w:p>
          <w:p w:rsidR="00311635" w:rsidRPr="00485BBA" w:rsidRDefault="00311635" w:rsidP="00483D54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311635" w:rsidRPr="00485BBA" w:rsidTr="00483D54">
        <w:trPr>
          <w:trHeight w:val="148"/>
          <w:jc w:val="center"/>
        </w:trPr>
        <w:tc>
          <w:tcPr>
            <w:tcW w:w="97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</w:tcPr>
          <w:p w:rsidR="00311635" w:rsidRPr="00485BBA" w:rsidRDefault="00311635" w:rsidP="00483D54">
            <w:pPr>
              <w:tabs>
                <w:tab w:val="left" w:pos="0"/>
                <w:tab w:val="left" w:pos="630"/>
                <w:tab w:val="left" w:pos="1170"/>
              </w:tabs>
              <w:snapToGrid w:val="0"/>
              <w:rPr>
                <w:rFonts w:ascii="Tahoma" w:hAnsi="Tahoma" w:cs="Tahoma"/>
                <w:szCs w:val="22"/>
              </w:rPr>
            </w:pPr>
            <w:r w:rsidRPr="00485BBA">
              <w:rPr>
                <w:rFonts w:ascii="Tahoma" w:hAnsi="Tahoma" w:cs="Tahoma"/>
                <w:b/>
                <w:sz w:val="22"/>
                <w:szCs w:val="22"/>
              </w:rPr>
              <w:t>Proficiency Summary</w:t>
            </w:r>
            <w:r w:rsidRPr="00485BBA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311635" w:rsidRPr="00485BBA" w:rsidTr="00483D54">
        <w:trPr>
          <w:gridAfter w:val="1"/>
          <w:wAfter w:w="10" w:type="dxa"/>
          <w:trHeight w:val="449"/>
          <w:jc w:val="center"/>
        </w:trPr>
        <w:tc>
          <w:tcPr>
            <w:tcW w:w="9724" w:type="dxa"/>
            <w:tcBorders>
              <w:top w:val="single" w:sz="4" w:space="0" w:color="0000FF"/>
            </w:tcBorders>
            <w:vAlign w:val="center"/>
          </w:tcPr>
          <w:p w:rsidR="00311635" w:rsidRPr="00485BBA" w:rsidRDefault="00311635" w:rsidP="00483D54">
            <w:pPr>
              <w:autoSpaceDE w:val="0"/>
              <w:snapToGrid w:val="0"/>
              <w:ind w:left="360"/>
              <w:rPr>
                <w:rFonts w:ascii="Tahoma" w:hAnsi="Tahoma" w:cs="Tahoma"/>
                <w:bCs/>
                <w:szCs w:val="22"/>
              </w:rPr>
            </w:pPr>
          </w:p>
          <w:p w:rsidR="00311635" w:rsidRPr="00485BBA" w:rsidRDefault="00B53732" w:rsidP="00311635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ind w:left="360"/>
              <w:rPr>
                <w:rFonts w:ascii="Tahoma" w:hAnsi="Tahoma" w:cs="Tahoma"/>
                <w:b/>
                <w:bCs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 </w:t>
            </w:r>
            <w:r w:rsidR="00311635"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11635" w:rsidRPr="00485BBA">
              <w:rPr>
                <w:rFonts w:ascii="Tahoma" w:hAnsi="Tahoma" w:cs="Tahoma"/>
                <w:bCs/>
                <w:sz w:val="22"/>
                <w:szCs w:val="22"/>
              </w:rPr>
              <w:t>Years</w:t>
            </w:r>
            <w:proofErr w:type="gramEnd"/>
            <w:r w:rsidR="00311635" w:rsidRPr="00485BBA">
              <w:rPr>
                <w:rFonts w:ascii="Tahoma" w:hAnsi="Tahoma" w:cs="Tahoma"/>
                <w:bCs/>
                <w:sz w:val="22"/>
                <w:szCs w:val="22"/>
              </w:rPr>
              <w:t xml:space="preserve"> of Experiences in </w:t>
            </w:r>
            <w:r w:rsidR="00311635"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>Accounts of Manufacturing, Sales &amp; Service Industries.</w:t>
            </w:r>
          </w:p>
        </w:tc>
      </w:tr>
      <w:tr w:rsidR="00311635" w:rsidRPr="00485BBA" w:rsidTr="00483D54">
        <w:trPr>
          <w:gridAfter w:val="1"/>
          <w:wAfter w:w="10" w:type="dxa"/>
          <w:trHeight w:val="369"/>
          <w:jc w:val="center"/>
        </w:trPr>
        <w:tc>
          <w:tcPr>
            <w:tcW w:w="9724" w:type="dxa"/>
            <w:vAlign w:val="center"/>
          </w:tcPr>
          <w:p w:rsidR="00311635" w:rsidRPr="00485BBA" w:rsidRDefault="00311635" w:rsidP="00311635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snapToGrid w:val="0"/>
              <w:rPr>
                <w:rFonts w:ascii="Tahoma" w:hAnsi="Tahoma" w:cs="Tahoma"/>
                <w:b/>
                <w:szCs w:val="22"/>
              </w:rPr>
            </w:pPr>
            <w:r w:rsidRPr="00485BBA">
              <w:rPr>
                <w:rFonts w:ascii="Tahoma" w:hAnsi="Tahoma" w:cs="Tahoma"/>
                <w:sz w:val="22"/>
                <w:szCs w:val="22"/>
              </w:rPr>
              <w:t xml:space="preserve">Work Experience in </w:t>
            </w:r>
            <w:proofErr w:type="gramStart"/>
            <w:r w:rsidR="00856549">
              <w:rPr>
                <w:rFonts w:ascii="Tahoma" w:hAnsi="Tahoma" w:cs="Tahoma"/>
                <w:b/>
                <w:sz w:val="22"/>
                <w:szCs w:val="22"/>
              </w:rPr>
              <w:t>SAP ,</w:t>
            </w:r>
            <w:proofErr w:type="gramEnd"/>
            <w:r w:rsidRPr="00485BBA">
              <w:rPr>
                <w:rFonts w:ascii="Tahoma" w:hAnsi="Tahoma" w:cs="Tahoma"/>
                <w:b/>
                <w:sz w:val="22"/>
                <w:szCs w:val="22"/>
              </w:rPr>
              <w:t xml:space="preserve"> Tally</w:t>
            </w:r>
            <w:r w:rsidR="00856549">
              <w:rPr>
                <w:rFonts w:ascii="Tahoma" w:hAnsi="Tahoma" w:cs="Tahoma"/>
                <w:b/>
                <w:sz w:val="22"/>
                <w:szCs w:val="22"/>
              </w:rPr>
              <w:t xml:space="preserve"> &amp; Real soft</w:t>
            </w:r>
            <w:r w:rsidRPr="00485BB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85BBA">
              <w:rPr>
                <w:rFonts w:ascii="Tahoma" w:hAnsi="Tahoma" w:cs="Tahoma"/>
                <w:sz w:val="22"/>
                <w:szCs w:val="22"/>
              </w:rPr>
              <w:t>application platforms</w:t>
            </w:r>
            <w:r w:rsidR="00C73F7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311635" w:rsidRPr="00485BBA" w:rsidTr="00483D54">
        <w:trPr>
          <w:gridAfter w:val="1"/>
          <w:wAfter w:w="10" w:type="dxa"/>
          <w:trHeight w:val="270"/>
          <w:jc w:val="center"/>
        </w:trPr>
        <w:tc>
          <w:tcPr>
            <w:tcW w:w="9724" w:type="dxa"/>
            <w:vAlign w:val="center"/>
          </w:tcPr>
          <w:p w:rsidR="00311635" w:rsidRPr="00485BBA" w:rsidRDefault="00D5126A" w:rsidP="001063EE">
            <w:pPr>
              <w:autoSpaceDE w:val="0"/>
              <w:snapToGrid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</w:t>
            </w:r>
          </w:p>
        </w:tc>
      </w:tr>
      <w:tr w:rsidR="00311635" w:rsidRPr="00485BBA" w:rsidTr="00483D54">
        <w:trPr>
          <w:gridAfter w:val="1"/>
          <w:wAfter w:w="10" w:type="dxa"/>
          <w:trHeight w:val="450"/>
          <w:jc w:val="center"/>
        </w:trPr>
        <w:tc>
          <w:tcPr>
            <w:tcW w:w="9724" w:type="dxa"/>
            <w:vAlign w:val="center"/>
          </w:tcPr>
          <w:p w:rsidR="00311635" w:rsidRPr="00485BBA" w:rsidRDefault="00311635" w:rsidP="00311635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snapToGrid w:val="0"/>
              <w:rPr>
                <w:rFonts w:ascii="Tahoma" w:hAnsi="Tahoma" w:cs="Tahoma"/>
                <w:szCs w:val="22"/>
              </w:rPr>
            </w:pPr>
            <w:r w:rsidRPr="00485BBA">
              <w:rPr>
                <w:rFonts w:ascii="Tahoma" w:hAnsi="Tahoma" w:cs="Tahoma"/>
                <w:sz w:val="22"/>
                <w:szCs w:val="22"/>
              </w:rPr>
              <w:t>Proven ability to work efficiently in both independent and teamwork environment.</w:t>
            </w:r>
          </w:p>
        </w:tc>
      </w:tr>
      <w:tr w:rsidR="00311635" w:rsidRPr="00485BBA" w:rsidTr="00483D54">
        <w:trPr>
          <w:gridAfter w:val="1"/>
          <w:wAfter w:w="10" w:type="dxa"/>
          <w:trHeight w:val="630"/>
          <w:jc w:val="center"/>
        </w:trPr>
        <w:tc>
          <w:tcPr>
            <w:tcW w:w="9724" w:type="dxa"/>
            <w:vAlign w:val="center"/>
          </w:tcPr>
          <w:p w:rsidR="00311635" w:rsidRPr="00485BBA" w:rsidRDefault="00311635" w:rsidP="00311635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snapToGrid w:val="0"/>
              <w:rPr>
                <w:rFonts w:ascii="Tahoma" w:hAnsi="Tahoma" w:cs="Tahoma"/>
                <w:szCs w:val="22"/>
              </w:rPr>
            </w:pPr>
            <w:r w:rsidRPr="00485BBA">
              <w:rPr>
                <w:rFonts w:ascii="Tahoma" w:hAnsi="Tahoma" w:cs="Tahoma"/>
                <w:sz w:val="22"/>
                <w:szCs w:val="22"/>
              </w:rPr>
              <w:t>Good interpersonal skills, commitment on result orientation with a quest, zeal to learn and undertake challenging tasks.</w:t>
            </w:r>
          </w:p>
        </w:tc>
      </w:tr>
    </w:tbl>
    <w:p w:rsidR="00311635" w:rsidRPr="00485BBA" w:rsidRDefault="00311635" w:rsidP="00311635">
      <w:pPr>
        <w:autoSpaceDE w:val="0"/>
        <w:snapToGrid w:val="0"/>
        <w:rPr>
          <w:rFonts w:ascii="Tahoma" w:hAnsi="Tahoma" w:cs="Tahoma"/>
          <w:sz w:val="22"/>
          <w:szCs w:val="22"/>
        </w:rPr>
      </w:pPr>
    </w:p>
    <w:tbl>
      <w:tblPr>
        <w:tblW w:w="9766" w:type="dxa"/>
        <w:tblInd w:w="-5" w:type="dxa"/>
        <w:tblLayout w:type="fixed"/>
        <w:tblLook w:val="0000"/>
      </w:tblPr>
      <w:tblGrid>
        <w:gridCol w:w="9766"/>
      </w:tblGrid>
      <w:tr w:rsidR="00311635" w:rsidRPr="00485BBA" w:rsidTr="001063EE">
        <w:tc>
          <w:tcPr>
            <w:tcW w:w="97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</w:tcPr>
          <w:p w:rsidR="00311635" w:rsidRPr="00485BBA" w:rsidRDefault="00311635" w:rsidP="00483D5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>Academic Profile</w:t>
            </w:r>
          </w:p>
        </w:tc>
      </w:tr>
    </w:tbl>
    <w:p w:rsidR="00311635" w:rsidRPr="00485BBA" w:rsidRDefault="00311635" w:rsidP="00311635">
      <w:pPr>
        <w:rPr>
          <w:rFonts w:ascii="Tahoma" w:hAnsi="Tahoma" w:cs="Tahoma"/>
          <w:b/>
          <w:bCs/>
          <w:sz w:val="22"/>
          <w:szCs w:val="22"/>
        </w:rPr>
      </w:pPr>
    </w:p>
    <w:p w:rsidR="00311635" w:rsidRPr="00485BBA" w:rsidRDefault="001063EE" w:rsidP="003116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M.COM</w:t>
      </w:r>
      <w:r w:rsidR="00311635" w:rsidRPr="00485BBA">
        <w:rPr>
          <w:rFonts w:ascii="Tahoma" w:hAnsi="Tahoma" w:cs="Tahoma"/>
          <w:b/>
          <w:sz w:val="22"/>
          <w:szCs w:val="22"/>
        </w:rPr>
        <w:t xml:space="preserve">- </w:t>
      </w:r>
      <w:r w:rsidR="00A84637" w:rsidRPr="00485BBA">
        <w:rPr>
          <w:rFonts w:ascii="Tahoma" w:hAnsi="Tahoma" w:cs="Tahoma"/>
          <w:b/>
          <w:sz w:val="22"/>
          <w:szCs w:val="22"/>
        </w:rPr>
        <w:t xml:space="preserve">Finance </w:t>
      </w:r>
      <w:r w:rsidR="00A84637" w:rsidRPr="00485BBA">
        <w:rPr>
          <w:rFonts w:ascii="Tahoma" w:hAnsi="Tahoma" w:cs="Tahoma"/>
          <w:sz w:val="22"/>
          <w:szCs w:val="22"/>
        </w:rPr>
        <w:t>from</w:t>
      </w:r>
      <w:r w:rsidR="00B23FDF">
        <w:rPr>
          <w:rFonts w:ascii="Tahoma" w:hAnsi="Tahoma" w:cs="Tahoma"/>
          <w:sz w:val="22"/>
          <w:szCs w:val="22"/>
        </w:rPr>
        <w:t xml:space="preserve"> SSV College </w:t>
      </w:r>
      <w:proofErr w:type="spellStart"/>
      <w:r w:rsidR="00B23FDF">
        <w:rPr>
          <w:rFonts w:ascii="Tahoma" w:hAnsi="Tahoma" w:cs="Tahoma"/>
          <w:sz w:val="22"/>
          <w:szCs w:val="22"/>
        </w:rPr>
        <w:t>irapuram</w:t>
      </w:r>
      <w:proofErr w:type="spellEnd"/>
      <w:r w:rsidR="00B23FDF">
        <w:rPr>
          <w:rFonts w:ascii="Tahoma" w:hAnsi="Tahoma" w:cs="Tahoma"/>
          <w:sz w:val="22"/>
          <w:szCs w:val="22"/>
        </w:rPr>
        <w:t>,</w:t>
      </w:r>
      <w:r w:rsidR="00311635" w:rsidRPr="00485BBA">
        <w:rPr>
          <w:rFonts w:ascii="Tahoma" w:eastAsia="Calibri" w:hAnsi="Tahoma" w:cs="Tahoma"/>
          <w:sz w:val="22"/>
          <w:szCs w:val="22"/>
        </w:rPr>
        <w:t xml:space="preserve"> M.G University, </w:t>
      </w:r>
      <w:proofErr w:type="spellStart"/>
      <w:r w:rsidR="00311635" w:rsidRPr="00485BBA">
        <w:rPr>
          <w:rFonts w:ascii="Tahoma" w:eastAsia="Calibri" w:hAnsi="Tahoma" w:cs="Tahoma"/>
          <w:sz w:val="22"/>
          <w:szCs w:val="22"/>
        </w:rPr>
        <w:t>Kottayam</w:t>
      </w:r>
      <w:proofErr w:type="spellEnd"/>
      <w:r w:rsidR="00311635" w:rsidRPr="00485BBA">
        <w:rPr>
          <w:rFonts w:ascii="Tahoma" w:eastAsia="Calibri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India in 2012</w:t>
      </w:r>
    </w:p>
    <w:p w:rsidR="00311635" w:rsidRPr="00485BBA" w:rsidRDefault="00311635" w:rsidP="00311635">
      <w:pPr>
        <w:rPr>
          <w:rFonts w:ascii="Tahoma" w:hAnsi="Tahoma" w:cs="Tahoma"/>
          <w:sz w:val="22"/>
          <w:szCs w:val="22"/>
        </w:rPr>
      </w:pPr>
    </w:p>
    <w:p w:rsidR="00311635" w:rsidRPr="00485BBA" w:rsidRDefault="00311635" w:rsidP="00311635">
      <w:pPr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b/>
          <w:sz w:val="22"/>
          <w:szCs w:val="22"/>
        </w:rPr>
        <w:t>B.com</w:t>
      </w:r>
      <w:r w:rsidRPr="00485BBA">
        <w:rPr>
          <w:rFonts w:ascii="Tahoma" w:hAnsi="Tahoma" w:cs="Tahoma"/>
          <w:sz w:val="22"/>
          <w:szCs w:val="22"/>
        </w:rPr>
        <w:t xml:space="preserve"> Passed from </w:t>
      </w:r>
      <w:r w:rsidR="00A84637">
        <w:rPr>
          <w:rFonts w:ascii="Tahoma" w:eastAsia="Calibri" w:hAnsi="Tahoma" w:cs="Tahoma"/>
          <w:sz w:val="22"/>
          <w:szCs w:val="22"/>
        </w:rPr>
        <w:t xml:space="preserve">Govt. </w:t>
      </w:r>
      <w:r w:rsidR="001063EE">
        <w:rPr>
          <w:rFonts w:ascii="Tahoma" w:eastAsia="Calibri" w:hAnsi="Tahoma" w:cs="Tahoma"/>
          <w:sz w:val="22"/>
          <w:szCs w:val="22"/>
        </w:rPr>
        <w:t xml:space="preserve">College </w:t>
      </w:r>
      <w:proofErr w:type="spellStart"/>
      <w:r w:rsidR="001063EE">
        <w:rPr>
          <w:rFonts w:ascii="Tahoma" w:eastAsia="Calibri" w:hAnsi="Tahoma" w:cs="Tahoma"/>
          <w:sz w:val="22"/>
          <w:szCs w:val="22"/>
        </w:rPr>
        <w:t>Manimalakkunnu</w:t>
      </w:r>
      <w:proofErr w:type="spellEnd"/>
      <w:r w:rsidR="0013271E">
        <w:rPr>
          <w:rFonts w:ascii="Tahoma" w:eastAsia="Calibri" w:hAnsi="Tahoma" w:cs="Tahoma"/>
          <w:sz w:val="22"/>
          <w:szCs w:val="22"/>
        </w:rPr>
        <w:t xml:space="preserve">, </w:t>
      </w:r>
      <w:r w:rsidRPr="00485BBA">
        <w:rPr>
          <w:rFonts w:ascii="Tahoma" w:eastAsia="Calibri" w:hAnsi="Tahoma" w:cs="Tahoma"/>
          <w:sz w:val="22"/>
          <w:szCs w:val="22"/>
        </w:rPr>
        <w:t xml:space="preserve">M.G University, </w:t>
      </w:r>
      <w:proofErr w:type="spellStart"/>
      <w:proofErr w:type="gramStart"/>
      <w:r w:rsidRPr="00485BBA">
        <w:rPr>
          <w:rFonts w:ascii="Tahoma" w:eastAsia="Calibri" w:hAnsi="Tahoma" w:cs="Tahoma"/>
          <w:sz w:val="22"/>
          <w:szCs w:val="22"/>
        </w:rPr>
        <w:t>Kottayam</w:t>
      </w:r>
      <w:proofErr w:type="spellEnd"/>
      <w:proofErr w:type="gramEnd"/>
      <w:r w:rsidRPr="00485BBA">
        <w:rPr>
          <w:rFonts w:ascii="Tahoma" w:hAnsi="Tahoma" w:cs="Tahoma"/>
          <w:sz w:val="22"/>
          <w:szCs w:val="22"/>
        </w:rPr>
        <w:t>, India in 2009</w:t>
      </w:r>
      <w:r w:rsidRPr="00485BBA">
        <w:rPr>
          <w:rFonts w:ascii="Tahoma" w:hAnsi="Tahoma" w:cs="Tahoma"/>
          <w:sz w:val="22"/>
          <w:szCs w:val="22"/>
        </w:rPr>
        <w:tab/>
      </w:r>
    </w:p>
    <w:p w:rsidR="00311635" w:rsidRPr="00485BBA" w:rsidRDefault="00311635" w:rsidP="00311635">
      <w:pPr>
        <w:rPr>
          <w:rFonts w:ascii="Tahoma" w:hAnsi="Tahoma" w:cs="Tahoma"/>
          <w:sz w:val="22"/>
          <w:szCs w:val="22"/>
        </w:rPr>
      </w:pPr>
    </w:p>
    <w:p w:rsidR="00311635" w:rsidRPr="00485BBA" w:rsidRDefault="00311635" w:rsidP="00311635">
      <w:pPr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b/>
          <w:sz w:val="22"/>
          <w:szCs w:val="22"/>
        </w:rPr>
        <w:t xml:space="preserve">Plus Two </w:t>
      </w:r>
      <w:r w:rsidRPr="00485BBA">
        <w:rPr>
          <w:rFonts w:ascii="Tahoma" w:hAnsi="Tahoma" w:cs="Tahoma"/>
          <w:sz w:val="22"/>
          <w:szCs w:val="22"/>
        </w:rPr>
        <w:t xml:space="preserve">Passed from </w:t>
      </w:r>
      <w:proofErr w:type="spellStart"/>
      <w:r w:rsidR="001063EE">
        <w:rPr>
          <w:rFonts w:ascii="Tahoma" w:eastAsia="Calibri" w:hAnsi="Tahoma" w:cs="Tahoma"/>
          <w:sz w:val="22"/>
          <w:szCs w:val="22"/>
        </w:rPr>
        <w:t>Govt.Higher</w:t>
      </w:r>
      <w:proofErr w:type="spellEnd"/>
      <w:r w:rsidR="001063EE">
        <w:rPr>
          <w:rFonts w:ascii="Tahoma" w:eastAsia="Calibri" w:hAnsi="Tahoma" w:cs="Tahoma"/>
          <w:sz w:val="22"/>
          <w:szCs w:val="22"/>
        </w:rPr>
        <w:t xml:space="preserve"> secondary school </w:t>
      </w:r>
      <w:proofErr w:type="spellStart"/>
      <w:r w:rsidR="001063EE">
        <w:rPr>
          <w:rFonts w:ascii="Tahoma" w:eastAsia="Calibri" w:hAnsi="Tahoma" w:cs="Tahoma"/>
          <w:sz w:val="22"/>
          <w:szCs w:val="22"/>
        </w:rPr>
        <w:t>Ooramana</w:t>
      </w:r>
      <w:proofErr w:type="spellEnd"/>
      <w:r w:rsidRPr="00485BBA">
        <w:rPr>
          <w:rFonts w:ascii="Tahoma" w:hAnsi="Tahoma" w:cs="Tahoma"/>
          <w:sz w:val="22"/>
          <w:szCs w:val="22"/>
        </w:rPr>
        <w:t>, (</w:t>
      </w:r>
      <w:r w:rsidR="001063EE">
        <w:rPr>
          <w:rFonts w:ascii="Tahoma" w:eastAsia="Calibri" w:hAnsi="Tahoma" w:cs="Tahoma"/>
          <w:sz w:val="22"/>
          <w:szCs w:val="22"/>
        </w:rPr>
        <w:t>H.S.E) Kerala in 2007</w:t>
      </w:r>
    </w:p>
    <w:p w:rsidR="00311635" w:rsidRPr="00485BBA" w:rsidRDefault="00311635" w:rsidP="00311635">
      <w:pPr>
        <w:rPr>
          <w:rFonts w:ascii="Tahoma" w:hAnsi="Tahoma" w:cs="Tahoma"/>
          <w:sz w:val="22"/>
          <w:szCs w:val="22"/>
        </w:rPr>
      </w:pPr>
    </w:p>
    <w:p w:rsidR="0056076C" w:rsidRPr="00485BBA" w:rsidRDefault="00311635" w:rsidP="00311635">
      <w:pPr>
        <w:autoSpaceDE w:val="0"/>
        <w:snapToGrid w:val="0"/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b/>
          <w:sz w:val="22"/>
          <w:szCs w:val="22"/>
        </w:rPr>
        <w:t xml:space="preserve">SSLC </w:t>
      </w:r>
      <w:r w:rsidRPr="00485BBA">
        <w:rPr>
          <w:rFonts w:ascii="Tahoma" w:hAnsi="Tahoma" w:cs="Tahoma"/>
          <w:sz w:val="22"/>
          <w:szCs w:val="22"/>
        </w:rPr>
        <w:t xml:space="preserve">passed from </w:t>
      </w:r>
      <w:r w:rsidR="001063EE">
        <w:rPr>
          <w:rFonts w:ascii="Tahoma" w:eastAsia="Calibri" w:hAnsi="Tahoma" w:cs="Tahoma"/>
          <w:sz w:val="22"/>
          <w:szCs w:val="22"/>
        </w:rPr>
        <w:t xml:space="preserve">High </w:t>
      </w:r>
      <w:r w:rsidR="00671024">
        <w:rPr>
          <w:rFonts w:ascii="Tahoma" w:eastAsia="Calibri" w:hAnsi="Tahoma" w:cs="Tahoma"/>
          <w:sz w:val="22"/>
          <w:szCs w:val="22"/>
        </w:rPr>
        <w:t>School, Ramamangalam</w:t>
      </w:r>
      <w:r w:rsidR="00065B8B">
        <w:rPr>
          <w:rFonts w:ascii="Tahoma" w:eastAsia="Calibri" w:hAnsi="Tahoma" w:cs="Tahoma"/>
          <w:sz w:val="22"/>
          <w:szCs w:val="22"/>
        </w:rPr>
        <w:t xml:space="preserve"> in 2005</w:t>
      </w:r>
      <w:r w:rsidRPr="00485BBA">
        <w:rPr>
          <w:rFonts w:ascii="Tahoma" w:eastAsia="Calibri" w:hAnsi="Tahoma" w:cs="Tahoma"/>
          <w:sz w:val="22"/>
          <w:szCs w:val="22"/>
        </w:rPr>
        <w:t>.</w:t>
      </w:r>
    </w:p>
    <w:p w:rsidR="0056076C" w:rsidRPr="00485BBA" w:rsidRDefault="0056076C" w:rsidP="00311635">
      <w:pPr>
        <w:autoSpaceDE w:val="0"/>
        <w:snapToGrid w:val="0"/>
        <w:rPr>
          <w:rFonts w:ascii="Tahoma" w:hAnsi="Tahoma" w:cs="Tahoma"/>
          <w:sz w:val="22"/>
          <w:szCs w:val="22"/>
        </w:rPr>
      </w:pPr>
    </w:p>
    <w:tbl>
      <w:tblPr>
        <w:tblW w:w="18237" w:type="dxa"/>
        <w:tblInd w:w="-72" w:type="dxa"/>
        <w:tblLayout w:type="fixed"/>
        <w:tblLook w:val="0000"/>
      </w:tblPr>
      <w:tblGrid>
        <w:gridCol w:w="180"/>
        <w:gridCol w:w="1418"/>
        <w:gridCol w:w="7763"/>
        <w:gridCol w:w="359"/>
        <w:gridCol w:w="326"/>
        <w:gridCol w:w="8191"/>
      </w:tblGrid>
      <w:tr w:rsidR="00311635" w:rsidRPr="00485BBA" w:rsidTr="00B23FDF">
        <w:trPr>
          <w:gridAfter w:val="2"/>
          <w:wAfter w:w="8517" w:type="dxa"/>
          <w:trHeight w:val="324"/>
        </w:trPr>
        <w:tc>
          <w:tcPr>
            <w:tcW w:w="9361" w:type="dxa"/>
            <w:gridSpan w:val="3"/>
          </w:tcPr>
          <w:p w:rsidR="00311635" w:rsidRPr="00485BBA" w:rsidRDefault="00311635" w:rsidP="00483D54">
            <w:pPr>
              <w:autoSpaceDE w:val="0"/>
              <w:snapToGrid w:val="0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9" w:type="dxa"/>
            <w:tcMar>
              <w:left w:w="0" w:type="dxa"/>
              <w:right w:w="0" w:type="dxa"/>
            </w:tcMar>
          </w:tcPr>
          <w:p w:rsidR="00311635" w:rsidRPr="00485BBA" w:rsidRDefault="00311635" w:rsidP="00483D54">
            <w:pPr>
              <w:snapToGrid w:val="0"/>
              <w:rPr>
                <w:rFonts w:ascii="Tahoma" w:hAnsi="Tahoma" w:cs="Tahoma"/>
                <w:szCs w:val="22"/>
              </w:rPr>
            </w:pPr>
          </w:p>
        </w:tc>
      </w:tr>
      <w:tr w:rsidR="00311635" w:rsidRPr="00485BBA" w:rsidTr="00B23FDF">
        <w:trPr>
          <w:gridAfter w:val="2"/>
          <w:wAfter w:w="8517" w:type="dxa"/>
          <w:trHeight w:val="309"/>
        </w:trPr>
        <w:tc>
          <w:tcPr>
            <w:tcW w:w="972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</w:tcPr>
          <w:p w:rsidR="00311635" w:rsidRPr="00485BBA" w:rsidRDefault="00311635" w:rsidP="00483D5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Experience Profile </w:t>
            </w:r>
          </w:p>
        </w:tc>
      </w:tr>
      <w:tr w:rsidR="00311635" w:rsidRPr="00485BBA" w:rsidTr="00B23FDF">
        <w:trPr>
          <w:gridAfter w:val="2"/>
          <w:wAfter w:w="8517" w:type="dxa"/>
          <w:trHeight w:val="560"/>
        </w:trPr>
        <w:tc>
          <w:tcPr>
            <w:tcW w:w="1598" w:type="dxa"/>
            <w:gridSpan w:val="2"/>
            <w:tcBorders>
              <w:top w:val="single" w:sz="4" w:space="0" w:color="0000FF"/>
            </w:tcBorders>
          </w:tcPr>
          <w:p w:rsidR="00311635" w:rsidRPr="00485BBA" w:rsidRDefault="00311635" w:rsidP="00483D5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311635" w:rsidRPr="00485BBA" w:rsidRDefault="00311635" w:rsidP="00483D54">
            <w:pPr>
              <w:autoSpaceDE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>1) Employer</w:t>
            </w:r>
          </w:p>
        </w:tc>
        <w:tc>
          <w:tcPr>
            <w:tcW w:w="8122" w:type="dxa"/>
            <w:gridSpan w:val="2"/>
            <w:tcBorders>
              <w:top w:val="single" w:sz="4" w:space="0" w:color="0000FF"/>
            </w:tcBorders>
          </w:tcPr>
          <w:p w:rsidR="00311635" w:rsidRPr="00485BBA" w:rsidRDefault="00311635" w:rsidP="00483D5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311635" w:rsidRPr="00485BBA" w:rsidRDefault="00065B8B" w:rsidP="00483D54">
            <w:pPr>
              <w:autoSpaceDE w:val="0"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Active Lobby Information System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Pvt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Ltd , Kerala ,India</w:t>
            </w:r>
          </w:p>
        </w:tc>
      </w:tr>
      <w:tr w:rsidR="00311635" w:rsidRPr="00485BBA" w:rsidTr="00B23FDF">
        <w:trPr>
          <w:gridAfter w:val="2"/>
          <w:wAfter w:w="8517" w:type="dxa"/>
          <w:trHeight w:val="197"/>
        </w:trPr>
        <w:tc>
          <w:tcPr>
            <w:tcW w:w="1598" w:type="dxa"/>
            <w:gridSpan w:val="2"/>
            <w:tcBorders>
              <w:top w:val="single" w:sz="4" w:space="0" w:color="0000FF"/>
            </w:tcBorders>
          </w:tcPr>
          <w:p w:rsidR="00311635" w:rsidRPr="00485BBA" w:rsidRDefault="00311635" w:rsidP="00483D5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>Industry</w:t>
            </w:r>
          </w:p>
        </w:tc>
        <w:tc>
          <w:tcPr>
            <w:tcW w:w="8122" w:type="dxa"/>
            <w:gridSpan w:val="2"/>
            <w:tcBorders>
              <w:top w:val="single" w:sz="4" w:space="0" w:color="0000FF"/>
            </w:tcBorders>
          </w:tcPr>
          <w:p w:rsidR="00311635" w:rsidRPr="00485BBA" w:rsidRDefault="00311635" w:rsidP="00065B8B">
            <w:pPr>
              <w:autoSpaceDE w:val="0"/>
              <w:snapToGrid w:val="0"/>
              <w:jc w:val="both"/>
              <w:rPr>
                <w:rFonts w:ascii="Tahoma" w:hAnsi="Tahoma" w:cs="Tahoma"/>
                <w:b/>
                <w:szCs w:val="22"/>
              </w:rPr>
            </w:pPr>
            <w:r w:rsidRPr="00485BBA">
              <w:rPr>
                <w:rFonts w:ascii="Tahoma" w:hAnsi="Tahoma" w:cs="Tahoma"/>
                <w:sz w:val="22"/>
                <w:szCs w:val="22"/>
              </w:rPr>
              <w:t xml:space="preserve">India-based </w:t>
            </w:r>
            <w:r w:rsidR="00065B8B">
              <w:rPr>
                <w:rFonts w:ascii="Tahoma" w:hAnsi="Tahoma" w:cs="Tahoma"/>
                <w:sz w:val="22"/>
                <w:szCs w:val="22"/>
              </w:rPr>
              <w:t xml:space="preserve">IT </w:t>
            </w:r>
            <w:r w:rsidR="00DB4E3E" w:rsidRPr="00485BBA">
              <w:rPr>
                <w:rFonts w:ascii="Tahoma" w:hAnsi="Tahoma" w:cs="Tahoma"/>
                <w:sz w:val="22"/>
                <w:szCs w:val="22"/>
              </w:rPr>
              <w:t>company, Providing</w:t>
            </w:r>
            <w:r w:rsidR="00065B8B">
              <w:rPr>
                <w:rFonts w:ascii="Tahoma" w:hAnsi="Tahoma" w:cs="Tahoma"/>
                <w:sz w:val="22"/>
                <w:szCs w:val="22"/>
              </w:rPr>
              <w:t xml:space="preserve"> various kinds of IT services and Soft ware development.</w:t>
            </w:r>
          </w:p>
        </w:tc>
      </w:tr>
      <w:tr w:rsidR="00311635" w:rsidRPr="00485BBA" w:rsidTr="00B23FDF">
        <w:trPr>
          <w:gridAfter w:val="2"/>
          <w:wAfter w:w="8517" w:type="dxa"/>
          <w:trHeight w:val="90"/>
        </w:trPr>
        <w:tc>
          <w:tcPr>
            <w:tcW w:w="1598" w:type="dxa"/>
            <w:gridSpan w:val="2"/>
          </w:tcPr>
          <w:p w:rsidR="00311635" w:rsidRPr="00485BBA" w:rsidRDefault="00311635" w:rsidP="00483D5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8122" w:type="dxa"/>
            <w:gridSpan w:val="2"/>
          </w:tcPr>
          <w:p w:rsidR="00311635" w:rsidRPr="00485BBA" w:rsidRDefault="00311635" w:rsidP="00483D54">
            <w:pPr>
              <w:autoSpaceDE w:val="0"/>
              <w:snapToGrid w:val="0"/>
              <w:jc w:val="both"/>
              <w:rPr>
                <w:rFonts w:ascii="Tahoma" w:hAnsi="Tahoma" w:cs="Tahoma"/>
                <w:szCs w:val="22"/>
              </w:rPr>
            </w:pPr>
            <w:r w:rsidRPr="00485BBA">
              <w:rPr>
                <w:rFonts w:ascii="Tahoma" w:hAnsi="Tahoma" w:cs="Tahoma"/>
                <w:sz w:val="22"/>
                <w:szCs w:val="22"/>
              </w:rPr>
              <w:t>Accountant</w:t>
            </w:r>
          </w:p>
        </w:tc>
      </w:tr>
      <w:tr w:rsidR="00311635" w:rsidRPr="00485BBA" w:rsidTr="00B23FDF">
        <w:trPr>
          <w:gridAfter w:val="2"/>
          <w:wAfter w:w="8517" w:type="dxa"/>
          <w:trHeight w:val="289"/>
        </w:trPr>
        <w:tc>
          <w:tcPr>
            <w:tcW w:w="1598" w:type="dxa"/>
            <w:gridSpan w:val="2"/>
          </w:tcPr>
          <w:p w:rsidR="00311635" w:rsidRPr="00485BBA" w:rsidRDefault="00311635" w:rsidP="00483D5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>Tenure</w:t>
            </w:r>
          </w:p>
        </w:tc>
        <w:tc>
          <w:tcPr>
            <w:tcW w:w="8122" w:type="dxa"/>
            <w:gridSpan w:val="2"/>
          </w:tcPr>
          <w:p w:rsidR="00311635" w:rsidRPr="00485BBA" w:rsidRDefault="00065B8B" w:rsidP="00483D54">
            <w:pPr>
              <w:autoSpaceDE w:val="0"/>
              <w:snapToGrid w:val="0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November 2012 – March </w:t>
            </w:r>
            <w:r w:rsidR="005650B5">
              <w:rPr>
                <w:rFonts w:ascii="Tahoma" w:hAnsi="Tahoma" w:cs="Tahoma"/>
                <w:sz w:val="22"/>
                <w:szCs w:val="22"/>
              </w:rPr>
              <w:t>2014</w:t>
            </w:r>
          </w:p>
        </w:tc>
      </w:tr>
      <w:tr w:rsidR="00311635" w:rsidRPr="00485BBA" w:rsidTr="00B23FDF">
        <w:trPr>
          <w:gridAfter w:val="2"/>
          <w:wAfter w:w="8517" w:type="dxa"/>
          <w:trHeight w:val="103"/>
        </w:trPr>
        <w:tc>
          <w:tcPr>
            <w:tcW w:w="9361" w:type="dxa"/>
            <w:gridSpan w:val="3"/>
          </w:tcPr>
          <w:p w:rsidR="00311635" w:rsidRPr="00485BBA" w:rsidRDefault="00311635" w:rsidP="00483D54">
            <w:pPr>
              <w:autoSpaceDE w:val="0"/>
              <w:snapToGrid w:val="0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9" w:type="dxa"/>
            <w:tcMar>
              <w:left w:w="0" w:type="dxa"/>
              <w:right w:w="0" w:type="dxa"/>
            </w:tcMar>
          </w:tcPr>
          <w:p w:rsidR="00311635" w:rsidRPr="00485BBA" w:rsidRDefault="00311635" w:rsidP="00483D54">
            <w:pPr>
              <w:snapToGrid w:val="0"/>
              <w:rPr>
                <w:rFonts w:ascii="Tahoma" w:hAnsi="Tahoma" w:cs="Tahoma"/>
                <w:szCs w:val="22"/>
              </w:rPr>
            </w:pPr>
          </w:p>
        </w:tc>
      </w:tr>
      <w:tr w:rsidR="00311635" w:rsidRPr="00485BBA" w:rsidTr="00B23FDF">
        <w:trPr>
          <w:gridAfter w:val="2"/>
          <w:wAfter w:w="8517" w:type="dxa"/>
          <w:trHeight w:val="309"/>
        </w:trPr>
        <w:tc>
          <w:tcPr>
            <w:tcW w:w="9720" w:type="dxa"/>
            <w:gridSpan w:val="4"/>
            <w:tcBorders>
              <w:bottom w:val="single" w:sz="4" w:space="0" w:color="000000"/>
            </w:tcBorders>
          </w:tcPr>
          <w:p w:rsidR="00311635" w:rsidRPr="00485BBA" w:rsidRDefault="00311635" w:rsidP="00483D54">
            <w:pPr>
              <w:autoSpaceDE w:val="0"/>
              <w:snapToGrid w:val="0"/>
              <w:spacing w:line="240" w:lineRule="atLeas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Job Profile</w:t>
            </w: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9"/>
        </w:trPr>
        <w:tc>
          <w:tcPr>
            <w:tcW w:w="9866" w:type="dxa"/>
            <w:gridSpan w:val="4"/>
            <w:vAlign w:val="center"/>
          </w:tcPr>
          <w:p w:rsidR="00311635" w:rsidRPr="00485BBA" w:rsidRDefault="00311635" w:rsidP="00311635">
            <w:pPr>
              <w:pStyle w:val="Achievement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85BBA">
              <w:rPr>
                <w:rFonts w:ascii="Tahoma" w:hAnsi="Tahoma" w:cs="Tahoma"/>
                <w:sz w:val="22"/>
                <w:szCs w:val="22"/>
                <w:lang w:val="en-GB"/>
              </w:rPr>
              <w:t>Responsible for day to day accounting &amp; record keeping includes Cash, Bank &amp; Creditors Journals</w:t>
            </w: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0"/>
        </w:trPr>
        <w:tc>
          <w:tcPr>
            <w:tcW w:w="9866" w:type="dxa"/>
            <w:gridSpan w:val="4"/>
            <w:vAlign w:val="center"/>
          </w:tcPr>
          <w:p w:rsidR="00311635" w:rsidRPr="00485BBA" w:rsidRDefault="00580D25" w:rsidP="00311635">
            <w:pPr>
              <w:pStyle w:val="Achievement"/>
              <w:numPr>
                <w:ilvl w:val="0"/>
                <w:numId w:val="6"/>
              </w:numPr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 xml:space="preserve">Provide daily and monthly Reports like , Statement of </w:t>
            </w:r>
            <w:r w:rsidR="00E260FA"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accounts, Cash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 xml:space="preserve"> and Bank</w:t>
            </w:r>
            <w:r w:rsidR="00241E60"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 xml:space="preserve"> a/c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 xml:space="preserve"> ,Department expense</w:t>
            </w:r>
            <w:r w:rsidR="00241E60"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s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 xml:space="preserve"> etc.</w:t>
            </w: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0"/>
        </w:trPr>
        <w:tc>
          <w:tcPr>
            <w:tcW w:w="9866" w:type="dxa"/>
            <w:gridSpan w:val="4"/>
            <w:vAlign w:val="center"/>
          </w:tcPr>
          <w:p w:rsidR="00311635" w:rsidRPr="00485BBA" w:rsidRDefault="00311635" w:rsidP="00311635">
            <w:pPr>
              <w:pStyle w:val="Achievement"/>
              <w:numPr>
                <w:ilvl w:val="0"/>
                <w:numId w:val="6"/>
              </w:numPr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</w:pPr>
            <w:r w:rsidRPr="00485BBA"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 xml:space="preserve">Update and maintain accounting journals, ledgers and other records detailing financial </w:t>
            </w:r>
          </w:p>
          <w:p w:rsidR="00311635" w:rsidRPr="00485BBA" w:rsidRDefault="0013271E" w:rsidP="00311635">
            <w:pPr>
              <w:pStyle w:val="Achievement"/>
              <w:numPr>
                <w:ilvl w:val="0"/>
                <w:numId w:val="6"/>
              </w:numPr>
              <w:ind w:hanging="698"/>
              <w:jc w:val="left"/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</w:pPr>
            <w:r w:rsidRPr="00485BBA"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Business</w:t>
            </w:r>
            <w:r w:rsidR="00311635" w:rsidRPr="00485BBA"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 xml:space="preserve"> transactions</w:t>
            </w:r>
            <w:r w:rsidR="00311635" w:rsidRPr="00485BBA"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  <w:t>.</w:t>
            </w: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0"/>
        </w:trPr>
        <w:tc>
          <w:tcPr>
            <w:tcW w:w="9866" w:type="dxa"/>
            <w:gridSpan w:val="4"/>
            <w:vAlign w:val="center"/>
          </w:tcPr>
          <w:p w:rsidR="00311635" w:rsidRPr="00485BBA" w:rsidRDefault="00311635" w:rsidP="00580D25">
            <w:pPr>
              <w:pStyle w:val="Achievement"/>
              <w:numPr>
                <w:ilvl w:val="0"/>
                <w:numId w:val="6"/>
              </w:numPr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</w:pPr>
            <w:r w:rsidRPr="00485BBA"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  <w:t xml:space="preserve">Preparing </w:t>
            </w:r>
            <w:r w:rsidR="00580D25"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  <w:t xml:space="preserve">Monthly </w:t>
            </w:r>
            <w:r w:rsidR="00E260FA"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  <w:t>Budget</w:t>
            </w:r>
            <w:r w:rsidRPr="00485BBA"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  <w:t>.</w:t>
            </w: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0"/>
        </w:trPr>
        <w:tc>
          <w:tcPr>
            <w:tcW w:w="9866" w:type="dxa"/>
            <w:gridSpan w:val="4"/>
            <w:vAlign w:val="center"/>
          </w:tcPr>
          <w:p w:rsidR="00311635" w:rsidRPr="00485BBA" w:rsidRDefault="00580D25" w:rsidP="00311635">
            <w:pPr>
              <w:pStyle w:val="Achievement"/>
              <w:numPr>
                <w:ilvl w:val="0"/>
                <w:numId w:val="6"/>
              </w:numPr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Professional tax calculation and payment</w:t>
            </w: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0"/>
        </w:trPr>
        <w:tc>
          <w:tcPr>
            <w:tcW w:w="9866" w:type="dxa"/>
            <w:gridSpan w:val="4"/>
            <w:vAlign w:val="center"/>
          </w:tcPr>
          <w:p w:rsidR="00311635" w:rsidRPr="00485BBA" w:rsidRDefault="00580D25" w:rsidP="00311635">
            <w:pPr>
              <w:pStyle w:val="Achievement"/>
              <w:numPr>
                <w:ilvl w:val="0"/>
                <w:numId w:val="6"/>
              </w:numPr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Calculation of Income tax and TDS figures</w:t>
            </w: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0"/>
        </w:trPr>
        <w:tc>
          <w:tcPr>
            <w:tcW w:w="9866" w:type="dxa"/>
            <w:gridSpan w:val="4"/>
            <w:vAlign w:val="center"/>
          </w:tcPr>
          <w:p w:rsidR="00311635" w:rsidRPr="00485BBA" w:rsidRDefault="00580D25" w:rsidP="00311635">
            <w:pPr>
              <w:pStyle w:val="Achievement"/>
              <w:numPr>
                <w:ilvl w:val="0"/>
                <w:numId w:val="6"/>
              </w:numPr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Calculation and Payment of Advance tax</w:t>
            </w: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0"/>
        </w:trPr>
        <w:tc>
          <w:tcPr>
            <w:tcW w:w="9866" w:type="dxa"/>
            <w:gridSpan w:val="4"/>
            <w:vAlign w:val="center"/>
          </w:tcPr>
          <w:p w:rsidR="00311635" w:rsidRPr="00485BBA" w:rsidRDefault="00580D25" w:rsidP="00311635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300" w:lineRule="atLeast"/>
              <w:rPr>
                <w:rFonts w:ascii="Tahoma" w:hAnsi="Tahoma" w:cs="Tahoma"/>
                <w:color w:val="000000"/>
                <w:szCs w:val="22"/>
                <w:lang w:bidi="ml-I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M</w:t>
            </w:r>
            <w:r w:rsidR="00311635" w:rsidRPr="00485BBA"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anaging the petty cash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 xml:space="preserve"> Transaction of the company</w:t>
            </w:r>
          </w:p>
          <w:p w:rsidR="00311635" w:rsidRPr="00485BBA" w:rsidRDefault="00311635" w:rsidP="00311635">
            <w:pPr>
              <w:pStyle w:val="Achievement"/>
              <w:numPr>
                <w:ilvl w:val="0"/>
                <w:numId w:val="6"/>
              </w:numPr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</w:pPr>
            <w:r w:rsidRPr="00485BBA"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Maintaining track record of company’s expenses</w:t>
            </w: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0"/>
        </w:trPr>
        <w:tc>
          <w:tcPr>
            <w:tcW w:w="9866" w:type="dxa"/>
            <w:gridSpan w:val="4"/>
            <w:vAlign w:val="center"/>
          </w:tcPr>
          <w:p w:rsidR="00311635" w:rsidRPr="00485BBA" w:rsidRDefault="00580D25" w:rsidP="00311635">
            <w:pPr>
              <w:pStyle w:val="Achievement"/>
              <w:numPr>
                <w:ilvl w:val="0"/>
                <w:numId w:val="6"/>
              </w:numPr>
              <w:rPr>
                <w:rFonts w:ascii="Tahoma" w:hAnsi="Tahoma" w:cs="Tahoma"/>
                <w:spacing w:val="0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Managing Bank Related Transactions</w:t>
            </w:r>
          </w:p>
          <w:p w:rsidR="00311635" w:rsidRPr="00485BBA" w:rsidRDefault="00580D25" w:rsidP="00311635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300" w:lineRule="atLeast"/>
              <w:rPr>
                <w:rFonts w:ascii="Tahoma" w:hAnsi="Tahoma" w:cs="Tahoma"/>
                <w:color w:val="000000"/>
                <w:szCs w:val="22"/>
                <w:lang w:bidi="ml-I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E-Filling of Periodical TDS Returns</w:t>
            </w:r>
          </w:p>
          <w:p w:rsidR="00311635" w:rsidRPr="005D3456" w:rsidRDefault="00580D25" w:rsidP="00311635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300" w:lineRule="atLeast"/>
              <w:rPr>
                <w:rFonts w:ascii="Tahoma" w:hAnsi="Tahoma" w:cs="Tahoma"/>
                <w:color w:val="000000"/>
                <w:szCs w:val="22"/>
                <w:lang w:bidi="ml-I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bidi="ml-IN"/>
              </w:rPr>
              <w:t>Fund management</w:t>
            </w:r>
          </w:p>
          <w:p w:rsidR="00311635" w:rsidRPr="0013271E" w:rsidRDefault="002E0C10" w:rsidP="005D3456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300" w:lineRule="atLeast"/>
              <w:rPr>
                <w:rFonts w:ascii="Tahoma" w:hAnsi="Tahoma" w:cs="Tahoma"/>
                <w:szCs w:val="22"/>
              </w:rPr>
            </w:pPr>
            <w:r w:rsidRPr="0013271E">
              <w:rPr>
                <w:rFonts w:ascii="Tahoma" w:hAnsi="Tahoma" w:cs="Tahoma"/>
                <w:sz w:val="22"/>
                <w:szCs w:val="22"/>
              </w:rPr>
              <w:t>Pay Roll Preparation</w:t>
            </w: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0"/>
        </w:trPr>
        <w:tc>
          <w:tcPr>
            <w:tcW w:w="9866" w:type="dxa"/>
            <w:gridSpan w:val="4"/>
            <w:vAlign w:val="center"/>
          </w:tcPr>
          <w:p w:rsidR="00311635" w:rsidRPr="00485BBA" w:rsidRDefault="00311635" w:rsidP="00580D25">
            <w:pPr>
              <w:pStyle w:val="Achievement"/>
              <w:numPr>
                <w:ilvl w:val="0"/>
                <w:numId w:val="0"/>
              </w:numPr>
              <w:ind w:left="45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11635" w:rsidRPr="00485BBA" w:rsidTr="00311635">
        <w:tblPrEx>
          <w:tblLook w:val="01E0"/>
        </w:tblPrEx>
        <w:trPr>
          <w:gridBefore w:val="1"/>
          <w:gridAfter w:val="1"/>
          <w:wBefore w:w="180" w:type="dxa"/>
          <w:wAfter w:w="8191" w:type="dxa"/>
          <w:trHeight w:val="350"/>
        </w:trPr>
        <w:tc>
          <w:tcPr>
            <w:tcW w:w="9866" w:type="dxa"/>
            <w:gridSpan w:val="4"/>
            <w:vAlign w:val="center"/>
          </w:tcPr>
          <w:p w:rsidR="00311635" w:rsidRPr="00485BBA" w:rsidRDefault="00311635" w:rsidP="00580D25">
            <w:pPr>
              <w:pStyle w:val="Achievement"/>
              <w:numPr>
                <w:ilvl w:val="0"/>
                <w:numId w:val="0"/>
              </w:numPr>
              <w:ind w:left="45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311635" w:rsidRPr="00485BBA" w:rsidTr="00311635">
        <w:tblPrEx>
          <w:tblLook w:val="01E0"/>
        </w:tblPrEx>
        <w:trPr>
          <w:gridBefore w:val="1"/>
          <w:wBefore w:w="180" w:type="dxa"/>
          <w:trHeight w:val="350"/>
        </w:trPr>
        <w:tc>
          <w:tcPr>
            <w:tcW w:w="9866" w:type="dxa"/>
            <w:gridSpan w:val="4"/>
          </w:tcPr>
          <w:p w:rsidR="00485BBA" w:rsidRDefault="00485BBA" w:rsidP="00483D54">
            <w:pPr>
              <w:autoSpaceDE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311635" w:rsidRPr="00485BBA" w:rsidRDefault="00311635" w:rsidP="00483D54">
            <w:pPr>
              <w:autoSpaceDE w:val="0"/>
              <w:jc w:val="both"/>
              <w:rPr>
                <w:rFonts w:ascii="Tahoma" w:hAnsi="Tahoma" w:cs="Tahoma"/>
                <w:b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2) Employer   </w:t>
            </w:r>
            <w:r w:rsidR="002E0C10">
              <w:rPr>
                <w:rFonts w:ascii="Tahoma" w:hAnsi="Tahoma" w:cs="Tahoma"/>
                <w:b/>
                <w:bCs/>
                <w:sz w:val="22"/>
                <w:szCs w:val="22"/>
              </w:rPr>
              <w:t>MRF TYRES LTD,HYDERABAD, INDIA</w:t>
            </w:r>
          </w:p>
          <w:p w:rsidR="00311635" w:rsidRPr="00485BBA" w:rsidRDefault="000A5D5A" w:rsidP="00483D54">
            <w:pPr>
              <w:autoSpaceDE w:val="0"/>
              <w:jc w:val="both"/>
              <w:rPr>
                <w:rFonts w:ascii="Tahoma" w:hAnsi="Tahoma" w:cs="Tahoma"/>
                <w:b/>
                <w:szCs w:val="22"/>
              </w:rPr>
            </w:pPr>
            <w:r w:rsidRPr="000A5D5A">
              <w:rPr>
                <w:rFonts w:ascii="Tahoma" w:hAnsi="Tahoma" w:cs="Tahoma"/>
                <w:b/>
                <w:noProof/>
                <w:sz w:val="22"/>
                <w:szCs w:val="22"/>
                <w:lang w:eastAsia="en-US" w:bidi="ml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.35pt;margin-top:8.25pt;width:450pt;height:0;z-index:251663360" o:connectortype="straight" strokecolor="blue"/>
              </w:pict>
            </w:r>
          </w:p>
          <w:p w:rsidR="00311635" w:rsidRPr="00485BBA" w:rsidRDefault="00311635" w:rsidP="00483D54">
            <w:pPr>
              <w:autoSpaceDE w:val="0"/>
              <w:jc w:val="both"/>
              <w:rPr>
                <w:rFonts w:ascii="Tahoma" w:hAnsi="Tahoma" w:cs="Tahoma"/>
                <w:szCs w:val="22"/>
              </w:rPr>
            </w:pPr>
            <w:r w:rsidRPr="00485BBA">
              <w:rPr>
                <w:rFonts w:ascii="Tahoma" w:hAnsi="Tahoma" w:cs="Tahoma"/>
                <w:b/>
                <w:sz w:val="22"/>
                <w:szCs w:val="22"/>
              </w:rPr>
              <w:t xml:space="preserve">Industry  </w:t>
            </w:r>
            <w:r w:rsidR="00485BBA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Pr="00485BBA">
              <w:rPr>
                <w:rFonts w:ascii="Tahoma" w:hAnsi="Tahoma" w:cs="Tahoma"/>
                <w:sz w:val="22"/>
                <w:szCs w:val="22"/>
              </w:rPr>
              <w:t xml:space="preserve">India-based </w:t>
            </w:r>
            <w:proofErr w:type="spellStart"/>
            <w:r w:rsidRPr="00485BBA">
              <w:rPr>
                <w:rFonts w:ascii="Tahoma" w:hAnsi="Tahoma" w:cs="Tahoma"/>
                <w:sz w:val="22"/>
                <w:szCs w:val="22"/>
              </w:rPr>
              <w:t>T</w:t>
            </w:r>
            <w:r w:rsidR="002E0C10">
              <w:rPr>
                <w:rFonts w:ascii="Tahoma" w:hAnsi="Tahoma" w:cs="Tahoma"/>
                <w:sz w:val="22"/>
                <w:szCs w:val="22"/>
              </w:rPr>
              <w:t>yre</w:t>
            </w:r>
            <w:proofErr w:type="spellEnd"/>
            <w:r w:rsidR="002E0C10">
              <w:rPr>
                <w:rFonts w:ascii="Tahoma" w:hAnsi="Tahoma" w:cs="Tahoma"/>
                <w:sz w:val="22"/>
                <w:szCs w:val="22"/>
              </w:rPr>
              <w:t xml:space="preserve"> Manufacturing Company</w:t>
            </w:r>
          </w:p>
          <w:p w:rsidR="00311635" w:rsidRPr="00485BBA" w:rsidRDefault="00311635" w:rsidP="00483D54">
            <w:pPr>
              <w:autoSpaceDE w:val="0"/>
              <w:jc w:val="both"/>
              <w:rPr>
                <w:rFonts w:ascii="Tahoma" w:hAnsi="Tahoma" w:cs="Tahoma"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Designation  </w:t>
            </w:r>
            <w:r w:rsidRPr="00485BBA">
              <w:rPr>
                <w:rFonts w:ascii="Tahoma" w:hAnsi="Tahoma" w:cs="Tahoma"/>
                <w:sz w:val="22"/>
                <w:szCs w:val="22"/>
              </w:rPr>
              <w:t>Accountant</w:t>
            </w:r>
            <w:r w:rsidR="002E0C10">
              <w:rPr>
                <w:rFonts w:ascii="Tahoma" w:hAnsi="Tahoma" w:cs="Tahoma"/>
                <w:sz w:val="22"/>
                <w:szCs w:val="22"/>
              </w:rPr>
              <w:t xml:space="preserve"> &amp; Operational Assistant</w:t>
            </w:r>
          </w:p>
          <w:p w:rsidR="009405BC" w:rsidRPr="00ED4FF8" w:rsidRDefault="00311635" w:rsidP="00483D54">
            <w:pPr>
              <w:autoSpaceDE w:val="0"/>
              <w:jc w:val="both"/>
              <w:rPr>
                <w:rFonts w:ascii="Tahoma" w:hAnsi="Tahoma" w:cs="Tahoma"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Tenure     </w:t>
            </w:r>
            <w:r w:rsidR="00485BB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</w:t>
            </w:r>
            <w:r w:rsidR="002E0C10">
              <w:rPr>
                <w:rFonts w:ascii="Tahoma" w:hAnsi="Tahoma" w:cs="Tahoma"/>
                <w:sz w:val="22"/>
                <w:szCs w:val="22"/>
              </w:rPr>
              <w:t>May 2014 – June 2015</w:t>
            </w:r>
          </w:p>
          <w:p w:rsidR="00714506" w:rsidRDefault="00714506" w:rsidP="00483D54">
            <w:pPr>
              <w:autoSpaceDE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0513BD" w:rsidRDefault="000513BD" w:rsidP="00483D54">
            <w:pPr>
              <w:autoSpaceDE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311635" w:rsidRPr="00485BBA" w:rsidRDefault="00311635" w:rsidP="00483D54">
            <w:pPr>
              <w:autoSpaceDE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Job Profile </w:t>
            </w:r>
          </w:p>
        </w:tc>
        <w:tc>
          <w:tcPr>
            <w:tcW w:w="8191" w:type="dxa"/>
          </w:tcPr>
          <w:p w:rsidR="00311635" w:rsidRPr="00485BBA" w:rsidRDefault="00311635" w:rsidP="00483D54">
            <w:pPr>
              <w:autoSpaceDE w:val="0"/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311635" w:rsidRPr="00485BBA" w:rsidRDefault="000A5D5A" w:rsidP="00311635">
      <w:pPr>
        <w:tabs>
          <w:tab w:val="left" w:pos="930"/>
        </w:tabs>
        <w:rPr>
          <w:rFonts w:ascii="Tahoma" w:hAnsi="Tahoma" w:cs="Tahoma"/>
          <w:sz w:val="22"/>
          <w:szCs w:val="22"/>
          <w:lang w:eastAsia="en-US"/>
        </w:rPr>
      </w:pPr>
      <w:r w:rsidRPr="000A5D5A">
        <w:rPr>
          <w:rFonts w:ascii="Tahoma" w:hAnsi="Tahoma" w:cs="Tahoma"/>
          <w:b/>
          <w:noProof/>
          <w:sz w:val="22"/>
          <w:szCs w:val="22"/>
          <w:lang w:eastAsia="en-US" w:bidi="ml-IN"/>
        </w:rPr>
        <w:pict>
          <v:shape id="_x0000_s1027" type="#_x0000_t32" style="position:absolute;margin-left:5.05pt;margin-top:3.4pt;width:450pt;height:0;z-index:251662336;mso-position-horizontal-relative:text;mso-position-vertical-relative:text" o:connectortype="straight"/>
        </w:pict>
      </w:r>
    </w:p>
    <w:p w:rsidR="002E0C10" w:rsidRDefault="002E0C10" w:rsidP="009405BC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Handling petty cash Transactions and other day to day accounting </w:t>
      </w:r>
      <w:r w:rsidR="00E260FA">
        <w:rPr>
          <w:rFonts w:ascii="Tahoma" w:hAnsi="Tahoma" w:cs="Tahoma"/>
          <w:sz w:val="22"/>
          <w:szCs w:val="22"/>
          <w:shd w:val="clear" w:color="auto" w:fill="FFFFFF"/>
        </w:rPr>
        <w:t>transactions.</w:t>
      </w:r>
    </w:p>
    <w:p w:rsidR="002E0C10" w:rsidRDefault="002E0C10" w:rsidP="009405BC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Original Equipment invoice posting </w:t>
      </w:r>
    </w:p>
    <w:p w:rsidR="0056076C" w:rsidRPr="009405BC" w:rsidRDefault="002E0C10" w:rsidP="009405BC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Handling Quotations &amp; </w:t>
      </w:r>
      <w:proofErr w:type="spellStart"/>
      <w:r>
        <w:rPr>
          <w:rFonts w:ascii="Tahoma" w:hAnsi="Tahoma" w:cs="Tahoma"/>
          <w:sz w:val="22"/>
          <w:szCs w:val="22"/>
          <w:shd w:val="clear" w:color="auto" w:fill="FFFFFF"/>
        </w:rPr>
        <w:t>Proforma</w:t>
      </w:r>
      <w:proofErr w:type="spellEnd"/>
      <w:r>
        <w:rPr>
          <w:rFonts w:ascii="Tahoma" w:hAnsi="Tahoma" w:cs="Tahoma"/>
          <w:sz w:val="22"/>
          <w:szCs w:val="22"/>
          <w:shd w:val="clear" w:color="auto" w:fill="FFFFFF"/>
        </w:rPr>
        <w:t xml:space="preserve"> invoices of Government parties and Private parties</w:t>
      </w:r>
      <w:r w:rsidR="00311635" w:rsidRPr="00485BBA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:rsidR="00311635" w:rsidRPr="00485BBA" w:rsidRDefault="002E0C10" w:rsidP="00311635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CENT Vat Return filling</w:t>
      </w:r>
    </w:p>
    <w:p w:rsidR="00311635" w:rsidRDefault="002E0C10" w:rsidP="00311635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Handling </w:t>
      </w:r>
      <w:r w:rsidR="00E260FA">
        <w:rPr>
          <w:rFonts w:ascii="Tahoma" w:hAnsi="Tahoma" w:cs="Tahoma"/>
          <w:sz w:val="22"/>
          <w:szCs w:val="22"/>
          <w:shd w:val="clear" w:color="auto" w:fill="FFFFFF"/>
        </w:rPr>
        <w:t>high volume of customer enquiry</w:t>
      </w:r>
    </w:p>
    <w:p w:rsidR="00E260FA" w:rsidRDefault="00E260FA" w:rsidP="00311635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Supporting the field sales team</w:t>
      </w:r>
    </w:p>
    <w:p w:rsidR="00E260FA" w:rsidRPr="00485BBA" w:rsidRDefault="00E260FA" w:rsidP="00311635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Accurately analyzing and assessing sales related data</w:t>
      </w:r>
    </w:p>
    <w:p w:rsidR="00DD0415" w:rsidRDefault="002E0C10" w:rsidP="00ED4FF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50" w:lineRule="atLeast"/>
        <w:rPr>
          <w:rFonts w:ascii="Tahoma" w:hAnsi="Tahoma" w:cs="Tahoma"/>
          <w:sz w:val="22"/>
          <w:szCs w:val="22"/>
          <w:lang w:bidi="ml-IN"/>
        </w:rPr>
      </w:pPr>
      <w:r>
        <w:rPr>
          <w:rFonts w:ascii="Tahoma" w:hAnsi="Tahoma" w:cs="Tahoma"/>
          <w:sz w:val="22"/>
          <w:szCs w:val="22"/>
          <w:lang w:bidi="ml-IN"/>
        </w:rPr>
        <w:t xml:space="preserve">Taking  and </w:t>
      </w:r>
      <w:r w:rsidR="009A2E56">
        <w:rPr>
          <w:rFonts w:ascii="Tahoma" w:hAnsi="Tahoma" w:cs="Tahoma"/>
          <w:sz w:val="22"/>
          <w:szCs w:val="22"/>
          <w:lang w:bidi="ml-IN"/>
        </w:rPr>
        <w:t>analyzing</w:t>
      </w:r>
      <w:r>
        <w:rPr>
          <w:rFonts w:ascii="Tahoma" w:hAnsi="Tahoma" w:cs="Tahoma"/>
          <w:sz w:val="22"/>
          <w:szCs w:val="22"/>
          <w:lang w:bidi="ml-IN"/>
        </w:rPr>
        <w:t xml:space="preserve"> Various Sales Related Reports and Submit To Management</w:t>
      </w:r>
    </w:p>
    <w:p w:rsidR="00E260FA" w:rsidRDefault="00E260FA" w:rsidP="00ED4FF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50" w:lineRule="atLeast"/>
        <w:rPr>
          <w:rFonts w:ascii="Tahoma" w:hAnsi="Tahoma" w:cs="Tahoma"/>
          <w:sz w:val="22"/>
          <w:szCs w:val="22"/>
          <w:lang w:bidi="ml-IN"/>
        </w:rPr>
      </w:pPr>
      <w:r>
        <w:rPr>
          <w:rFonts w:ascii="Tahoma" w:hAnsi="Tahoma" w:cs="Tahoma"/>
          <w:sz w:val="22"/>
          <w:szCs w:val="22"/>
          <w:lang w:bidi="ml-IN"/>
        </w:rPr>
        <w:t>Keeping sales related and customer related documents</w:t>
      </w:r>
    </w:p>
    <w:p w:rsidR="00E260FA" w:rsidRDefault="00E260FA" w:rsidP="00E260FA">
      <w:pPr>
        <w:shd w:val="clear" w:color="auto" w:fill="FFFFFF"/>
        <w:suppressAutoHyphens w:val="0"/>
        <w:spacing w:before="100" w:beforeAutospacing="1" w:after="100" w:afterAutospacing="1" w:line="250" w:lineRule="atLeast"/>
        <w:ind w:left="450"/>
        <w:rPr>
          <w:rFonts w:ascii="Tahoma" w:hAnsi="Tahoma" w:cs="Tahoma"/>
          <w:sz w:val="22"/>
          <w:szCs w:val="22"/>
          <w:lang w:bidi="ml-IN"/>
        </w:rPr>
      </w:pPr>
    </w:p>
    <w:p w:rsidR="00C13F63" w:rsidRDefault="00C13F63" w:rsidP="00D238BA">
      <w:pPr>
        <w:shd w:val="clear" w:color="auto" w:fill="FFFFFF"/>
        <w:suppressAutoHyphens w:val="0"/>
        <w:spacing w:before="100" w:beforeAutospacing="1" w:after="100" w:afterAutospacing="1" w:line="250" w:lineRule="atLeast"/>
        <w:rPr>
          <w:rFonts w:ascii="Tahoma" w:hAnsi="Tahoma" w:cs="Tahoma"/>
          <w:sz w:val="22"/>
          <w:szCs w:val="22"/>
          <w:lang w:bidi="ml-IN"/>
        </w:rPr>
      </w:pPr>
    </w:p>
    <w:p w:rsidR="00D5126A" w:rsidRPr="00485BBA" w:rsidRDefault="00B1377D" w:rsidP="00D5126A">
      <w:pPr>
        <w:autoSpaceDE w:val="0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3</w:t>
      </w:r>
      <w:r w:rsidR="00D5126A" w:rsidRPr="00485BBA">
        <w:rPr>
          <w:rFonts w:ascii="Tahoma" w:hAnsi="Tahoma" w:cs="Tahoma"/>
          <w:b/>
          <w:bCs/>
          <w:sz w:val="22"/>
          <w:szCs w:val="22"/>
        </w:rPr>
        <w:t xml:space="preserve">) Employer   </w:t>
      </w:r>
      <w:r>
        <w:rPr>
          <w:rFonts w:ascii="Tahoma" w:hAnsi="Tahoma" w:cs="Tahoma"/>
          <w:b/>
          <w:bCs/>
          <w:sz w:val="22"/>
          <w:szCs w:val="22"/>
        </w:rPr>
        <w:t xml:space="preserve">SKYWAY TRADING </w:t>
      </w:r>
      <w:r w:rsidR="00DE191D">
        <w:rPr>
          <w:rFonts w:ascii="Tahoma" w:hAnsi="Tahoma" w:cs="Tahoma"/>
          <w:b/>
          <w:bCs/>
          <w:sz w:val="22"/>
          <w:szCs w:val="22"/>
        </w:rPr>
        <w:t>LLC,</w:t>
      </w:r>
      <w:r>
        <w:rPr>
          <w:rFonts w:ascii="Tahoma" w:hAnsi="Tahoma" w:cs="Tahoma"/>
          <w:b/>
          <w:bCs/>
          <w:sz w:val="22"/>
          <w:szCs w:val="22"/>
        </w:rPr>
        <w:t xml:space="preserve"> AL QUSAIS -DUBAI</w:t>
      </w:r>
    </w:p>
    <w:p w:rsidR="00D5126A" w:rsidRPr="00485BBA" w:rsidRDefault="000A5D5A" w:rsidP="00D5126A">
      <w:pPr>
        <w:autoSpaceDE w:val="0"/>
        <w:jc w:val="both"/>
        <w:rPr>
          <w:rFonts w:ascii="Tahoma" w:hAnsi="Tahoma" w:cs="Tahoma"/>
          <w:b/>
          <w:szCs w:val="22"/>
        </w:rPr>
      </w:pPr>
      <w:r w:rsidRPr="000A5D5A">
        <w:rPr>
          <w:rFonts w:ascii="Tahoma" w:hAnsi="Tahoma" w:cs="Tahoma"/>
          <w:b/>
          <w:noProof/>
          <w:sz w:val="22"/>
          <w:szCs w:val="22"/>
          <w:lang w:eastAsia="en-US" w:bidi="ml-IN"/>
        </w:rPr>
        <w:pict>
          <v:shape id="_x0000_s1030" type="#_x0000_t32" style="position:absolute;left:0;text-align:left;margin-left:-.35pt;margin-top:8.25pt;width:450pt;height:0;z-index:251665408" o:connectortype="straight" strokecolor="blue"/>
        </w:pict>
      </w:r>
    </w:p>
    <w:p w:rsidR="00C13F63" w:rsidRDefault="00C13F63" w:rsidP="00C13F63">
      <w:pPr>
        <w:shd w:val="clear" w:color="auto" w:fill="FFFFFF"/>
        <w:suppressAutoHyphens w:val="0"/>
        <w:spacing w:line="250" w:lineRule="atLeast"/>
        <w:ind w:left="90"/>
        <w:rPr>
          <w:rFonts w:ascii="Tahoma" w:hAnsi="Tahoma" w:cs="Tahoma"/>
          <w:sz w:val="22"/>
          <w:szCs w:val="22"/>
          <w:lang w:bidi="ml-IN"/>
        </w:rPr>
      </w:pPr>
      <w:r w:rsidRPr="002C064E">
        <w:rPr>
          <w:rFonts w:ascii="Tahoma" w:hAnsi="Tahoma" w:cs="Tahoma"/>
          <w:b/>
          <w:sz w:val="22"/>
          <w:szCs w:val="22"/>
          <w:lang w:bidi="ml-IN"/>
        </w:rPr>
        <w:t xml:space="preserve">Industry </w:t>
      </w:r>
      <w:r w:rsidRPr="00C13F63">
        <w:rPr>
          <w:rFonts w:ascii="Tahoma" w:hAnsi="Tahoma" w:cs="Tahoma"/>
          <w:sz w:val="22"/>
          <w:szCs w:val="22"/>
          <w:lang w:bidi="ml-IN"/>
        </w:rPr>
        <w:t xml:space="preserve">    </w:t>
      </w:r>
      <w:r w:rsidR="00A41DAF">
        <w:rPr>
          <w:rFonts w:ascii="Tahoma" w:hAnsi="Tahoma" w:cs="Tahoma"/>
          <w:sz w:val="22"/>
          <w:szCs w:val="22"/>
          <w:lang w:bidi="ml-IN"/>
        </w:rPr>
        <w:t xml:space="preserve">  </w:t>
      </w:r>
      <w:r w:rsidR="007D7C43">
        <w:rPr>
          <w:rFonts w:ascii="Tahoma" w:hAnsi="Tahoma" w:cs="Tahoma"/>
          <w:sz w:val="22"/>
          <w:szCs w:val="22"/>
          <w:lang w:bidi="ml-IN"/>
        </w:rPr>
        <w:t xml:space="preserve">  Dubai</w:t>
      </w:r>
      <w:r w:rsidRPr="00C13F63">
        <w:rPr>
          <w:rFonts w:ascii="Tahoma" w:hAnsi="Tahoma" w:cs="Tahoma"/>
          <w:sz w:val="22"/>
          <w:szCs w:val="22"/>
          <w:lang w:bidi="ml-IN"/>
        </w:rPr>
        <w:t>-</w:t>
      </w:r>
      <w:r w:rsidR="007D7C43">
        <w:rPr>
          <w:rFonts w:ascii="Tahoma" w:hAnsi="Tahoma" w:cs="Tahoma"/>
          <w:sz w:val="22"/>
          <w:szCs w:val="22"/>
          <w:lang w:bidi="ml-IN"/>
        </w:rPr>
        <w:t xml:space="preserve"> </w:t>
      </w:r>
      <w:r w:rsidRPr="00C13F63">
        <w:rPr>
          <w:rFonts w:ascii="Tahoma" w:hAnsi="Tahoma" w:cs="Tahoma"/>
          <w:sz w:val="22"/>
          <w:szCs w:val="22"/>
          <w:lang w:bidi="ml-IN"/>
        </w:rPr>
        <w:t xml:space="preserve">based </w:t>
      </w:r>
      <w:r w:rsidR="007D7C43">
        <w:rPr>
          <w:rFonts w:ascii="Tahoma" w:hAnsi="Tahoma" w:cs="Tahoma"/>
          <w:sz w:val="22"/>
          <w:szCs w:val="22"/>
          <w:lang w:bidi="ml-IN"/>
        </w:rPr>
        <w:t xml:space="preserve">Food </w:t>
      </w:r>
      <w:r w:rsidRPr="00C13F63">
        <w:rPr>
          <w:rFonts w:ascii="Tahoma" w:hAnsi="Tahoma" w:cs="Tahoma"/>
          <w:sz w:val="22"/>
          <w:szCs w:val="22"/>
          <w:lang w:bidi="ml-IN"/>
        </w:rPr>
        <w:t xml:space="preserve">Trading </w:t>
      </w:r>
      <w:r w:rsidR="00A41DAF" w:rsidRPr="00C13F63">
        <w:rPr>
          <w:rFonts w:ascii="Tahoma" w:hAnsi="Tahoma" w:cs="Tahoma"/>
          <w:sz w:val="22"/>
          <w:szCs w:val="22"/>
          <w:lang w:bidi="ml-IN"/>
        </w:rPr>
        <w:t>Company</w:t>
      </w:r>
    </w:p>
    <w:p w:rsidR="00D238BA" w:rsidRDefault="00A41DAF" w:rsidP="00C13F63">
      <w:pPr>
        <w:shd w:val="clear" w:color="auto" w:fill="FFFFFF"/>
        <w:suppressAutoHyphens w:val="0"/>
        <w:spacing w:line="250" w:lineRule="atLeast"/>
        <w:ind w:left="90"/>
        <w:rPr>
          <w:rFonts w:ascii="Tahoma" w:hAnsi="Tahoma" w:cs="Tahoma"/>
          <w:sz w:val="22"/>
          <w:szCs w:val="22"/>
          <w:lang w:bidi="ml-IN"/>
        </w:rPr>
      </w:pPr>
      <w:r w:rsidRPr="002C064E">
        <w:rPr>
          <w:rFonts w:ascii="Tahoma" w:hAnsi="Tahoma" w:cs="Tahoma"/>
          <w:b/>
          <w:sz w:val="22"/>
          <w:szCs w:val="22"/>
          <w:lang w:bidi="ml-IN"/>
        </w:rPr>
        <w:t>Designation</w:t>
      </w:r>
      <w:r w:rsidRPr="00C13F63">
        <w:rPr>
          <w:rFonts w:ascii="Tahoma" w:hAnsi="Tahoma" w:cs="Tahoma"/>
          <w:sz w:val="22"/>
          <w:szCs w:val="22"/>
          <w:lang w:bidi="ml-IN"/>
        </w:rPr>
        <w:t xml:space="preserve"> </w:t>
      </w:r>
      <w:r>
        <w:rPr>
          <w:rFonts w:ascii="Tahoma" w:hAnsi="Tahoma" w:cs="Tahoma"/>
          <w:sz w:val="22"/>
          <w:szCs w:val="22"/>
          <w:lang w:bidi="ml-IN"/>
        </w:rPr>
        <w:t xml:space="preserve">   </w:t>
      </w:r>
      <w:r w:rsidRPr="00C13F63">
        <w:rPr>
          <w:rFonts w:ascii="Tahoma" w:hAnsi="Tahoma" w:cs="Tahoma"/>
          <w:sz w:val="22"/>
          <w:szCs w:val="22"/>
          <w:lang w:bidi="ml-IN"/>
        </w:rPr>
        <w:t>Accountant</w:t>
      </w:r>
    </w:p>
    <w:p w:rsidR="00C13F63" w:rsidRDefault="00C13F63" w:rsidP="00C13F63">
      <w:pPr>
        <w:shd w:val="clear" w:color="auto" w:fill="FFFFFF"/>
        <w:suppressAutoHyphens w:val="0"/>
        <w:spacing w:line="250" w:lineRule="atLeast"/>
        <w:ind w:left="90"/>
        <w:rPr>
          <w:rFonts w:ascii="Tahoma" w:hAnsi="Tahoma" w:cs="Tahoma"/>
          <w:sz w:val="22"/>
          <w:szCs w:val="22"/>
          <w:lang w:bidi="ml-IN"/>
        </w:rPr>
      </w:pPr>
      <w:r w:rsidRPr="002C064E">
        <w:rPr>
          <w:rFonts w:ascii="Tahoma" w:hAnsi="Tahoma" w:cs="Tahoma"/>
          <w:b/>
          <w:sz w:val="22"/>
          <w:szCs w:val="22"/>
          <w:lang w:bidi="ml-IN"/>
        </w:rPr>
        <w:t xml:space="preserve">Tenure     </w:t>
      </w:r>
      <w:r w:rsidR="00A41DAF">
        <w:rPr>
          <w:rFonts w:ascii="Tahoma" w:hAnsi="Tahoma" w:cs="Tahoma"/>
          <w:sz w:val="22"/>
          <w:szCs w:val="22"/>
          <w:lang w:bidi="ml-IN"/>
        </w:rPr>
        <w:t xml:space="preserve">     </w:t>
      </w:r>
      <w:r w:rsidR="00FF1F07">
        <w:rPr>
          <w:rFonts w:ascii="Tahoma" w:hAnsi="Tahoma" w:cs="Tahoma"/>
          <w:sz w:val="22"/>
          <w:szCs w:val="22"/>
          <w:lang w:bidi="ml-IN"/>
        </w:rPr>
        <w:t xml:space="preserve"> 27 Jul</w:t>
      </w:r>
      <w:r w:rsidR="00BC633A">
        <w:rPr>
          <w:rFonts w:ascii="Tahoma" w:hAnsi="Tahoma" w:cs="Tahoma"/>
          <w:sz w:val="22"/>
          <w:szCs w:val="22"/>
          <w:lang w:bidi="ml-IN"/>
        </w:rPr>
        <w:t xml:space="preserve"> 2015 –continuing</w:t>
      </w:r>
    </w:p>
    <w:p w:rsidR="00C13F63" w:rsidRDefault="00C13F63" w:rsidP="00C13F63">
      <w:pPr>
        <w:shd w:val="clear" w:color="auto" w:fill="FFFFFF"/>
        <w:suppressAutoHyphens w:val="0"/>
        <w:spacing w:line="250" w:lineRule="atLeast"/>
        <w:ind w:left="90"/>
        <w:rPr>
          <w:rFonts w:ascii="Tahoma" w:hAnsi="Tahoma" w:cs="Tahoma"/>
          <w:sz w:val="22"/>
          <w:szCs w:val="22"/>
          <w:lang w:bidi="ml-IN"/>
        </w:rPr>
      </w:pPr>
    </w:p>
    <w:p w:rsidR="00C13F63" w:rsidRPr="009A2E56" w:rsidRDefault="009A2E56" w:rsidP="00C13F63">
      <w:pPr>
        <w:shd w:val="clear" w:color="auto" w:fill="FFFFFF"/>
        <w:suppressAutoHyphens w:val="0"/>
        <w:spacing w:after="100" w:afterAutospacing="1" w:line="250" w:lineRule="atLeast"/>
        <w:ind w:left="90"/>
        <w:rPr>
          <w:rFonts w:ascii="Tahoma" w:hAnsi="Tahoma" w:cs="Tahoma"/>
          <w:b/>
          <w:sz w:val="22"/>
          <w:szCs w:val="22"/>
          <w:u w:val="single"/>
          <w:lang w:bidi="ml-IN"/>
        </w:rPr>
      </w:pPr>
      <w:r>
        <w:rPr>
          <w:rFonts w:ascii="Tahoma" w:hAnsi="Tahoma" w:cs="Tahoma"/>
          <w:b/>
          <w:sz w:val="22"/>
          <w:szCs w:val="22"/>
          <w:u w:val="single"/>
          <w:lang w:bidi="ml-IN"/>
        </w:rPr>
        <w:t xml:space="preserve">Job Profile </w:t>
      </w:r>
    </w:p>
    <w:p w:rsidR="00C13F63" w:rsidRPr="002E4A58" w:rsidRDefault="00B6544E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>Prepare</w:t>
      </w:r>
      <w:r w:rsidR="00C13F63" w:rsidRPr="002E4A58">
        <w:rPr>
          <w:rFonts w:ascii="Tahoma" w:hAnsi="Tahoma" w:cs="Tahoma"/>
          <w:sz w:val="22"/>
          <w:szCs w:val="22"/>
          <w:lang w:bidi="ml-IN"/>
        </w:rPr>
        <w:t xml:space="preserve">, examine, and analyze accounting records, financial statements, and other financial </w:t>
      </w:r>
      <w:r w:rsidR="009A2E56" w:rsidRPr="002E4A58">
        <w:rPr>
          <w:rFonts w:ascii="Tahoma" w:hAnsi="Tahoma" w:cs="Tahoma"/>
          <w:sz w:val="22"/>
          <w:szCs w:val="22"/>
          <w:lang w:bidi="ml-IN"/>
        </w:rPr>
        <w:t>Reports</w:t>
      </w:r>
      <w:r w:rsidR="00C13F63" w:rsidRPr="002E4A58">
        <w:rPr>
          <w:rFonts w:ascii="Tahoma" w:hAnsi="Tahoma" w:cs="Tahoma"/>
          <w:sz w:val="22"/>
          <w:szCs w:val="22"/>
          <w:lang w:bidi="ml-IN"/>
        </w:rPr>
        <w:t xml:space="preserve"> to assess accuracy, completeness, and conformance to reporting and procedural </w:t>
      </w:r>
      <w:r w:rsidR="009A2E56" w:rsidRPr="002E4A58">
        <w:rPr>
          <w:rFonts w:ascii="Tahoma" w:hAnsi="Tahoma" w:cs="Tahoma"/>
          <w:sz w:val="22"/>
          <w:szCs w:val="22"/>
          <w:lang w:bidi="ml-IN"/>
        </w:rPr>
        <w:t>Standards</w:t>
      </w:r>
      <w:r w:rsidR="00C13F63" w:rsidRPr="002E4A58">
        <w:rPr>
          <w:rFonts w:ascii="Tahoma" w:hAnsi="Tahoma" w:cs="Tahoma"/>
          <w:sz w:val="22"/>
          <w:szCs w:val="22"/>
          <w:lang w:bidi="ml-IN"/>
        </w:rPr>
        <w:t>.</w:t>
      </w:r>
    </w:p>
    <w:p w:rsidR="00993082" w:rsidRPr="002E4A58" w:rsidRDefault="00B6544E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>avoiding</w:t>
      </w:r>
      <w:r w:rsidR="00993082" w:rsidRPr="002E4A58">
        <w:rPr>
          <w:rFonts w:ascii="Tahoma" w:hAnsi="Tahoma" w:cs="Tahoma"/>
          <w:sz w:val="22"/>
          <w:szCs w:val="22"/>
          <w:lang w:bidi="ml-IN"/>
        </w:rPr>
        <w:t xml:space="preserve"> outstanding expense and managing petty cash</w:t>
      </w:r>
    </w:p>
    <w:p w:rsidR="00C13F63" w:rsidRPr="002E4A58" w:rsidRDefault="00C13F63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>Handling Receivables and Payables of the company</w:t>
      </w:r>
    </w:p>
    <w:p w:rsidR="00C13F63" w:rsidRPr="002E4A58" w:rsidRDefault="00C13F63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>Reconciliation of Bank statement</w:t>
      </w:r>
    </w:p>
    <w:p w:rsidR="005176D4" w:rsidRPr="002E4A58" w:rsidRDefault="005176D4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>Reconciliation of Customer Statement and Supplier statement</w:t>
      </w:r>
    </w:p>
    <w:p w:rsidR="005176D4" w:rsidRPr="002E4A58" w:rsidRDefault="005176D4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>Timely follow up of receivables</w:t>
      </w:r>
    </w:p>
    <w:p w:rsidR="005176D4" w:rsidRPr="002E4A58" w:rsidRDefault="005176D4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>Handling Purchase, Purchased return and sales return of the company</w:t>
      </w:r>
    </w:p>
    <w:p w:rsidR="00993082" w:rsidRPr="002E4A58" w:rsidRDefault="00C61B10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>Updating and maintain accounting journals,</w:t>
      </w:r>
      <w:r w:rsidR="00993082" w:rsidRPr="002E4A58">
        <w:rPr>
          <w:rFonts w:ascii="Tahoma" w:hAnsi="Tahoma" w:cs="Tahoma"/>
          <w:sz w:val="22"/>
          <w:szCs w:val="22"/>
          <w:lang w:bidi="ml-IN"/>
        </w:rPr>
        <w:t xml:space="preserve"> </w:t>
      </w:r>
      <w:r w:rsidR="009A2E56" w:rsidRPr="002E4A58">
        <w:rPr>
          <w:rFonts w:ascii="Tahoma" w:hAnsi="Tahoma" w:cs="Tahoma"/>
          <w:sz w:val="22"/>
          <w:szCs w:val="22"/>
          <w:lang w:bidi="ml-IN"/>
        </w:rPr>
        <w:t xml:space="preserve">leaders </w:t>
      </w:r>
      <w:r w:rsidRPr="002E4A58">
        <w:rPr>
          <w:rFonts w:ascii="Tahoma" w:hAnsi="Tahoma" w:cs="Tahoma"/>
          <w:sz w:val="22"/>
          <w:szCs w:val="22"/>
          <w:lang w:bidi="ml-IN"/>
        </w:rPr>
        <w:t>and other records detailing financial business transactions.</w:t>
      </w:r>
    </w:p>
    <w:p w:rsidR="005176D4" w:rsidRPr="002E4A58" w:rsidRDefault="00F201D1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>I</w:t>
      </w:r>
      <w:r w:rsidR="00993082" w:rsidRPr="002E4A58">
        <w:rPr>
          <w:rFonts w:ascii="Tahoma" w:hAnsi="Tahoma" w:cs="Tahoma"/>
          <w:sz w:val="22"/>
          <w:szCs w:val="22"/>
          <w:lang w:bidi="ml-IN"/>
        </w:rPr>
        <w:t xml:space="preserve">tem wise cost calculation </w:t>
      </w:r>
    </w:p>
    <w:p w:rsidR="00E9467A" w:rsidRPr="002E4A58" w:rsidRDefault="00993082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>To maintain the status of funds</w:t>
      </w:r>
    </w:p>
    <w:p w:rsidR="00311077" w:rsidRPr="002E4A58" w:rsidRDefault="00311077" w:rsidP="002E4A58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line="250" w:lineRule="atLeast"/>
        <w:rPr>
          <w:rFonts w:ascii="Tahoma" w:hAnsi="Tahoma" w:cs="Tahoma"/>
          <w:sz w:val="22"/>
          <w:szCs w:val="22"/>
          <w:lang w:bidi="ml-IN"/>
        </w:rPr>
      </w:pPr>
      <w:r w:rsidRPr="002E4A58">
        <w:rPr>
          <w:rFonts w:ascii="Tahoma" w:hAnsi="Tahoma" w:cs="Tahoma"/>
          <w:sz w:val="22"/>
          <w:szCs w:val="22"/>
          <w:lang w:bidi="ml-IN"/>
        </w:rPr>
        <w:t xml:space="preserve"> Pay roll processing</w:t>
      </w:r>
    </w:p>
    <w:p w:rsidR="00311077" w:rsidRDefault="00311077" w:rsidP="005027DA">
      <w:pPr>
        <w:shd w:val="clear" w:color="auto" w:fill="FFFFFF"/>
        <w:suppressAutoHyphens w:val="0"/>
        <w:spacing w:line="250" w:lineRule="atLeast"/>
        <w:ind w:left="90"/>
        <w:rPr>
          <w:rFonts w:ascii="Tahoma" w:hAnsi="Tahoma" w:cs="Tahoma"/>
          <w:sz w:val="22"/>
          <w:szCs w:val="22"/>
          <w:lang w:bidi="ml-IN"/>
        </w:rPr>
      </w:pPr>
    </w:p>
    <w:p w:rsidR="005027DA" w:rsidRPr="005027DA" w:rsidRDefault="005027DA" w:rsidP="005027DA">
      <w:pPr>
        <w:shd w:val="clear" w:color="auto" w:fill="FFFFFF"/>
        <w:suppressAutoHyphens w:val="0"/>
        <w:spacing w:line="250" w:lineRule="atLeast"/>
        <w:ind w:left="90"/>
        <w:rPr>
          <w:rFonts w:ascii="Tahoma" w:hAnsi="Tahoma" w:cs="Tahoma"/>
          <w:sz w:val="22"/>
          <w:szCs w:val="22"/>
          <w:lang w:bidi="ml-IN"/>
        </w:rPr>
      </w:pPr>
    </w:p>
    <w:tbl>
      <w:tblPr>
        <w:tblW w:w="9563" w:type="dxa"/>
        <w:tblLayout w:type="fixed"/>
        <w:tblLook w:val="0000"/>
      </w:tblPr>
      <w:tblGrid>
        <w:gridCol w:w="9563"/>
      </w:tblGrid>
      <w:tr w:rsidR="00DD0415" w:rsidRPr="00485BBA" w:rsidTr="00483D54">
        <w:trPr>
          <w:trHeight w:val="279"/>
        </w:trPr>
        <w:tc>
          <w:tcPr>
            <w:tcW w:w="95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</w:tcPr>
          <w:p w:rsidR="00DD0415" w:rsidRPr="00485BBA" w:rsidRDefault="00DD0415" w:rsidP="00483D5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>Personal Strength</w:t>
            </w:r>
          </w:p>
        </w:tc>
      </w:tr>
    </w:tbl>
    <w:p w:rsidR="00DD0415" w:rsidRPr="00485BBA" w:rsidRDefault="00DD0415" w:rsidP="00DD0415">
      <w:pPr>
        <w:rPr>
          <w:rFonts w:ascii="Tahoma" w:hAnsi="Tahoma" w:cs="Tahoma"/>
          <w:sz w:val="22"/>
          <w:szCs w:val="22"/>
        </w:rPr>
      </w:pPr>
    </w:p>
    <w:p w:rsidR="00DD0415" w:rsidRPr="00485BBA" w:rsidRDefault="00DD0415" w:rsidP="00DD0415">
      <w:pPr>
        <w:pStyle w:val="ListParagraph"/>
        <w:numPr>
          <w:ilvl w:val="0"/>
          <w:numId w:val="9"/>
        </w:numPr>
        <w:suppressAutoHyphens w:val="0"/>
        <w:spacing w:line="276" w:lineRule="auto"/>
        <w:contextualSpacing/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sz w:val="22"/>
          <w:szCs w:val="22"/>
        </w:rPr>
        <w:t>Positive Thinking,</w:t>
      </w:r>
    </w:p>
    <w:p w:rsidR="00DD0415" w:rsidRDefault="00D801E7" w:rsidP="00DD0415">
      <w:pPr>
        <w:pStyle w:val="ListParagraph"/>
        <w:numPr>
          <w:ilvl w:val="0"/>
          <w:numId w:val="9"/>
        </w:numPr>
        <w:suppressAutoHyphens w:val="0"/>
        <w:spacing w:line="276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Better observation skill</w:t>
      </w:r>
    </w:p>
    <w:p w:rsidR="00D801E7" w:rsidRDefault="00D801E7" w:rsidP="00DD0415">
      <w:pPr>
        <w:pStyle w:val="ListParagraph"/>
        <w:numPr>
          <w:ilvl w:val="0"/>
          <w:numId w:val="9"/>
        </w:numPr>
        <w:suppressAutoHyphens w:val="0"/>
        <w:spacing w:line="276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Confident and goal oriented</w:t>
      </w:r>
    </w:p>
    <w:p w:rsidR="00D801E7" w:rsidRPr="00485BBA" w:rsidRDefault="00D801E7" w:rsidP="00DD0415">
      <w:pPr>
        <w:pStyle w:val="ListParagraph"/>
        <w:numPr>
          <w:ilvl w:val="0"/>
          <w:numId w:val="9"/>
        </w:numPr>
        <w:suppressAutoHyphens w:val="0"/>
        <w:spacing w:line="276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Faster learning ability</w:t>
      </w:r>
    </w:p>
    <w:p w:rsidR="00DD0415" w:rsidRPr="0060677C" w:rsidRDefault="00DD0415" w:rsidP="0060677C">
      <w:pPr>
        <w:ind w:left="360"/>
        <w:rPr>
          <w:rFonts w:ascii="Tahoma" w:hAnsi="Tahoma" w:cs="Tahoma"/>
          <w:sz w:val="22"/>
          <w:szCs w:val="22"/>
        </w:rPr>
      </w:pPr>
    </w:p>
    <w:p w:rsidR="00DD0415" w:rsidRPr="00485BBA" w:rsidRDefault="00DD0415" w:rsidP="00DD0415">
      <w:pPr>
        <w:rPr>
          <w:rFonts w:ascii="Tahoma" w:hAnsi="Tahoma" w:cs="Tahoma"/>
          <w:sz w:val="22"/>
          <w:szCs w:val="22"/>
        </w:rPr>
      </w:pPr>
    </w:p>
    <w:tbl>
      <w:tblPr>
        <w:tblW w:w="9766" w:type="dxa"/>
        <w:tblLayout w:type="fixed"/>
        <w:tblLook w:val="0000"/>
      </w:tblPr>
      <w:tblGrid>
        <w:gridCol w:w="1308"/>
        <w:gridCol w:w="8448"/>
        <w:gridCol w:w="10"/>
      </w:tblGrid>
      <w:tr w:rsidR="00DD0415" w:rsidRPr="00485BBA" w:rsidTr="00483D54">
        <w:tc>
          <w:tcPr>
            <w:tcW w:w="976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</w:tcPr>
          <w:p w:rsidR="00DD0415" w:rsidRPr="00485BBA" w:rsidRDefault="00DD0415" w:rsidP="00483D5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>Project Works</w:t>
            </w:r>
          </w:p>
        </w:tc>
      </w:tr>
      <w:tr w:rsidR="00DD0415" w:rsidRPr="00485BBA" w:rsidTr="009405BC">
        <w:trPr>
          <w:gridAfter w:val="1"/>
          <w:wAfter w:w="10" w:type="dxa"/>
          <w:trHeight w:val="77"/>
        </w:trPr>
        <w:tc>
          <w:tcPr>
            <w:tcW w:w="1308" w:type="dxa"/>
            <w:tcBorders>
              <w:top w:val="single" w:sz="4" w:space="0" w:color="0000FF"/>
            </w:tcBorders>
          </w:tcPr>
          <w:p w:rsidR="00DD0415" w:rsidRPr="00485BBA" w:rsidRDefault="00DD0415" w:rsidP="00483D54">
            <w:pPr>
              <w:autoSpaceDE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8448" w:type="dxa"/>
            <w:tcBorders>
              <w:top w:val="single" w:sz="4" w:space="0" w:color="0000FF"/>
            </w:tcBorders>
          </w:tcPr>
          <w:p w:rsidR="00DD0415" w:rsidRPr="00485BBA" w:rsidRDefault="00DD0415" w:rsidP="00483D54">
            <w:pPr>
              <w:autoSpaceDE w:val="0"/>
              <w:jc w:val="both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DD0415" w:rsidRDefault="00857056" w:rsidP="00857056">
      <w:pPr>
        <w:pStyle w:val="ListParagraph"/>
        <w:numPr>
          <w:ilvl w:val="0"/>
          <w:numId w:val="10"/>
        </w:numPr>
        <w:suppressAutoHyphens w:val="0"/>
        <w:spacing w:before="240" w:line="36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Financial Statement analysis , GTN Textiles , </w:t>
      </w:r>
      <w:proofErr w:type="spellStart"/>
      <w:r>
        <w:rPr>
          <w:rFonts w:ascii="Tahoma" w:hAnsi="Tahoma" w:cs="Tahoma"/>
          <w:sz w:val="22"/>
          <w:szCs w:val="22"/>
        </w:rPr>
        <w:t>Aluva</w:t>
      </w:r>
      <w:proofErr w:type="spellEnd"/>
    </w:p>
    <w:p w:rsidR="00857056" w:rsidRPr="00857056" w:rsidRDefault="00857056" w:rsidP="00857056">
      <w:pPr>
        <w:pStyle w:val="ListParagraph"/>
        <w:suppressAutoHyphens w:val="0"/>
        <w:spacing w:before="240" w:line="360" w:lineRule="auto"/>
        <w:contextualSpacing/>
        <w:rPr>
          <w:rFonts w:ascii="Tahoma" w:hAnsi="Tahoma" w:cs="Tahoma"/>
          <w:sz w:val="22"/>
          <w:szCs w:val="22"/>
        </w:rPr>
      </w:pPr>
    </w:p>
    <w:p w:rsidR="00DD0415" w:rsidRPr="00485BBA" w:rsidRDefault="00DD0415" w:rsidP="00DD0415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9766"/>
      </w:tblGrid>
      <w:tr w:rsidR="00DD0415" w:rsidRPr="00485BBA" w:rsidTr="00483D54">
        <w:tc>
          <w:tcPr>
            <w:tcW w:w="97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</w:tcPr>
          <w:p w:rsidR="00DD0415" w:rsidRPr="00485BBA" w:rsidRDefault="00DD0415" w:rsidP="00483D5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485BBA">
              <w:rPr>
                <w:rFonts w:ascii="Tahoma" w:hAnsi="Tahoma" w:cs="Tahoma"/>
                <w:b/>
                <w:bCs/>
                <w:sz w:val="22"/>
                <w:szCs w:val="22"/>
              </w:rPr>
              <w:t>Technical Profile</w:t>
            </w:r>
          </w:p>
        </w:tc>
      </w:tr>
    </w:tbl>
    <w:p w:rsidR="00DD0415" w:rsidRPr="00485BBA" w:rsidRDefault="00DD0415" w:rsidP="00DD0415">
      <w:pPr>
        <w:jc w:val="both"/>
        <w:rPr>
          <w:rFonts w:ascii="Tahoma" w:hAnsi="Tahoma" w:cs="Tahoma"/>
          <w:sz w:val="22"/>
          <w:szCs w:val="22"/>
        </w:rPr>
      </w:pPr>
    </w:p>
    <w:p w:rsidR="00DD0415" w:rsidRPr="00485BBA" w:rsidRDefault="00DD0415" w:rsidP="00DD0415">
      <w:pPr>
        <w:jc w:val="both"/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sz w:val="22"/>
          <w:szCs w:val="22"/>
        </w:rPr>
        <w:t>Technical Skills</w:t>
      </w:r>
      <w:r w:rsidRPr="00485BBA">
        <w:rPr>
          <w:rFonts w:ascii="Tahoma" w:hAnsi="Tahoma" w:cs="Tahoma"/>
          <w:sz w:val="22"/>
          <w:szCs w:val="22"/>
        </w:rPr>
        <w:tab/>
      </w:r>
      <w:r w:rsidR="009405BC">
        <w:rPr>
          <w:rFonts w:ascii="Tahoma" w:hAnsi="Tahoma" w:cs="Tahoma"/>
          <w:sz w:val="22"/>
          <w:szCs w:val="22"/>
        </w:rPr>
        <w:tab/>
      </w:r>
      <w:r w:rsidR="009405BC">
        <w:rPr>
          <w:rFonts w:ascii="Tahoma" w:hAnsi="Tahoma" w:cs="Tahoma"/>
          <w:sz w:val="22"/>
          <w:szCs w:val="22"/>
        </w:rPr>
        <w:tab/>
        <w:t xml:space="preserve">      </w:t>
      </w:r>
      <w:r w:rsidR="0060677C">
        <w:rPr>
          <w:rFonts w:ascii="Tahoma" w:hAnsi="Tahoma" w:cs="Tahoma"/>
          <w:sz w:val="22"/>
          <w:szCs w:val="22"/>
        </w:rPr>
        <w:t>:</w:t>
      </w:r>
      <w:r w:rsidR="0060677C">
        <w:rPr>
          <w:rFonts w:ascii="Tahoma" w:hAnsi="Tahoma" w:cs="Tahoma"/>
          <w:sz w:val="22"/>
          <w:szCs w:val="22"/>
        </w:rPr>
        <w:tab/>
        <w:t xml:space="preserve">MS OFFICE </w:t>
      </w:r>
    </w:p>
    <w:p w:rsidR="009405BC" w:rsidRDefault="00DD0415" w:rsidP="009405BC">
      <w:pPr>
        <w:jc w:val="both"/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sz w:val="22"/>
          <w:szCs w:val="22"/>
        </w:rPr>
        <w:t>Accounting program</w:t>
      </w:r>
      <w:r w:rsidRPr="00485BBA">
        <w:rPr>
          <w:rFonts w:ascii="Tahoma" w:hAnsi="Tahoma" w:cs="Tahoma"/>
          <w:sz w:val="22"/>
          <w:szCs w:val="22"/>
        </w:rPr>
        <w:tab/>
      </w:r>
      <w:r w:rsidRPr="00485BBA">
        <w:rPr>
          <w:rFonts w:ascii="Tahoma" w:hAnsi="Tahoma" w:cs="Tahoma"/>
          <w:sz w:val="22"/>
          <w:szCs w:val="22"/>
        </w:rPr>
        <w:tab/>
      </w:r>
      <w:r w:rsidRPr="00485BBA">
        <w:rPr>
          <w:rFonts w:ascii="Tahoma" w:hAnsi="Tahoma" w:cs="Tahoma"/>
          <w:sz w:val="22"/>
          <w:szCs w:val="22"/>
        </w:rPr>
        <w:tab/>
      </w:r>
      <w:r w:rsidR="009405BC">
        <w:rPr>
          <w:rFonts w:ascii="Tahoma" w:hAnsi="Tahoma" w:cs="Tahoma"/>
          <w:sz w:val="22"/>
          <w:szCs w:val="22"/>
        </w:rPr>
        <w:t xml:space="preserve">      </w:t>
      </w:r>
      <w:r w:rsidRPr="00485BBA">
        <w:rPr>
          <w:rFonts w:ascii="Tahoma" w:hAnsi="Tahoma" w:cs="Tahoma"/>
          <w:sz w:val="22"/>
          <w:szCs w:val="22"/>
        </w:rPr>
        <w:t>:</w:t>
      </w:r>
      <w:r w:rsidRPr="00485BBA">
        <w:rPr>
          <w:rFonts w:ascii="Tahoma" w:hAnsi="Tahoma" w:cs="Tahoma"/>
          <w:sz w:val="22"/>
          <w:szCs w:val="22"/>
        </w:rPr>
        <w:tab/>
        <w:t>SAP, Tally ERP.9</w:t>
      </w:r>
      <w:r w:rsidR="00857056">
        <w:rPr>
          <w:rFonts w:ascii="Tahoma" w:hAnsi="Tahoma" w:cs="Tahoma"/>
          <w:sz w:val="22"/>
          <w:szCs w:val="22"/>
        </w:rPr>
        <w:t>, Real</w:t>
      </w:r>
      <w:r w:rsidR="0060677C">
        <w:rPr>
          <w:rFonts w:ascii="Tahoma" w:hAnsi="Tahoma" w:cs="Tahoma"/>
          <w:sz w:val="22"/>
          <w:szCs w:val="22"/>
        </w:rPr>
        <w:t xml:space="preserve"> Soft</w:t>
      </w:r>
    </w:p>
    <w:p w:rsidR="009405BC" w:rsidRDefault="009405BC" w:rsidP="009405BC">
      <w:pPr>
        <w:jc w:val="both"/>
        <w:rPr>
          <w:rFonts w:ascii="Tahoma" w:hAnsi="Tahoma" w:cs="Tahoma"/>
          <w:sz w:val="22"/>
          <w:szCs w:val="22"/>
        </w:rPr>
      </w:pPr>
    </w:p>
    <w:p w:rsidR="00C66D4A" w:rsidRDefault="00C66D4A" w:rsidP="009405BC">
      <w:pPr>
        <w:jc w:val="both"/>
        <w:rPr>
          <w:rFonts w:ascii="Tahoma" w:hAnsi="Tahoma" w:cs="Tahoma"/>
          <w:sz w:val="22"/>
          <w:szCs w:val="22"/>
        </w:rPr>
      </w:pPr>
    </w:p>
    <w:p w:rsidR="00C66D4A" w:rsidRDefault="00C66D4A" w:rsidP="009405BC">
      <w:pPr>
        <w:jc w:val="both"/>
        <w:rPr>
          <w:rFonts w:ascii="Tahoma" w:hAnsi="Tahoma" w:cs="Tahoma"/>
          <w:sz w:val="22"/>
          <w:szCs w:val="22"/>
        </w:rPr>
      </w:pPr>
    </w:p>
    <w:p w:rsidR="00C66D4A" w:rsidRDefault="00C66D4A" w:rsidP="009405BC">
      <w:pPr>
        <w:jc w:val="both"/>
        <w:rPr>
          <w:rFonts w:ascii="Tahoma" w:hAnsi="Tahoma" w:cs="Tahoma"/>
          <w:sz w:val="22"/>
          <w:szCs w:val="22"/>
        </w:rPr>
      </w:pPr>
    </w:p>
    <w:p w:rsidR="00C66D4A" w:rsidRDefault="00C66D4A" w:rsidP="009405BC">
      <w:pPr>
        <w:jc w:val="both"/>
        <w:rPr>
          <w:rFonts w:ascii="Tahoma" w:hAnsi="Tahoma" w:cs="Tahoma"/>
          <w:sz w:val="22"/>
          <w:szCs w:val="22"/>
        </w:rPr>
      </w:pPr>
    </w:p>
    <w:p w:rsidR="00C66D4A" w:rsidRPr="00485BBA" w:rsidRDefault="00C66D4A" w:rsidP="009405BC">
      <w:pPr>
        <w:jc w:val="both"/>
        <w:rPr>
          <w:rFonts w:ascii="Tahoma" w:hAnsi="Tahoma" w:cs="Tahoma"/>
          <w:sz w:val="22"/>
          <w:szCs w:val="22"/>
        </w:rPr>
      </w:pPr>
    </w:p>
    <w:p w:rsidR="00DD0415" w:rsidRPr="00485BBA" w:rsidRDefault="00DD0415" w:rsidP="00DD0415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C6D9F1"/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485BBA">
        <w:rPr>
          <w:rFonts w:ascii="Tahoma" w:hAnsi="Tahoma" w:cs="Tahoma"/>
          <w:b/>
          <w:bCs/>
          <w:sz w:val="22"/>
          <w:szCs w:val="22"/>
        </w:rPr>
        <w:t>Personal Profile</w:t>
      </w:r>
    </w:p>
    <w:p w:rsidR="00DD0415" w:rsidRPr="00485BBA" w:rsidRDefault="00DD0415" w:rsidP="00DD0415">
      <w:pPr>
        <w:jc w:val="both"/>
        <w:rPr>
          <w:rFonts w:ascii="Tahoma" w:hAnsi="Tahoma" w:cs="Tahoma"/>
          <w:sz w:val="22"/>
          <w:szCs w:val="22"/>
        </w:rPr>
      </w:pPr>
    </w:p>
    <w:p w:rsidR="00DD0415" w:rsidRPr="00485BBA" w:rsidRDefault="00DD0415" w:rsidP="00DD0415">
      <w:pPr>
        <w:jc w:val="both"/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sz w:val="22"/>
          <w:szCs w:val="22"/>
        </w:rPr>
        <w:t>Date of Birth</w:t>
      </w:r>
      <w:r w:rsidRPr="00485BBA">
        <w:rPr>
          <w:rFonts w:ascii="Tahoma" w:hAnsi="Tahoma" w:cs="Tahoma"/>
          <w:sz w:val="22"/>
          <w:szCs w:val="22"/>
        </w:rPr>
        <w:tab/>
      </w:r>
      <w:r w:rsidRPr="00485BBA">
        <w:rPr>
          <w:rFonts w:ascii="Tahoma" w:hAnsi="Tahoma" w:cs="Tahoma"/>
          <w:sz w:val="22"/>
          <w:szCs w:val="22"/>
        </w:rPr>
        <w:tab/>
      </w:r>
      <w:r w:rsidRPr="00485BBA">
        <w:rPr>
          <w:rFonts w:ascii="Tahoma" w:hAnsi="Tahoma" w:cs="Tahoma"/>
          <w:sz w:val="22"/>
          <w:szCs w:val="22"/>
        </w:rPr>
        <w:tab/>
      </w:r>
      <w:r w:rsidRPr="00485BBA">
        <w:rPr>
          <w:rFonts w:ascii="Tahoma" w:hAnsi="Tahoma" w:cs="Tahoma"/>
          <w:sz w:val="22"/>
          <w:szCs w:val="22"/>
        </w:rPr>
        <w:tab/>
        <w:t>:</w:t>
      </w:r>
      <w:r w:rsidRPr="00485BBA">
        <w:rPr>
          <w:rFonts w:ascii="Tahoma" w:hAnsi="Tahoma" w:cs="Tahoma"/>
          <w:sz w:val="22"/>
          <w:szCs w:val="22"/>
        </w:rPr>
        <w:tab/>
      </w:r>
      <w:r w:rsidR="0060677C">
        <w:rPr>
          <w:rFonts w:ascii="Tahoma" w:hAnsi="Tahoma" w:cs="Tahoma"/>
          <w:sz w:val="22"/>
          <w:szCs w:val="22"/>
        </w:rPr>
        <w:t>22</w:t>
      </w:r>
      <w:r w:rsidRPr="00485BBA">
        <w:rPr>
          <w:rFonts w:ascii="Tahoma" w:hAnsi="Tahoma" w:cs="Tahoma"/>
          <w:sz w:val="22"/>
          <w:szCs w:val="22"/>
          <w:vertAlign w:val="superscript"/>
        </w:rPr>
        <w:t>nd</w:t>
      </w:r>
      <w:r w:rsidR="0060677C">
        <w:rPr>
          <w:rFonts w:ascii="Tahoma" w:hAnsi="Tahoma" w:cs="Tahoma"/>
          <w:sz w:val="22"/>
          <w:szCs w:val="22"/>
        </w:rPr>
        <w:t xml:space="preserve"> August 1989</w:t>
      </w:r>
    </w:p>
    <w:p w:rsidR="00DD0415" w:rsidRPr="00485BBA" w:rsidRDefault="00DD0415" w:rsidP="00DD0415">
      <w:pPr>
        <w:jc w:val="both"/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sz w:val="22"/>
          <w:szCs w:val="22"/>
        </w:rPr>
        <w:t>Nationality</w:t>
      </w:r>
      <w:r w:rsidRPr="00485BBA">
        <w:rPr>
          <w:rFonts w:ascii="Tahoma" w:hAnsi="Tahoma" w:cs="Tahoma"/>
          <w:sz w:val="22"/>
          <w:szCs w:val="22"/>
        </w:rPr>
        <w:tab/>
      </w:r>
      <w:r w:rsidRPr="00485BBA">
        <w:rPr>
          <w:rFonts w:ascii="Tahoma" w:hAnsi="Tahoma" w:cs="Tahoma"/>
          <w:sz w:val="22"/>
          <w:szCs w:val="22"/>
        </w:rPr>
        <w:tab/>
      </w:r>
      <w:r w:rsidRPr="00485BBA">
        <w:rPr>
          <w:rFonts w:ascii="Tahoma" w:hAnsi="Tahoma" w:cs="Tahoma"/>
          <w:sz w:val="22"/>
          <w:szCs w:val="22"/>
        </w:rPr>
        <w:tab/>
      </w:r>
      <w:r w:rsidRPr="00485BBA">
        <w:rPr>
          <w:rFonts w:ascii="Tahoma" w:hAnsi="Tahoma" w:cs="Tahoma"/>
          <w:sz w:val="22"/>
          <w:szCs w:val="22"/>
        </w:rPr>
        <w:tab/>
        <w:t>:</w:t>
      </w:r>
      <w:r w:rsidRPr="00485BBA">
        <w:rPr>
          <w:rFonts w:ascii="Tahoma" w:hAnsi="Tahoma" w:cs="Tahoma"/>
          <w:sz w:val="22"/>
          <w:szCs w:val="22"/>
        </w:rPr>
        <w:tab/>
        <w:t>Indian</w:t>
      </w:r>
    </w:p>
    <w:p w:rsidR="006E4633" w:rsidRPr="00485BBA" w:rsidRDefault="006E4633" w:rsidP="00DD0415">
      <w:pPr>
        <w:jc w:val="both"/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sz w:val="22"/>
          <w:szCs w:val="22"/>
        </w:rPr>
        <w:t xml:space="preserve">Gender            </w:t>
      </w:r>
      <w:r w:rsidR="009405BC">
        <w:rPr>
          <w:rFonts w:ascii="Tahoma" w:hAnsi="Tahoma" w:cs="Tahoma"/>
          <w:sz w:val="22"/>
          <w:szCs w:val="22"/>
        </w:rPr>
        <w:t xml:space="preserve">                              </w:t>
      </w:r>
      <w:r w:rsidRPr="00485BBA">
        <w:rPr>
          <w:rFonts w:ascii="Tahoma" w:hAnsi="Tahoma" w:cs="Tahoma"/>
          <w:sz w:val="22"/>
          <w:szCs w:val="22"/>
        </w:rPr>
        <w:t>:          Male</w:t>
      </w:r>
    </w:p>
    <w:p w:rsidR="00DD0415" w:rsidRPr="00485BBA" w:rsidRDefault="00DD0415" w:rsidP="00DD0415">
      <w:pPr>
        <w:jc w:val="both"/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sz w:val="22"/>
          <w:szCs w:val="22"/>
        </w:rPr>
        <w:t>Language Known</w:t>
      </w:r>
      <w:r w:rsidRPr="00485BBA">
        <w:rPr>
          <w:rFonts w:ascii="Tahoma" w:hAnsi="Tahoma" w:cs="Tahoma"/>
          <w:sz w:val="22"/>
          <w:szCs w:val="22"/>
        </w:rPr>
        <w:tab/>
      </w:r>
      <w:r w:rsidRPr="00485BBA">
        <w:rPr>
          <w:rFonts w:ascii="Tahoma" w:hAnsi="Tahoma" w:cs="Tahoma"/>
          <w:sz w:val="22"/>
          <w:szCs w:val="22"/>
        </w:rPr>
        <w:tab/>
      </w:r>
      <w:r w:rsidRPr="00485BBA">
        <w:rPr>
          <w:rFonts w:ascii="Tahoma" w:hAnsi="Tahoma" w:cs="Tahoma"/>
          <w:sz w:val="22"/>
          <w:szCs w:val="22"/>
        </w:rPr>
        <w:tab/>
        <w:t>:</w:t>
      </w:r>
      <w:r w:rsidRPr="00485BBA">
        <w:rPr>
          <w:rFonts w:ascii="Tahoma" w:hAnsi="Tahoma" w:cs="Tahoma"/>
          <w:sz w:val="22"/>
          <w:szCs w:val="22"/>
        </w:rPr>
        <w:tab/>
        <w:t>E</w:t>
      </w:r>
      <w:r w:rsidR="0060677C">
        <w:rPr>
          <w:rFonts w:ascii="Tahoma" w:hAnsi="Tahoma" w:cs="Tahoma"/>
          <w:sz w:val="22"/>
          <w:szCs w:val="22"/>
        </w:rPr>
        <w:t>nglish, Malayalam, Hindi</w:t>
      </w:r>
    </w:p>
    <w:p w:rsidR="0081685A" w:rsidRPr="00485BBA" w:rsidRDefault="0081685A" w:rsidP="00DD0415">
      <w:pPr>
        <w:rPr>
          <w:rFonts w:ascii="Tahoma" w:hAnsi="Tahoma" w:cs="Tahoma"/>
          <w:sz w:val="22"/>
          <w:szCs w:val="22"/>
        </w:rPr>
      </w:pPr>
    </w:p>
    <w:p w:rsidR="00DD0415" w:rsidRPr="00485BBA" w:rsidRDefault="00DD0415" w:rsidP="00DD0415">
      <w:pPr>
        <w:jc w:val="both"/>
        <w:rPr>
          <w:rFonts w:ascii="Tahoma" w:hAnsi="Tahoma" w:cs="Tahoma"/>
          <w:sz w:val="22"/>
          <w:szCs w:val="22"/>
        </w:rPr>
      </w:pPr>
      <w:r w:rsidRPr="00485BBA">
        <w:rPr>
          <w:rFonts w:ascii="Tahoma" w:hAnsi="Tahoma" w:cs="Tahoma"/>
          <w:sz w:val="22"/>
          <w:szCs w:val="22"/>
        </w:rPr>
        <w:t>I hereby declare that the information furnished above is true to the best of my knowledge and belief</w:t>
      </w:r>
    </w:p>
    <w:p w:rsidR="00DD0415" w:rsidRPr="00BA6E6E" w:rsidRDefault="00DD0415" w:rsidP="00DD0415">
      <w:pPr>
        <w:rPr>
          <w:rFonts w:ascii="Tahoma" w:hAnsi="Tahoma" w:cs="Tahoma"/>
        </w:rPr>
      </w:pPr>
    </w:p>
    <w:p w:rsidR="00DD0415" w:rsidRPr="00BA6E6E" w:rsidRDefault="00DD0415" w:rsidP="00ED4FF8">
      <w:pPr>
        <w:pStyle w:val="ListParagraph"/>
        <w:suppressAutoHyphens w:val="0"/>
        <w:spacing w:before="100" w:beforeAutospacing="1" w:after="100" w:afterAutospacing="1"/>
        <w:ind w:left="450"/>
        <w:rPr>
          <w:rFonts w:ascii="Tahoma" w:hAnsi="Tahoma" w:cs="Tahoma"/>
          <w:sz w:val="20"/>
          <w:szCs w:val="20"/>
          <w:shd w:val="clear" w:color="auto" w:fill="FFFFFF"/>
        </w:rPr>
      </w:pPr>
    </w:p>
    <w:p w:rsidR="00DD0415" w:rsidRPr="00BA6E6E" w:rsidRDefault="00DD0415" w:rsidP="00DD0415">
      <w:pPr>
        <w:pStyle w:val="ListParagraph"/>
        <w:suppressAutoHyphens w:val="0"/>
        <w:spacing w:after="200" w:line="276" w:lineRule="auto"/>
        <w:ind w:left="450"/>
        <w:contextualSpacing/>
        <w:rPr>
          <w:rFonts w:ascii="Tahoma" w:hAnsi="Tahoma" w:cs="Tahoma"/>
          <w:sz w:val="20"/>
          <w:szCs w:val="20"/>
          <w:shd w:val="clear" w:color="auto" w:fill="FFFFFF"/>
        </w:rPr>
      </w:pPr>
    </w:p>
    <w:p w:rsidR="007E3CF9" w:rsidRPr="00BA6E6E" w:rsidRDefault="00CD1CFC">
      <w:pPr>
        <w:rPr>
          <w:rFonts w:ascii="Tahoma" w:hAnsi="Tahoma" w:cs="Tahoma"/>
        </w:rPr>
      </w:pPr>
    </w:p>
    <w:p w:rsidR="00485BBA" w:rsidRPr="00BA6E6E" w:rsidRDefault="00485BBA">
      <w:pPr>
        <w:rPr>
          <w:rFonts w:ascii="Tahoma" w:hAnsi="Tahoma" w:cs="Tahoma"/>
        </w:rPr>
      </w:pPr>
    </w:p>
    <w:sectPr w:rsidR="00485BBA" w:rsidRPr="00BA6E6E" w:rsidSect="00B5697A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  <w:szCs w:val="22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2F77C1C"/>
    <w:multiLevelType w:val="hybridMultilevel"/>
    <w:tmpl w:val="326CE2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E379E4"/>
    <w:multiLevelType w:val="hybridMultilevel"/>
    <w:tmpl w:val="F53C80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883468F"/>
    <w:multiLevelType w:val="multilevel"/>
    <w:tmpl w:val="D17C0ED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>
    <w:nsid w:val="1A2B0D1D"/>
    <w:multiLevelType w:val="multilevel"/>
    <w:tmpl w:val="6B16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91707"/>
    <w:multiLevelType w:val="hybridMultilevel"/>
    <w:tmpl w:val="28188E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1045C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248B335D"/>
    <w:multiLevelType w:val="hybridMultilevel"/>
    <w:tmpl w:val="863AC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37DCD"/>
    <w:multiLevelType w:val="hybridMultilevel"/>
    <w:tmpl w:val="67D48648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>
    <w:nsid w:val="5DB77680"/>
    <w:multiLevelType w:val="multilevel"/>
    <w:tmpl w:val="D17C0ED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11635"/>
    <w:rsid w:val="000513BD"/>
    <w:rsid w:val="00065B8B"/>
    <w:rsid w:val="000671F0"/>
    <w:rsid w:val="00086B1B"/>
    <w:rsid w:val="000876B6"/>
    <w:rsid w:val="000A5D5A"/>
    <w:rsid w:val="000B3B3D"/>
    <w:rsid w:val="001063EE"/>
    <w:rsid w:val="0013271E"/>
    <w:rsid w:val="00144289"/>
    <w:rsid w:val="00164C00"/>
    <w:rsid w:val="001828EA"/>
    <w:rsid w:val="001873AB"/>
    <w:rsid w:val="001A4CFF"/>
    <w:rsid w:val="001A5C2C"/>
    <w:rsid w:val="0021082E"/>
    <w:rsid w:val="00241E60"/>
    <w:rsid w:val="002B3328"/>
    <w:rsid w:val="002C064E"/>
    <w:rsid w:val="002E0C10"/>
    <w:rsid w:val="002E46B7"/>
    <w:rsid w:val="002E4A58"/>
    <w:rsid w:val="00311077"/>
    <w:rsid w:val="00311635"/>
    <w:rsid w:val="00351868"/>
    <w:rsid w:val="00366E0B"/>
    <w:rsid w:val="00367913"/>
    <w:rsid w:val="003C5BF6"/>
    <w:rsid w:val="003E26D2"/>
    <w:rsid w:val="0040047D"/>
    <w:rsid w:val="00433B27"/>
    <w:rsid w:val="00485BBA"/>
    <w:rsid w:val="004B602E"/>
    <w:rsid w:val="004B6D47"/>
    <w:rsid w:val="005027DA"/>
    <w:rsid w:val="005176D4"/>
    <w:rsid w:val="00541BCF"/>
    <w:rsid w:val="0056076C"/>
    <w:rsid w:val="005650B5"/>
    <w:rsid w:val="00580D25"/>
    <w:rsid w:val="005D006F"/>
    <w:rsid w:val="005D3456"/>
    <w:rsid w:val="00605815"/>
    <w:rsid w:val="0060677C"/>
    <w:rsid w:val="00616F74"/>
    <w:rsid w:val="00636BD1"/>
    <w:rsid w:val="0066650F"/>
    <w:rsid w:val="00671024"/>
    <w:rsid w:val="006E4633"/>
    <w:rsid w:val="00714506"/>
    <w:rsid w:val="00735EF4"/>
    <w:rsid w:val="00752ED7"/>
    <w:rsid w:val="007542F8"/>
    <w:rsid w:val="00765434"/>
    <w:rsid w:val="007A7408"/>
    <w:rsid w:val="007B287E"/>
    <w:rsid w:val="007D7C43"/>
    <w:rsid w:val="007E44F2"/>
    <w:rsid w:val="007F4C10"/>
    <w:rsid w:val="008038DB"/>
    <w:rsid w:val="0081685A"/>
    <w:rsid w:val="008536F5"/>
    <w:rsid w:val="00856549"/>
    <w:rsid w:val="00857056"/>
    <w:rsid w:val="008E343F"/>
    <w:rsid w:val="00902522"/>
    <w:rsid w:val="00921728"/>
    <w:rsid w:val="009405BC"/>
    <w:rsid w:val="00955CC4"/>
    <w:rsid w:val="00993082"/>
    <w:rsid w:val="009A2E56"/>
    <w:rsid w:val="009A5D23"/>
    <w:rsid w:val="009B62C5"/>
    <w:rsid w:val="009F76E4"/>
    <w:rsid w:val="00A23D5C"/>
    <w:rsid w:val="00A41DAF"/>
    <w:rsid w:val="00A84637"/>
    <w:rsid w:val="00AC7E74"/>
    <w:rsid w:val="00AD49DA"/>
    <w:rsid w:val="00AD4EF5"/>
    <w:rsid w:val="00B1377D"/>
    <w:rsid w:val="00B23FDF"/>
    <w:rsid w:val="00B27046"/>
    <w:rsid w:val="00B53732"/>
    <w:rsid w:val="00B5697A"/>
    <w:rsid w:val="00B6544E"/>
    <w:rsid w:val="00BA61DE"/>
    <w:rsid w:val="00BA6E6E"/>
    <w:rsid w:val="00BC633A"/>
    <w:rsid w:val="00BC717D"/>
    <w:rsid w:val="00BE23C3"/>
    <w:rsid w:val="00C13F63"/>
    <w:rsid w:val="00C15ECB"/>
    <w:rsid w:val="00C43C73"/>
    <w:rsid w:val="00C61B10"/>
    <w:rsid w:val="00C66D4A"/>
    <w:rsid w:val="00C73F76"/>
    <w:rsid w:val="00CC5473"/>
    <w:rsid w:val="00CD1CFC"/>
    <w:rsid w:val="00D238BA"/>
    <w:rsid w:val="00D37706"/>
    <w:rsid w:val="00D5126A"/>
    <w:rsid w:val="00D801E7"/>
    <w:rsid w:val="00D94A44"/>
    <w:rsid w:val="00DA4F5E"/>
    <w:rsid w:val="00DB4E3E"/>
    <w:rsid w:val="00DD0415"/>
    <w:rsid w:val="00DE191D"/>
    <w:rsid w:val="00E0626C"/>
    <w:rsid w:val="00E260FA"/>
    <w:rsid w:val="00E41276"/>
    <w:rsid w:val="00E65C1E"/>
    <w:rsid w:val="00E71A97"/>
    <w:rsid w:val="00E7566F"/>
    <w:rsid w:val="00E91F14"/>
    <w:rsid w:val="00E9467A"/>
    <w:rsid w:val="00E95DF5"/>
    <w:rsid w:val="00EB7DFD"/>
    <w:rsid w:val="00EC7DAC"/>
    <w:rsid w:val="00ED4FF8"/>
    <w:rsid w:val="00F201D1"/>
    <w:rsid w:val="00F203AD"/>
    <w:rsid w:val="00F43690"/>
    <w:rsid w:val="00F741C0"/>
    <w:rsid w:val="00FF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Heading2">
    <w:name w:val="heading 2"/>
    <w:basedOn w:val="Normal"/>
    <w:next w:val="Normal"/>
    <w:link w:val="Heading2Char"/>
    <w:qFormat/>
    <w:rsid w:val="00311635"/>
    <w:pPr>
      <w:keepNext/>
      <w:tabs>
        <w:tab w:val="num" w:pos="0"/>
      </w:tabs>
      <w:ind w:left="144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1635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rsid w:val="00311635"/>
    <w:rPr>
      <w:color w:val="0000FF"/>
      <w:u w:val="single"/>
    </w:rPr>
  </w:style>
  <w:style w:type="character" w:styleId="SubtleReference">
    <w:name w:val="Subtle Reference"/>
    <w:qFormat/>
    <w:rsid w:val="00311635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3116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35"/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Achievement">
    <w:name w:val="Achievement"/>
    <w:basedOn w:val="Normal"/>
    <w:rsid w:val="00311635"/>
    <w:pPr>
      <w:numPr>
        <w:numId w:val="4"/>
      </w:numPr>
      <w:suppressAutoHyphens w:val="0"/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11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635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U.3602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hrdesk2</cp:lastModifiedBy>
  <cp:revision>6</cp:revision>
  <dcterms:created xsi:type="dcterms:W3CDTF">2017-04-02T07:07:00Z</dcterms:created>
  <dcterms:modified xsi:type="dcterms:W3CDTF">2017-06-05T11:02:00Z</dcterms:modified>
</cp:coreProperties>
</file>