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6"/>
        <w:gridCol w:w="7872"/>
      </w:tblGrid>
      <w:tr w:rsidR="00025510" w:rsidTr="00D233C2">
        <w:trPr>
          <w:trHeight w:val="945"/>
        </w:trPr>
        <w:tc>
          <w:tcPr>
            <w:tcW w:w="2271" w:type="dxa"/>
            <w:vMerge w:val="restart"/>
            <w:vAlign w:val="center"/>
          </w:tcPr>
          <w:p w:rsidR="00025510" w:rsidRDefault="005D23F6" w:rsidP="00025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62075" cy="1638300"/>
                  <wp:effectExtent l="19050" t="0" r="9525" b="0"/>
                  <wp:docPr id="2" name="Picture 1" descr="C:\Users\MatthyMyie\Pictures\REDZ\Regino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hyMyie\Pictures\REDZ\Regino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  <w:vAlign w:val="center"/>
          </w:tcPr>
          <w:p w:rsidR="00025510" w:rsidRPr="009C06A5" w:rsidRDefault="009C06A5" w:rsidP="00627F71">
            <w:pPr>
              <w:ind w:right="72"/>
              <w:rPr>
                <w:rStyle w:val="apple-converted-space"/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</w:pPr>
            <w:bookmarkStart w:id="0" w:name="_GoBack"/>
            <w:bookmarkEnd w:id="0"/>
            <w:r w:rsidRPr="009C06A5"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>Regino</w:t>
            </w:r>
            <w:r w:rsidRPr="009C06A5">
              <w:rPr>
                <w:rStyle w:val="apple-converted-space"/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> </w:t>
            </w:r>
          </w:p>
          <w:p w:rsidR="009C06A5" w:rsidRDefault="009C06A5" w:rsidP="00627F71">
            <w:pPr>
              <w:ind w:right="72"/>
            </w:pPr>
            <w:hyperlink r:id="rId9" w:history="1">
              <w:r w:rsidRPr="009C06A5">
                <w:rPr>
                  <w:rStyle w:val="Hyperlink"/>
                  <w:rFonts w:ascii="Verdana" w:hAnsi="Verdana"/>
                  <w:sz w:val="40"/>
                  <w:szCs w:val="40"/>
                  <w:shd w:val="clear" w:color="auto" w:fill="FFDFDF"/>
                </w:rPr>
                <w:t>Regino.360515@2freemail.com</w:t>
              </w:r>
            </w:hyperlink>
            <w:r>
              <w:rPr>
                <w:rFonts w:ascii="Verdana" w:hAnsi="Verdana"/>
                <w:color w:val="333333"/>
                <w:sz w:val="10"/>
                <w:szCs w:val="10"/>
                <w:shd w:val="clear" w:color="auto" w:fill="FFDFDF"/>
              </w:rPr>
              <w:t xml:space="preserve"> </w:t>
            </w:r>
            <w:r w:rsidRPr="009C06A5">
              <w:rPr>
                <w:rFonts w:ascii="Verdana" w:hAnsi="Verdana"/>
                <w:color w:val="333333"/>
                <w:sz w:val="10"/>
                <w:szCs w:val="10"/>
                <w:shd w:val="clear" w:color="auto" w:fill="FFDFDF"/>
              </w:rPr>
              <w:tab/>
            </w:r>
            <w:r>
              <w:rPr>
                <w:rStyle w:val="apple-converted-space"/>
                <w:rFonts w:ascii="Verdana" w:hAnsi="Verdana"/>
                <w:color w:val="333333"/>
                <w:sz w:val="10"/>
                <w:szCs w:val="10"/>
                <w:shd w:val="clear" w:color="auto" w:fill="FFDFDF"/>
              </w:rPr>
              <w:t> </w:t>
            </w:r>
          </w:p>
        </w:tc>
      </w:tr>
      <w:tr w:rsidR="00025510" w:rsidTr="00D233C2">
        <w:trPr>
          <w:trHeight w:val="945"/>
        </w:trPr>
        <w:tc>
          <w:tcPr>
            <w:tcW w:w="2271" w:type="dxa"/>
            <w:vMerge/>
          </w:tcPr>
          <w:p w:rsidR="00025510" w:rsidRDefault="00025510">
            <w:pPr>
              <w:rPr>
                <w:noProof/>
                <w:lang w:val="en-US"/>
              </w:rPr>
            </w:pPr>
          </w:p>
        </w:tc>
        <w:tc>
          <w:tcPr>
            <w:tcW w:w="8007" w:type="dxa"/>
          </w:tcPr>
          <w:p w:rsidR="00025510" w:rsidRPr="00025510" w:rsidRDefault="00025510" w:rsidP="00627F7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Verdana" w:hAnsi="Verdana" w:cs="Garamond"/>
                <w:sz w:val="24"/>
                <w:szCs w:val="24"/>
              </w:rPr>
            </w:pPr>
          </w:p>
        </w:tc>
      </w:tr>
      <w:tr w:rsidR="00017F49" w:rsidRPr="00017F49" w:rsidTr="00D233C2">
        <w:trPr>
          <w:trHeight w:val="360"/>
        </w:trPr>
        <w:tc>
          <w:tcPr>
            <w:tcW w:w="2271" w:type="dxa"/>
          </w:tcPr>
          <w:p w:rsidR="00017F49" w:rsidRPr="00017F49" w:rsidRDefault="00B00C76">
            <w:pPr>
              <w:rPr>
                <w:rFonts w:ascii="Verdana" w:hAnsi="Verdana"/>
                <w:noProof/>
                <w:sz w:val="24"/>
                <w:szCs w:val="24"/>
                <w:lang w:val="en-US"/>
              </w:rPr>
            </w:pPr>
            <w:r w:rsidRPr="00B00C76">
              <w:rPr>
                <w:noProof/>
                <w:lang w:val="en-US"/>
              </w:rPr>
              <w:pict>
                <v:line id="Straight Connector 2" o:spid="_x0000_s1027" style="position:absolute;z-index:251661312;visibility:visible;mso-position-horizontal-relative:text;mso-position-vertical-relative:text;mso-width-relative:margin;mso-height-relative:margin" from="1.5pt,8.5pt" to="497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" strokecolor="#4bacc6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8007" w:type="dxa"/>
          </w:tcPr>
          <w:p w:rsidR="00017F49" w:rsidRPr="00017F49" w:rsidRDefault="00017F49" w:rsidP="00627F7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Verdana" w:hAnsi="Verdana" w:cs="Garamond"/>
                <w:sz w:val="24"/>
                <w:szCs w:val="24"/>
              </w:rPr>
            </w:pPr>
          </w:p>
        </w:tc>
      </w:tr>
      <w:tr w:rsidR="00017F49" w:rsidRPr="00A80E74" w:rsidTr="00D233C2">
        <w:trPr>
          <w:trHeight w:val="900"/>
        </w:trPr>
        <w:tc>
          <w:tcPr>
            <w:tcW w:w="2271" w:type="dxa"/>
            <w:tcBorders>
              <w:right w:val="thinThickLargeGap" w:sz="24" w:space="0" w:color="auto"/>
            </w:tcBorders>
          </w:tcPr>
          <w:p w:rsidR="00D82739" w:rsidRDefault="00D82739" w:rsidP="00435571">
            <w:pPr>
              <w:rPr>
                <w:rFonts w:ascii="Verdana" w:hAnsi="Verdana"/>
                <w:b/>
                <w:noProof/>
                <w:lang w:val="en-US"/>
              </w:rPr>
            </w:pPr>
          </w:p>
          <w:p w:rsidR="00017F49" w:rsidRPr="00435571" w:rsidRDefault="00017F49" w:rsidP="00B93887">
            <w:pPr>
              <w:rPr>
                <w:rFonts w:ascii="Verdana" w:hAnsi="Verdana"/>
                <w:b/>
                <w:noProof/>
                <w:lang w:val="en-US"/>
              </w:rPr>
            </w:pPr>
            <w:r w:rsidRPr="00435571">
              <w:rPr>
                <w:rFonts w:ascii="Verdana" w:hAnsi="Verdana"/>
                <w:b/>
                <w:noProof/>
                <w:lang w:val="en-US"/>
              </w:rPr>
              <w:t>Objective &amp; Synopsis:</w:t>
            </w:r>
          </w:p>
        </w:tc>
        <w:tc>
          <w:tcPr>
            <w:tcW w:w="8007" w:type="dxa"/>
            <w:tcBorders>
              <w:left w:val="thinThickLargeGap" w:sz="24" w:space="0" w:color="auto"/>
            </w:tcBorders>
          </w:tcPr>
          <w:p w:rsidR="00AD5135" w:rsidRDefault="00AD5135" w:rsidP="00AD5135">
            <w:pPr>
              <w:pStyle w:val="ListParagraph"/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 w:cs="Garamond"/>
              </w:rPr>
            </w:pPr>
          </w:p>
          <w:p w:rsidR="00B20A3E" w:rsidRPr="00B20A3E" w:rsidRDefault="006F7D3F" w:rsidP="006F7D3F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theme="majorBidi"/>
              </w:rPr>
            </w:pPr>
            <w:r>
              <w:rPr>
                <w:rFonts w:ascii="Verdana" w:hAnsi="Verdana" w:cstheme="majorBidi"/>
              </w:rPr>
              <w:t xml:space="preserve">Highly organized and </w:t>
            </w:r>
            <w:r w:rsidR="00B20A3E" w:rsidRPr="00B20A3E">
              <w:rPr>
                <w:rFonts w:ascii="Verdana" w:hAnsi="Verdana" w:cstheme="majorBidi"/>
              </w:rPr>
              <w:t>experienced Warehouse Assistant/storekeeper, expert in maintaining the flow of goods to ensure accurate inventory and dispatching of materials as per requirement.</w:t>
            </w:r>
          </w:p>
          <w:p w:rsidR="00B20A3E" w:rsidRPr="00B20A3E" w:rsidRDefault="006F7D3F" w:rsidP="006F7D3F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B20A3E">
              <w:rPr>
                <w:rFonts w:ascii="Verdana" w:hAnsi="Verdana" w:cstheme="majorBidi"/>
              </w:rPr>
              <w:t>OrganizedRetailMerchandiser</w:t>
            </w:r>
            <w:r w:rsidR="00B20A3E" w:rsidRPr="00B20A3E">
              <w:rPr>
                <w:rFonts w:ascii="Verdana" w:hAnsi="Verdana" w:cstheme="majorBidi"/>
              </w:rPr>
              <w:t xml:space="preserve"> successful at maximizing </w:t>
            </w:r>
            <w:r w:rsidRPr="00B20A3E">
              <w:rPr>
                <w:rFonts w:ascii="Verdana" w:hAnsi="Verdana" w:cstheme="majorBidi"/>
              </w:rPr>
              <w:t>profitabilityby</w:t>
            </w:r>
            <w:r w:rsidR="00B20A3E" w:rsidRPr="00B20A3E">
              <w:rPr>
                <w:rFonts w:ascii="Verdana" w:hAnsi="Verdana" w:cstheme="majorBidi"/>
              </w:rPr>
              <w:t xml:space="preserve"> verifying that product supplies are proportionate to consumer demands</w:t>
            </w:r>
            <w:r w:rsidR="00B20A3E" w:rsidRPr="00B20A3E">
              <w:rPr>
                <w:rFonts w:asciiTheme="majorBidi" w:hAnsiTheme="majorBidi" w:cstheme="majorBidi"/>
              </w:rPr>
              <w:t>.</w:t>
            </w:r>
          </w:p>
          <w:p w:rsidR="00017F49" w:rsidRPr="00D82739" w:rsidRDefault="00A80E74" w:rsidP="00D8273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 w:cs="Garamond"/>
              </w:rPr>
            </w:pPr>
            <w:r w:rsidRPr="00D82739">
              <w:rPr>
                <w:rFonts w:ascii="Verdana" w:hAnsi="Verdana" w:cs="Garamond"/>
              </w:rPr>
              <w:t xml:space="preserve">I am currently employed with </w:t>
            </w:r>
            <w:r w:rsidR="00B20A3E">
              <w:rPr>
                <w:rFonts w:ascii="Verdana" w:hAnsi="Verdana" w:cs="Garamond"/>
              </w:rPr>
              <w:t>one of the popular rent a car in UAE (Fast Rent a Car)</w:t>
            </w:r>
            <w:r w:rsidR="00627F71" w:rsidRPr="00D82739">
              <w:rPr>
                <w:rFonts w:ascii="Verdana" w:hAnsi="Verdana" w:cs="Garamond"/>
              </w:rPr>
              <w:t>.</w:t>
            </w:r>
          </w:p>
          <w:p w:rsidR="00D82739" w:rsidRDefault="00D82739" w:rsidP="00627F71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 w:cs="Garamond"/>
              </w:rPr>
            </w:pPr>
          </w:p>
          <w:p w:rsidR="00D82739" w:rsidRDefault="00D82739" w:rsidP="006F7D3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72"/>
              <w:rPr>
                <w:rFonts w:ascii="Verdana" w:hAnsi="Verdana" w:cs="Garamond"/>
              </w:rPr>
            </w:pPr>
            <w:r w:rsidRPr="00D82739">
              <w:rPr>
                <w:rFonts w:ascii="Verdana" w:hAnsi="Verdana" w:cs="Garamond"/>
              </w:rPr>
              <w:t>I have excellent working knowledge of M</w:t>
            </w:r>
            <w:r w:rsidR="00CD6BAE">
              <w:rPr>
                <w:rFonts w:ascii="Verdana" w:hAnsi="Verdana" w:cs="Garamond"/>
              </w:rPr>
              <w:t xml:space="preserve">icrosoft Office Package, Inventory Systems </w:t>
            </w:r>
            <w:r w:rsidRPr="00D82739">
              <w:rPr>
                <w:rFonts w:ascii="Verdana" w:hAnsi="Verdana" w:cs="Garamond"/>
              </w:rPr>
              <w:t>&amp; Procedure and highly adaptable to any related systems, which I may be required to handle or work with.</w:t>
            </w:r>
          </w:p>
          <w:p w:rsidR="00D82739" w:rsidRPr="00D82739" w:rsidRDefault="00D82739" w:rsidP="00D82739">
            <w:pPr>
              <w:pStyle w:val="ListParagraph"/>
              <w:rPr>
                <w:rFonts w:ascii="Verdana" w:hAnsi="Verdana" w:cs="Garamond"/>
              </w:rPr>
            </w:pPr>
          </w:p>
          <w:p w:rsidR="00D82739" w:rsidRPr="00D82739" w:rsidRDefault="00D82739" w:rsidP="006F7D3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72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Comprehensive Job Descriptions are outlined in my Employment Background</w:t>
            </w:r>
          </w:p>
          <w:p w:rsidR="00627F71" w:rsidRDefault="00627F71" w:rsidP="00627F71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 w:cs="Garamond"/>
              </w:rPr>
            </w:pPr>
          </w:p>
          <w:p w:rsidR="00627F71" w:rsidRPr="00D82739" w:rsidRDefault="00627F71" w:rsidP="00B62915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 w:cs="Garamond"/>
                <w:i/>
              </w:rPr>
            </w:pPr>
            <w:r w:rsidRPr="00D82739">
              <w:rPr>
                <w:rFonts w:ascii="Verdana" w:hAnsi="Verdana" w:cs="Garamond"/>
                <w:i/>
              </w:rPr>
              <w:t xml:space="preserve">On this note, I highly aim to be part of an organization where I can be an asset and </w:t>
            </w:r>
            <w:r w:rsidR="00B62915">
              <w:rPr>
                <w:rFonts w:ascii="Verdana" w:hAnsi="Verdana" w:cs="Garamond"/>
                <w:i/>
              </w:rPr>
              <w:t xml:space="preserve">to </w:t>
            </w:r>
            <w:r w:rsidRPr="00D82739">
              <w:rPr>
                <w:rFonts w:ascii="Verdana" w:hAnsi="Verdana" w:cs="Garamond"/>
                <w:i/>
              </w:rPr>
              <w:t>progressively tap my utmost potential</w:t>
            </w:r>
            <w:r w:rsidR="00B62915">
              <w:rPr>
                <w:rFonts w:ascii="Verdana" w:hAnsi="Verdana" w:cs="Garamond"/>
                <w:i/>
              </w:rPr>
              <w:t xml:space="preserve"> in this industry or related discipline</w:t>
            </w:r>
            <w:r w:rsidRPr="00D82739">
              <w:rPr>
                <w:rFonts w:ascii="Verdana" w:hAnsi="Verdana" w:cs="Garamond"/>
                <w:i/>
              </w:rPr>
              <w:t>.</w:t>
            </w:r>
          </w:p>
        </w:tc>
      </w:tr>
    </w:tbl>
    <w:p w:rsidR="00627F71" w:rsidRDefault="00627F71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8010"/>
      </w:tblGrid>
      <w:tr w:rsidR="00627F71" w:rsidRPr="00A80E74" w:rsidTr="006A7D9A">
        <w:trPr>
          <w:trHeight w:val="900"/>
        </w:trPr>
        <w:tc>
          <w:tcPr>
            <w:tcW w:w="2268" w:type="dxa"/>
            <w:tcBorders>
              <w:right w:val="thinThickLargeGap" w:sz="24" w:space="0" w:color="auto"/>
            </w:tcBorders>
          </w:tcPr>
          <w:p w:rsidR="00D82739" w:rsidRDefault="00D82739" w:rsidP="00435571">
            <w:pPr>
              <w:rPr>
                <w:rFonts w:ascii="Verdana" w:hAnsi="Verdana"/>
                <w:b/>
                <w:noProof/>
                <w:lang w:val="en-US"/>
              </w:rPr>
            </w:pPr>
          </w:p>
          <w:p w:rsidR="00627F71" w:rsidRPr="00435571" w:rsidRDefault="00D82739" w:rsidP="00435571">
            <w:pPr>
              <w:rPr>
                <w:rFonts w:ascii="Verdana" w:hAnsi="Verdana"/>
                <w:b/>
                <w:noProof/>
                <w:lang w:val="en-US"/>
              </w:rPr>
            </w:pPr>
            <w:r>
              <w:rPr>
                <w:rFonts w:ascii="Verdana" w:hAnsi="Verdana"/>
                <w:b/>
                <w:noProof/>
                <w:lang w:val="en-US"/>
              </w:rPr>
              <w:t>Employment Background</w:t>
            </w:r>
          </w:p>
        </w:tc>
        <w:tc>
          <w:tcPr>
            <w:tcW w:w="8010" w:type="dxa"/>
            <w:tcBorders>
              <w:left w:val="thinThickLargeGap" w:sz="24" w:space="0" w:color="auto"/>
            </w:tcBorders>
          </w:tcPr>
          <w:p w:rsidR="00D82739" w:rsidRDefault="00AA07A7" w:rsidP="00D82739">
            <w:pPr>
              <w:pStyle w:val="CompanyNameOne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Fast Rent a Car </w:t>
            </w:r>
            <w:r w:rsidR="00D82739" w:rsidRPr="00D82739"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636359">
              <w:rPr>
                <w:rFonts w:ascii="Verdana" w:hAnsi="Verdana"/>
                <w:b w:val="0"/>
                <w:sz w:val="22"/>
                <w:szCs w:val="22"/>
              </w:rPr>
              <w:t>Abu Dhabi UAE</w:t>
            </w:r>
          </w:p>
          <w:p w:rsidR="00D82739" w:rsidRPr="00D82739" w:rsidRDefault="00AA07A7" w:rsidP="00D82739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LIGHT VEHICLE DRIVER (ADNOC ambulance driver)</w:t>
            </w:r>
          </w:p>
          <w:p w:rsidR="00627F71" w:rsidRDefault="00636359" w:rsidP="00D82739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22 NOVEMBER, 2016</w:t>
            </w:r>
            <w:r w:rsidR="003E41A1">
              <w:rPr>
                <w:rFonts w:ascii="Verdana" w:hAnsi="Verdana"/>
                <w:i/>
              </w:rPr>
              <w:t>–</w:t>
            </w:r>
            <w:r w:rsidR="00D82739" w:rsidRPr="00D82739">
              <w:rPr>
                <w:rFonts w:ascii="Verdana" w:hAnsi="Verdana"/>
                <w:i/>
              </w:rPr>
              <w:t xml:space="preserve"> Present</w:t>
            </w:r>
          </w:p>
          <w:p w:rsidR="003E41A1" w:rsidRDefault="003E41A1" w:rsidP="00D82739">
            <w:pPr>
              <w:rPr>
                <w:rFonts w:ascii="Verdana" w:hAnsi="Verdana"/>
                <w:i/>
              </w:rPr>
            </w:pPr>
          </w:p>
          <w:p w:rsidR="003E41A1" w:rsidRPr="003E41A1" w:rsidRDefault="003E41A1" w:rsidP="003E41A1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i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3E41A1">
              <w:rPr>
                <w:rFonts w:ascii="Verdana" w:hAnsi="Verdana" w:cs="Helvetica"/>
                <w:color w:val="333333"/>
                <w:shd w:val="clear" w:color="auto" w:fill="FFFFFF"/>
              </w:rPr>
              <w:t>Drives ambulance to transport sick, injured, or convalescent persons: Places patients on stretcher and loads stretcher into ambulance, usually with help of AMBULANCE AT</w:t>
            </w:r>
            <w:r>
              <w:rPr>
                <w:rFonts w:ascii="Verdana" w:hAnsi="Verdana" w:cs="Helvetica"/>
                <w:color w:val="333333"/>
                <w:shd w:val="clear" w:color="auto" w:fill="FFFFFF"/>
              </w:rPr>
              <w:t>TENDANT</w:t>
            </w:r>
          </w:p>
          <w:p w:rsidR="003E41A1" w:rsidRPr="003E41A1" w:rsidRDefault="003E41A1" w:rsidP="003E41A1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i/>
              </w:rPr>
            </w:pPr>
            <w:r w:rsidRPr="003E41A1">
              <w:rPr>
                <w:rFonts w:ascii="Verdana" w:hAnsi="Verdana" w:cs="Helvetica"/>
                <w:color w:val="333333"/>
                <w:shd w:val="clear" w:color="auto" w:fill="FFFFFF"/>
              </w:rPr>
              <w:t>Takes sick or injured persons to hospital, or convalescents to destination, using knowledge and skill in driving to avoid sudden motions detrimental to patients.</w:t>
            </w:r>
          </w:p>
          <w:p w:rsidR="003E41A1" w:rsidRPr="003E41A1" w:rsidRDefault="003E41A1" w:rsidP="003E41A1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i/>
              </w:rPr>
            </w:pPr>
            <w:r w:rsidRPr="003E41A1">
              <w:rPr>
                <w:rFonts w:ascii="Verdana" w:hAnsi="Verdana" w:cs="Helvetica"/>
                <w:color w:val="333333"/>
                <w:shd w:val="clear" w:color="auto" w:fill="FFFFFF"/>
              </w:rPr>
              <w:t>May report facts concerning accident or emergency to hospital personnel or law enforcement officials.</w:t>
            </w:r>
          </w:p>
          <w:p w:rsidR="003E41A1" w:rsidRPr="00393353" w:rsidRDefault="003E41A1" w:rsidP="003E41A1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Daily inspection of the ambulance car like engine oil, brake oil, </w:t>
            </w:r>
            <w:r>
              <w:rPr>
                <w:rFonts w:ascii="Verdana" w:hAnsi="Verdana" w:cs="Helvetica"/>
                <w:color w:val="333333"/>
                <w:shd w:val="clear" w:color="auto" w:fill="FFFFFF"/>
              </w:rPr>
              <w:lastRenderedPageBreak/>
              <w:t xml:space="preserve">brake light, warning light, emergency light, tire air pressure, </w:t>
            </w:r>
            <w:r w:rsidR="00393353">
              <w:rPr>
                <w:rFonts w:ascii="Verdana" w:hAnsi="Verdana" w:cs="Helvetica"/>
                <w:color w:val="333333"/>
                <w:shd w:val="clear" w:color="auto" w:fill="FFFFFF"/>
              </w:rPr>
              <w:t>registration permit, and some important part of the car. Ensure the vehicle is in good condition every day.</w:t>
            </w:r>
          </w:p>
          <w:p w:rsidR="00393353" w:rsidRDefault="00393353" w:rsidP="00393353">
            <w:pPr>
              <w:rPr>
                <w:rFonts w:ascii="Verdana" w:hAnsi="Verdana"/>
                <w:i/>
              </w:rPr>
            </w:pPr>
          </w:p>
          <w:p w:rsidR="00393353" w:rsidRDefault="00393353" w:rsidP="00393353">
            <w:pPr>
              <w:pStyle w:val="CompanyNameOne"/>
              <w:ind w:left="0"/>
              <w:rPr>
                <w:rFonts w:ascii="Verdana" w:hAnsi="Verdana"/>
                <w:sz w:val="22"/>
                <w:szCs w:val="22"/>
              </w:rPr>
            </w:pPr>
            <w:r w:rsidRPr="00D82739">
              <w:rPr>
                <w:rFonts w:ascii="Verdana" w:hAnsi="Verdana"/>
                <w:sz w:val="22"/>
                <w:szCs w:val="22"/>
              </w:rPr>
              <w:t xml:space="preserve">Abu Dhabi Motorsports Management – </w:t>
            </w:r>
            <w:r w:rsidRPr="00D82739">
              <w:rPr>
                <w:rFonts w:ascii="Verdana" w:hAnsi="Verdana"/>
                <w:b w:val="0"/>
                <w:sz w:val="22"/>
                <w:szCs w:val="22"/>
              </w:rPr>
              <w:t>F1 Yas Marina Circuit, Yas Island Abu Dhabi</w:t>
            </w:r>
            <w:r w:rsidRPr="00D82739">
              <w:rPr>
                <w:rFonts w:ascii="Verdana" w:hAnsi="Verdana"/>
                <w:b w:val="0"/>
              </w:rPr>
              <w:t>,</w:t>
            </w:r>
            <w:r w:rsidRPr="00D82739">
              <w:rPr>
                <w:rFonts w:ascii="Verdana" w:hAnsi="Verdana"/>
                <w:b w:val="0"/>
                <w:sz w:val="22"/>
                <w:szCs w:val="22"/>
              </w:rPr>
              <w:t xml:space="preserve"> UAE</w:t>
            </w:r>
          </w:p>
          <w:p w:rsidR="00393353" w:rsidRPr="00D82739" w:rsidRDefault="00A415E5" w:rsidP="00393353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WAREHOUSE ASSISTANT</w:t>
            </w:r>
          </w:p>
          <w:p w:rsidR="00393353" w:rsidRPr="00393353" w:rsidRDefault="00393353" w:rsidP="0039335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21 OCTOBER, 2009–18 APRIL 2016</w:t>
            </w:r>
          </w:p>
        </w:tc>
      </w:tr>
      <w:tr w:rsidR="00D82739" w:rsidRPr="00A80E74" w:rsidTr="006A7D9A">
        <w:trPr>
          <w:trHeight w:val="900"/>
        </w:trPr>
        <w:tc>
          <w:tcPr>
            <w:tcW w:w="2268" w:type="dxa"/>
            <w:tcBorders>
              <w:right w:val="thinThickLargeGap" w:sz="24" w:space="0" w:color="auto"/>
            </w:tcBorders>
          </w:tcPr>
          <w:p w:rsidR="00D82739" w:rsidRDefault="00D82739" w:rsidP="00435571">
            <w:pPr>
              <w:rPr>
                <w:rFonts w:ascii="Verdana" w:hAnsi="Verdana"/>
                <w:b/>
                <w:noProof/>
                <w:lang w:val="en-US"/>
              </w:rPr>
            </w:pPr>
          </w:p>
        </w:tc>
        <w:tc>
          <w:tcPr>
            <w:tcW w:w="8010" w:type="dxa"/>
            <w:tcBorders>
              <w:left w:val="thinThickLargeGap" w:sz="24" w:space="0" w:color="auto"/>
            </w:tcBorders>
          </w:tcPr>
          <w:p w:rsidR="00577504" w:rsidRDefault="00577504" w:rsidP="00577504">
            <w:pPr>
              <w:pStyle w:val="ListParagraph"/>
              <w:jc w:val="both"/>
              <w:rPr>
                <w:rFonts w:ascii="Verdana" w:hAnsi="Verdana"/>
              </w:rPr>
            </w:pPr>
          </w:p>
          <w:p w:rsidR="005104EC" w:rsidRPr="00A415E5" w:rsidRDefault="00806275" w:rsidP="00A415E5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8266AD">
              <w:rPr>
                <w:rFonts w:ascii="Verdana" w:hAnsi="Verdana"/>
                <w:shd w:val="clear" w:color="auto" w:fill="FFFFFF"/>
              </w:rPr>
              <w:t>Offload</w:t>
            </w:r>
            <w:r w:rsidR="008266AD">
              <w:rPr>
                <w:rFonts w:ascii="Verdana" w:hAnsi="Verdana"/>
                <w:shd w:val="clear" w:color="auto" w:fill="FFFFFF"/>
              </w:rPr>
              <w:t>ing</w:t>
            </w:r>
            <w:r w:rsidRPr="008266AD">
              <w:rPr>
                <w:rFonts w:ascii="Verdana" w:hAnsi="Verdana"/>
                <w:shd w:val="clear" w:color="auto" w:fill="FFFFFF"/>
              </w:rPr>
              <w:t xml:space="preserve"> shipment, physically check and notify any discrepancies; if not store the items in appropriate and orderly manner according to reference numbers, brand names etc.</w:t>
            </w:r>
          </w:p>
          <w:p w:rsidR="008266AD" w:rsidRPr="008266AD" w:rsidRDefault="008266AD" w:rsidP="008266AD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8266AD">
              <w:rPr>
                <w:rFonts w:ascii="Verdana" w:hAnsi="Verdana"/>
              </w:rPr>
              <w:t>Pick and pack stock based on the pick lists/hand held scanners for dispatching daily to customers and retail outlets</w:t>
            </w:r>
            <w:r>
              <w:rPr>
                <w:rFonts w:ascii="Helvetica" w:hAnsi="Helvetica" w:cs="Helvetica"/>
                <w:color w:val="8C8D90"/>
                <w:shd w:val="clear" w:color="auto" w:fill="FFFFFF"/>
              </w:rPr>
              <w:t>.</w:t>
            </w:r>
          </w:p>
          <w:p w:rsidR="008266AD" w:rsidRPr="008266AD" w:rsidRDefault="008266AD" w:rsidP="008266AD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hd w:val="clear" w:color="auto" w:fill="FFFFFF"/>
              </w:rPr>
              <w:t>Support Storekeeper</w:t>
            </w:r>
            <w:r w:rsidRPr="008266AD">
              <w:rPr>
                <w:rFonts w:ascii="Verdana" w:hAnsi="Verdana"/>
                <w:shd w:val="clear" w:color="auto" w:fill="FFFFFF"/>
              </w:rPr>
              <w:t xml:space="preserve"> in stock takes and cycle counts, in order to keep an overall control of stocks.</w:t>
            </w:r>
          </w:p>
          <w:p w:rsidR="008266AD" w:rsidRPr="008266AD" w:rsidRDefault="008266AD" w:rsidP="008266AD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8266AD">
              <w:rPr>
                <w:rFonts w:ascii="Verdana" w:hAnsi="Verdana"/>
                <w:shd w:val="clear" w:color="auto" w:fill="FFFFFF"/>
              </w:rPr>
              <w:t>Perform all other warehouse operational tasks as assigned by the</w:t>
            </w:r>
            <w:r>
              <w:rPr>
                <w:rFonts w:ascii="Verdana" w:hAnsi="Verdana"/>
                <w:shd w:val="clear" w:color="auto" w:fill="FFFFFF"/>
              </w:rPr>
              <w:t xml:space="preserve"> Inventory controller.</w:t>
            </w:r>
          </w:p>
          <w:p w:rsidR="008266AD" w:rsidRPr="008266AD" w:rsidRDefault="008266AD" w:rsidP="008266AD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8266AD">
              <w:rPr>
                <w:rFonts w:ascii="Verdana" w:eastAsia="Batang" w:hAnsi="Verdana" w:cstheme="majorBidi"/>
                <w:lang w:eastAsia="ko-KR"/>
              </w:rPr>
              <w:t>Liaison with procurement and finance Departments on purchase request and LPO’s. Submitting monthly reports on stocks levels, receipts &amp; Issues, stock movement and PR tracking.</w:t>
            </w:r>
          </w:p>
          <w:p w:rsidR="008266AD" w:rsidRDefault="008266AD" w:rsidP="008266AD">
            <w:pPr>
              <w:pStyle w:val="ListBulle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eastAsia="Batang" w:hAnsi="Verdana" w:cstheme="majorBidi"/>
                <w:kern w:val="0"/>
                <w:sz w:val="22"/>
                <w:szCs w:val="22"/>
                <w:lang w:eastAsia="ko-KR"/>
              </w:rPr>
            </w:pPr>
            <w:r w:rsidRPr="008266AD">
              <w:rPr>
                <w:rFonts w:ascii="Verdana" w:eastAsia="Batang" w:hAnsi="Verdana" w:cstheme="majorBidi"/>
                <w:kern w:val="0"/>
                <w:sz w:val="22"/>
                <w:szCs w:val="22"/>
                <w:lang w:eastAsia="ko-KR"/>
              </w:rPr>
              <w:t>Ensuring newly purchased Assets are tagged and monitoring Asset movements across sites.</w:t>
            </w:r>
          </w:p>
          <w:p w:rsidR="008266AD" w:rsidRDefault="008266AD" w:rsidP="008266AD">
            <w:pPr>
              <w:pStyle w:val="ListBulle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eastAsia="Batang" w:hAnsi="Verdana" w:cstheme="majorBidi"/>
                <w:kern w:val="0"/>
                <w:sz w:val="22"/>
                <w:szCs w:val="22"/>
                <w:lang w:eastAsia="ko-KR"/>
              </w:rPr>
            </w:pPr>
            <w:r w:rsidRPr="008266AD">
              <w:rPr>
                <w:rFonts w:ascii="Verdana" w:eastAsia="Batang" w:hAnsi="Verdana" w:cstheme="majorBidi"/>
                <w:kern w:val="0"/>
                <w:sz w:val="22"/>
                <w:szCs w:val="22"/>
                <w:lang w:eastAsia="ko-KR"/>
              </w:rPr>
              <w:t>Production of Monthly reports on stock level and use, using appropriate system/reporting tool.</w:t>
            </w:r>
          </w:p>
          <w:p w:rsidR="00A415E5" w:rsidRPr="00A415E5" w:rsidRDefault="008266AD" w:rsidP="00A415E5">
            <w:pPr>
              <w:pStyle w:val="ListBullet"/>
              <w:numPr>
                <w:ilvl w:val="0"/>
                <w:numId w:val="24"/>
              </w:numPr>
              <w:spacing w:after="0" w:line="240" w:lineRule="auto"/>
              <w:rPr>
                <w:rFonts w:ascii="Verdana" w:eastAsia="Batang" w:hAnsi="Verdana" w:cstheme="majorBidi"/>
                <w:kern w:val="0"/>
                <w:sz w:val="22"/>
                <w:szCs w:val="22"/>
                <w:lang w:eastAsia="ko-KR"/>
              </w:rPr>
            </w:pPr>
            <w:r w:rsidRPr="00A415E5">
              <w:rPr>
                <w:rFonts w:ascii="Verdana" w:hAnsi="Verdana" w:cs="Arial"/>
              </w:rPr>
              <w:t>Maintains proper handling o</w:t>
            </w:r>
            <w:r w:rsidR="00A415E5">
              <w:rPr>
                <w:rFonts w:ascii="Verdana" w:hAnsi="Verdana" w:cs="Arial"/>
              </w:rPr>
              <w:t xml:space="preserve">f </w:t>
            </w:r>
            <w:r w:rsidRPr="00A415E5">
              <w:rPr>
                <w:rFonts w:ascii="Verdana" w:hAnsi="Verdana" w:cs="Arial"/>
              </w:rPr>
              <w:t>merchandise to avoid damages</w:t>
            </w:r>
          </w:p>
          <w:p w:rsidR="00A415E5" w:rsidRPr="00A415E5" w:rsidRDefault="008266AD" w:rsidP="00A415E5">
            <w:pPr>
              <w:pStyle w:val="ListBullet"/>
              <w:numPr>
                <w:ilvl w:val="0"/>
                <w:numId w:val="24"/>
              </w:numPr>
              <w:spacing w:after="0" w:line="240" w:lineRule="auto"/>
              <w:rPr>
                <w:rFonts w:ascii="Verdana" w:eastAsia="Batang" w:hAnsi="Verdana" w:cstheme="majorBidi"/>
                <w:kern w:val="0"/>
                <w:sz w:val="22"/>
                <w:szCs w:val="22"/>
                <w:lang w:eastAsia="ko-KR"/>
              </w:rPr>
            </w:pPr>
            <w:r w:rsidRPr="00A415E5">
              <w:rPr>
                <w:rFonts w:ascii="Verdana" w:hAnsi="Verdana" w:cs="Arial"/>
              </w:rPr>
              <w:t>Supervises and ensures the training of all Warehouse temporary staff on customer service and product knowledge.</w:t>
            </w:r>
          </w:p>
          <w:p w:rsidR="008266AD" w:rsidRPr="00A415E5" w:rsidRDefault="008266AD" w:rsidP="00A415E5">
            <w:pPr>
              <w:pStyle w:val="ListBullet"/>
              <w:numPr>
                <w:ilvl w:val="0"/>
                <w:numId w:val="24"/>
              </w:numPr>
              <w:spacing w:after="0" w:line="240" w:lineRule="auto"/>
              <w:rPr>
                <w:rFonts w:ascii="Verdana" w:eastAsia="Batang" w:hAnsi="Verdana" w:cstheme="majorBidi"/>
                <w:kern w:val="0"/>
                <w:sz w:val="22"/>
                <w:szCs w:val="22"/>
                <w:lang w:eastAsia="ko-KR"/>
              </w:rPr>
            </w:pPr>
            <w:r w:rsidRPr="00A415E5">
              <w:rPr>
                <w:rFonts w:ascii="Verdana" w:hAnsi="Verdana" w:cs="Arial"/>
              </w:rPr>
              <w:t>Act as role model in complying with company policies and ensures that staff comply with all policies and work requirements at all times.</w:t>
            </w:r>
          </w:p>
          <w:p w:rsidR="00D86546" w:rsidRPr="00A415E5" w:rsidRDefault="00A415E5" w:rsidP="00A415E5">
            <w:pPr>
              <w:pStyle w:val="ListBullet"/>
              <w:numPr>
                <w:ilvl w:val="0"/>
                <w:numId w:val="24"/>
              </w:numPr>
              <w:spacing w:after="0" w:line="240" w:lineRule="auto"/>
              <w:rPr>
                <w:rFonts w:ascii="Verdana" w:eastAsia="Batang" w:hAnsi="Verdana" w:cstheme="majorBidi"/>
                <w:kern w:val="0"/>
                <w:sz w:val="22"/>
                <w:szCs w:val="22"/>
                <w:lang w:eastAsia="ko-KR"/>
              </w:rPr>
            </w:pPr>
            <w:r>
              <w:rPr>
                <w:rFonts w:ascii="Verdana" w:eastAsia="Batang" w:hAnsi="Verdana" w:cstheme="majorBidi"/>
                <w:kern w:val="0"/>
                <w:sz w:val="22"/>
                <w:szCs w:val="22"/>
                <w:lang w:eastAsia="ko-KR"/>
              </w:rPr>
              <w:t>Coordinate with our international/local suppliers for our shipment schedule and to courier companies.</w:t>
            </w:r>
          </w:p>
        </w:tc>
      </w:tr>
    </w:tbl>
    <w:p w:rsidR="006E60BD" w:rsidRDefault="006E60BD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8010"/>
      </w:tblGrid>
      <w:tr w:rsidR="005104EC" w:rsidRPr="00A80E74" w:rsidTr="00476BB8">
        <w:trPr>
          <w:trHeight w:val="900"/>
        </w:trPr>
        <w:tc>
          <w:tcPr>
            <w:tcW w:w="2268" w:type="dxa"/>
            <w:tcBorders>
              <w:right w:val="thinThickLargeGap" w:sz="24" w:space="0" w:color="auto"/>
            </w:tcBorders>
          </w:tcPr>
          <w:p w:rsidR="005104EC" w:rsidRPr="00A80E74" w:rsidRDefault="005104EC" w:rsidP="005545B0">
            <w:pPr>
              <w:jc w:val="both"/>
              <w:rPr>
                <w:rFonts w:ascii="Verdana" w:hAnsi="Verdana"/>
                <w:noProof/>
                <w:lang w:val="en-US"/>
              </w:rPr>
            </w:pPr>
          </w:p>
        </w:tc>
        <w:tc>
          <w:tcPr>
            <w:tcW w:w="8010" w:type="dxa"/>
            <w:tcBorders>
              <w:left w:val="thinThickLargeGap" w:sz="24" w:space="0" w:color="auto"/>
            </w:tcBorders>
          </w:tcPr>
          <w:p w:rsidR="00B62915" w:rsidRDefault="00CD1489" w:rsidP="00B62915">
            <w:pPr>
              <w:pStyle w:val="CompanyNameOne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Eldiar Furniture LLC</w:t>
            </w:r>
          </w:p>
          <w:p w:rsidR="00B62915" w:rsidRPr="00B62915" w:rsidRDefault="00CD1489" w:rsidP="00B62915">
            <w:pPr>
              <w:rPr>
                <w:lang w:val="en-US"/>
              </w:rPr>
            </w:pPr>
            <w:r>
              <w:rPr>
                <w:rFonts w:ascii="Verdana" w:hAnsi="Verdana"/>
              </w:rPr>
              <w:t>SanayaMussafah Abu Dhabi UAE</w:t>
            </w:r>
          </w:p>
          <w:p w:rsidR="00B62915" w:rsidRDefault="00CD1489" w:rsidP="00B62915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Dispatcher</w:t>
            </w:r>
          </w:p>
          <w:p w:rsidR="005104EC" w:rsidRDefault="00CD1489" w:rsidP="006A7D9A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Oct 2006</w:t>
            </w:r>
            <w:r w:rsidR="006A7D9A">
              <w:rPr>
                <w:rFonts w:ascii="Verdana" w:hAnsi="Verdana"/>
                <w:i/>
              </w:rPr>
              <w:t>–Oct 20</w:t>
            </w:r>
            <w:r>
              <w:rPr>
                <w:rFonts w:ascii="Verdana" w:hAnsi="Verdana"/>
                <w:i/>
              </w:rPr>
              <w:t>09</w:t>
            </w:r>
          </w:p>
          <w:p w:rsidR="00CD1489" w:rsidRDefault="00CD1489" w:rsidP="006A7D9A">
            <w:pPr>
              <w:rPr>
                <w:rFonts w:ascii="Verdana" w:hAnsi="Verdana"/>
                <w:i/>
              </w:rPr>
            </w:pPr>
          </w:p>
          <w:p w:rsidR="00C657A9" w:rsidRPr="00C657A9" w:rsidRDefault="00C657A9" w:rsidP="00C657A9">
            <w:pPr>
              <w:numPr>
                <w:ilvl w:val="0"/>
                <w:numId w:val="26"/>
              </w:numPr>
              <w:ind w:left="540"/>
              <w:jc w:val="both"/>
              <w:rPr>
                <w:rFonts w:ascii="Verdana" w:hAnsi="Verdana" w:cstheme="majorBidi"/>
                <w:b/>
              </w:rPr>
            </w:pPr>
            <w:r w:rsidRPr="00C657A9">
              <w:rPr>
                <w:rFonts w:ascii="Verdana" w:hAnsi="Verdana" w:cstheme="majorBidi"/>
                <w:color w:val="000000"/>
              </w:rPr>
              <w:t>Received / prepare works orders and request.</w:t>
            </w:r>
          </w:p>
          <w:p w:rsidR="00C657A9" w:rsidRPr="00C657A9" w:rsidRDefault="00C657A9" w:rsidP="00C657A9">
            <w:pPr>
              <w:numPr>
                <w:ilvl w:val="0"/>
                <w:numId w:val="26"/>
              </w:numPr>
              <w:ind w:left="540"/>
              <w:jc w:val="both"/>
              <w:rPr>
                <w:rFonts w:ascii="Verdana" w:hAnsi="Verdana" w:cstheme="majorBidi"/>
                <w:b/>
              </w:rPr>
            </w:pPr>
            <w:r w:rsidRPr="00C657A9">
              <w:rPr>
                <w:rFonts w:ascii="Verdana" w:hAnsi="Verdana" w:cstheme="majorBidi"/>
                <w:color w:val="000000"/>
              </w:rPr>
              <w:t>Arrange for necessary repairs in order to restore service and schedules</w:t>
            </w:r>
          </w:p>
          <w:p w:rsidR="00CD1489" w:rsidRPr="00C657A9" w:rsidRDefault="00C657A9" w:rsidP="00C657A9">
            <w:pPr>
              <w:numPr>
                <w:ilvl w:val="0"/>
                <w:numId w:val="26"/>
              </w:numPr>
              <w:ind w:left="540"/>
              <w:jc w:val="both"/>
              <w:rPr>
                <w:rFonts w:asciiTheme="majorBidi" w:hAnsiTheme="majorBidi" w:cstheme="majorBidi"/>
                <w:b/>
              </w:rPr>
            </w:pPr>
            <w:r w:rsidRPr="00C657A9">
              <w:rPr>
                <w:rFonts w:ascii="Verdana" w:hAnsi="Verdana" w:cstheme="majorBidi"/>
                <w:color w:val="000000"/>
              </w:rPr>
              <w:lastRenderedPageBreak/>
              <w:t>All furniture’s must be in good condition while loading in the delivery truck.</w:t>
            </w:r>
          </w:p>
        </w:tc>
      </w:tr>
    </w:tbl>
    <w:p w:rsidR="00D82739" w:rsidRDefault="00D82739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8010"/>
      </w:tblGrid>
      <w:tr w:rsidR="00D233C2" w:rsidRPr="00A80E74" w:rsidTr="006A7D9A">
        <w:trPr>
          <w:trHeight w:val="900"/>
        </w:trPr>
        <w:tc>
          <w:tcPr>
            <w:tcW w:w="2268" w:type="dxa"/>
            <w:tcBorders>
              <w:right w:val="thinThickLargeGap" w:sz="24" w:space="0" w:color="auto"/>
            </w:tcBorders>
          </w:tcPr>
          <w:p w:rsidR="00D233C2" w:rsidRPr="00A80E74" w:rsidRDefault="00D233C2" w:rsidP="005545B0">
            <w:pPr>
              <w:jc w:val="both"/>
              <w:rPr>
                <w:rFonts w:ascii="Verdana" w:hAnsi="Verdana"/>
                <w:noProof/>
                <w:lang w:val="en-US"/>
              </w:rPr>
            </w:pPr>
          </w:p>
        </w:tc>
        <w:tc>
          <w:tcPr>
            <w:tcW w:w="8010" w:type="dxa"/>
            <w:tcBorders>
              <w:left w:val="thinThickLargeGap" w:sz="24" w:space="0" w:color="auto"/>
            </w:tcBorders>
          </w:tcPr>
          <w:p w:rsidR="00D233C2" w:rsidRDefault="00C657A9" w:rsidP="005545B0">
            <w:pPr>
              <w:pStyle w:val="CompanyNameOne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Cindy</w:t>
            </w:r>
            <w:r w:rsidR="006659E4">
              <w:rPr>
                <w:rFonts w:ascii="Verdana" w:hAnsi="Verdana"/>
                <w:sz w:val="22"/>
                <w:szCs w:val="22"/>
              </w:rPr>
              <w:t>’</w:t>
            </w:r>
            <w:r>
              <w:rPr>
                <w:rFonts w:ascii="Verdana" w:hAnsi="Verdana"/>
                <w:sz w:val="22"/>
                <w:szCs w:val="22"/>
              </w:rPr>
              <w:t>s recipe plus Enterprises</w:t>
            </w:r>
          </w:p>
          <w:p w:rsidR="00D233C2" w:rsidRPr="00B62915" w:rsidRDefault="00C657A9" w:rsidP="005545B0">
            <w:pPr>
              <w:rPr>
                <w:lang w:val="en-US"/>
              </w:rPr>
            </w:pPr>
            <w:r>
              <w:rPr>
                <w:rFonts w:ascii="Verdana" w:hAnsi="Verdana"/>
              </w:rPr>
              <w:t>Tibagtarlac, Philippines</w:t>
            </w:r>
          </w:p>
          <w:p w:rsidR="00D233C2" w:rsidRPr="00C657A9" w:rsidRDefault="00C657A9" w:rsidP="005545B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Retail Merchandiser/Delivery crew</w:t>
            </w:r>
          </w:p>
          <w:p w:rsidR="00D233C2" w:rsidRPr="00D82739" w:rsidRDefault="00C657A9" w:rsidP="006A7D9A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June 2002–July</w:t>
            </w:r>
            <w:r w:rsidR="006A7D9A">
              <w:rPr>
                <w:rFonts w:ascii="Verdana" w:hAnsi="Verdana"/>
                <w:i/>
              </w:rPr>
              <w:t xml:space="preserve"> 20</w:t>
            </w:r>
            <w:r>
              <w:rPr>
                <w:rFonts w:ascii="Verdana" w:hAnsi="Verdana"/>
                <w:i/>
              </w:rPr>
              <w:t>06</w:t>
            </w:r>
          </w:p>
        </w:tc>
      </w:tr>
      <w:tr w:rsidR="00D233C2" w:rsidRPr="00A80E74" w:rsidTr="006A7D9A">
        <w:trPr>
          <w:trHeight w:val="900"/>
        </w:trPr>
        <w:tc>
          <w:tcPr>
            <w:tcW w:w="2268" w:type="dxa"/>
            <w:tcBorders>
              <w:right w:val="thinThickLargeGap" w:sz="24" w:space="0" w:color="auto"/>
            </w:tcBorders>
          </w:tcPr>
          <w:p w:rsidR="00D233C2" w:rsidRPr="00A80E74" w:rsidRDefault="00D233C2" w:rsidP="005545B0">
            <w:pPr>
              <w:jc w:val="both"/>
              <w:rPr>
                <w:rFonts w:ascii="Verdana" w:hAnsi="Verdana"/>
                <w:noProof/>
                <w:lang w:val="en-US"/>
              </w:rPr>
            </w:pPr>
          </w:p>
        </w:tc>
        <w:tc>
          <w:tcPr>
            <w:tcW w:w="8010" w:type="dxa"/>
            <w:tcBorders>
              <w:left w:val="thinThickLargeGap" w:sz="24" w:space="0" w:color="auto"/>
            </w:tcBorders>
          </w:tcPr>
          <w:p w:rsidR="00577504" w:rsidRPr="00577504" w:rsidRDefault="00577504" w:rsidP="00683467">
            <w:pPr>
              <w:pStyle w:val="Achievement"/>
              <w:numPr>
                <w:ilvl w:val="0"/>
                <w:numId w:val="0"/>
              </w:numPr>
              <w:ind w:left="720"/>
              <w:rPr>
                <w:rFonts w:ascii="Verdana" w:hAnsi="Verdana"/>
              </w:rPr>
            </w:pPr>
          </w:p>
          <w:p w:rsidR="00C657A9" w:rsidRPr="00C657A9" w:rsidRDefault="00C657A9" w:rsidP="00C657A9">
            <w:pPr>
              <w:numPr>
                <w:ilvl w:val="0"/>
                <w:numId w:val="26"/>
              </w:numPr>
              <w:ind w:left="540"/>
              <w:jc w:val="both"/>
              <w:rPr>
                <w:rFonts w:ascii="Verdana" w:hAnsi="Verdana" w:cstheme="majorBidi"/>
                <w:color w:val="000000"/>
              </w:rPr>
            </w:pPr>
            <w:r w:rsidRPr="00C657A9">
              <w:rPr>
                <w:rFonts w:ascii="Verdana" w:hAnsi="Verdana" w:cstheme="majorBidi"/>
                <w:color w:val="000000"/>
              </w:rPr>
              <w:t>Maintains customer relationships by visiting with store managers, department managers, and employees: answering their questions: responding to special requests: describing product features and benefits.</w:t>
            </w:r>
          </w:p>
          <w:p w:rsidR="00C657A9" w:rsidRPr="00C657A9" w:rsidRDefault="00C657A9" w:rsidP="00C657A9">
            <w:pPr>
              <w:numPr>
                <w:ilvl w:val="0"/>
                <w:numId w:val="26"/>
              </w:numPr>
              <w:ind w:left="540"/>
              <w:jc w:val="both"/>
              <w:rPr>
                <w:rFonts w:ascii="Verdana" w:hAnsi="Verdana" w:cstheme="majorBidi"/>
                <w:color w:val="000000"/>
              </w:rPr>
            </w:pPr>
            <w:r w:rsidRPr="00C657A9">
              <w:rPr>
                <w:rFonts w:ascii="Verdana" w:hAnsi="Verdana" w:cstheme="majorBidi"/>
                <w:color w:val="000000"/>
              </w:rPr>
              <w:t>Determines call schedule by reviewing priorities with supervisor: discussing special instructions, product promotions, new products, and price changes.</w:t>
            </w:r>
          </w:p>
          <w:p w:rsidR="00C657A9" w:rsidRDefault="00C657A9" w:rsidP="00C657A9">
            <w:pPr>
              <w:numPr>
                <w:ilvl w:val="0"/>
                <w:numId w:val="26"/>
              </w:numPr>
              <w:ind w:left="540"/>
              <w:jc w:val="both"/>
              <w:rPr>
                <w:rFonts w:ascii="Verdana" w:hAnsi="Verdana" w:cstheme="majorBidi"/>
                <w:b/>
              </w:rPr>
            </w:pPr>
            <w:r w:rsidRPr="00C657A9">
              <w:rPr>
                <w:rFonts w:ascii="Verdana" w:hAnsi="Verdana" w:cstheme="majorBidi"/>
                <w:color w:val="000000"/>
              </w:rPr>
              <w:t>Maintains store shelves by observing displays of company products</w:t>
            </w:r>
            <w:r w:rsidRPr="00C657A9">
              <w:rPr>
                <w:rFonts w:ascii="Verdana" w:hAnsi="Verdana" w:cstheme="majorBidi"/>
                <w:b/>
              </w:rPr>
              <w:t>.</w:t>
            </w:r>
          </w:p>
          <w:p w:rsidR="00D233C2" w:rsidRPr="00C657A9" w:rsidRDefault="00C657A9" w:rsidP="00C657A9">
            <w:pPr>
              <w:numPr>
                <w:ilvl w:val="0"/>
                <w:numId w:val="26"/>
              </w:numPr>
              <w:ind w:left="540"/>
              <w:jc w:val="both"/>
              <w:rPr>
                <w:rFonts w:ascii="Verdana" w:hAnsi="Verdana" w:cstheme="majorBidi"/>
                <w:b/>
              </w:rPr>
            </w:pPr>
            <w:r w:rsidRPr="00C657A9">
              <w:rPr>
                <w:rFonts w:ascii="Verdana" w:hAnsi="Verdana" w:cstheme="majorBidi"/>
                <w:color w:val="000000"/>
              </w:rPr>
              <w:t>Ensure that all the deliveries are on time on each allocated outlet</w:t>
            </w:r>
          </w:p>
        </w:tc>
      </w:tr>
    </w:tbl>
    <w:p w:rsidR="00D233C2" w:rsidRDefault="00D233C2"/>
    <w:p w:rsidR="00476BB8" w:rsidRDefault="00476BB8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8010"/>
      </w:tblGrid>
      <w:tr w:rsidR="00404D3A" w:rsidRPr="00A80E74" w:rsidTr="005545B0">
        <w:trPr>
          <w:trHeight w:val="900"/>
        </w:trPr>
        <w:tc>
          <w:tcPr>
            <w:tcW w:w="2268" w:type="dxa"/>
            <w:tcBorders>
              <w:right w:val="thinThickLargeGap" w:sz="24" w:space="0" w:color="auto"/>
            </w:tcBorders>
          </w:tcPr>
          <w:p w:rsidR="00404D3A" w:rsidRPr="00435571" w:rsidRDefault="00404D3A" w:rsidP="005545B0">
            <w:pPr>
              <w:rPr>
                <w:rFonts w:ascii="Verdana" w:hAnsi="Verdana"/>
                <w:b/>
                <w:noProof/>
                <w:lang w:val="en-US"/>
              </w:rPr>
            </w:pPr>
            <w:r>
              <w:rPr>
                <w:rFonts w:ascii="Verdana" w:hAnsi="Verdana"/>
                <w:b/>
                <w:noProof/>
                <w:lang w:val="en-US"/>
              </w:rPr>
              <w:t>Educational Background</w:t>
            </w:r>
          </w:p>
        </w:tc>
        <w:tc>
          <w:tcPr>
            <w:tcW w:w="8010" w:type="dxa"/>
            <w:tcBorders>
              <w:left w:val="thinThickLargeGap" w:sz="24" w:space="0" w:color="auto"/>
            </w:tcBorders>
          </w:tcPr>
          <w:p w:rsidR="00404D3A" w:rsidRDefault="00404D3A" w:rsidP="00404D3A">
            <w:pPr>
              <w:widowControl w:val="0"/>
              <w:tabs>
                <w:tab w:val="left" w:pos="1440"/>
                <w:tab w:val="left" w:pos="5055"/>
                <w:tab w:val="left" w:pos="5175"/>
                <w:tab w:val="right" w:pos="6480"/>
              </w:tabs>
              <w:autoSpaceDE w:val="0"/>
              <w:autoSpaceDN w:val="0"/>
              <w:adjustRightInd w:val="0"/>
              <w:rPr>
                <w:rFonts w:ascii="Verdana" w:hAnsi="Verdana" w:cs="Garamond"/>
                <w:b/>
                <w:bCs/>
              </w:rPr>
            </w:pPr>
          </w:p>
          <w:p w:rsidR="00404D3A" w:rsidRDefault="00C657A9" w:rsidP="00404D3A">
            <w:pPr>
              <w:widowControl w:val="0"/>
              <w:tabs>
                <w:tab w:val="left" w:pos="1440"/>
                <w:tab w:val="left" w:pos="5055"/>
                <w:tab w:val="left" w:pos="5175"/>
                <w:tab w:val="right" w:pos="6480"/>
              </w:tabs>
              <w:autoSpaceDE w:val="0"/>
              <w:autoSpaceDN w:val="0"/>
              <w:adjustRightInd w:val="0"/>
              <w:rPr>
                <w:rFonts w:ascii="Verdana" w:hAnsi="Verdana" w:cs="Garamond"/>
                <w:b/>
                <w:bCs/>
              </w:rPr>
            </w:pPr>
            <w:r>
              <w:rPr>
                <w:rFonts w:ascii="Verdana" w:hAnsi="Verdana" w:cs="Garamond"/>
                <w:b/>
                <w:bCs/>
              </w:rPr>
              <w:t>Jose C. Feliciano College</w:t>
            </w:r>
          </w:p>
          <w:p w:rsidR="00404D3A" w:rsidRDefault="00C657A9" w:rsidP="00404D3A">
            <w:pPr>
              <w:widowControl w:val="0"/>
              <w:tabs>
                <w:tab w:val="left" w:pos="1440"/>
                <w:tab w:val="left" w:pos="5055"/>
                <w:tab w:val="left" w:pos="5175"/>
                <w:tab w:val="right" w:pos="6480"/>
              </w:tabs>
              <w:autoSpaceDE w:val="0"/>
              <w:autoSpaceDN w:val="0"/>
              <w:adjustRightInd w:val="0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Mabalacat Pampanga</w:t>
            </w:r>
            <w:r w:rsidR="00404D3A">
              <w:rPr>
                <w:rFonts w:ascii="Verdana" w:hAnsi="Verdana" w:cs="Garamond"/>
              </w:rPr>
              <w:t>, Philippines</w:t>
            </w:r>
          </w:p>
          <w:p w:rsidR="00404D3A" w:rsidRPr="00404D3A" w:rsidRDefault="00C657A9" w:rsidP="00404D3A">
            <w:pPr>
              <w:widowControl w:val="0"/>
              <w:tabs>
                <w:tab w:val="left" w:pos="1440"/>
                <w:tab w:val="left" w:pos="5055"/>
                <w:tab w:val="left" w:pos="5175"/>
                <w:tab w:val="right" w:pos="6480"/>
              </w:tabs>
              <w:autoSpaceDE w:val="0"/>
              <w:autoSpaceDN w:val="0"/>
              <w:adjustRightInd w:val="0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1997 – 1999</w:t>
            </w:r>
          </w:p>
          <w:p w:rsidR="00404D3A" w:rsidRPr="00404D3A" w:rsidRDefault="00C657A9" w:rsidP="00404D3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Verdana" w:hAnsi="Verdana" w:cs="Garamond"/>
                <w:b/>
                <w:i/>
                <w:iCs/>
                <w:sz w:val="23"/>
                <w:szCs w:val="23"/>
                <w:u w:val="single"/>
              </w:rPr>
            </w:pPr>
            <w:r>
              <w:rPr>
                <w:rFonts w:ascii="Verdana" w:hAnsi="Verdana" w:cs="Garamond"/>
                <w:b/>
                <w:i/>
                <w:iCs/>
                <w:sz w:val="23"/>
                <w:szCs w:val="23"/>
                <w:u w:val="single"/>
              </w:rPr>
              <w:t>2 years technical seaman specialized in Navigation technology</w:t>
            </w:r>
          </w:p>
          <w:p w:rsidR="00404D3A" w:rsidRPr="00404D3A" w:rsidRDefault="00404D3A" w:rsidP="005545B0">
            <w:pPr>
              <w:rPr>
                <w:rFonts w:ascii="Verdana" w:hAnsi="Verdana"/>
                <w:i/>
              </w:rPr>
            </w:pPr>
          </w:p>
        </w:tc>
      </w:tr>
    </w:tbl>
    <w:p w:rsidR="00404D3A" w:rsidRDefault="00404D3A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8100"/>
      </w:tblGrid>
      <w:tr w:rsidR="005519F5" w:rsidRPr="00A80E74" w:rsidTr="006659E4">
        <w:trPr>
          <w:trHeight w:val="900"/>
        </w:trPr>
        <w:tc>
          <w:tcPr>
            <w:tcW w:w="2178" w:type="dxa"/>
            <w:tcBorders>
              <w:right w:val="thinThickLargeGap" w:sz="24" w:space="0" w:color="auto"/>
            </w:tcBorders>
          </w:tcPr>
          <w:p w:rsidR="005519F5" w:rsidRDefault="005519F5" w:rsidP="005545B0">
            <w:pPr>
              <w:rPr>
                <w:rFonts w:ascii="Verdana" w:hAnsi="Verdana"/>
                <w:b/>
                <w:noProof/>
                <w:lang w:val="en-US"/>
              </w:rPr>
            </w:pPr>
          </w:p>
          <w:p w:rsidR="005519F5" w:rsidRPr="00435571" w:rsidRDefault="005519F5" w:rsidP="005545B0">
            <w:pPr>
              <w:rPr>
                <w:rFonts w:ascii="Verdana" w:hAnsi="Verdana"/>
                <w:b/>
                <w:noProof/>
                <w:lang w:val="en-US"/>
              </w:rPr>
            </w:pPr>
            <w:r>
              <w:rPr>
                <w:rFonts w:ascii="Verdana" w:hAnsi="Verdana"/>
                <w:b/>
                <w:noProof/>
                <w:lang w:val="en-US"/>
              </w:rPr>
              <w:t>Personal Profile</w:t>
            </w:r>
          </w:p>
        </w:tc>
        <w:tc>
          <w:tcPr>
            <w:tcW w:w="8100" w:type="dxa"/>
            <w:tcBorders>
              <w:left w:val="thinThickLargeGap" w:sz="24" w:space="0" w:color="auto"/>
            </w:tcBorders>
          </w:tcPr>
          <w:p w:rsidR="005519F5" w:rsidRDefault="005519F5" w:rsidP="005519F5">
            <w:pPr>
              <w:jc w:val="both"/>
              <w:rPr>
                <w:rFonts w:ascii="Verdana" w:eastAsia="Times New Roman" w:hAnsi="Verdana" w:cs="Calibri"/>
                <w:b/>
                <w:bCs/>
                <w:lang w:val="en-US"/>
              </w:rPr>
            </w:pPr>
          </w:p>
          <w:p w:rsidR="005519F5" w:rsidRPr="005519F5" w:rsidRDefault="005519F5" w:rsidP="005519F5">
            <w:pPr>
              <w:jc w:val="both"/>
              <w:rPr>
                <w:rFonts w:ascii="Verdana" w:eastAsia="Times New Roman" w:hAnsi="Verdana" w:cs="Calibri"/>
                <w:lang w:val="en-US"/>
              </w:rPr>
            </w:pP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>Languages Spoken</w:t>
            </w: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ab/>
            </w:r>
            <w:r w:rsidRPr="005519F5">
              <w:rPr>
                <w:rFonts w:ascii="Verdana" w:eastAsia="Times New Roman" w:hAnsi="Verdana" w:cs="Calibri"/>
                <w:lang w:val="en-US"/>
              </w:rPr>
              <w:t xml:space="preserve">English, Tagalog (mother tongue) </w:t>
            </w:r>
          </w:p>
          <w:p w:rsidR="005519F5" w:rsidRPr="005519F5" w:rsidRDefault="005519F5" w:rsidP="005519F5">
            <w:pPr>
              <w:jc w:val="both"/>
              <w:rPr>
                <w:rFonts w:ascii="Verdana" w:eastAsia="Times New Roman" w:hAnsi="Verdana" w:cs="Calibri"/>
                <w:lang w:val="en-US"/>
              </w:rPr>
            </w:pP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>Nationality</w:t>
            </w:r>
            <w:r w:rsidRPr="005519F5">
              <w:rPr>
                <w:rFonts w:ascii="Verdana" w:eastAsia="Times New Roman" w:hAnsi="Verdana" w:cs="Calibri"/>
                <w:lang w:val="en-US"/>
              </w:rPr>
              <w:tab/>
            </w:r>
            <w:r w:rsidRPr="005519F5">
              <w:rPr>
                <w:rFonts w:ascii="Verdana" w:eastAsia="Times New Roman" w:hAnsi="Verdana" w:cs="Calibri"/>
                <w:lang w:val="en-US"/>
              </w:rPr>
              <w:tab/>
              <w:t xml:space="preserve">Filipino </w:t>
            </w:r>
          </w:p>
          <w:p w:rsidR="005519F5" w:rsidRPr="005519F5" w:rsidRDefault="005519F5" w:rsidP="005519F5">
            <w:pPr>
              <w:jc w:val="both"/>
              <w:rPr>
                <w:rFonts w:ascii="Verdana" w:eastAsia="Times New Roman" w:hAnsi="Verdana" w:cs="Calibri"/>
                <w:lang w:val="en-US"/>
              </w:rPr>
            </w:pP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 xml:space="preserve">Visa Status </w:t>
            </w: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ab/>
            </w: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ab/>
            </w:r>
            <w:r w:rsidR="00B673D2">
              <w:rPr>
                <w:rFonts w:ascii="Verdana" w:eastAsia="Times New Roman" w:hAnsi="Verdana" w:cs="Calibri"/>
                <w:bCs/>
                <w:lang w:val="en-US"/>
              </w:rPr>
              <w:t>Residence Visa</w:t>
            </w:r>
          </w:p>
          <w:p w:rsidR="005519F5" w:rsidRPr="005519F5" w:rsidRDefault="005519F5" w:rsidP="005519F5">
            <w:pPr>
              <w:jc w:val="both"/>
              <w:rPr>
                <w:rFonts w:ascii="Verdana" w:eastAsia="Times New Roman" w:hAnsi="Verdana" w:cs="Calibri"/>
                <w:lang w:val="en-US"/>
              </w:rPr>
            </w:pP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>Date of Birth</w:t>
            </w: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ab/>
            </w: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ab/>
            </w:r>
            <w:r w:rsidR="009440D6">
              <w:rPr>
                <w:rFonts w:ascii="Verdana" w:eastAsia="Times New Roman" w:hAnsi="Verdana" w:cs="Calibri"/>
                <w:lang w:val="en-US"/>
              </w:rPr>
              <w:t>14 April</w:t>
            </w:r>
            <w:r w:rsidR="00B673D2">
              <w:rPr>
                <w:rFonts w:ascii="Verdana" w:eastAsia="Times New Roman" w:hAnsi="Verdana" w:cs="Calibri"/>
                <w:lang w:val="en-US"/>
              </w:rPr>
              <w:t xml:space="preserve"> 197</w:t>
            </w:r>
            <w:r w:rsidR="009440D6">
              <w:rPr>
                <w:rFonts w:ascii="Verdana" w:eastAsia="Times New Roman" w:hAnsi="Verdana" w:cs="Calibri"/>
                <w:lang w:val="en-US"/>
              </w:rPr>
              <w:t>8</w:t>
            </w:r>
          </w:p>
          <w:p w:rsidR="005519F5" w:rsidRPr="005519F5" w:rsidRDefault="005519F5" w:rsidP="005519F5">
            <w:pPr>
              <w:jc w:val="both"/>
              <w:rPr>
                <w:rFonts w:ascii="Verdana" w:eastAsia="Times New Roman" w:hAnsi="Verdana" w:cs="Calibri"/>
                <w:lang w:val="en-US"/>
              </w:rPr>
            </w:pP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>Status</w:t>
            </w: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ab/>
            </w: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ab/>
            </w: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ab/>
            </w:r>
            <w:r w:rsidRPr="005519F5">
              <w:rPr>
                <w:rFonts w:ascii="Verdana" w:eastAsia="Times New Roman" w:hAnsi="Verdana" w:cs="Calibri"/>
                <w:lang w:val="en-US"/>
              </w:rPr>
              <w:t xml:space="preserve">Married with 2 children </w:t>
            </w:r>
          </w:p>
          <w:p w:rsidR="005519F5" w:rsidRPr="005519F5" w:rsidRDefault="005519F5" w:rsidP="005519F5">
            <w:pPr>
              <w:jc w:val="both"/>
              <w:rPr>
                <w:rFonts w:ascii="Verdana" w:eastAsia="Times New Roman" w:hAnsi="Verdana" w:cs="Calibri"/>
                <w:lang w:val="en-US"/>
              </w:rPr>
            </w:pP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>Religion</w:t>
            </w: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ab/>
            </w:r>
            <w:r w:rsidRPr="005519F5">
              <w:rPr>
                <w:rFonts w:ascii="Verdana" w:eastAsia="Times New Roman" w:hAnsi="Verdana" w:cs="Calibri"/>
                <w:b/>
                <w:bCs/>
                <w:lang w:val="en-US"/>
              </w:rPr>
              <w:tab/>
            </w:r>
            <w:r w:rsidRPr="005519F5">
              <w:rPr>
                <w:rFonts w:ascii="Verdana" w:eastAsia="Times New Roman" w:hAnsi="Verdana" w:cs="Calibri"/>
                <w:lang w:val="en-US"/>
              </w:rPr>
              <w:t>Roman Catholic</w:t>
            </w:r>
          </w:p>
          <w:p w:rsidR="005519F5" w:rsidRPr="005519F5" w:rsidRDefault="005519F5" w:rsidP="005545B0">
            <w:pPr>
              <w:rPr>
                <w:rFonts w:ascii="Verdana" w:hAnsi="Verdana"/>
                <w:i/>
              </w:rPr>
            </w:pPr>
          </w:p>
        </w:tc>
      </w:tr>
      <w:tr w:rsidR="005519F5" w:rsidRPr="00A80E74" w:rsidTr="006659E4">
        <w:trPr>
          <w:trHeight w:val="80"/>
        </w:trPr>
        <w:tc>
          <w:tcPr>
            <w:tcW w:w="2178" w:type="dxa"/>
            <w:tcBorders>
              <w:right w:val="thinThickLargeGap" w:sz="24" w:space="0" w:color="auto"/>
            </w:tcBorders>
          </w:tcPr>
          <w:p w:rsidR="006659E4" w:rsidRDefault="006659E4" w:rsidP="005545B0">
            <w:pPr>
              <w:rPr>
                <w:rFonts w:ascii="Verdana" w:hAnsi="Verdana"/>
                <w:b/>
                <w:noProof/>
                <w:lang w:val="en-US"/>
              </w:rPr>
            </w:pPr>
          </w:p>
          <w:p w:rsidR="006659E4" w:rsidRDefault="006659E4" w:rsidP="005545B0">
            <w:pPr>
              <w:rPr>
                <w:rFonts w:ascii="Verdana" w:hAnsi="Verdana"/>
                <w:b/>
                <w:noProof/>
                <w:lang w:val="en-US"/>
              </w:rPr>
            </w:pPr>
          </w:p>
          <w:p w:rsidR="006659E4" w:rsidRDefault="006659E4" w:rsidP="005545B0">
            <w:pPr>
              <w:rPr>
                <w:rFonts w:ascii="Verdana" w:hAnsi="Verdana"/>
                <w:b/>
                <w:noProof/>
                <w:lang w:val="en-US"/>
              </w:rPr>
            </w:pPr>
          </w:p>
          <w:p w:rsidR="006659E4" w:rsidRDefault="006659E4" w:rsidP="005545B0">
            <w:pPr>
              <w:rPr>
                <w:rFonts w:ascii="Verdana" w:hAnsi="Verdana"/>
                <w:b/>
                <w:noProof/>
                <w:lang w:val="en-US"/>
              </w:rPr>
            </w:pPr>
          </w:p>
          <w:p w:rsidR="006659E4" w:rsidRDefault="006659E4" w:rsidP="005545B0">
            <w:pPr>
              <w:rPr>
                <w:rFonts w:ascii="Verdana" w:hAnsi="Verdana"/>
                <w:b/>
                <w:noProof/>
                <w:lang w:val="en-US"/>
              </w:rPr>
            </w:pPr>
          </w:p>
          <w:p w:rsidR="006659E4" w:rsidRDefault="006659E4" w:rsidP="005545B0">
            <w:pPr>
              <w:rPr>
                <w:rFonts w:ascii="Verdana" w:hAnsi="Verdana"/>
                <w:b/>
                <w:noProof/>
                <w:lang w:val="en-US"/>
              </w:rPr>
            </w:pPr>
            <w:r>
              <w:rPr>
                <w:rFonts w:ascii="Verdana" w:hAnsi="Verdana"/>
                <w:b/>
                <w:noProof/>
                <w:lang w:val="en-US"/>
              </w:rPr>
              <w:t>References</w:t>
            </w:r>
          </w:p>
        </w:tc>
        <w:tc>
          <w:tcPr>
            <w:tcW w:w="8100" w:type="dxa"/>
            <w:tcBorders>
              <w:left w:val="thinThickLargeGap" w:sz="24" w:space="0" w:color="auto"/>
            </w:tcBorders>
          </w:tcPr>
          <w:p w:rsidR="005519F5" w:rsidRDefault="009440D6" w:rsidP="005519F5">
            <w:pPr>
              <w:jc w:val="both"/>
              <w:rPr>
                <w:rFonts w:ascii="Verdana" w:eastAsia="Times New Roman" w:hAnsi="Verdana" w:cs="Calibri"/>
                <w:bCs/>
                <w:lang w:val="en-US"/>
              </w:rPr>
            </w:pPr>
            <w:r>
              <w:rPr>
                <w:rFonts w:ascii="Verdana" w:eastAsia="Times New Roman" w:hAnsi="Verdana" w:cs="Calibri"/>
                <w:bCs/>
                <w:lang w:val="en-US"/>
              </w:rPr>
              <w:t>Born on 14 April 1978</w:t>
            </w:r>
            <w:r w:rsidR="009C2EE3">
              <w:rPr>
                <w:rFonts w:ascii="Verdana" w:eastAsia="Times New Roman" w:hAnsi="Verdana" w:cs="Calibri"/>
                <w:bCs/>
                <w:lang w:val="en-US"/>
              </w:rPr>
              <w:t>, I speak and write fluently in English and Tagalog (mother tongue); I am a Filipino citizen with passport no._____________.  I am married with 2 dependents and am a Christian.</w:t>
            </w:r>
          </w:p>
          <w:p w:rsidR="006659E4" w:rsidRDefault="006659E4" w:rsidP="005519F5">
            <w:pPr>
              <w:jc w:val="both"/>
              <w:rPr>
                <w:rFonts w:ascii="Verdana" w:eastAsia="Times New Roman" w:hAnsi="Verdana" w:cs="Calibri"/>
                <w:bCs/>
                <w:lang w:val="en-US"/>
              </w:rPr>
            </w:pPr>
          </w:p>
          <w:p w:rsidR="006659E4" w:rsidRPr="005519F5" w:rsidRDefault="006659E4" w:rsidP="005519F5">
            <w:pPr>
              <w:jc w:val="both"/>
              <w:rPr>
                <w:rFonts w:ascii="Verdana" w:eastAsia="Times New Roman" w:hAnsi="Verdana" w:cs="Calibri"/>
                <w:bCs/>
                <w:lang w:val="en-US"/>
              </w:rPr>
            </w:pPr>
            <w:r>
              <w:rPr>
                <w:rFonts w:ascii="Verdana" w:eastAsia="Times New Roman" w:hAnsi="Verdana" w:cs="Calibri"/>
                <w:bCs/>
                <w:lang w:val="en-US"/>
              </w:rPr>
              <w:t>Will be provided upon reques</w:t>
            </w:r>
            <w:r w:rsidR="00C771CB">
              <w:rPr>
                <w:rFonts w:ascii="Verdana" w:eastAsia="Times New Roman" w:hAnsi="Verdana" w:cs="Calibri"/>
                <w:bCs/>
                <w:lang w:val="en-US"/>
              </w:rPr>
              <w:t>t</w:t>
            </w:r>
          </w:p>
        </w:tc>
      </w:tr>
    </w:tbl>
    <w:p w:rsidR="005519F5" w:rsidRPr="00C771CB" w:rsidRDefault="005519F5" w:rsidP="00C771CB"/>
    <w:sectPr w:rsidR="005519F5" w:rsidRPr="00C771CB" w:rsidSect="0091795C">
      <w:footerReference w:type="default" r:id="rId10"/>
      <w:pgSz w:w="12240" w:h="15840" w:code="1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99" w:rsidRDefault="00826399" w:rsidP="00F852CE">
      <w:pPr>
        <w:spacing w:after="0" w:line="240" w:lineRule="auto"/>
      </w:pPr>
      <w:r>
        <w:separator/>
      </w:r>
    </w:p>
  </w:endnote>
  <w:endnote w:type="continuationSeparator" w:id="1">
    <w:p w:rsidR="00826399" w:rsidRDefault="00826399" w:rsidP="00F8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99286"/>
      <w:docPartObj>
        <w:docPartGallery w:val="Page Numbers (Bottom of Page)"/>
        <w:docPartUnique/>
      </w:docPartObj>
    </w:sdtPr>
    <w:sdtContent>
      <w:p w:rsidR="00F852CE" w:rsidRDefault="00B00C76">
        <w:pPr>
          <w:pStyle w:val="Footer"/>
        </w:pPr>
        <w:r w:rsidRPr="00B00C76">
          <w:rPr>
            <w:noProof/>
            <w:lang w:val="en-US"/>
          </w:rPr>
          <w:pict>
            <v:group id="Group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inset="0,0,0,0">
                  <w:txbxContent>
                    <w:p w:rsidR="00F852CE" w:rsidRPr="00426705" w:rsidRDefault="00B00C7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00C76">
                        <w:rPr>
                          <w:rFonts w:ascii="Verdana" w:hAnsi="Verdana"/>
                          <w:sz w:val="18"/>
                          <w:szCs w:val="18"/>
                        </w:rPr>
                        <w:fldChar w:fldCharType="begin"/>
                      </w:r>
                      <w:r w:rsidR="00F852CE" w:rsidRPr="00426705">
                        <w:rPr>
                          <w:rFonts w:ascii="Verdana" w:hAnsi="Verdana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B00C76">
                        <w:rPr>
                          <w:rFonts w:ascii="Verdana" w:hAnsi="Verdana"/>
                          <w:sz w:val="18"/>
                          <w:szCs w:val="18"/>
                        </w:rPr>
                        <w:fldChar w:fldCharType="separate"/>
                      </w:r>
                      <w:r w:rsidR="009C06A5" w:rsidRPr="009C06A5">
                        <w:rPr>
                          <w:rFonts w:ascii="Verdana" w:hAnsi="Verdana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t>3</w:t>
                      </w:r>
                      <w:r w:rsidRPr="00426705">
                        <w:rPr>
                          <w:rFonts w:ascii="Verdana" w:hAnsi="Verdana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99" w:rsidRDefault="00826399" w:rsidP="00F852CE">
      <w:pPr>
        <w:spacing w:after="0" w:line="240" w:lineRule="auto"/>
      </w:pPr>
      <w:r>
        <w:separator/>
      </w:r>
    </w:p>
  </w:footnote>
  <w:footnote w:type="continuationSeparator" w:id="1">
    <w:p w:rsidR="00826399" w:rsidRDefault="00826399" w:rsidP="00F8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7BC"/>
    <w:multiLevelType w:val="hybridMultilevel"/>
    <w:tmpl w:val="57303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D7542"/>
    <w:multiLevelType w:val="hybridMultilevel"/>
    <w:tmpl w:val="8DB4D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A3621"/>
    <w:multiLevelType w:val="hybridMultilevel"/>
    <w:tmpl w:val="BE4E47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321F6B"/>
    <w:multiLevelType w:val="hybridMultilevel"/>
    <w:tmpl w:val="CFD4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08F2"/>
    <w:multiLevelType w:val="hybridMultilevel"/>
    <w:tmpl w:val="AAC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702F7"/>
    <w:multiLevelType w:val="hybridMultilevel"/>
    <w:tmpl w:val="E1E8FE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7">
    <w:nsid w:val="2E842F38"/>
    <w:multiLevelType w:val="hybridMultilevel"/>
    <w:tmpl w:val="81A65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93292B"/>
    <w:multiLevelType w:val="hybridMultilevel"/>
    <w:tmpl w:val="FAD695F6"/>
    <w:lvl w:ilvl="0" w:tplc="381E37C6"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E4046"/>
    <w:multiLevelType w:val="hybridMultilevel"/>
    <w:tmpl w:val="05640B68"/>
    <w:lvl w:ilvl="0" w:tplc="0B54D9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662C9"/>
    <w:multiLevelType w:val="multilevel"/>
    <w:tmpl w:val="0BA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006F0"/>
    <w:multiLevelType w:val="hybridMultilevel"/>
    <w:tmpl w:val="8AC2C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0401E"/>
    <w:multiLevelType w:val="hybridMultilevel"/>
    <w:tmpl w:val="56CE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D3FEB"/>
    <w:multiLevelType w:val="hybridMultilevel"/>
    <w:tmpl w:val="C9D81D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F81388"/>
    <w:multiLevelType w:val="hybridMultilevel"/>
    <w:tmpl w:val="ECA6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95EF5"/>
    <w:multiLevelType w:val="hybridMultilevel"/>
    <w:tmpl w:val="2C08A9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F0137C"/>
    <w:multiLevelType w:val="hybridMultilevel"/>
    <w:tmpl w:val="7EB210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93855"/>
    <w:multiLevelType w:val="hybridMultilevel"/>
    <w:tmpl w:val="AB02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9">
    <w:nsid w:val="689C7D81"/>
    <w:multiLevelType w:val="hybridMultilevel"/>
    <w:tmpl w:val="FE34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F7E31"/>
    <w:multiLevelType w:val="hybridMultilevel"/>
    <w:tmpl w:val="F6B086C2"/>
    <w:lvl w:ilvl="0" w:tplc="390E616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185A15"/>
    <w:multiLevelType w:val="hybridMultilevel"/>
    <w:tmpl w:val="6040D1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7C4CE2"/>
    <w:multiLevelType w:val="hybridMultilevel"/>
    <w:tmpl w:val="0986BC4A"/>
    <w:lvl w:ilvl="0" w:tplc="F99EB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543D3"/>
    <w:multiLevelType w:val="hybridMultilevel"/>
    <w:tmpl w:val="6732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F41E6"/>
    <w:multiLevelType w:val="hybridMultilevel"/>
    <w:tmpl w:val="2F4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51CB9"/>
    <w:multiLevelType w:val="hybridMultilevel"/>
    <w:tmpl w:val="29E47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8"/>
  </w:num>
  <w:num w:numId="6">
    <w:abstractNumId w:val="16"/>
  </w:num>
  <w:num w:numId="7">
    <w:abstractNumId w:val="21"/>
  </w:num>
  <w:num w:numId="8">
    <w:abstractNumId w:val="13"/>
  </w:num>
  <w:num w:numId="9">
    <w:abstractNumId w:val="11"/>
  </w:num>
  <w:num w:numId="10">
    <w:abstractNumId w:val="7"/>
  </w:num>
  <w:num w:numId="11">
    <w:abstractNumId w:val="15"/>
  </w:num>
  <w:num w:numId="12">
    <w:abstractNumId w:val="0"/>
  </w:num>
  <w:num w:numId="13">
    <w:abstractNumId w:val="2"/>
  </w:num>
  <w:num w:numId="14">
    <w:abstractNumId w:val="1"/>
  </w:num>
  <w:num w:numId="15">
    <w:abstractNumId w:val="25"/>
  </w:num>
  <w:num w:numId="16">
    <w:abstractNumId w:val="5"/>
  </w:num>
  <w:num w:numId="17">
    <w:abstractNumId w:val="14"/>
  </w:num>
  <w:num w:numId="18">
    <w:abstractNumId w:val="19"/>
  </w:num>
  <w:num w:numId="19">
    <w:abstractNumId w:val="4"/>
  </w:num>
  <w:num w:numId="20">
    <w:abstractNumId w:val="24"/>
  </w:num>
  <w:num w:numId="21">
    <w:abstractNumId w:val="12"/>
  </w:num>
  <w:num w:numId="22">
    <w:abstractNumId w:val="6"/>
  </w:num>
  <w:num w:numId="23">
    <w:abstractNumId w:val="20"/>
  </w:num>
  <w:num w:numId="24">
    <w:abstractNumId w:val="17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F7E6C"/>
    <w:rsid w:val="0001604A"/>
    <w:rsid w:val="00017F49"/>
    <w:rsid w:val="00025510"/>
    <w:rsid w:val="00032EF2"/>
    <w:rsid w:val="000A05C3"/>
    <w:rsid w:val="00311A0F"/>
    <w:rsid w:val="00393353"/>
    <w:rsid w:val="003E41A1"/>
    <w:rsid w:val="00404D3A"/>
    <w:rsid w:val="00426705"/>
    <w:rsid w:val="00435571"/>
    <w:rsid w:val="00437BC7"/>
    <w:rsid w:val="00476BB8"/>
    <w:rsid w:val="004E48B2"/>
    <w:rsid w:val="005104EC"/>
    <w:rsid w:val="005519F5"/>
    <w:rsid w:val="0056178F"/>
    <w:rsid w:val="00577504"/>
    <w:rsid w:val="00580BFF"/>
    <w:rsid w:val="005D23F6"/>
    <w:rsid w:val="005E1D0E"/>
    <w:rsid w:val="0061139B"/>
    <w:rsid w:val="00627F71"/>
    <w:rsid w:val="0063262A"/>
    <w:rsid w:val="00636359"/>
    <w:rsid w:val="00661FE8"/>
    <w:rsid w:val="006659E4"/>
    <w:rsid w:val="00683467"/>
    <w:rsid w:val="006A7D9A"/>
    <w:rsid w:val="006E60BD"/>
    <w:rsid w:val="006F7D3F"/>
    <w:rsid w:val="00756B84"/>
    <w:rsid w:val="0077118A"/>
    <w:rsid w:val="00806275"/>
    <w:rsid w:val="008178FC"/>
    <w:rsid w:val="00826399"/>
    <w:rsid w:val="008266AD"/>
    <w:rsid w:val="008326A0"/>
    <w:rsid w:val="008840C4"/>
    <w:rsid w:val="008B73AD"/>
    <w:rsid w:val="0091795C"/>
    <w:rsid w:val="009440D6"/>
    <w:rsid w:val="0097426F"/>
    <w:rsid w:val="009867E6"/>
    <w:rsid w:val="009C06A5"/>
    <w:rsid w:val="009C2EE3"/>
    <w:rsid w:val="009C702B"/>
    <w:rsid w:val="00A415E5"/>
    <w:rsid w:val="00A6615C"/>
    <w:rsid w:val="00A80E74"/>
    <w:rsid w:val="00AA07A7"/>
    <w:rsid w:val="00AB2290"/>
    <w:rsid w:val="00AD346F"/>
    <w:rsid w:val="00AD5135"/>
    <w:rsid w:val="00B00C76"/>
    <w:rsid w:val="00B20A3E"/>
    <w:rsid w:val="00B42F66"/>
    <w:rsid w:val="00B52262"/>
    <w:rsid w:val="00B62915"/>
    <w:rsid w:val="00B673D2"/>
    <w:rsid w:val="00B93887"/>
    <w:rsid w:val="00BC4A26"/>
    <w:rsid w:val="00BF038C"/>
    <w:rsid w:val="00C04B42"/>
    <w:rsid w:val="00C4010C"/>
    <w:rsid w:val="00C657A9"/>
    <w:rsid w:val="00C771CB"/>
    <w:rsid w:val="00CD1489"/>
    <w:rsid w:val="00CD6BAE"/>
    <w:rsid w:val="00CF5173"/>
    <w:rsid w:val="00D233C2"/>
    <w:rsid w:val="00D251C5"/>
    <w:rsid w:val="00D51A36"/>
    <w:rsid w:val="00D82739"/>
    <w:rsid w:val="00D86546"/>
    <w:rsid w:val="00DF7E6C"/>
    <w:rsid w:val="00E05AB2"/>
    <w:rsid w:val="00E65D5A"/>
    <w:rsid w:val="00ED2377"/>
    <w:rsid w:val="00F852CE"/>
    <w:rsid w:val="00FC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8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1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2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55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F49"/>
    <w:pPr>
      <w:ind w:left="720"/>
      <w:contextualSpacing/>
    </w:pPr>
  </w:style>
  <w:style w:type="paragraph" w:customStyle="1" w:styleId="CompanyNameOne">
    <w:name w:val="Company Name One"/>
    <w:basedOn w:val="Normal"/>
    <w:next w:val="Normal"/>
    <w:autoRedefine/>
    <w:rsid w:val="00D82739"/>
    <w:pPr>
      <w:tabs>
        <w:tab w:val="left" w:pos="2160"/>
        <w:tab w:val="right" w:pos="6480"/>
      </w:tabs>
      <w:spacing w:before="240" w:after="40" w:line="220" w:lineRule="atLeast"/>
      <w:ind w:left="-18"/>
    </w:pPr>
    <w:rPr>
      <w:rFonts w:ascii="Garamond" w:eastAsia="Times New Roman" w:hAnsi="Garamond" w:cs="Arial"/>
      <w:b/>
      <w:bCs/>
      <w:sz w:val="24"/>
      <w:szCs w:val="24"/>
      <w:lang w:val="en-US"/>
    </w:rPr>
  </w:style>
  <w:style w:type="paragraph" w:customStyle="1" w:styleId="Achievement">
    <w:name w:val="Achievement"/>
    <w:basedOn w:val="BodyText"/>
    <w:rsid w:val="00B62915"/>
    <w:pPr>
      <w:numPr>
        <w:numId w:val="5"/>
      </w:numPr>
      <w:tabs>
        <w:tab w:val="clear" w:pos="360"/>
      </w:tabs>
      <w:spacing w:after="60" w:line="220" w:lineRule="atLeast"/>
      <w:ind w:left="720" w:hanging="360"/>
      <w:jc w:val="both"/>
    </w:pPr>
    <w:rPr>
      <w:rFonts w:ascii="Arial" w:eastAsia="Times New Roman" w:hAnsi="Arial" w:cs="Arial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9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291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CE"/>
    <w:rPr>
      <w:lang w:val="en-GB"/>
    </w:rPr>
  </w:style>
  <w:style w:type="character" w:customStyle="1" w:styleId="apple-converted-space">
    <w:name w:val="apple-converted-space"/>
    <w:basedOn w:val="DefaultParagraphFont"/>
    <w:rsid w:val="003E41A1"/>
  </w:style>
  <w:style w:type="paragraph" w:styleId="ListBullet">
    <w:name w:val="List Bullet"/>
    <w:basedOn w:val="Normal"/>
    <w:uiPriority w:val="36"/>
    <w:unhideWhenUsed/>
    <w:qFormat/>
    <w:rsid w:val="008266AD"/>
    <w:pPr>
      <w:numPr>
        <w:numId w:val="22"/>
      </w:numPr>
      <w:spacing w:after="180" w:line="264" w:lineRule="auto"/>
    </w:pPr>
    <w:rPr>
      <w:rFonts w:ascii="Tw Cen MT" w:eastAsia="Tw Cen MT" w:hAnsi="Tw Cen MT" w:cs="Times New Roman"/>
      <w:kern w:val="24"/>
      <w:sz w:val="24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65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1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2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55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F49"/>
    <w:pPr>
      <w:ind w:left="720"/>
      <w:contextualSpacing/>
    </w:pPr>
  </w:style>
  <w:style w:type="paragraph" w:customStyle="1" w:styleId="CompanyNameOne">
    <w:name w:val="Company Name One"/>
    <w:basedOn w:val="Normal"/>
    <w:next w:val="Normal"/>
    <w:autoRedefine/>
    <w:rsid w:val="00D82739"/>
    <w:pPr>
      <w:tabs>
        <w:tab w:val="left" w:pos="2160"/>
        <w:tab w:val="right" w:pos="6480"/>
      </w:tabs>
      <w:spacing w:before="240" w:after="40" w:line="220" w:lineRule="atLeast"/>
      <w:ind w:left="-18"/>
    </w:pPr>
    <w:rPr>
      <w:rFonts w:ascii="Garamond" w:eastAsia="Times New Roman" w:hAnsi="Garamond" w:cs="Arial"/>
      <w:b/>
      <w:bCs/>
      <w:sz w:val="24"/>
      <w:szCs w:val="24"/>
      <w:lang w:val="en-US"/>
    </w:rPr>
  </w:style>
  <w:style w:type="paragraph" w:customStyle="1" w:styleId="Achievement">
    <w:name w:val="Achievement"/>
    <w:basedOn w:val="BodyText"/>
    <w:rsid w:val="00B62915"/>
    <w:pPr>
      <w:numPr>
        <w:numId w:val="5"/>
      </w:numPr>
      <w:tabs>
        <w:tab w:val="clear" w:pos="360"/>
      </w:tabs>
      <w:spacing w:after="60" w:line="220" w:lineRule="atLeast"/>
      <w:ind w:left="720" w:hanging="360"/>
      <w:jc w:val="both"/>
    </w:pPr>
    <w:rPr>
      <w:rFonts w:ascii="Arial" w:eastAsia="Times New Roman" w:hAnsi="Arial" w:cs="Arial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9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91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C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no.3605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9170-3DF0-45FD-B95C-194A6627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Earls-hotels</dc:creator>
  <cp:lastModifiedBy>hrdesk2</cp:lastModifiedBy>
  <cp:revision>22</cp:revision>
  <dcterms:created xsi:type="dcterms:W3CDTF">2017-02-04T15:56:00Z</dcterms:created>
  <dcterms:modified xsi:type="dcterms:W3CDTF">2017-06-06T11:35:00Z</dcterms:modified>
</cp:coreProperties>
</file>