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EE" w:rsidRDefault="00C85E7E">
      <w:pPr>
        <w:rPr>
          <w:rFonts w:ascii="Arial" w:eastAsia="Arial" w:hAnsi="Arial" w:cs="Arial"/>
          <w:b/>
          <w:bCs/>
          <w:sz w:val="28"/>
          <w:szCs w:val="28"/>
        </w:rPr>
      </w:pPr>
      <w:bookmarkStart w:id="0" w:name="page1"/>
      <w:bookmarkEnd w:id="0"/>
      <w:r w:rsidRPr="00C85E7E">
        <w:rPr>
          <w:rFonts w:ascii="Arial" w:eastAsia="Arial" w:hAnsi="Arial" w:cs="Arial"/>
          <w:b/>
          <w:bCs/>
          <w:sz w:val="28"/>
          <w:szCs w:val="28"/>
        </w:rPr>
        <w:pict>
          <v:line id="Shape 1" o:spid="_x0000_s1026" style="position:absolute;z-index:251631616;visibility:visible;mso-wrap-distance-left:0;mso-wrap-distance-right:0;mso-position-horizontal-relative:page;mso-position-vertical-relative:page" from="24.4pt,21pt" to="24.4pt,820.8pt" o:allowincell="f" strokeweight="3pt">
            <w10:wrap anchorx="page" anchory="page"/>
          </v:line>
        </w:pict>
      </w:r>
      <w:r w:rsidRPr="00C85E7E">
        <w:rPr>
          <w:rFonts w:ascii="Arial" w:eastAsia="Arial" w:hAnsi="Arial" w:cs="Arial"/>
          <w:b/>
          <w:bCs/>
          <w:sz w:val="28"/>
          <w:szCs w:val="28"/>
        </w:rPr>
        <w:pict>
          <v:line id="Shape 2" o:spid="_x0000_s1027" style="position:absolute;z-index:251632640;visibility:visible;mso-wrap-distance-left:0;mso-wrap-distance-right:0;mso-position-horizontal-relative:page;mso-position-vertical-relative:page" from="575.1pt,21pt" to="575.1pt,820.8pt" o:allowincell="f" strokeweight="3pt">
            <w10:wrap anchorx="page" anchory="page"/>
          </v:line>
        </w:pict>
      </w:r>
      <w:r w:rsidRPr="00C85E7E">
        <w:rPr>
          <w:rFonts w:ascii="Arial" w:eastAsia="Arial" w:hAnsi="Arial" w:cs="Arial"/>
          <w:b/>
          <w:bCs/>
          <w:sz w:val="28"/>
          <w:szCs w:val="28"/>
        </w:rPr>
        <w:pict>
          <v:line id="Shape 3" o:spid="_x0000_s1028" style="position:absolute;z-index:251633664;visibility:visible;mso-wrap-distance-left:0;mso-wrap-distance-right:0;mso-position-horizontal-relative:page;mso-position-vertical-relative:page" from="22.9pt,22.5pt" to="576.6pt,22.5pt" o:allowincell="f" strokeweight="3pt">
            <w10:wrap anchorx="page" anchory="page"/>
          </v:line>
        </w:pict>
      </w:r>
      <w:r w:rsidRPr="00C85E7E">
        <w:rPr>
          <w:rFonts w:ascii="Arial" w:eastAsia="Arial" w:hAnsi="Arial" w:cs="Arial"/>
          <w:b/>
          <w:bCs/>
          <w:sz w:val="28"/>
          <w:szCs w:val="28"/>
        </w:rPr>
        <w:pict>
          <v:line id="Shape 4" o:spid="_x0000_s1029" style="position:absolute;z-index:251634688;visibility:visible;mso-wrap-distance-left:0;mso-wrap-distance-right:0;mso-position-horizontal-relative:page;mso-position-vertical-relative:page" from="26.6pt,25.05pt" to="572.85pt,25.05pt" o:allowincell="f" strokeweight=".72pt">
            <w10:wrap anchorx="page" anchory="page"/>
          </v:line>
        </w:pict>
      </w:r>
      <w:r w:rsidRPr="00C85E7E">
        <w:rPr>
          <w:rFonts w:ascii="Arial" w:eastAsia="Arial" w:hAnsi="Arial" w:cs="Arial"/>
          <w:b/>
          <w:bCs/>
          <w:sz w:val="28"/>
          <w:szCs w:val="28"/>
        </w:rPr>
        <w:pict>
          <v:line id="Shape 5" o:spid="_x0000_s1030" style="position:absolute;z-index:251635712;visibility:visible;mso-wrap-distance-left:0;mso-wrap-distance-right:0;mso-position-horizontal-relative:page;mso-position-vertical-relative:page" from="27pt,24.7pt" to="27pt,817.05pt" o:allowincell="f" strokeweight=".72pt">
            <w10:wrap anchorx="page" anchory="page"/>
          </v:line>
        </w:pict>
      </w:r>
      <w:r w:rsidRPr="00C85E7E">
        <w:rPr>
          <w:rFonts w:ascii="Arial" w:eastAsia="Arial" w:hAnsi="Arial" w:cs="Arial"/>
          <w:b/>
          <w:bCs/>
          <w:sz w:val="28"/>
          <w:szCs w:val="28"/>
        </w:rPr>
        <w:pict>
          <v:line id="Shape 6" o:spid="_x0000_s1031" style="position:absolute;z-index:251636736;visibility:visible;mso-wrap-distance-left:0;mso-wrap-distance-right:0;mso-position-horizontal-relative:page;mso-position-vertical-relative:page" from="26.6pt,816.7pt" to="572.85pt,816.7pt" o:allowincell="f" strokeweight=".72pt">
            <w10:wrap anchorx="page" anchory="page"/>
          </v:line>
        </w:pict>
      </w:r>
      <w:r w:rsidRPr="00C85E7E">
        <w:rPr>
          <w:rFonts w:ascii="Arial" w:eastAsia="Arial" w:hAnsi="Arial" w:cs="Arial"/>
          <w:b/>
          <w:bCs/>
          <w:sz w:val="28"/>
          <w:szCs w:val="28"/>
        </w:rPr>
        <w:pict>
          <v:line id="Shape 7" o:spid="_x0000_s1032" style="position:absolute;z-index:251637760;visibility:visible;mso-wrap-distance-left:0;mso-wrap-distance-right:0;mso-position-horizontal-relative:page;mso-position-vertical-relative:page" from="572.5pt,24.7pt" to="572.5pt,817.05pt" o:allowincell="f" strokeweight=".25397mm">
            <w10:wrap anchorx="page" anchory="page"/>
          </v:line>
        </w:pict>
      </w:r>
      <w:r w:rsidR="002D41EE">
        <w:rPr>
          <w:rFonts w:ascii="Arial" w:eastAsia="Arial" w:hAnsi="Arial" w:cs="Arial"/>
          <w:b/>
          <w:bCs/>
          <w:sz w:val="28"/>
          <w:szCs w:val="28"/>
        </w:rPr>
        <w:t>GAURAV</w:t>
      </w:r>
    </w:p>
    <w:p w:rsidR="00C85E7E" w:rsidRDefault="002D41EE">
      <w:pPr>
        <w:rPr>
          <w:sz w:val="20"/>
          <w:szCs w:val="20"/>
        </w:rPr>
      </w:pPr>
      <w:hyperlink r:id="rId5" w:history="1">
        <w:r w:rsidRPr="00901128">
          <w:rPr>
            <w:rStyle w:val="Hyperlink"/>
            <w:rFonts w:ascii="Arial" w:eastAsia="Arial" w:hAnsi="Arial" w:cs="Arial"/>
            <w:b/>
            <w:bCs/>
            <w:sz w:val="28"/>
            <w:szCs w:val="28"/>
          </w:rPr>
          <w:t>GAURAV.360710@2freemail.com</w:t>
        </w:r>
      </w:hyperlink>
      <w:r>
        <w:rPr>
          <w:rFonts w:ascii="Arial" w:eastAsia="Arial" w:hAnsi="Arial" w:cs="Arial"/>
          <w:b/>
          <w:bCs/>
          <w:sz w:val="28"/>
          <w:szCs w:val="28"/>
        </w:rPr>
        <w:t xml:space="preserve"> </w:t>
      </w:r>
      <w:r>
        <w:rPr>
          <w:rFonts w:ascii="Arial" w:eastAsia="Arial" w:hAnsi="Arial" w:cs="Arial"/>
          <w:b/>
          <w:bCs/>
          <w:sz w:val="28"/>
          <w:szCs w:val="28"/>
        </w:rPr>
        <w:t xml:space="preserve"> </w:t>
      </w:r>
    </w:p>
    <w:p w:rsidR="00C85E7E" w:rsidRDefault="00C85E7E">
      <w:pPr>
        <w:spacing w:line="237" w:lineRule="exact"/>
        <w:rPr>
          <w:sz w:val="24"/>
          <w:szCs w:val="24"/>
        </w:rPr>
      </w:pPr>
      <w:r>
        <w:rPr>
          <w:sz w:val="24"/>
          <w:szCs w:val="24"/>
        </w:rPr>
        <w:pict>
          <v:line id="Shape 8" o:spid="_x0000_s1033" style="position:absolute;z-index:251638784;visibility:visible;mso-wrap-distance-left:0;mso-wrap-distance-right:0" from="1.95pt,7.9pt" to="503.4pt,7.9pt" o:allowincell="f" strokecolor="gray" strokeweight="1.5pt"/>
        </w:pict>
      </w:r>
      <w:r>
        <w:rPr>
          <w:sz w:val="24"/>
          <w:szCs w:val="24"/>
        </w:rPr>
        <w:pict>
          <v:line id="Shape 9" o:spid="_x0000_s1034" style="position:absolute;z-index:251639808;visibility:visible;mso-wrap-distance-left:0;mso-wrap-distance-right:0" from="0,5.9pt" to="501.4pt,5.9pt" o:allowincell="f" strokeweight="1.5pt"/>
        </w:pict>
      </w:r>
    </w:p>
    <w:p w:rsidR="00C85E7E" w:rsidRDefault="00C85E7E">
      <w:pPr>
        <w:spacing w:line="200" w:lineRule="exact"/>
        <w:rPr>
          <w:sz w:val="24"/>
          <w:szCs w:val="24"/>
        </w:rPr>
      </w:pPr>
      <w:r>
        <w:rPr>
          <w:sz w:val="24"/>
          <w:szCs w:val="24"/>
        </w:rPr>
        <w:pict>
          <v:line id="Shape 11" o:spid="_x0000_s1036" style="position:absolute;z-index:251641856;visibility:visible;mso-wrap-distance-left:0;mso-wrap-distance-right:0" from="0,3.3pt" to="501.4pt,3.3pt" o:allowincell="f" strokeweight="1pt"/>
        </w:pict>
      </w:r>
    </w:p>
    <w:p w:rsidR="00C85E7E" w:rsidRDefault="00C85E7E">
      <w:pPr>
        <w:spacing w:line="249" w:lineRule="exact"/>
        <w:rPr>
          <w:sz w:val="24"/>
          <w:szCs w:val="24"/>
        </w:rPr>
      </w:pPr>
    </w:p>
    <w:p w:rsidR="00C85E7E" w:rsidRDefault="002D41EE">
      <w:pPr>
        <w:spacing w:line="239" w:lineRule="auto"/>
        <w:rPr>
          <w:sz w:val="20"/>
          <w:szCs w:val="20"/>
        </w:rPr>
      </w:pPr>
      <w:r>
        <w:rPr>
          <w:rFonts w:ascii="Arial" w:eastAsia="Arial" w:hAnsi="Arial" w:cs="Arial"/>
          <w:b/>
          <w:bCs/>
          <w:sz w:val="20"/>
          <w:szCs w:val="20"/>
          <w:u w:val="single"/>
        </w:rPr>
        <w:t>PROFESSIONAL SYNOPSIS</w:t>
      </w:r>
    </w:p>
    <w:p w:rsidR="00C85E7E" w:rsidRDefault="00C85E7E">
      <w:pPr>
        <w:spacing w:line="129" w:lineRule="exact"/>
        <w:rPr>
          <w:sz w:val="24"/>
          <w:szCs w:val="24"/>
        </w:rPr>
      </w:pPr>
    </w:p>
    <w:p w:rsidR="00C85E7E" w:rsidRDefault="002D41EE">
      <w:pPr>
        <w:numPr>
          <w:ilvl w:val="0"/>
          <w:numId w:val="1"/>
        </w:numPr>
        <w:tabs>
          <w:tab w:val="left" w:pos="360"/>
        </w:tabs>
        <w:spacing w:line="181" w:lineRule="auto"/>
        <w:ind w:left="360" w:right="240" w:hanging="356"/>
        <w:rPr>
          <w:rFonts w:ascii="Wingdings" w:eastAsia="Wingdings" w:hAnsi="Wingdings" w:cs="Wingdings"/>
          <w:sz w:val="40"/>
          <w:szCs w:val="40"/>
          <w:vertAlign w:val="superscript"/>
        </w:rPr>
      </w:pPr>
      <w:r>
        <w:rPr>
          <w:rFonts w:ascii="Arial" w:eastAsia="Arial" w:hAnsi="Arial" w:cs="Arial"/>
          <w:sz w:val="20"/>
          <w:szCs w:val="20"/>
        </w:rPr>
        <w:t xml:space="preserve">An accomplished Engineering professional having </w:t>
      </w:r>
      <w:r>
        <w:rPr>
          <w:rFonts w:ascii="Arial" w:eastAsia="Arial" w:hAnsi="Arial" w:cs="Arial"/>
          <w:b/>
          <w:bCs/>
          <w:sz w:val="20"/>
          <w:szCs w:val="20"/>
        </w:rPr>
        <w:t>12 years</w:t>
      </w:r>
      <w:r>
        <w:rPr>
          <w:rFonts w:ascii="Arial" w:eastAsia="Arial" w:hAnsi="Arial" w:cs="Arial"/>
          <w:sz w:val="20"/>
          <w:szCs w:val="20"/>
        </w:rPr>
        <w:t xml:space="preserve"> of work experience in Supply Chain Management with expertise in Strategic Global Sourcing, Purchasing, Contracts Management, Vendor Management, Inventory Management and Logistics Management related f</w:t>
      </w:r>
      <w:r>
        <w:rPr>
          <w:rFonts w:ascii="Arial" w:eastAsia="Arial" w:hAnsi="Arial" w:cs="Arial"/>
          <w:sz w:val="20"/>
          <w:szCs w:val="20"/>
        </w:rPr>
        <w:t>unctions.</w:t>
      </w:r>
    </w:p>
    <w:p w:rsidR="00C85E7E" w:rsidRDefault="00C85E7E">
      <w:pPr>
        <w:spacing w:line="28" w:lineRule="exact"/>
        <w:rPr>
          <w:rFonts w:ascii="Wingdings" w:eastAsia="Wingdings" w:hAnsi="Wingdings" w:cs="Wingdings"/>
          <w:sz w:val="40"/>
          <w:szCs w:val="40"/>
          <w:vertAlign w:val="superscript"/>
        </w:rPr>
      </w:pPr>
    </w:p>
    <w:p w:rsidR="00C85E7E" w:rsidRDefault="002D41EE">
      <w:pPr>
        <w:numPr>
          <w:ilvl w:val="0"/>
          <w:numId w:val="1"/>
        </w:numPr>
        <w:tabs>
          <w:tab w:val="left" w:pos="360"/>
        </w:tabs>
        <w:spacing w:line="182" w:lineRule="auto"/>
        <w:ind w:left="360" w:right="20" w:hanging="356"/>
        <w:jc w:val="both"/>
        <w:rPr>
          <w:rFonts w:ascii="Wingdings" w:eastAsia="Wingdings" w:hAnsi="Wingdings" w:cs="Wingdings"/>
          <w:sz w:val="35"/>
          <w:szCs w:val="35"/>
          <w:vertAlign w:val="superscript"/>
        </w:rPr>
      </w:pPr>
      <w:r>
        <w:rPr>
          <w:rFonts w:ascii="Arial" w:eastAsia="Arial" w:hAnsi="Arial" w:cs="Arial"/>
          <w:sz w:val="18"/>
          <w:szCs w:val="18"/>
        </w:rPr>
        <w:t xml:space="preserve">Combining over </w:t>
      </w:r>
      <w:r>
        <w:rPr>
          <w:rFonts w:ascii="Arial" w:eastAsia="Arial" w:hAnsi="Arial" w:cs="Arial"/>
          <w:b/>
          <w:bCs/>
          <w:sz w:val="18"/>
          <w:szCs w:val="18"/>
        </w:rPr>
        <w:t>8 years</w:t>
      </w:r>
      <w:r>
        <w:rPr>
          <w:rFonts w:ascii="Arial" w:eastAsia="Arial" w:hAnsi="Arial" w:cs="Arial"/>
          <w:sz w:val="18"/>
          <w:szCs w:val="18"/>
        </w:rPr>
        <w:t xml:space="preserve"> of international exposure in various Supply Chain - Materials Management functions for Oil &amp; Gas Sector and Electrical Manufacturing Industries </w:t>
      </w:r>
      <w:r>
        <w:rPr>
          <w:rFonts w:ascii="Arial" w:eastAsia="Arial" w:hAnsi="Arial" w:cs="Arial"/>
          <w:b/>
          <w:bCs/>
          <w:sz w:val="18"/>
          <w:szCs w:val="18"/>
        </w:rPr>
        <w:t>in Gulf (GCC) country</w:t>
      </w:r>
      <w:r>
        <w:rPr>
          <w:rFonts w:ascii="Arial" w:eastAsia="Arial" w:hAnsi="Arial" w:cs="Arial"/>
          <w:sz w:val="18"/>
          <w:szCs w:val="18"/>
        </w:rPr>
        <w:t>.</w:t>
      </w:r>
    </w:p>
    <w:p w:rsidR="00C85E7E" w:rsidRDefault="00C85E7E">
      <w:pPr>
        <w:spacing w:line="30" w:lineRule="exact"/>
        <w:rPr>
          <w:rFonts w:ascii="Wingdings" w:eastAsia="Wingdings" w:hAnsi="Wingdings" w:cs="Wingdings"/>
          <w:sz w:val="35"/>
          <w:szCs w:val="35"/>
          <w:vertAlign w:val="superscript"/>
        </w:rPr>
      </w:pPr>
    </w:p>
    <w:p w:rsidR="00C85E7E" w:rsidRDefault="002D41EE">
      <w:pPr>
        <w:numPr>
          <w:ilvl w:val="0"/>
          <w:numId w:val="1"/>
        </w:numPr>
        <w:tabs>
          <w:tab w:val="left" w:pos="360"/>
        </w:tabs>
        <w:spacing w:line="182" w:lineRule="auto"/>
        <w:ind w:left="360" w:right="120" w:hanging="356"/>
        <w:jc w:val="both"/>
        <w:rPr>
          <w:rFonts w:ascii="Wingdings" w:eastAsia="Wingdings" w:hAnsi="Wingdings" w:cs="Wingdings"/>
          <w:sz w:val="35"/>
          <w:szCs w:val="35"/>
          <w:vertAlign w:val="superscript"/>
        </w:rPr>
      </w:pPr>
      <w:r>
        <w:rPr>
          <w:rFonts w:ascii="Arial" w:eastAsia="Arial" w:hAnsi="Arial" w:cs="Arial"/>
          <w:sz w:val="18"/>
          <w:szCs w:val="18"/>
        </w:rPr>
        <w:t xml:space="preserve">Core competence in Material Resource Planning and </w:t>
      </w:r>
      <w:r>
        <w:rPr>
          <w:rFonts w:ascii="Arial" w:eastAsia="Arial" w:hAnsi="Arial" w:cs="Arial"/>
          <w:sz w:val="18"/>
          <w:szCs w:val="18"/>
        </w:rPr>
        <w:t>Global Sourcing for cost effective Procurement as well as developing qualitative &amp; potential Vendor network.</w:t>
      </w:r>
    </w:p>
    <w:p w:rsidR="00C85E7E" w:rsidRDefault="00C85E7E">
      <w:pPr>
        <w:spacing w:line="29" w:lineRule="exact"/>
        <w:rPr>
          <w:rFonts w:ascii="Wingdings" w:eastAsia="Wingdings" w:hAnsi="Wingdings" w:cs="Wingdings"/>
          <w:sz w:val="35"/>
          <w:szCs w:val="35"/>
          <w:vertAlign w:val="superscript"/>
        </w:rPr>
      </w:pPr>
    </w:p>
    <w:p w:rsidR="00C85E7E" w:rsidRDefault="002D41EE">
      <w:pPr>
        <w:numPr>
          <w:ilvl w:val="0"/>
          <w:numId w:val="1"/>
        </w:numPr>
        <w:tabs>
          <w:tab w:val="left" w:pos="360"/>
        </w:tabs>
        <w:spacing w:line="182" w:lineRule="auto"/>
        <w:ind w:left="360" w:right="440" w:hanging="356"/>
        <w:jc w:val="both"/>
        <w:rPr>
          <w:rFonts w:ascii="Wingdings" w:eastAsia="Wingdings" w:hAnsi="Wingdings" w:cs="Wingdings"/>
          <w:sz w:val="35"/>
          <w:szCs w:val="35"/>
          <w:vertAlign w:val="superscript"/>
        </w:rPr>
      </w:pPr>
      <w:r>
        <w:rPr>
          <w:rFonts w:ascii="Arial" w:eastAsia="Arial" w:hAnsi="Arial" w:cs="Arial"/>
          <w:sz w:val="18"/>
          <w:szCs w:val="18"/>
        </w:rPr>
        <w:t>A hard-core negotiator with strong background in concluding legal Contracts &amp; Agreements on best techno-commercial terms.</w:t>
      </w:r>
    </w:p>
    <w:p w:rsidR="00C85E7E" w:rsidRDefault="00C85E7E">
      <w:pPr>
        <w:spacing w:line="28" w:lineRule="exact"/>
        <w:rPr>
          <w:rFonts w:ascii="Wingdings" w:eastAsia="Wingdings" w:hAnsi="Wingdings" w:cs="Wingdings"/>
          <w:sz w:val="35"/>
          <w:szCs w:val="35"/>
          <w:vertAlign w:val="superscript"/>
        </w:rPr>
      </w:pPr>
    </w:p>
    <w:p w:rsidR="00C85E7E" w:rsidRDefault="002D41EE">
      <w:pPr>
        <w:numPr>
          <w:ilvl w:val="0"/>
          <w:numId w:val="1"/>
        </w:numPr>
        <w:tabs>
          <w:tab w:val="left" w:pos="360"/>
        </w:tabs>
        <w:spacing w:line="181" w:lineRule="auto"/>
        <w:ind w:left="360" w:right="60" w:hanging="356"/>
        <w:rPr>
          <w:rFonts w:ascii="Wingdings" w:eastAsia="Wingdings" w:hAnsi="Wingdings" w:cs="Wingdings"/>
          <w:sz w:val="40"/>
          <w:szCs w:val="40"/>
          <w:vertAlign w:val="superscript"/>
        </w:rPr>
      </w:pPr>
      <w:r>
        <w:rPr>
          <w:rFonts w:ascii="Arial" w:eastAsia="Arial" w:hAnsi="Arial" w:cs="Arial"/>
          <w:sz w:val="20"/>
          <w:szCs w:val="20"/>
        </w:rPr>
        <w:t>Diligent and resourcefu</w:t>
      </w:r>
      <w:r>
        <w:rPr>
          <w:rFonts w:ascii="Arial" w:eastAsia="Arial" w:hAnsi="Arial" w:cs="Arial"/>
          <w:sz w:val="20"/>
          <w:szCs w:val="20"/>
        </w:rPr>
        <w:t>l professional with expertise in devising measures for enhancing operational efficiency through implementation of new systems and streamlining existing Procurement, Inventory Management, Vendor Management and Logistics Operations systems.</w:t>
      </w:r>
    </w:p>
    <w:p w:rsidR="00C85E7E" w:rsidRDefault="00C85E7E">
      <w:pPr>
        <w:spacing w:line="1" w:lineRule="exact"/>
        <w:rPr>
          <w:rFonts w:ascii="Wingdings" w:eastAsia="Wingdings" w:hAnsi="Wingdings" w:cs="Wingdings"/>
          <w:sz w:val="40"/>
          <w:szCs w:val="40"/>
          <w:vertAlign w:val="superscript"/>
        </w:rPr>
      </w:pPr>
    </w:p>
    <w:p w:rsidR="00C85E7E" w:rsidRDefault="002D41EE">
      <w:pPr>
        <w:numPr>
          <w:ilvl w:val="0"/>
          <w:numId w:val="1"/>
        </w:numPr>
        <w:tabs>
          <w:tab w:val="left" w:pos="360"/>
        </w:tabs>
        <w:spacing w:line="186" w:lineRule="auto"/>
        <w:ind w:left="360" w:hanging="356"/>
        <w:jc w:val="both"/>
        <w:rPr>
          <w:rFonts w:ascii="Wingdings" w:eastAsia="Wingdings" w:hAnsi="Wingdings" w:cs="Wingdings"/>
          <w:sz w:val="29"/>
          <w:szCs w:val="29"/>
          <w:vertAlign w:val="superscript"/>
        </w:rPr>
      </w:pPr>
      <w:r>
        <w:rPr>
          <w:rFonts w:ascii="Arial" w:eastAsia="Arial" w:hAnsi="Arial" w:cs="Arial"/>
          <w:sz w:val="16"/>
          <w:szCs w:val="16"/>
        </w:rPr>
        <w:t>Hands on experie</w:t>
      </w:r>
      <w:r>
        <w:rPr>
          <w:rFonts w:ascii="Arial" w:eastAsia="Arial" w:hAnsi="Arial" w:cs="Arial"/>
          <w:sz w:val="16"/>
          <w:szCs w:val="16"/>
        </w:rPr>
        <w:t>nce in SAP ERP MM/PP modules &amp; Oracle ERP systems.</w:t>
      </w:r>
    </w:p>
    <w:p w:rsidR="00C85E7E" w:rsidRDefault="00C85E7E">
      <w:pPr>
        <w:spacing w:line="33" w:lineRule="exact"/>
        <w:rPr>
          <w:rFonts w:ascii="Wingdings" w:eastAsia="Wingdings" w:hAnsi="Wingdings" w:cs="Wingdings"/>
          <w:sz w:val="29"/>
          <w:szCs w:val="29"/>
          <w:vertAlign w:val="superscript"/>
        </w:rPr>
      </w:pPr>
    </w:p>
    <w:p w:rsidR="00C85E7E" w:rsidRDefault="002D41EE">
      <w:pPr>
        <w:numPr>
          <w:ilvl w:val="0"/>
          <w:numId w:val="1"/>
        </w:numPr>
        <w:tabs>
          <w:tab w:val="left" w:pos="360"/>
        </w:tabs>
        <w:spacing w:line="186" w:lineRule="auto"/>
        <w:ind w:left="360" w:right="520" w:hanging="356"/>
        <w:jc w:val="both"/>
        <w:rPr>
          <w:rFonts w:ascii="Wingdings" w:eastAsia="Wingdings" w:hAnsi="Wingdings" w:cs="Wingdings"/>
          <w:sz w:val="33"/>
          <w:szCs w:val="33"/>
          <w:vertAlign w:val="superscript"/>
        </w:rPr>
      </w:pPr>
      <w:r>
        <w:rPr>
          <w:rFonts w:ascii="Arial" w:eastAsia="Arial" w:hAnsi="Arial" w:cs="Arial"/>
          <w:sz w:val="18"/>
          <w:szCs w:val="18"/>
        </w:rPr>
        <w:t>Hands on experience in carrying out Value Engineering activities for improving quality and reducing cost of materials procured.</w:t>
      </w:r>
    </w:p>
    <w:p w:rsidR="00C85E7E" w:rsidRDefault="00C85E7E">
      <w:pPr>
        <w:spacing w:line="2" w:lineRule="exact"/>
        <w:rPr>
          <w:rFonts w:ascii="Wingdings" w:eastAsia="Wingdings" w:hAnsi="Wingdings" w:cs="Wingdings"/>
          <w:sz w:val="33"/>
          <w:szCs w:val="33"/>
          <w:vertAlign w:val="superscript"/>
        </w:rPr>
      </w:pPr>
    </w:p>
    <w:p w:rsidR="00C85E7E" w:rsidRDefault="002D41EE">
      <w:pPr>
        <w:numPr>
          <w:ilvl w:val="0"/>
          <w:numId w:val="1"/>
        </w:numPr>
        <w:tabs>
          <w:tab w:val="left" w:pos="360"/>
        </w:tabs>
        <w:spacing w:line="186" w:lineRule="auto"/>
        <w:ind w:left="360" w:hanging="356"/>
        <w:jc w:val="both"/>
        <w:rPr>
          <w:rFonts w:ascii="Wingdings" w:eastAsia="Wingdings" w:hAnsi="Wingdings" w:cs="Wingdings"/>
          <w:sz w:val="29"/>
          <w:szCs w:val="29"/>
          <w:vertAlign w:val="superscript"/>
        </w:rPr>
      </w:pPr>
      <w:r>
        <w:rPr>
          <w:rFonts w:ascii="Arial" w:eastAsia="Arial" w:hAnsi="Arial" w:cs="Arial"/>
          <w:sz w:val="16"/>
          <w:szCs w:val="16"/>
        </w:rPr>
        <w:t xml:space="preserve">Striking capabilities in driving cost reduction initiatives to generate </w:t>
      </w:r>
      <w:r>
        <w:rPr>
          <w:rFonts w:ascii="Arial" w:eastAsia="Arial" w:hAnsi="Arial" w:cs="Arial"/>
          <w:sz w:val="16"/>
          <w:szCs w:val="16"/>
        </w:rPr>
        <w:t>sharp competitive advantage.</w:t>
      </w:r>
    </w:p>
    <w:p w:rsidR="00C85E7E" w:rsidRDefault="00C85E7E">
      <w:pPr>
        <w:spacing w:line="33" w:lineRule="exact"/>
        <w:rPr>
          <w:rFonts w:ascii="Wingdings" w:eastAsia="Wingdings" w:hAnsi="Wingdings" w:cs="Wingdings"/>
          <w:sz w:val="29"/>
          <w:szCs w:val="29"/>
          <w:vertAlign w:val="superscript"/>
        </w:rPr>
      </w:pPr>
    </w:p>
    <w:p w:rsidR="00C85E7E" w:rsidRDefault="002D41EE">
      <w:pPr>
        <w:numPr>
          <w:ilvl w:val="0"/>
          <w:numId w:val="1"/>
        </w:numPr>
        <w:tabs>
          <w:tab w:val="left" w:pos="360"/>
        </w:tabs>
        <w:spacing w:line="186" w:lineRule="auto"/>
        <w:ind w:left="360" w:right="600" w:hanging="356"/>
        <w:jc w:val="both"/>
        <w:rPr>
          <w:rFonts w:ascii="Wingdings" w:eastAsia="Wingdings" w:hAnsi="Wingdings" w:cs="Wingdings"/>
          <w:sz w:val="33"/>
          <w:szCs w:val="33"/>
          <w:vertAlign w:val="superscript"/>
        </w:rPr>
      </w:pPr>
      <w:r>
        <w:rPr>
          <w:rFonts w:ascii="Arial" w:eastAsia="Arial" w:hAnsi="Arial" w:cs="Arial"/>
          <w:sz w:val="18"/>
          <w:szCs w:val="18"/>
        </w:rPr>
        <w:t>Demonstrated leadership skills and abilities to work in constantly changing environment and deliver timely results based on the goals and key performance indicators.</w:t>
      </w:r>
    </w:p>
    <w:p w:rsidR="00C85E7E" w:rsidRDefault="00C85E7E">
      <w:pPr>
        <w:spacing w:line="29" w:lineRule="exact"/>
        <w:rPr>
          <w:rFonts w:ascii="Wingdings" w:eastAsia="Wingdings" w:hAnsi="Wingdings" w:cs="Wingdings"/>
          <w:sz w:val="33"/>
          <w:szCs w:val="33"/>
          <w:vertAlign w:val="superscript"/>
        </w:rPr>
      </w:pPr>
    </w:p>
    <w:p w:rsidR="00C85E7E" w:rsidRDefault="002D41EE">
      <w:pPr>
        <w:numPr>
          <w:ilvl w:val="0"/>
          <w:numId w:val="1"/>
        </w:numPr>
        <w:tabs>
          <w:tab w:val="left" w:pos="360"/>
        </w:tabs>
        <w:spacing w:line="182" w:lineRule="auto"/>
        <w:ind w:left="360" w:right="500" w:hanging="356"/>
        <w:jc w:val="both"/>
        <w:rPr>
          <w:rFonts w:ascii="Wingdings" w:eastAsia="Wingdings" w:hAnsi="Wingdings" w:cs="Wingdings"/>
          <w:sz w:val="35"/>
          <w:szCs w:val="35"/>
          <w:vertAlign w:val="superscript"/>
        </w:rPr>
      </w:pPr>
      <w:r>
        <w:rPr>
          <w:rFonts w:ascii="Arial" w:eastAsia="Arial" w:hAnsi="Arial" w:cs="Arial"/>
          <w:sz w:val="18"/>
          <w:szCs w:val="18"/>
        </w:rPr>
        <w:t xml:space="preserve">Astute leader with ability to train and motivate team to </w:t>
      </w:r>
      <w:r>
        <w:rPr>
          <w:rFonts w:ascii="Arial" w:eastAsia="Arial" w:hAnsi="Arial" w:cs="Arial"/>
          <w:sz w:val="18"/>
          <w:szCs w:val="18"/>
        </w:rPr>
        <w:t>achieve goals by amicable &amp; persuasive personality, character and professionalism and effective communication skills.</w:t>
      </w:r>
    </w:p>
    <w:p w:rsidR="00C85E7E" w:rsidRDefault="00C85E7E">
      <w:pPr>
        <w:spacing w:line="28" w:lineRule="exact"/>
        <w:rPr>
          <w:rFonts w:ascii="Wingdings" w:eastAsia="Wingdings" w:hAnsi="Wingdings" w:cs="Wingdings"/>
          <w:sz w:val="35"/>
          <w:szCs w:val="35"/>
          <w:vertAlign w:val="superscript"/>
        </w:rPr>
      </w:pPr>
    </w:p>
    <w:p w:rsidR="00C85E7E" w:rsidRDefault="002D41EE">
      <w:pPr>
        <w:numPr>
          <w:ilvl w:val="0"/>
          <w:numId w:val="1"/>
        </w:numPr>
        <w:tabs>
          <w:tab w:val="left" w:pos="360"/>
        </w:tabs>
        <w:spacing w:line="181" w:lineRule="auto"/>
        <w:ind w:left="360" w:right="140" w:hanging="356"/>
        <w:rPr>
          <w:rFonts w:ascii="Wingdings" w:eastAsia="Wingdings" w:hAnsi="Wingdings" w:cs="Wingdings"/>
          <w:sz w:val="40"/>
          <w:szCs w:val="40"/>
          <w:vertAlign w:val="superscript"/>
        </w:rPr>
      </w:pPr>
      <w:r>
        <w:rPr>
          <w:rFonts w:ascii="Arial" w:eastAsia="Arial" w:hAnsi="Arial" w:cs="Arial"/>
          <w:sz w:val="20"/>
          <w:szCs w:val="20"/>
        </w:rPr>
        <w:t>Exceptional analytical and co-ordination skills, people management and deep understanding of the Gulf, Indian and Overseas business cultu</w:t>
      </w:r>
      <w:r>
        <w:rPr>
          <w:rFonts w:ascii="Arial" w:eastAsia="Arial" w:hAnsi="Arial" w:cs="Arial"/>
          <w:sz w:val="20"/>
          <w:szCs w:val="20"/>
        </w:rPr>
        <w:t>re and the ability to work in highly diverse environments with people from varied backgrounds.</w:t>
      </w:r>
    </w:p>
    <w:p w:rsidR="00C85E7E" w:rsidRDefault="00C85E7E">
      <w:pPr>
        <w:spacing w:line="246" w:lineRule="exact"/>
        <w:rPr>
          <w:sz w:val="24"/>
          <w:szCs w:val="24"/>
        </w:rPr>
      </w:pPr>
    </w:p>
    <w:p w:rsidR="00C85E7E" w:rsidRDefault="002D41EE">
      <w:pPr>
        <w:spacing w:line="239" w:lineRule="auto"/>
        <w:rPr>
          <w:sz w:val="20"/>
          <w:szCs w:val="20"/>
        </w:rPr>
      </w:pPr>
      <w:r>
        <w:rPr>
          <w:rFonts w:ascii="Arial" w:eastAsia="Arial" w:hAnsi="Arial" w:cs="Arial"/>
          <w:b/>
          <w:bCs/>
          <w:sz w:val="20"/>
          <w:szCs w:val="20"/>
          <w:u w:val="single"/>
        </w:rPr>
        <w:t>ORGANISATIONAL EXPERIENCE</w:t>
      </w:r>
    </w:p>
    <w:p w:rsidR="00C85E7E" w:rsidRDefault="00C85E7E">
      <w:pPr>
        <w:spacing w:line="121" w:lineRule="exact"/>
        <w:rPr>
          <w:sz w:val="24"/>
          <w:szCs w:val="24"/>
        </w:rPr>
      </w:pPr>
    </w:p>
    <w:p w:rsidR="00C85E7E" w:rsidRDefault="002D41EE">
      <w:pPr>
        <w:spacing w:line="239" w:lineRule="auto"/>
        <w:rPr>
          <w:sz w:val="20"/>
          <w:szCs w:val="20"/>
        </w:rPr>
      </w:pPr>
      <w:r>
        <w:rPr>
          <w:rFonts w:ascii="Arial" w:eastAsia="Arial" w:hAnsi="Arial" w:cs="Arial"/>
          <w:b/>
          <w:bCs/>
          <w:sz w:val="20"/>
          <w:szCs w:val="20"/>
        </w:rPr>
        <w:t>Employer: National Gas &amp; Industrialization Company (GASCO), Kingdom of Saudi Arabia</w:t>
      </w:r>
    </w:p>
    <w:p w:rsidR="00C85E7E" w:rsidRDefault="00C85E7E">
      <w:pPr>
        <w:spacing w:line="12" w:lineRule="exact"/>
        <w:rPr>
          <w:sz w:val="24"/>
          <w:szCs w:val="24"/>
        </w:rPr>
      </w:pPr>
    </w:p>
    <w:p w:rsidR="00C85E7E" w:rsidRDefault="002D41EE">
      <w:pPr>
        <w:spacing w:line="236" w:lineRule="auto"/>
        <w:rPr>
          <w:sz w:val="20"/>
          <w:szCs w:val="20"/>
        </w:rPr>
      </w:pPr>
      <w:r>
        <w:rPr>
          <w:rFonts w:ascii="Arial" w:eastAsia="Arial" w:hAnsi="Arial" w:cs="Arial"/>
          <w:b/>
          <w:bCs/>
          <w:sz w:val="20"/>
          <w:szCs w:val="20"/>
        </w:rPr>
        <w:t xml:space="preserve">Company Overview: </w:t>
      </w:r>
      <w:r>
        <w:rPr>
          <w:rFonts w:ascii="Arial" w:eastAsia="Arial" w:hAnsi="Arial" w:cs="Arial"/>
          <w:sz w:val="20"/>
          <w:szCs w:val="20"/>
        </w:rPr>
        <w:t>National Gas and Industrial Co</w:t>
      </w:r>
      <w:r>
        <w:rPr>
          <w:rFonts w:ascii="Arial" w:eastAsia="Arial" w:hAnsi="Arial" w:cs="Arial"/>
          <w:sz w:val="20"/>
          <w:szCs w:val="20"/>
        </w:rPr>
        <w:t>. (GASCO) was incorporated in 1963 via the merger of National</w:t>
      </w:r>
      <w:r>
        <w:rPr>
          <w:rFonts w:ascii="Arial" w:eastAsia="Arial" w:hAnsi="Arial" w:cs="Arial"/>
          <w:b/>
          <w:bCs/>
          <w:sz w:val="20"/>
          <w:szCs w:val="20"/>
        </w:rPr>
        <w:t xml:space="preserve"> </w:t>
      </w:r>
      <w:r>
        <w:rPr>
          <w:rFonts w:ascii="Arial" w:eastAsia="Arial" w:hAnsi="Arial" w:cs="Arial"/>
          <w:sz w:val="20"/>
          <w:szCs w:val="20"/>
        </w:rPr>
        <w:t>Gas Company in Dammam and its two branches in Riyadh and Jeddah together with Saudi manufacturing and Gas Company in Riyadh and its branches in Dammam.</w:t>
      </w:r>
    </w:p>
    <w:p w:rsidR="00C85E7E" w:rsidRDefault="00C85E7E">
      <w:pPr>
        <w:spacing w:line="13" w:lineRule="exact"/>
        <w:rPr>
          <w:sz w:val="24"/>
          <w:szCs w:val="24"/>
        </w:rPr>
      </w:pPr>
    </w:p>
    <w:p w:rsidR="00C85E7E" w:rsidRDefault="002D41EE">
      <w:pPr>
        <w:spacing w:line="238" w:lineRule="auto"/>
        <w:ind w:right="40"/>
        <w:rPr>
          <w:sz w:val="20"/>
          <w:szCs w:val="20"/>
        </w:rPr>
      </w:pPr>
      <w:r>
        <w:rPr>
          <w:rFonts w:ascii="Arial" w:eastAsia="Arial" w:hAnsi="Arial" w:cs="Arial"/>
          <w:sz w:val="20"/>
          <w:szCs w:val="20"/>
        </w:rPr>
        <w:t>The main activity of the company is trans</w:t>
      </w:r>
      <w:r>
        <w:rPr>
          <w:rFonts w:ascii="Arial" w:eastAsia="Arial" w:hAnsi="Arial" w:cs="Arial"/>
          <w:sz w:val="20"/>
          <w:szCs w:val="20"/>
        </w:rPr>
        <w:t>portation, filling and marketing LPG, which consists of both butane and propane gases or butane or propane separately. The company activity also include marketing cylinders, empty tanks, related spare parts and tank transportation equipment to consumer sit</w:t>
      </w:r>
      <w:r>
        <w:rPr>
          <w:rFonts w:ascii="Arial" w:eastAsia="Arial" w:hAnsi="Arial" w:cs="Arial"/>
          <w:sz w:val="20"/>
          <w:szCs w:val="20"/>
        </w:rPr>
        <w:t>es. The activity also includes all uses of gases e.g. residential, industrial, agricultural, or commercial purposes. In order to achieve this objective, the company owns many filling stations, remarkable transportation, and distribution fleet. The extensiv</w:t>
      </w:r>
      <w:r>
        <w:rPr>
          <w:rFonts w:ascii="Arial" w:eastAsia="Arial" w:hAnsi="Arial" w:cs="Arial"/>
          <w:sz w:val="20"/>
          <w:szCs w:val="20"/>
        </w:rPr>
        <w:t>e list of GASCO stakeholders includes Saudi Government Ministries like Ministry of Interior, Ministry of Commerce &amp; Industry, Ministry of Petroleum &amp; Minerals, Ministry of Labor, Kingdom Municipalities etc.</w:t>
      </w:r>
    </w:p>
    <w:p w:rsidR="00C85E7E" w:rsidRDefault="00C85E7E">
      <w:pPr>
        <w:spacing w:line="15" w:lineRule="exact"/>
        <w:rPr>
          <w:sz w:val="24"/>
          <w:szCs w:val="24"/>
        </w:rPr>
      </w:pPr>
    </w:p>
    <w:p w:rsidR="00C85E7E" w:rsidRDefault="002D41EE">
      <w:pPr>
        <w:spacing w:line="236" w:lineRule="auto"/>
        <w:ind w:right="160"/>
        <w:rPr>
          <w:sz w:val="20"/>
          <w:szCs w:val="20"/>
        </w:rPr>
      </w:pPr>
      <w:r>
        <w:rPr>
          <w:rFonts w:ascii="Arial" w:eastAsia="Arial" w:hAnsi="Arial" w:cs="Arial"/>
          <w:sz w:val="20"/>
          <w:szCs w:val="20"/>
        </w:rPr>
        <w:t xml:space="preserve">The company aims through its strategic plan to </w:t>
      </w:r>
      <w:r>
        <w:rPr>
          <w:rFonts w:ascii="Arial" w:eastAsia="Arial" w:hAnsi="Arial" w:cs="Arial"/>
          <w:sz w:val="20"/>
          <w:szCs w:val="20"/>
        </w:rPr>
        <w:t>develop a new and different vision for the company by moving from provision of LPG services to more comprehensive services and through the provision of innovative, diverse and advanced energy services.</w:t>
      </w:r>
    </w:p>
    <w:p w:rsidR="00C85E7E" w:rsidRDefault="00C85E7E">
      <w:pPr>
        <w:spacing w:line="228" w:lineRule="exact"/>
        <w:rPr>
          <w:sz w:val="24"/>
          <w:szCs w:val="24"/>
        </w:rPr>
      </w:pPr>
    </w:p>
    <w:p w:rsidR="00C85E7E" w:rsidRDefault="002D41EE">
      <w:pPr>
        <w:spacing w:line="239" w:lineRule="auto"/>
        <w:rPr>
          <w:sz w:val="20"/>
          <w:szCs w:val="20"/>
        </w:rPr>
      </w:pPr>
      <w:r>
        <w:rPr>
          <w:rFonts w:ascii="Arial" w:eastAsia="Arial" w:hAnsi="Arial" w:cs="Arial"/>
          <w:b/>
          <w:bCs/>
          <w:sz w:val="20"/>
          <w:szCs w:val="20"/>
        </w:rPr>
        <w:t>Job Title: Strategic Procurement Lead</w:t>
      </w:r>
    </w:p>
    <w:p w:rsidR="00C85E7E" w:rsidRDefault="00C85E7E">
      <w:pPr>
        <w:spacing w:line="1" w:lineRule="exact"/>
        <w:rPr>
          <w:sz w:val="24"/>
          <w:szCs w:val="24"/>
        </w:rPr>
      </w:pPr>
    </w:p>
    <w:p w:rsidR="00C85E7E" w:rsidRDefault="002D41EE">
      <w:pPr>
        <w:spacing w:line="239" w:lineRule="auto"/>
        <w:rPr>
          <w:sz w:val="20"/>
          <w:szCs w:val="20"/>
        </w:rPr>
      </w:pPr>
      <w:r>
        <w:rPr>
          <w:rFonts w:ascii="Arial" w:eastAsia="Arial" w:hAnsi="Arial" w:cs="Arial"/>
          <w:b/>
          <w:bCs/>
          <w:sz w:val="20"/>
          <w:szCs w:val="20"/>
        </w:rPr>
        <w:t>Duration: May’</w:t>
      </w:r>
      <w:r>
        <w:rPr>
          <w:rFonts w:ascii="Arial" w:eastAsia="Arial" w:hAnsi="Arial" w:cs="Arial"/>
          <w:b/>
          <w:bCs/>
          <w:sz w:val="20"/>
          <w:szCs w:val="20"/>
        </w:rPr>
        <w:t xml:space="preserve"> 2015 onwards</w:t>
      </w:r>
    </w:p>
    <w:p w:rsidR="00C85E7E" w:rsidRDefault="00C85E7E">
      <w:pPr>
        <w:spacing w:line="1" w:lineRule="exact"/>
        <w:rPr>
          <w:sz w:val="24"/>
          <w:szCs w:val="24"/>
        </w:rPr>
      </w:pPr>
    </w:p>
    <w:p w:rsidR="00C85E7E" w:rsidRDefault="002D41EE">
      <w:pPr>
        <w:spacing w:line="239" w:lineRule="auto"/>
        <w:rPr>
          <w:sz w:val="20"/>
          <w:szCs w:val="20"/>
        </w:rPr>
      </w:pPr>
      <w:r>
        <w:rPr>
          <w:rFonts w:ascii="Arial" w:eastAsia="Arial" w:hAnsi="Arial" w:cs="Arial"/>
          <w:b/>
          <w:bCs/>
          <w:sz w:val="20"/>
          <w:szCs w:val="20"/>
        </w:rPr>
        <w:t>Job Responsibilities:</w:t>
      </w:r>
    </w:p>
    <w:p w:rsidR="00C85E7E" w:rsidRDefault="00C85E7E">
      <w:pPr>
        <w:spacing w:line="67" w:lineRule="exact"/>
        <w:rPr>
          <w:sz w:val="24"/>
          <w:szCs w:val="24"/>
        </w:rPr>
      </w:pPr>
    </w:p>
    <w:p w:rsidR="00C85E7E" w:rsidRDefault="002D41EE">
      <w:pPr>
        <w:numPr>
          <w:ilvl w:val="0"/>
          <w:numId w:val="2"/>
        </w:numPr>
        <w:tabs>
          <w:tab w:val="left" w:pos="360"/>
        </w:tabs>
        <w:spacing w:line="227" w:lineRule="auto"/>
        <w:ind w:left="360" w:right="180" w:hanging="356"/>
        <w:jc w:val="both"/>
        <w:rPr>
          <w:rFonts w:ascii="Symbol" w:eastAsia="Symbol" w:hAnsi="Symbol" w:cs="Symbol"/>
          <w:sz w:val="20"/>
          <w:szCs w:val="20"/>
        </w:rPr>
      </w:pPr>
      <w:r>
        <w:rPr>
          <w:rFonts w:ascii="Arial" w:eastAsia="Arial" w:hAnsi="Arial" w:cs="Arial"/>
          <w:sz w:val="20"/>
          <w:szCs w:val="20"/>
        </w:rPr>
        <w:t>Reporting to the Director of Procurement and responsible for all the strategic procurement activities relevant to the seven (7) different LPG filling plants of GASCO in KSA.</w:t>
      </w:r>
    </w:p>
    <w:p w:rsidR="00C85E7E" w:rsidRDefault="00C85E7E">
      <w:pPr>
        <w:spacing w:line="25" w:lineRule="exact"/>
        <w:rPr>
          <w:rFonts w:ascii="Symbol" w:eastAsia="Symbol" w:hAnsi="Symbol" w:cs="Symbol"/>
          <w:sz w:val="20"/>
          <w:szCs w:val="20"/>
        </w:rPr>
      </w:pPr>
    </w:p>
    <w:p w:rsidR="00C85E7E" w:rsidRDefault="002D41EE">
      <w:pPr>
        <w:numPr>
          <w:ilvl w:val="0"/>
          <w:numId w:val="2"/>
        </w:numPr>
        <w:tabs>
          <w:tab w:val="left" w:pos="360"/>
        </w:tabs>
        <w:spacing w:line="226" w:lineRule="auto"/>
        <w:ind w:left="360" w:right="60" w:hanging="356"/>
        <w:jc w:val="both"/>
        <w:rPr>
          <w:rFonts w:ascii="Symbol" w:eastAsia="Symbol" w:hAnsi="Symbol" w:cs="Symbol"/>
          <w:sz w:val="20"/>
          <w:szCs w:val="20"/>
        </w:rPr>
      </w:pPr>
      <w:r>
        <w:rPr>
          <w:rFonts w:ascii="Arial" w:eastAsia="Arial" w:hAnsi="Arial" w:cs="Arial"/>
          <w:sz w:val="20"/>
          <w:szCs w:val="20"/>
        </w:rPr>
        <w:t>Managing all procurement activities related</w:t>
      </w:r>
      <w:r>
        <w:rPr>
          <w:rFonts w:ascii="Arial" w:eastAsia="Arial" w:hAnsi="Arial" w:cs="Arial"/>
          <w:sz w:val="20"/>
          <w:szCs w:val="20"/>
        </w:rPr>
        <w:t xml:space="preserve"> to several Engineering &amp; Management Consultancy projects, EPC &amp; MEP Projects, Services &amp; Supplies for various Operation, Maintenance &amp; Administration areas in domain.</w:t>
      </w:r>
    </w:p>
    <w:p w:rsidR="00C85E7E" w:rsidRDefault="00C85E7E">
      <w:pPr>
        <w:spacing w:line="25" w:lineRule="exact"/>
        <w:rPr>
          <w:rFonts w:ascii="Symbol" w:eastAsia="Symbol" w:hAnsi="Symbol" w:cs="Symbol"/>
          <w:sz w:val="20"/>
          <w:szCs w:val="20"/>
        </w:rPr>
      </w:pPr>
    </w:p>
    <w:p w:rsidR="00C85E7E" w:rsidRDefault="002D41EE">
      <w:pPr>
        <w:numPr>
          <w:ilvl w:val="0"/>
          <w:numId w:val="2"/>
        </w:numPr>
        <w:tabs>
          <w:tab w:val="left" w:pos="360"/>
        </w:tabs>
        <w:spacing w:line="230" w:lineRule="auto"/>
        <w:ind w:left="360" w:right="140" w:hanging="356"/>
        <w:rPr>
          <w:rFonts w:ascii="Symbol" w:eastAsia="Symbol" w:hAnsi="Symbol" w:cs="Symbol"/>
          <w:sz w:val="20"/>
          <w:szCs w:val="20"/>
        </w:rPr>
      </w:pPr>
      <w:r>
        <w:rPr>
          <w:rFonts w:ascii="Arial" w:eastAsia="Arial" w:hAnsi="Arial" w:cs="Arial"/>
          <w:sz w:val="20"/>
          <w:szCs w:val="20"/>
        </w:rPr>
        <w:t>Pre-Qualification of consultants, vendors, contractors and sub-contractors to assess th</w:t>
      </w:r>
      <w:r>
        <w:rPr>
          <w:rFonts w:ascii="Arial" w:eastAsia="Arial" w:hAnsi="Arial" w:cs="Arial"/>
          <w:sz w:val="20"/>
          <w:szCs w:val="20"/>
        </w:rPr>
        <w:t>eir experience, qualifications and resources prior to a formal competitive process by quantitative assessment. Thus developing a list of qualified bidders who will receive the invitation-to-bid (ITB) documents.</w:t>
      </w:r>
    </w:p>
    <w:p w:rsidR="00C85E7E" w:rsidRDefault="00C85E7E">
      <w:pPr>
        <w:spacing w:line="27" w:lineRule="exact"/>
        <w:rPr>
          <w:rFonts w:ascii="Symbol" w:eastAsia="Symbol" w:hAnsi="Symbol" w:cs="Symbol"/>
          <w:sz w:val="20"/>
          <w:szCs w:val="20"/>
        </w:rPr>
      </w:pPr>
    </w:p>
    <w:p w:rsidR="00C85E7E" w:rsidRDefault="002D41EE">
      <w:pPr>
        <w:numPr>
          <w:ilvl w:val="0"/>
          <w:numId w:val="2"/>
        </w:numPr>
        <w:tabs>
          <w:tab w:val="left" w:pos="360"/>
        </w:tabs>
        <w:spacing w:line="230" w:lineRule="auto"/>
        <w:ind w:left="360" w:right="160" w:hanging="356"/>
        <w:rPr>
          <w:rFonts w:ascii="Symbol" w:eastAsia="Symbol" w:hAnsi="Symbol" w:cs="Symbol"/>
          <w:sz w:val="20"/>
          <w:szCs w:val="20"/>
        </w:rPr>
      </w:pPr>
      <w:r>
        <w:rPr>
          <w:rFonts w:ascii="Arial" w:eastAsia="Arial" w:hAnsi="Arial" w:cs="Arial"/>
          <w:sz w:val="20"/>
          <w:szCs w:val="20"/>
        </w:rPr>
        <w:t xml:space="preserve">Managing complete pre-award contract </w:t>
      </w:r>
      <w:r>
        <w:rPr>
          <w:rFonts w:ascii="Arial" w:eastAsia="Arial" w:hAnsi="Arial" w:cs="Arial"/>
          <w:sz w:val="20"/>
          <w:szCs w:val="20"/>
        </w:rPr>
        <w:t>activities with an emphasis on pre-qualification and commercial bid evaluation, request for proposals, short listing of bidders, negotiating, drafting and placement of contract award wherein major duties &amp; responsibilities are;</w:t>
      </w:r>
    </w:p>
    <w:p w:rsidR="00C85E7E" w:rsidRDefault="00C85E7E">
      <w:pPr>
        <w:spacing w:line="20" w:lineRule="exact"/>
        <w:rPr>
          <w:sz w:val="24"/>
          <w:szCs w:val="24"/>
        </w:rPr>
      </w:pPr>
      <w:r>
        <w:rPr>
          <w:sz w:val="24"/>
          <w:szCs w:val="24"/>
        </w:rPr>
        <w:pict>
          <v:line id="Shape 12" o:spid="_x0000_s1037" style="position:absolute;z-index:251642880;visibility:visible;mso-wrap-distance-left:0;mso-wrap-distance-right:0" from="-20.05pt,21.1pt" to="533.6pt,21.1pt" o:allowincell="f" strokeweight="3pt"/>
        </w:pict>
      </w:r>
    </w:p>
    <w:p w:rsidR="00C85E7E" w:rsidRDefault="00C85E7E">
      <w:pPr>
        <w:sectPr w:rsidR="00C85E7E">
          <w:pgSz w:w="11900" w:h="16834"/>
          <w:pgMar w:top="830" w:right="740" w:bottom="593" w:left="860" w:header="0" w:footer="0" w:gutter="0"/>
          <w:cols w:space="720" w:equalWidth="0">
            <w:col w:w="10300"/>
          </w:cols>
        </w:sectPr>
      </w:pPr>
    </w:p>
    <w:p w:rsidR="00C85E7E" w:rsidRDefault="00C85E7E">
      <w:pPr>
        <w:numPr>
          <w:ilvl w:val="1"/>
          <w:numId w:val="3"/>
        </w:numPr>
        <w:tabs>
          <w:tab w:val="left" w:pos="720"/>
        </w:tabs>
        <w:spacing w:line="234" w:lineRule="auto"/>
        <w:ind w:left="720" w:right="400" w:hanging="356"/>
        <w:jc w:val="both"/>
        <w:rPr>
          <w:rFonts w:ascii="Arial" w:eastAsia="Arial" w:hAnsi="Arial" w:cs="Arial"/>
          <w:sz w:val="20"/>
          <w:szCs w:val="20"/>
        </w:rPr>
      </w:pPr>
      <w:bookmarkStart w:id="1" w:name="page2"/>
      <w:bookmarkEnd w:id="1"/>
      <w:r>
        <w:rPr>
          <w:rFonts w:ascii="Arial" w:eastAsia="Arial" w:hAnsi="Arial" w:cs="Arial"/>
          <w:sz w:val="20"/>
          <w:szCs w:val="20"/>
        </w:rPr>
        <w:lastRenderedPageBreak/>
        <w:pict>
          <v:line id="Shape 13" o:spid="_x0000_s1038" style="position:absolute;left:0;text-align:left;z-index:251643904;visibility:visible;mso-wrap-distance-left:0;mso-wrap-distance-right:0;mso-position-horizontal-relative:page;mso-position-vertical-relative:page" from="24.4pt,21pt" to="24.4pt,820.8pt" o:allowincell="f" strokeweight="3pt">
            <w10:wrap anchorx="page" anchory="page"/>
          </v:line>
        </w:pict>
      </w:r>
      <w:r>
        <w:rPr>
          <w:rFonts w:ascii="Arial" w:eastAsia="Arial" w:hAnsi="Arial" w:cs="Arial"/>
          <w:sz w:val="20"/>
          <w:szCs w:val="20"/>
        </w:rPr>
        <w:pict>
          <v:line id="Shape 14" o:spid="_x0000_s1039" style="position:absolute;left:0;text-align:left;z-index:251644928;visibility:visible;mso-wrap-distance-left:0;mso-wrap-distance-right:0;mso-position-horizontal-relative:page;mso-position-vertical-relative:page" from="575.1pt,21pt" to="575.1pt,820.8pt" o:allowincell="f" strokeweight="3pt">
            <w10:wrap anchorx="page" anchory="page"/>
          </v:line>
        </w:pict>
      </w:r>
      <w:r>
        <w:rPr>
          <w:rFonts w:ascii="Arial" w:eastAsia="Arial" w:hAnsi="Arial" w:cs="Arial"/>
          <w:sz w:val="20"/>
          <w:szCs w:val="20"/>
        </w:rPr>
        <w:pict>
          <v:line id="Shape 15" o:spid="_x0000_s1040" style="position:absolute;left:0;text-align:left;z-index:251645952;visibility:visible;mso-wrap-distance-left:0;mso-wrap-distance-right:0;mso-position-horizontal-relative:page;mso-position-vertical-relative:page" from="22.9pt,22.5pt" to="576.6pt,22.5pt" o:allowincell="f" strokeweight="3pt">
            <w10:wrap anchorx="page" anchory="page"/>
          </v:line>
        </w:pict>
      </w:r>
      <w:r>
        <w:rPr>
          <w:rFonts w:ascii="Arial" w:eastAsia="Arial" w:hAnsi="Arial" w:cs="Arial"/>
          <w:sz w:val="20"/>
          <w:szCs w:val="20"/>
        </w:rPr>
        <w:pict>
          <v:line id="Shape 16" o:spid="_x0000_s1041" style="position:absolute;left:0;text-align:left;z-index:251646976;visibility:visible;mso-wrap-distance-left:0;mso-wrap-distance-right:0;mso-position-horizontal-relative:page;mso-position-vertical-relative:page" from="26.6pt,25.05pt" to="572.85pt,25.05pt" o:allowincell="f" strokeweight=".72pt">
            <w10:wrap anchorx="page" anchory="page"/>
          </v:line>
        </w:pict>
      </w:r>
      <w:r>
        <w:rPr>
          <w:rFonts w:ascii="Arial" w:eastAsia="Arial" w:hAnsi="Arial" w:cs="Arial"/>
          <w:sz w:val="20"/>
          <w:szCs w:val="20"/>
        </w:rPr>
        <w:pict>
          <v:line id="Shape 17" o:spid="_x0000_s1042" style="position:absolute;left:0;text-align:left;z-index:251648000;visibility:visible;mso-wrap-distance-left:0;mso-wrap-distance-right:0;mso-position-horizontal-relative:page;mso-position-vertical-relative:page" from="27pt,24.7pt" to="27pt,817.05pt" o:allowincell="f" strokeweight=".72pt">
            <w10:wrap anchorx="page" anchory="page"/>
          </v:line>
        </w:pict>
      </w:r>
      <w:r>
        <w:rPr>
          <w:rFonts w:ascii="Arial" w:eastAsia="Arial" w:hAnsi="Arial" w:cs="Arial"/>
          <w:sz w:val="20"/>
          <w:szCs w:val="20"/>
        </w:rPr>
        <w:pict>
          <v:line id="Shape 18" o:spid="_x0000_s1043" style="position:absolute;left:0;text-align:left;z-index:251649024;visibility:visible;mso-wrap-distance-left:0;mso-wrap-distance-right:0;mso-position-horizontal-relative:page;mso-position-vertical-relative:page" from="26.6pt,816.7pt" to="572.85pt,816.7pt" o:allowincell="f" strokeweight=".72pt">
            <w10:wrap anchorx="page" anchory="page"/>
          </v:line>
        </w:pict>
      </w:r>
      <w:r>
        <w:rPr>
          <w:rFonts w:ascii="Arial" w:eastAsia="Arial" w:hAnsi="Arial" w:cs="Arial"/>
          <w:sz w:val="20"/>
          <w:szCs w:val="20"/>
        </w:rPr>
        <w:pict>
          <v:line id="Shape 19" o:spid="_x0000_s1044" style="position:absolute;left:0;text-align:left;z-index:251650048;visibility:visible;mso-wrap-distance-left:0;mso-wrap-distance-right:0;mso-position-horizontal-relative:page;mso-position-vertical-relative:page" from="572.5pt,24.7pt" to="572.5pt,817.05pt" o:allowincell="f" strokeweight=".25397mm">
            <w10:wrap anchorx="page" anchory="page"/>
          </v:line>
        </w:pict>
      </w:r>
      <w:r w:rsidR="002D41EE">
        <w:rPr>
          <w:rFonts w:ascii="Arial" w:eastAsia="Arial" w:hAnsi="Arial" w:cs="Arial"/>
          <w:sz w:val="20"/>
          <w:szCs w:val="20"/>
        </w:rPr>
        <w:t>Preparing Bidder List report for higher management approval by evaluating and recommending potential consultants, vendors, contractors and sub-contractors.</w:t>
      </w:r>
    </w:p>
    <w:p w:rsidR="00C85E7E" w:rsidRDefault="00C85E7E">
      <w:pPr>
        <w:spacing w:line="12" w:lineRule="exact"/>
        <w:rPr>
          <w:rFonts w:ascii="Arial" w:eastAsia="Arial" w:hAnsi="Arial" w:cs="Arial"/>
          <w:sz w:val="20"/>
          <w:szCs w:val="20"/>
        </w:rPr>
      </w:pPr>
    </w:p>
    <w:p w:rsidR="00C85E7E" w:rsidRDefault="002D41EE">
      <w:pPr>
        <w:numPr>
          <w:ilvl w:val="1"/>
          <w:numId w:val="3"/>
        </w:numPr>
        <w:tabs>
          <w:tab w:val="left" w:pos="720"/>
        </w:tabs>
        <w:spacing w:line="233" w:lineRule="auto"/>
        <w:ind w:left="720" w:right="520" w:hanging="356"/>
        <w:jc w:val="both"/>
        <w:rPr>
          <w:rFonts w:ascii="Arial" w:eastAsia="Arial" w:hAnsi="Arial" w:cs="Arial"/>
          <w:sz w:val="20"/>
          <w:szCs w:val="20"/>
        </w:rPr>
      </w:pPr>
      <w:r>
        <w:rPr>
          <w:rFonts w:ascii="Arial" w:eastAsia="Arial" w:hAnsi="Arial" w:cs="Arial"/>
          <w:sz w:val="20"/>
          <w:szCs w:val="20"/>
        </w:rPr>
        <w:t>Preparing tendering documents and relative correspondences as RFP, RFQ and floating it to approv</w:t>
      </w:r>
      <w:r>
        <w:rPr>
          <w:rFonts w:ascii="Arial" w:eastAsia="Arial" w:hAnsi="Arial" w:cs="Arial"/>
          <w:sz w:val="20"/>
          <w:szCs w:val="20"/>
        </w:rPr>
        <w:t>ed bidders.</w:t>
      </w:r>
    </w:p>
    <w:p w:rsidR="00C85E7E" w:rsidRDefault="00C85E7E">
      <w:pPr>
        <w:spacing w:line="1" w:lineRule="exact"/>
        <w:rPr>
          <w:rFonts w:ascii="Arial" w:eastAsia="Arial" w:hAnsi="Arial" w:cs="Arial"/>
          <w:sz w:val="20"/>
          <w:szCs w:val="20"/>
        </w:rPr>
      </w:pPr>
    </w:p>
    <w:p w:rsidR="00C85E7E" w:rsidRDefault="002D41EE">
      <w:pPr>
        <w:numPr>
          <w:ilvl w:val="1"/>
          <w:numId w:val="3"/>
        </w:numPr>
        <w:tabs>
          <w:tab w:val="left" w:pos="720"/>
        </w:tabs>
        <w:spacing w:line="239" w:lineRule="auto"/>
        <w:ind w:left="720" w:hanging="356"/>
        <w:jc w:val="both"/>
        <w:rPr>
          <w:rFonts w:ascii="Arial" w:eastAsia="Arial" w:hAnsi="Arial" w:cs="Arial"/>
          <w:sz w:val="20"/>
          <w:szCs w:val="20"/>
        </w:rPr>
      </w:pPr>
      <w:r>
        <w:rPr>
          <w:rFonts w:ascii="Arial" w:eastAsia="Arial" w:hAnsi="Arial" w:cs="Arial"/>
          <w:sz w:val="20"/>
          <w:szCs w:val="20"/>
        </w:rPr>
        <w:t>Replying to bidders queries to ensure that all data required for tendering are available and clear.</w:t>
      </w:r>
    </w:p>
    <w:p w:rsidR="00C85E7E" w:rsidRDefault="00C85E7E">
      <w:pPr>
        <w:spacing w:line="11" w:lineRule="exact"/>
        <w:rPr>
          <w:rFonts w:ascii="Arial" w:eastAsia="Arial" w:hAnsi="Arial" w:cs="Arial"/>
          <w:sz w:val="20"/>
          <w:szCs w:val="20"/>
        </w:rPr>
      </w:pPr>
    </w:p>
    <w:p w:rsidR="00C85E7E" w:rsidRDefault="002D41EE">
      <w:pPr>
        <w:numPr>
          <w:ilvl w:val="1"/>
          <w:numId w:val="3"/>
        </w:numPr>
        <w:tabs>
          <w:tab w:val="left" w:pos="720"/>
        </w:tabs>
        <w:spacing w:line="234" w:lineRule="auto"/>
        <w:ind w:left="720" w:right="380" w:hanging="356"/>
        <w:jc w:val="both"/>
        <w:rPr>
          <w:rFonts w:ascii="Arial" w:eastAsia="Arial" w:hAnsi="Arial" w:cs="Arial"/>
          <w:sz w:val="20"/>
          <w:szCs w:val="20"/>
        </w:rPr>
      </w:pPr>
      <w:r>
        <w:rPr>
          <w:rFonts w:ascii="Arial" w:eastAsia="Arial" w:hAnsi="Arial" w:cs="Arial"/>
          <w:sz w:val="20"/>
          <w:szCs w:val="20"/>
        </w:rPr>
        <w:t>Receive and analyze vendor offers comparing to specifications and cost budget. Conducting commercial Evaluations and Benchmarking.</w:t>
      </w:r>
    </w:p>
    <w:p w:rsidR="00C85E7E" w:rsidRDefault="00C85E7E">
      <w:pPr>
        <w:spacing w:line="12" w:lineRule="exact"/>
        <w:rPr>
          <w:rFonts w:ascii="Arial" w:eastAsia="Arial" w:hAnsi="Arial" w:cs="Arial"/>
          <w:sz w:val="20"/>
          <w:szCs w:val="20"/>
        </w:rPr>
      </w:pPr>
    </w:p>
    <w:p w:rsidR="00C85E7E" w:rsidRDefault="002D41EE">
      <w:pPr>
        <w:numPr>
          <w:ilvl w:val="1"/>
          <w:numId w:val="3"/>
        </w:numPr>
        <w:tabs>
          <w:tab w:val="left" w:pos="720"/>
        </w:tabs>
        <w:spacing w:line="234" w:lineRule="auto"/>
        <w:ind w:left="720" w:right="460" w:hanging="356"/>
        <w:jc w:val="both"/>
        <w:rPr>
          <w:rFonts w:ascii="Arial" w:eastAsia="Arial" w:hAnsi="Arial" w:cs="Arial"/>
          <w:sz w:val="20"/>
          <w:szCs w:val="20"/>
        </w:rPr>
      </w:pPr>
      <w:r>
        <w:rPr>
          <w:rFonts w:ascii="Arial" w:eastAsia="Arial" w:hAnsi="Arial" w:cs="Arial"/>
          <w:sz w:val="20"/>
          <w:szCs w:val="20"/>
        </w:rPr>
        <w:t>Negotiating with vendors the prices and contract conditions in order to meet projects constrains such as quality, time, scope, cash flow and budget.</w:t>
      </w:r>
    </w:p>
    <w:p w:rsidR="00C85E7E" w:rsidRDefault="00C85E7E">
      <w:pPr>
        <w:spacing w:line="9" w:lineRule="exact"/>
        <w:rPr>
          <w:rFonts w:ascii="Arial" w:eastAsia="Arial" w:hAnsi="Arial" w:cs="Arial"/>
          <w:sz w:val="20"/>
          <w:szCs w:val="20"/>
        </w:rPr>
      </w:pPr>
    </w:p>
    <w:p w:rsidR="00C85E7E" w:rsidRDefault="002D41EE">
      <w:pPr>
        <w:numPr>
          <w:ilvl w:val="1"/>
          <w:numId w:val="3"/>
        </w:numPr>
        <w:tabs>
          <w:tab w:val="left" w:pos="720"/>
        </w:tabs>
        <w:spacing w:line="234" w:lineRule="auto"/>
        <w:ind w:left="720" w:right="140" w:hanging="356"/>
        <w:jc w:val="both"/>
        <w:rPr>
          <w:rFonts w:ascii="Arial" w:eastAsia="Arial" w:hAnsi="Arial" w:cs="Arial"/>
          <w:sz w:val="20"/>
          <w:szCs w:val="20"/>
        </w:rPr>
      </w:pPr>
      <w:r>
        <w:rPr>
          <w:rFonts w:ascii="Arial" w:eastAsia="Arial" w:hAnsi="Arial" w:cs="Arial"/>
          <w:sz w:val="20"/>
          <w:szCs w:val="20"/>
        </w:rPr>
        <w:t>Recommending the most acceptable offer or supplier by issuing the bid summary and technical compliance sta</w:t>
      </w:r>
      <w:r>
        <w:rPr>
          <w:rFonts w:ascii="Arial" w:eastAsia="Arial" w:hAnsi="Arial" w:cs="Arial"/>
          <w:sz w:val="20"/>
          <w:szCs w:val="20"/>
        </w:rPr>
        <w:t>tement.</w:t>
      </w:r>
    </w:p>
    <w:p w:rsidR="00C85E7E" w:rsidRDefault="00C85E7E">
      <w:pPr>
        <w:spacing w:line="2" w:lineRule="exact"/>
        <w:rPr>
          <w:rFonts w:ascii="Arial" w:eastAsia="Arial" w:hAnsi="Arial" w:cs="Arial"/>
          <w:sz w:val="20"/>
          <w:szCs w:val="20"/>
        </w:rPr>
      </w:pPr>
    </w:p>
    <w:p w:rsidR="00C85E7E" w:rsidRDefault="002D41EE">
      <w:pPr>
        <w:numPr>
          <w:ilvl w:val="1"/>
          <w:numId w:val="3"/>
        </w:numPr>
        <w:tabs>
          <w:tab w:val="left" w:pos="720"/>
        </w:tabs>
        <w:spacing w:line="239" w:lineRule="auto"/>
        <w:ind w:left="720" w:hanging="356"/>
        <w:jc w:val="both"/>
        <w:rPr>
          <w:rFonts w:ascii="Arial" w:eastAsia="Arial" w:hAnsi="Arial" w:cs="Arial"/>
          <w:sz w:val="20"/>
          <w:szCs w:val="20"/>
        </w:rPr>
      </w:pPr>
      <w:r>
        <w:rPr>
          <w:rFonts w:ascii="Arial" w:eastAsia="Arial" w:hAnsi="Arial" w:cs="Arial"/>
          <w:sz w:val="20"/>
          <w:szCs w:val="20"/>
        </w:rPr>
        <w:t>Establishing Contracts, subcontracts and supply agreements with the shortlisted bidder.</w:t>
      </w:r>
    </w:p>
    <w:p w:rsidR="00C85E7E" w:rsidRDefault="00C85E7E">
      <w:pPr>
        <w:spacing w:line="1" w:lineRule="exact"/>
        <w:rPr>
          <w:rFonts w:ascii="Arial" w:eastAsia="Arial" w:hAnsi="Arial" w:cs="Arial"/>
          <w:sz w:val="20"/>
          <w:szCs w:val="20"/>
        </w:rPr>
      </w:pPr>
    </w:p>
    <w:p w:rsidR="00C85E7E" w:rsidRDefault="002D41EE">
      <w:pPr>
        <w:numPr>
          <w:ilvl w:val="1"/>
          <w:numId w:val="3"/>
        </w:numPr>
        <w:tabs>
          <w:tab w:val="left" w:pos="720"/>
        </w:tabs>
        <w:spacing w:line="239" w:lineRule="auto"/>
        <w:ind w:left="720" w:hanging="356"/>
        <w:jc w:val="both"/>
        <w:rPr>
          <w:rFonts w:ascii="Arial" w:eastAsia="Arial" w:hAnsi="Arial" w:cs="Arial"/>
          <w:sz w:val="20"/>
          <w:szCs w:val="20"/>
        </w:rPr>
      </w:pPr>
      <w:r>
        <w:rPr>
          <w:rFonts w:ascii="Arial" w:eastAsia="Arial" w:hAnsi="Arial" w:cs="Arial"/>
          <w:sz w:val="20"/>
          <w:szCs w:val="20"/>
        </w:rPr>
        <w:t>Preparing all MIS reports, correspondences and schedules related to procurement and tendering issues.</w:t>
      </w:r>
    </w:p>
    <w:p w:rsidR="00C85E7E" w:rsidRDefault="00C85E7E">
      <w:pPr>
        <w:spacing w:line="26" w:lineRule="exact"/>
        <w:rPr>
          <w:rFonts w:ascii="Arial" w:eastAsia="Arial" w:hAnsi="Arial" w:cs="Arial"/>
          <w:sz w:val="20"/>
          <w:szCs w:val="20"/>
        </w:rPr>
      </w:pPr>
    </w:p>
    <w:p w:rsidR="00C85E7E" w:rsidRDefault="002D41EE">
      <w:pPr>
        <w:numPr>
          <w:ilvl w:val="0"/>
          <w:numId w:val="3"/>
        </w:numPr>
        <w:tabs>
          <w:tab w:val="left" w:pos="360"/>
        </w:tabs>
        <w:spacing w:line="226" w:lineRule="auto"/>
        <w:ind w:left="360" w:right="300" w:hanging="356"/>
        <w:jc w:val="both"/>
        <w:rPr>
          <w:rFonts w:ascii="Symbol" w:eastAsia="Symbol" w:hAnsi="Symbol" w:cs="Symbol"/>
          <w:sz w:val="20"/>
          <w:szCs w:val="20"/>
        </w:rPr>
      </w:pPr>
      <w:r>
        <w:rPr>
          <w:rFonts w:ascii="Arial" w:eastAsia="Arial" w:hAnsi="Arial" w:cs="Arial"/>
          <w:sz w:val="20"/>
          <w:szCs w:val="20"/>
        </w:rPr>
        <w:t>Managing all Post-award contract management and adminis</w:t>
      </w:r>
      <w:r>
        <w:rPr>
          <w:rFonts w:ascii="Arial" w:eastAsia="Arial" w:hAnsi="Arial" w:cs="Arial"/>
          <w:sz w:val="20"/>
          <w:szCs w:val="20"/>
        </w:rPr>
        <w:t>tration activities in the areas of contract variation, renewals, termination.</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6" w:lineRule="auto"/>
        <w:ind w:left="360" w:right="620" w:hanging="356"/>
        <w:jc w:val="both"/>
        <w:rPr>
          <w:rFonts w:ascii="Symbol" w:eastAsia="Symbol" w:hAnsi="Symbol" w:cs="Symbol"/>
          <w:sz w:val="20"/>
          <w:szCs w:val="20"/>
        </w:rPr>
      </w:pPr>
      <w:r>
        <w:rPr>
          <w:rFonts w:ascii="Arial" w:eastAsia="Arial" w:hAnsi="Arial" w:cs="Arial"/>
          <w:sz w:val="20"/>
          <w:szCs w:val="20"/>
        </w:rPr>
        <w:t>Coordinating with internal users/business units to support all activities and processes by applying contract management best-practice tools and techniques, in accordance with st</w:t>
      </w:r>
      <w:r>
        <w:rPr>
          <w:rFonts w:ascii="Arial" w:eastAsia="Arial" w:hAnsi="Arial" w:cs="Arial"/>
          <w:sz w:val="20"/>
          <w:szCs w:val="20"/>
        </w:rPr>
        <w:t>andards and procedures.</w:t>
      </w:r>
    </w:p>
    <w:p w:rsidR="00C85E7E" w:rsidRDefault="00C85E7E">
      <w:pPr>
        <w:spacing w:line="13" w:lineRule="exact"/>
        <w:rPr>
          <w:rFonts w:ascii="Symbol" w:eastAsia="Symbol" w:hAnsi="Symbol" w:cs="Symbol"/>
          <w:sz w:val="20"/>
          <w:szCs w:val="20"/>
        </w:rPr>
      </w:pPr>
    </w:p>
    <w:p w:rsidR="00C85E7E" w:rsidRDefault="002D41EE">
      <w:pPr>
        <w:numPr>
          <w:ilvl w:val="0"/>
          <w:numId w:val="3"/>
        </w:numPr>
        <w:tabs>
          <w:tab w:val="left" w:pos="360"/>
        </w:tabs>
        <w:ind w:left="360" w:hanging="356"/>
        <w:jc w:val="both"/>
        <w:rPr>
          <w:rFonts w:ascii="Symbol" w:eastAsia="Symbol" w:hAnsi="Symbol" w:cs="Symbol"/>
          <w:sz w:val="19"/>
          <w:szCs w:val="19"/>
        </w:rPr>
      </w:pPr>
      <w:r>
        <w:rPr>
          <w:rFonts w:ascii="Arial" w:eastAsia="Arial" w:hAnsi="Arial" w:cs="Arial"/>
          <w:sz w:val="19"/>
          <w:szCs w:val="19"/>
        </w:rPr>
        <w:t>Leading a functional team of eight (8) professional engineers &amp; buyers to achieve assigned Procurement targets.</w:t>
      </w:r>
    </w:p>
    <w:p w:rsidR="00C85E7E" w:rsidRDefault="00C85E7E">
      <w:pPr>
        <w:spacing w:line="25" w:lineRule="exact"/>
        <w:rPr>
          <w:rFonts w:ascii="Symbol" w:eastAsia="Symbol" w:hAnsi="Symbol" w:cs="Symbol"/>
          <w:sz w:val="19"/>
          <w:szCs w:val="19"/>
        </w:rPr>
      </w:pPr>
    </w:p>
    <w:p w:rsidR="00C85E7E" w:rsidRDefault="002D41EE">
      <w:pPr>
        <w:numPr>
          <w:ilvl w:val="0"/>
          <w:numId w:val="3"/>
        </w:numPr>
        <w:tabs>
          <w:tab w:val="left" w:pos="360"/>
        </w:tabs>
        <w:spacing w:line="238" w:lineRule="auto"/>
        <w:ind w:left="360" w:right="380" w:hanging="356"/>
        <w:jc w:val="both"/>
        <w:rPr>
          <w:rFonts w:ascii="Symbol" w:eastAsia="Symbol" w:hAnsi="Symbol" w:cs="Symbol"/>
          <w:sz w:val="19"/>
          <w:szCs w:val="19"/>
        </w:rPr>
      </w:pPr>
      <w:r>
        <w:rPr>
          <w:rFonts w:ascii="Arial" w:eastAsia="Arial" w:hAnsi="Arial" w:cs="Arial"/>
          <w:sz w:val="19"/>
          <w:szCs w:val="19"/>
        </w:rPr>
        <w:t>Responsible to cater the requirements of materials, equipment, spare parts including various maintenance &amp; operational</w:t>
      </w:r>
      <w:r>
        <w:rPr>
          <w:rFonts w:ascii="Arial" w:eastAsia="Arial" w:hAnsi="Arial" w:cs="Arial"/>
          <w:sz w:val="19"/>
          <w:szCs w:val="19"/>
        </w:rPr>
        <w:t xml:space="preserve"> services for GASCO, as per project standard technical specifications and best industry practices.</w:t>
      </w:r>
    </w:p>
    <w:p w:rsidR="00C85E7E" w:rsidRDefault="00C85E7E">
      <w:pPr>
        <w:spacing w:line="25" w:lineRule="exact"/>
        <w:rPr>
          <w:rFonts w:ascii="Symbol" w:eastAsia="Symbol" w:hAnsi="Symbol" w:cs="Symbol"/>
          <w:sz w:val="19"/>
          <w:szCs w:val="19"/>
        </w:rPr>
      </w:pPr>
    </w:p>
    <w:p w:rsidR="00C85E7E" w:rsidRDefault="002D41EE">
      <w:pPr>
        <w:numPr>
          <w:ilvl w:val="0"/>
          <w:numId w:val="3"/>
        </w:numPr>
        <w:tabs>
          <w:tab w:val="left" w:pos="360"/>
        </w:tabs>
        <w:spacing w:line="226" w:lineRule="auto"/>
        <w:ind w:left="360" w:right="160" w:hanging="356"/>
        <w:jc w:val="both"/>
        <w:rPr>
          <w:rFonts w:ascii="Symbol" w:eastAsia="Symbol" w:hAnsi="Symbol" w:cs="Symbol"/>
          <w:sz w:val="20"/>
          <w:szCs w:val="20"/>
        </w:rPr>
      </w:pPr>
      <w:r>
        <w:rPr>
          <w:rFonts w:ascii="Arial" w:eastAsia="Arial" w:hAnsi="Arial" w:cs="Arial"/>
          <w:sz w:val="20"/>
          <w:szCs w:val="20"/>
        </w:rPr>
        <w:t xml:space="preserve">To source, negotiate and leverage legal contracts &amp; agreements with global suppliers who meet the company’s requirements to secure the most favorable terms </w:t>
      </w:r>
      <w:r>
        <w:rPr>
          <w:rFonts w:ascii="Arial" w:eastAsia="Arial" w:hAnsi="Arial" w:cs="Arial"/>
          <w:sz w:val="20"/>
          <w:szCs w:val="20"/>
        </w:rPr>
        <w:t>of business for the company.</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7" w:lineRule="auto"/>
        <w:ind w:left="360" w:right="280" w:hanging="356"/>
        <w:jc w:val="both"/>
        <w:rPr>
          <w:rFonts w:ascii="Symbol" w:eastAsia="Symbol" w:hAnsi="Symbol" w:cs="Symbol"/>
          <w:sz w:val="20"/>
          <w:szCs w:val="20"/>
        </w:rPr>
      </w:pPr>
      <w:r>
        <w:rPr>
          <w:rFonts w:ascii="Arial" w:eastAsia="Arial" w:hAnsi="Arial" w:cs="Arial"/>
          <w:sz w:val="20"/>
          <w:szCs w:val="20"/>
        </w:rPr>
        <w:t>To ensure materials &amp; services for projects &amp; plants are procured well within budget and delivered on a timely basis to meet work requirements.</w:t>
      </w:r>
    </w:p>
    <w:p w:rsidR="00C85E7E" w:rsidRDefault="00C85E7E">
      <w:pPr>
        <w:spacing w:line="23" w:lineRule="exact"/>
        <w:rPr>
          <w:rFonts w:ascii="Symbol" w:eastAsia="Symbol" w:hAnsi="Symbol" w:cs="Symbol"/>
          <w:sz w:val="20"/>
          <w:szCs w:val="20"/>
        </w:rPr>
      </w:pPr>
    </w:p>
    <w:p w:rsidR="00C85E7E" w:rsidRDefault="002D41EE">
      <w:pPr>
        <w:numPr>
          <w:ilvl w:val="0"/>
          <w:numId w:val="3"/>
        </w:numPr>
        <w:tabs>
          <w:tab w:val="left" w:pos="360"/>
        </w:tabs>
        <w:spacing w:line="227" w:lineRule="auto"/>
        <w:ind w:left="360" w:right="80" w:hanging="356"/>
        <w:jc w:val="both"/>
        <w:rPr>
          <w:rFonts w:ascii="Symbol" w:eastAsia="Symbol" w:hAnsi="Symbol" w:cs="Symbol"/>
          <w:sz w:val="20"/>
          <w:szCs w:val="20"/>
        </w:rPr>
      </w:pPr>
      <w:r>
        <w:rPr>
          <w:rFonts w:ascii="Arial" w:eastAsia="Arial" w:hAnsi="Arial" w:cs="Arial"/>
          <w:sz w:val="20"/>
          <w:szCs w:val="20"/>
        </w:rPr>
        <w:t>Managing Strategic Global Sourcing activities in order to minimize single sources</w:t>
      </w:r>
      <w:r>
        <w:rPr>
          <w:rFonts w:ascii="Arial" w:eastAsia="Arial" w:hAnsi="Arial" w:cs="Arial"/>
          <w:sz w:val="20"/>
          <w:szCs w:val="20"/>
        </w:rPr>
        <w:t>, developing alternate sources, avoiding stock out situations and achieving ‘On Time Delivery’ of 90-95%.</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6" w:lineRule="auto"/>
        <w:ind w:left="360" w:right="160" w:hanging="356"/>
        <w:jc w:val="both"/>
        <w:rPr>
          <w:rFonts w:ascii="Symbol" w:eastAsia="Symbol" w:hAnsi="Symbol" w:cs="Symbol"/>
          <w:sz w:val="20"/>
          <w:szCs w:val="20"/>
        </w:rPr>
      </w:pPr>
      <w:r>
        <w:rPr>
          <w:rFonts w:ascii="Arial" w:eastAsia="Arial" w:hAnsi="Arial" w:cs="Arial"/>
          <w:sz w:val="20"/>
          <w:szCs w:val="20"/>
        </w:rPr>
        <w:t>Identified and successfully developed several new &amp; alternate vendor sources for cost effective procurement of materials, equipment and services.</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6" w:lineRule="auto"/>
        <w:ind w:left="360" w:right="20" w:hanging="356"/>
        <w:jc w:val="both"/>
        <w:rPr>
          <w:rFonts w:ascii="Symbol" w:eastAsia="Symbol" w:hAnsi="Symbol" w:cs="Symbol"/>
          <w:sz w:val="20"/>
          <w:szCs w:val="20"/>
        </w:rPr>
      </w:pPr>
      <w:r>
        <w:rPr>
          <w:rFonts w:ascii="Arial" w:eastAsia="Arial" w:hAnsi="Arial" w:cs="Arial"/>
          <w:sz w:val="20"/>
          <w:szCs w:val="20"/>
        </w:rPr>
        <w:t>Successfully achieved direct savings of $ 10 Million in materials &amp; service costs during FY’2016 and $ 4.0 Million in a short time span of 5 months in FY’2015.</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7" w:lineRule="auto"/>
        <w:ind w:left="360" w:right="760" w:hanging="356"/>
        <w:jc w:val="both"/>
        <w:rPr>
          <w:rFonts w:ascii="Symbol" w:eastAsia="Symbol" w:hAnsi="Symbol" w:cs="Symbol"/>
          <w:sz w:val="20"/>
          <w:szCs w:val="20"/>
        </w:rPr>
      </w:pPr>
      <w:r>
        <w:rPr>
          <w:rFonts w:ascii="Arial" w:eastAsia="Arial" w:hAnsi="Arial" w:cs="Arial"/>
          <w:sz w:val="20"/>
          <w:szCs w:val="20"/>
        </w:rPr>
        <w:t>Evaluating the performance of vendors and accordingly develop them to reach company’s benchmark</w:t>
      </w:r>
      <w:r>
        <w:rPr>
          <w:rFonts w:ascii="Arial" w:eastAsia="Arial" w:hAnsi="Arial" w:cs="Arial"/>
          <w:sz w:val="20"/>
          <w:szCs w:val="20"/>
        </w:rPr>
        <w:t>ed requirements.</w:t>
      </w:r>
    </w:p>
    <w:p w:rsidR="00C85E7E" w:rsidRDefault="00C85E7E">
      <w:pPr>
        <w:spacing w:line="23" w:lineRule="exact"/>
        <w:rPr>
          <w:rFonts w:ascii="Symbol" w:eastAsia="Symbol" w:hAnsi="Symbol" w:cs="Symbol"/>
          <w:sz w:val="20"/>
          <w:szCs w:val="20"/>
        </w:rPr>
      </w:pPr>
    </w:p>
    <w:p w:rsidR="00C85E7E" w:rsidRDefault="002D41EE">
      <w:pPr>
        <w:numPr>
          <w:ilvl w:val="0"/>
          <w:numId w:val="3"/>
        </w:numPr>
        <w:tabs>
          <w:tab w:val="left" w:pos="360"/>
        </w:tabs>
        <w:spacing w:line="231" w:lineRule="auto"/>
        <w:ind w:left="360" w:right="400" w:hanging="356"/>
        <w:rPr>
          <w:rFonts w:ascii="Symbol" w:eastAsia="Symbol" w:hAnsi="Symbol" w:cs="Symbol"/>
          <w:sz w:val="20"/>
          <w:szCs w:val="20"/>
        </w:rPr>
      </w:pPr>
      <w:r>
        <w:rPr>
          <w:rFonts w:ascii="Arial" w:eastAsia="Arial" w:hAnsi="Arial" w:cs="Arial"/>
          <w:sz w:val="20"/>
          <w:szCs w:val="20"/>
        </w:rPr>
        <w:t>Participating in setting the objectives, goals and strategies for Supply Chain department, and coordinate and evaluate Strategic Planning to achieve the strategic goals of Procurement, Services in order to meet the objectives of the compa</w:t>
      </w:r>
      <w:r>
        <w:rPr>
          <w:rFonts w:ascii="Arial" w:eastAsia="Arial" w:hAnsi="Arial" w:cs="Arial"/>
          <w:sz w:val="20"/>
          <w:szCs w:val="20"/>
        </w:rPr>
        <w:t>ny.</w:t>
      </w:r>
    </w:p>
    <w:p w:rsidR="00C85E7E" w:rsidRDefault="00C85E7E">
      <w:pPr>
        <w:spacing w:line="27" w:lineRule="exact"/>
        <w:rPr>
          <w:rFonts w:ascii="Symbol" w:eastAsia="Symbol" w:hAnsi="Symbol" w:cs="Symbol"/>
          <w:sz w:val="20"/>
          <w:szCs w:val="20"/>
        </w:rPr>
      </w:pPr>
    </w:p>
    <w:p w:rsidR="00C85E7E" w:rsidRDefault="002D41EE">
      <w:pPr>
        <w:numPr>
          <w:ilvl w:val="0"/>
          <w:numId w:val="3"/>
        </w:numPr>
        <w:tabs>
          <w:tab w:val="left" w:pos="360"/>
        </w:tabs>
        <w:spacing w:line="226" w:lineRule="auto"/>
        <w:ind w:left="360" w:right="120" w:hanging="356"/>
        <w:jc w:val="both"/>
        <w:rPr>
          <w:rFonts w:ascii="Symbol" w:eastAsia="Symbol" w:hAnsi="Symbol" w:cs="Symbol"/>
          <w:sz w:val="20"/>
          <w:szCs w:val="20"/>
        </w:rPr>
      </w:pPr>
      <w:r>
        <w:rPr>
          <w:rFonts w:ascii="Arial" w:eastAsia="Arial" w:hAnsi="Arial" w:cs="Arial"/>
          <w:sz w:val="20"/>
          <w:szCs w:val="20"/>
        </w:rPr>
        <w:t>Evaluating business opportunities to maximize cost savings, providing the required quality and services and the greatest supplier capabilities.</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6" w:lineRule="auto"/>
        <w:ind w:left="360" w:right="80" w:hanging="356"/>
        <w:jc w:val="both"/>
        <w:rPr>
          <w:rFonts w:ascii="Symbol" w:eastAsia="Symbol" w:hAnsi="Symbol" w:cs="Symbol"/>
          <w:sz w:val="20"/>
          <w:szCs w:val="20"/>
        </w:rPr>
      </w:pPr>
      <w:r>
        <w:rPr>
          <w:rFonts w:ascii="Arial" w:eastAsia="Arial" w:hAnsi="Arial" w:cs="Arial"/>
          <w:sz w:val="20"/>
          <w:szCs w:val="20"/>
        </w:rPr>
        <w:t>Identifying potential problems related to materials &amp; services for the projects and recommends suitable re</w:t>
      </w:r>
      <w:r>
        <w:rPr>
          <w:rFonts w:ascii="Arial" w:eastAsia="Arial" w:hAnsi="Arial" w:cs="Arial"/>
          <w:sz w:val="20"/>
          <w:szCs w:val="20"/>
        </w:rPr>
        <w:t>medial actions as per applicable Contract &amp; Agreement Terms &amp; Conditions.</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7" w:lineRule="auto"/>
        <w:ind w:left="360" w:right="460" w:hanging="356"/>
        <w:jc w:val="both"/>
        <w:rPr>
          <w:rFonts w:ascii="Symbol" w:eastAsia="Symbol" w:hAnsi="Symbol" w:cs="Symbol"/>
          <w:sz w:val="20"/>
          <w:szCs w:val="20"/>
        </w:rPr>
      </w:pPr>
      <w:r>
        <w:rPr>
          <w:rFonts w:ascii="Arial" w:eastAsia="Arial" w:hAnsi="Arial" w:cs="Arial"/>
          <w:sz w:val="20"/>
          <w:szCs w:val="20"/>
        </w:rPr>
        <w:t>Performing market studies and price forecasting and achieves annual cost savings targets of local &amp; foreign purchases and drive procurement best practices and procedures.</w:t>
      </w:r>
    </w:p>
    <w:p w:rsidR="00C85E7E" w:rsidRDefault="00C85E7E">
      <w:pPr>
        <w:spacing w:line="23" w:lineRule="exact"/>
        <w:rPr>
          <w:rFonts w:ascii="Symbol" w:eastAsia="Symbol" w:hAnsi="Symbol" w:cs="Symbol"/>
          <w:sz w:val="20"/>
          <w:szCs w:val="20"/>
        </w:rPr>
      </w:pPr>
    </w:p>
    <w:p w:rsidR="00C85E7E" w:rsidRDefault="002D41EE">
      <w:pPr>
        <w:numPr>
          <w:ilvl w:val="0"/>
          <w:numId w:val="3"/>
        </w:numPr>
        <w:tabs>
          <w:tab w:val="left" w:pos="360"/>
        </w:tabs>
        <w:spacing w:line="227" w:lineRule="auto"/>
        <w:ind w:left="360" w:right="900" w:hanging="356"/>
        <w:jc w:val="both"/>
        <w:rPr>
          <w:rFonts w:ascii="Symbol" w:eastAsia="Symbol" w:hAnsi="Symbol" w:cs="Symbol"/>
          <w:sz w:val="20"/>
          <w:szCs w:val="20"/>
        </w:rPr>
      </w:pPr>
      <w:r>
        <w:rPr>
          <w:rFonts w:ascii="Arial" w:eastAsia="Arial" w:hAnsi="Arial" w:cs="Arial"/>
          <w:sz w:val="20"/>
          <w:szCs w:val="20"/>
        </w:rPr>
        <w:t xml:space="preserve">To </w:t>
      </w:r>
      <w:r>
        <w:rPr>
          <w:rFonts w:ascii="Arial" w:eastAsia="Arial" w:hAnsi="Arial" w:cs="Arial"/>
          <w:sz w:val="20"/>
          <w:szCs w:val="20"/>
        </w:rPr>
        <w:t>review, update, improve and maintain the Procurement Policy &amp; Procedures, and to ensure that the respective staff are abiding to the rules and regulations.</w:t>
      </w:r>
    </w:p>
    <w:p w:rsidR="00C85E7E" w:rsidRDefault="00C85E7E">
      <w:pPr>
        <w:spacing w:line="25" w:lineRule="exact"/>
        <w:rPr>
          <w:rFonts w:ascii="Symbol" w:eastAsia="Symbol" w:hAnsi="Symbol" w:cs="Symbol"/>
          <w:sz w:val="20"/>
          <w:szCs w:val="20"/>
        </w:rPr>
      </w:pPr>
    </w:p>
    <w:p w:rsidR="00C85E7E" w:rsidRDefault="002D41EE">
      <w:pPr>
        <w:numPr>
          <w:ilvl w:val="0"/>
          <w:numId w:val="3"/>
        </w:numPr>
        <w:tabs>
          <w:tab w:val="left" w:pos="360"/>
        </w:tabs>
        <w:spacing w:line="226" w:lineRule="auto"/>
        <w:ind w:left="360" w:right="220" w:hanging="356"/>
        <w:jc w:val="both"/>
        <w:rPr>
          <w:rFonts w:ascii="Symbol" w:eastAsia="Symbol" w:hAnsi="Symbol" w:cs="Symbol"/>
          <w:sz w:val="20"/>
          <w:szCs w:val="20"/>
        </w:rPr>
      </w:pPr>
      <w:r>
        <w:rPr>
          <w:rFonts w:ascii="Arial" w:eastAsia="Arial" w:hAnsi="Arial" w:cs="Arial"/>
          <w:sz w:val="20"/>
          <w:szCs w:val="20"/>
        </w:rPr>
        <w:t>To build &amp; train up a coherent, competent and qualified procurement team in a secure and ethical en</w:t>
      </w:r>
      <w:r>
        <w:rPr>
          <w:rFonts w:ascii="Arial" w:eastAsia="Arial" w:hAnsi="Arial" w:cs="Arial"/>
          <w:sz w:val="20"/>
          <w:szCs w:val="20"/>
        </w:rPr>
        <w:t>vironment and ensure its continuous efficient performance.</w:t>
      </w:r>
    </w:p>
    <w:p w:rsidR="00C85E7E" w:rsidRDefault="00C85E7E">
      <w:pPr>
        <w:spacing w:line="229"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Alfanar Electrical Systems, Kingdom of Saudi Arabia an ISO 9001:2008 certified company</w:t>
      </w:r>
    </w:p>
    <w:p w:rsidR="00C85E7E" w:rsidRDefault="00C85E7E">
      <w:pPr>
        <w:spacing w:line="12" w:lineRule="exact"/>
        <w:rPr>
          <w:sz w:val="20"/>
          <w:szCs w:val="20"/>
        </w:rPr>
      </w:pPr>
    </w:p>
    <w:p w:rsidR="00C85E7E" w:rsidRDefault="002D41EE">
      <w:pPr>
        <w:spacing w:line="237" w:lineRule="auto"/>
        <w:ind w:right="80"/>
        <w:rPr>
          <w:sz w:val="20"/>
          <w:szCs w:val="20"/>
        </w:rPr>
      </w:pPr>
      <w:r>
        <w:rPr>
          <w:rFonts w:ascii="Arial" w:eastAsia="Arial" w:hAnsi="Arial" w:cs="Arial"/>
          <w:b/>
          <w:bCs/>
          <w:sz w:val="20"/>
          <w:szCs w:val="20"/>
        </w:rPr>
        <w:t xml:space="preserve">Group &amp; Division Overview: </w:t>
      </w:r>
      <w:r>
        <w:rPr>
          <w:rFonts w:ascii="Arial" w:eastAsia="Arial" w:hAnsi="Arial" w:cs="Arial"/>
          <w:sz w:val="20"/>
          <w:szCs w:val="20"/>
        </w:rPr>
        <w:t>Alfanar Electric is the industrial arm of Alfanar Group of Companies, a</w:t>
      </w:r>
      <w:r>
        <w:rPr>
          <w:rFonts w:ascii="Arial" w:eastAsia="Arial" w:hAnsi="Arial" w:cs="Arial"/>
          <w:sz w:val="20"/>
          <w:szCs w:val="20"/>
        </w:rPr>
        <w:t xml:space="preserve"> versatile group</w:t>
      </w:r>
      <w:r>
        <w:rPr>
          <w:rFonts w:ascii="Arial" w:eastAsia="Arial" w:hAnsi="Arial" w:cs="Arial"/>
          <w:b/>
          <w:bCs/>
          <w:sz w:val="20"/>
          <w:szCs w:val="20"/>
        </w:rPr>
        <w:t xml:space="preserve"> </w:t>
      </w:r>
      <w:r>
        <w:rPr>
          <w:rFonts w:ascii="Arial" w:eastAsia="Arial" w:hAnsi="Arial" w:cs="Arial"/>
          <w:sz w:val="20"/>
          <w:szCs w:val="20"/>
        </w:rPr>
        <w:t>head quartered in Riyadh, Saudi Arabia. This group operates various construction and manufacturing businesses, design &amp; development centers and is a host of various facilities in Middle East and other countries. Alfanar is involved in:</w:t>
      </w:r>
    </w:p>
    <w:p w:rsidR="00C85E7E" w:rsidRDefault="00C85E7E">
      <w:pPr>
        <w:spacing w:line="2" w:lineRule="exact"/>
        <w:rPr>
          <w:sz w:val="20"/>
          <w:szCs w:val="20"/>
        </w:rPr>
      </w:pPr>
    </w:p>
    <w:p w:rsidR="00C85E7E" w:rsidRDefault="002D41EE">
      <w:pPr>
        <w:numPr>
          <w:ilvl w:val="0"/>
          <w:numId w:val="4"/>
        </w:numPr>
        <w:tabs>
          <w:tab w:val="left" w:pos="720"/>
        </w:tabs>
        <w:ind w:left="720" w:hanging="356"/>
        <w:jc w:val="both"/>
        <w:rPr>
          <w:rFonts w:ascii="Symbol" w:eastAsia="Symbol" w:hAnsi="Symbol" w:cs="Symbol"/>
          <w:sz w:val="20"/>
          <w:szCs w:val="20"/>
        </w:rPr>
      </w:pPr>
      <w:r>
        <w:rPr>
          <w:rFonts w:ascii="Arial" w:eastAsia="Arial" w:hAnsi="Arial" w:cs="Arial"/>
          <w:sz w:val="20"/>
          <w:szCs w:val="20"/>
        </w:rPr>
        <w:t>El</w:t>
      </w:r>
      <w:r>
        <w:rPr>
          <w:rFonts w:ascii="Arial" w:eastAsia="Arial" w:hAnsi="Arial" w:cs="Arial"/>
          <w:sz w:val="20"/>
          <w:szCs w:val="20"/>
        </w:rPr>
        <w:t>ectrical, Electromechanical and Civil Engineering Construction</w:t>
      </w:r>
    </w:p>
    <w:p w:rsidR="00C85E7E" w:rsidRDefault="00C85E7E">
      <w:pPr>
        <w:spacing w:line="2" w:lineRule="exact"/>
        <w:rPr>
          <w:rFonts w:ascii="Symbol" w:eastAsia="Symbol" w:hAnsi="Symbol" w:cs="Symbol"/>
          <w:sz w:val="20"/>
          <w:szCs w:val="20"/>
        </w:rPr>
      </w:pPr>
    </w:p>
    <w:p w:rsidR="00C85E7E" w:rsidRDefault="002D41EE">
      <w:pPr>
        <w:numPr>
          <w:ilvl w:val="0"/>
          <w:numId w:val="4"/>
        </w:numPr>
        <w:tabs>
          <w:tab w:val="left" w:pos="720"/>
        </w:tabs>
        <w:spacing w:line="235" w:lineRule="auto"/>
        <w:ind w:left="720" w:hanging="356"/>
        <w:jc w:val="both"/>
        <w:rPr>
          <w:rFonts w:ascii="Symbol" w:eastAsia="Symbol" w:hAnsi="Symbol" w:cs="Symbol"/>
          <w:sz w:val="20"/>
          <w:szCs w:val="20"/>
        </w:rPr>
      </w:pPr>
      <w:r>
        <w:rPr>
          <w:rFonts w:ascii="Arial" w:eastAsia="Arial" w:hAnsi="Arial" w:cs="Arial"/>
          <w:sz w:val="20"/>
          <w:szCs w:val="20"/>
        </w:rPr>
        <w:t>Manufacturing and Marketing Electrical Construction Products</w:t>
      </w:r>
    </w:p>
    <w:p w:rsidR="00C85E7E" w:rsidRDefault="00C85E7E">
      <w:pPr>
        <w:spacing w:line="2" w:lineRule="exact"/>
        <w:rPr>
          <w:rFonts w:ascii="Symbol" w:eastAsia="Symbol" w:hAnsi="Symbol" w:cs="Symbol"/>
          <w:sz w:val="20"/>
          <w:szCs w:val="20"/>
        </w:rPr>
      </w:pPr>
    </w:p>
    <w:p w:rsidR="00C85E7E" w:rsidRDefault="002D41EE">
      <w:pPr>
        <w:numPr>
          <w:ilvl w:val="0"/>
          <w:numId w:val="4"/>
        </w:numPr>
        <w:tabs>
          <w:tab w:val="left" w:pos="720"/>
        </w:tabs>
        <w:spacing w:line="237" w:lineRule="auto"/>
        <w:ind w:left="720" w:hanging="356"/>
        <w:jc w:val="both"/>
        <w:rPr>
          <w:rFonts w:ascii="Symbol" w:eastAsia="Symbol" w:hAnsi="Symbol" w:cs="Symbol"/>
          <w:sz w:val="20"/>
          <w:szCs w:val="20"/>
        </w:rPr>
      </w:pPr>
      <w:r>
        <w:rPr>
          <w:rFonts w:ascii="Arial" w:eastAsia="Arial" w:hAnsi="Arial" w:cs="Arial"/>
          <w:sz w:val="20"/>
          <w:szCs w:val="20"/>
        </w:rPr>
        <w:t>Allied Engineering Services</w:t>
      </w:r>
    </w:p>
    <w:p w:rsidR="00C85E7E" w:rsidRDefault="00C85E7E">
      <w:pPr>
        <w:spacing w:line="240" w:lineRule="exact"/>
        <w:rPr>
          <w:sz w:val="20"/>
          <w:szCs w:val="20"/>
        </w:rPr>
      </w:pPr>
    </w:p>
    <w:p w:rsidR="00C85E7E" w:rsidRDefault="002D41EE">
      <w:pPr>
        <w:spacing w:line="237" w:lineRule="auto"/>
        <w:ind w:right="140"/>
        <w:rPr>
          <w:sz w:val="20"/>
          <w:szCs w:val="20"/>
        </w:rPr>
      </w:pPr>
      <w:r>
        <w:rPr>
          <w:rFonts w:ascii="Arial" w:eastAsia="Arial" w:hAnsi="Arial" w:cs="Arial"/>
          <w:sz w:val="20"/>
          <w:szCs w:val="20"/>
        </w:rPr>
        <w:t xml:space="preserve">Alfanar Electric division is into core manufacturing of variety of low, medium and high voltage </w:t>
      </w:r>
      <w:r>
        <w:rPr>
          <w:rFonts w:ascii="Arial" w:eastAsia="Arial" w:hAnsi="Arial" w:cs="Arial"/>
          <w:sz w:val="20"/>
          <w:szCs w:val="20"/>
        </w:rPr>
        <w:t>electrical construction products. Extensive product list includes Circuit Breakers, Load Centers, Low voltage power &amp; control systems, Medium Voltage Systems, CB enclosures &amp; Bus Bar chambers, Substation Automation panels, Distribution Boards, Metal &amp; Modu</w:t>
      </w:r>
      <w:r>
        <w:rPr>
          <w:rFonts w:ascii="Arial" w:eastAsia="Arial" w:hAnsi="Arial" w:cs="Arial"/>
          <w:sz w:val="20"/>
          <w:szCs w:val="20"/>
        </w:rPr>
        <w:t>lar enclosures, Distribution Transformers, Cable &amp; Wires etc.</w:t>
      </w:r>
    </w:p>
    <w:p w:rsidR="00C85E7E" w:rsidRDefault="00C85E7E">
      <w:pPr>
        <w:spacing w:line="229"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Title: Purchase Section Manager</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Duration: June’ 2013 to May’2015</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Responsibilities:</w:t>
      </w:r>
    </w:p>
    <w:p w:rsidR="00C85E7E" w:rsidRDefault="00C85E7E">
      <w:pPr>
        <w:spacing w:line="67" w:lineRule="exact"/>
        <w:rPr>
          <w:sz w:val="20"/>
          <w:szCs w:val="20"/>
        </w:rPr>
      </w:pPr>
    </w:p>
    <w:p w:rsidR="00C85E7E" w:rsidRDefault="002D41EE">
      <w:pPr>
        <w:numPr>
          <w:ilvl w:val="0"/>
          <w:numId w:val="5"/>
        </w:numPr>
        <w:tabs>
          <w:tab w:val="left" w:pos="360"/>
        </w:tabs>
        <w:spacing w:line="227" w:lineRule="auto"/>
        <w:ind w:left="360" w:right="260" w:hanging="356"/>
        <w:jc w:val="both"/>
        <w:rPr>
          <w:rFonts w:ascii="Symbol" w:eastAsia="Symbol" w:hAnsi="Symbol" w:cs="Symbol"/>
          <w:sz w:val="20"/>
          <w:szCs w:val="20"/>
        </w:rPr>
      </w:pPr>
      <w:r>
        <w:rPr>
          <w:rFonts w:ascii="Arial" w:eastAsia="Arial" w:hAnsi="Arial" w:cs="Arial"/>
          <w:sz w:val="20"/>
          <w:szCs w:val="20"/>
        </w:rPr>
        <w:t>Managing overall Purchasing &amp; Procurement activities for Raw Materials required in core manufacturi</w:t>
      </w:r>
      <w:r>
        <w:rPr>
          <w:rFonts w:ascii="Arial" w:eastAsia="Arial" w:hAnsi="Arial" w:cs="Arial"/>
          <w:sz w:val="20"/>
          <w:szCs w:val="20"/>
        </w:rPr>
        <w:t>ng of LV and MV Switchgear devices including Load Centers, Low voltage power &amp; control systems, Medium voltage</w:t>
      </w:r>
    </w:p>
    <w:p w:rsidR="00C85E7E" w:rsidRDefault="00C85E7E">
      <w:pPr>
        <w:spacing w:line="20" w:lineRule="exact"/>
        <w:rPr>
          <w:sz w:val="20"/>
          <w:szCs w:val="20"/>
        </w:rPr>
      </w:pPr>
      <w:r>
        <w:rPr>
          <w:sz w:val="20"/>
          <w:szCs w:val="20"/>
        </w:rPr>
        <w:pict>
          <v:line id="Shape 20" o:spid="_x0000_s1045" style="position:absolute;z-index:251651072;visibility:visible;mso-wrap-distance-left:0;mso-wrap-distance-right:0" from="-20.05pt,14.75pt" to="533.6pt,14.75pt" o:allowincell="f" strokeweight="3pt"/>
        </w:pict>
      </w:r>
    </w:p>
    <w:p w:rsidR="00C85E7E" w:rsidRDefault="00C85E7E">
      <w:pPr>
        <w:sectPr w:rsidR="00C85E7E">
          <w:pgSz w:w="11900" w:h="16834"/>
          <w:pgMar w:top="840" w:right="720" w:bottom="467" w:left="860" w:header="0" w:footer="0" w:gutter="0"/>
          <w:cols w:space="720" w:equalWidth="0">
            <w:col w:w="10320"/>
          </w:cols>
        </w:sectPr>
      </w:pPr>
    </w:p>
    <w:p w:rsidR="00C85E7E" w:rsidRDefault="00C85E7E">
      <w:pPr>
        <w:spacing w:line="236" w:lineRule="auto"/>
        <w:ind w:left="360" w:right="380"/>
        <w:rPr>
          <w:sz w:val="20"/>
          <w:szCs w:val="20"/>
        </w:rPr>
      </w:pPr>
      <w:bookmarkStart w:id="2" w:name="page3"/>
      <w:bookmarkEnd w:id="2"/>
      <w:r w:rsidRPr="00C85E7E">
        <w:rPr>
          <w:rFonts w:ascii="Arial" w:eastAsia="Arial" w:hAnsi="Arial" w:cs="Arial"/>
          <w:sz w:val="20"/>
          <w:szCs w:val="20"/>
        </w:rPr>
        <w:lastRenderedPageBreak/>
        <w:pict>
          <v:line id="Shape 21" o:spid="_x0000_s1046" style="position:absolute;left:0;text-align:left;z-index:251652096;visibility:visible;mso-wrap-distance-left:0;mso-wrap-distance-right:0;mso-position-horizontal-relative:page;mso-position-vertical-relative:page" from="24.4pt,21pt" to="24.4pt,820.8pt" o:allowincell="f" strokeweight="3pt">
            <w10:wrap anchorx="page" anchory="page"/>
          </v:line>
        </w:pict>
      </w:r>
      <w:r w:rsidRPr="00C85E7E">
        <w:rPr>
          <w:rFonts w:ascii="Arial" w:eastAsia="Arial" w:hAnsi="Arial" w:cs="Arial"/>
          <w:sz w:val="20"/>
          <w:szCs w:val="20"/>
        </w:rPr>
        <w:pict>
          <v:line id="Shape 22" o:spid="_x0000_s1047" style="position:absolute;left:0;text-align:left;z-index:251653120;visibility:visible;mso-wrap-distance-left:0;mso-wrap-distance-right:0;mso-position-horizontal-relative:page;mso-position-vertical-relative:page" from="575.1pt,21pt" to="575.1pt,820.8pt" o:allowincell="f" strokeweight="3pt">
            <w10:wrap anchorx="page" anchory="page"/>
          </v:line>
        </w:pict>
      </w:r>
      <w:r w:rsidRPr="00C85E7E">
        <w:rPr>
          <w:rFonts w:ascii="Arial" w:eastAsia="Arial" w:hAnsi="Arial" w:cs="Arial"/>
          <w:sz w:val="20"/>
          <w:szCs w:val="20"/>
        </w:rPr>
        <w:pict>
          <v:line id="Shape 23" o:spid="_x0000_s1048" style="position:absolute;left:0;text-align:left;z-index:251654144;visibility:visible;mso-wrap-distance-left:0;mso-wrap-distance-right:0;mso-position-horizontal-relative:page;mso-position-vertical-relative:page" from="22.9pt,22.5pt" to="576.6pt,22.5pt" o:allowincell="f" strokeweight="3pt">
            <w10:wrap anchorx="page" anchory="page"/>
          </v:line>
        </w:pict>
      </w:r>
      <w:r w:rsidRPr="00C85E7E">
        <w:rPr>
          <w:rFonts w:ascii="Arial" w:eastAsia="Arial" w:hAnsi="Arial" w:cs="Arial"/>
          <w:sz w:val="20"/>
          <w:szCs w:val="20"/>
        </w:rPr>
        <w:pict>
          <v:line id="Shape 24" o:spid="_x0000_s1049" style="position:absolute;left:0;text-align:left;z-index:251655168;visibility:visible;mso-wrap-distance-left:0;mso-wrap-distance-right:0;mso-position-horizontal-relative:page;mso-position-vertical-relative:page" from="26.6pt,25.05pt" to="572.85pt,25.05pt" o:allowincell="f" strokeweight=".72pt">
            <w10:wrap anchorx="page" anchory="page"/>
          </v:line>
        </w:pict>
      </w:r>
      <w:r w:rsidRPr="00C85E7E">
        <w:rPr>
          <w:rFonts w:ascii="Arial" w:eastAsia="Arial" w:hAnsi="Arial" w:cs="Arial"/>
          <w:sz w:val="20"/>
          <w:szCs w:val="20"/>
        </w:rPr>
        <w:pict>
          <v:line id="Shape 25" o:spid="_x0000_s1050" style="position:absolute;left:0;text-align:left;z-index:251656192;visibility:visible;mso-wrap-distance-left:0;mso-wrap-distance-right:0;mso-position-horizontal-relative:page;mso-position-vertical-relative:page" from="27pt,24.7pt" to="27pt,817.05pt" o:allowincell="f" strokeweight=".72pt">
            <w10:wrap anchorx="page" anchory="page"/>
          </v:line>
        </w:pict>
      </w:r>
      <w:r w:rsidRPr="00C85E7E">
        <w:rPr>
          <w:rFonts w:ascii="Arial" w:eastAsia="Arial" w:hAnsi="Arial" w:cs="Arial"/>
          <w:sz w:val="20"/>
          <w:szCs w:val="20"/>
        </w:rPr>
        <w:pict>
          <v:line id="Shape 26" o:spid="_x0000_s1051" style="position:absolute;left:0;text-align:left;z-index:251657216;visibility:visible;mso-wrap-distance-left:0;mso-wrap-distance-right:0;mso-position-horizontal-relative:page;mso-position-vertical-relative:page" from="26.6pt,816.7pt" to="572.85pt,816.7pt" o:allowincell="f" strokeweight=".72pt">
            <w10:wrap anchorx="page" anchory="page"/>
          </v:line>
        </w:pict>
      </w:r>
      <w:r w:rsidRPr="00C85E7E">
        <w:rPr>
          <w:rFonts w:ascii="Arial" w:eastAsia="Arial" w:hAnsi="Arial" w:cs="Arial"/>
          <w:sz w:val="20"/>
          <w:szCs w:val="20"/>
        </w:rPr>
        <w:pict>
          <v:line id="Shape 27" o:spid="_x0000_s1052" style="position:absolute;left:0;text-align:left;z-index:251658240;visibility:visible;mso-wrap-distance-left:0;mso-wrap-distance-right:0;mso-position-horizontal-relative:page;mso-position-vertical-relative:page" from="572.5pt,24.7pt" to="572.5pt,817.05pt" o:allowincell="f" strokeweight=".25397mm">
            <w10:wrap anchorx="page" anchory="page"/>
          </v:line>
        </w:pict>
      </w:r>
      <w:r w:rsidR="002D41EE">
        <w:rPr>
          <w:rFonts w:ascii="Arial" w:eastAsia="Arial" w:hAnsi="Arial" w:cs="Arial"/>
          <w:sz w:val="20"/>
          <w:szCs w:val="20"/>
        </w:rPr>
        <w:t xml:space="preserve">Systems, CB enclosures &amp; Bus Bar chambers, Substation Automation panels, Distribution Boards, Metal &amp; Modular </w:t>
      </w:r>
      <w:r w:rsidR="002D41EE">
        <w:rPr>
          <w:rFonts w:ascii="Arial" w:eastAsia="Arial" w:hAnsi="Arial" w:cs="Arial"/>
          <w:sz w:val="20"/>
          <w:szCs w:val="20"/>
        </w:rPr>
        <w:t>enclosures, Distribution &amp; Power Transformers, Circuit breakers, Cables &amp; Wires etc. for 7 different manufacturing units of Alfanar.</w:t>
      </w:r>
    </w:p>
    <w:p w:rsidR="00C85E7E" w:rsidRDefault="002D41EE">
      <w:pPr>
        <w:numPr>
          <w:ilvl w:val="0"/>
          <w:numId w:val="6"/>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Responsible for Sourcing &amp; Purchasing of qualitative &amp; cost effective raw materials from round the globe.</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36" w:lineRule="auto"/>
        <w:ind w:left="360" w:hanging="356"/>
        <w:rPr>
          <w:rFonts w:ascii="Symbol" w:eastAsia="Symbol" w:hAnsi="Symbol" w:cs="Symbol"/>
          <w:sz w:val="20"/>
          <w:szCs w:val="20"/>
        </w:rPr>
      </w:pPr>
      <w:r>
        <w:rPr>
          <w:rFonts w:ascii="Arial" w:eastAsia="Arial" w:hAnsi="Arial" w:cs="Arial"/>
          <w:sz w:val="20"/>
          <w:szCs w:val="20"/>
        </w:rPr>
        <w:t>Extensive list o</w:t>
      </w:r>
      <w:r>
        <w:rPr>
          <w:rFonts w:ascii="Arial" w:eastAsia="Arial" w:hAnsi="Arial" w:cs="Arial"/>
          <w:sz w:val="20"/>
          <w:szCs w:val="20"/>
        </w:rPr>
        <w:t>f materials being handled includes several Ferrous, Non-Ferrous and Precious Metals &amp; Alloys viz. Copper Busbars, Copper Rods, Copper coils, Copper strips, Copper tape, Copper sheets, Copper Foils, Inlay strips, Brass strips, Bronze strips, Aluminum Sheets</w:t>
      </w:r>
      <w:r>
        <w:rPr>
          <w:rFonts w:ascii="Arial" w:eastAsia="Arial" w:hAnsi="Arial" w:cs="Arial"/>
          <w:sz w:val="20"/>
          <w:szCs w:val="20"/>
        </w:rPr>
        <w:t>, Aluminum Rods, Aluminum tape, Alu-Zinc sheets &amp; coils, EG sheets &amp; coils, GI sheets &amp; coils, CRGO sheets &amp; coils, CRMS coils, Steel SS/MS/HR (Bars, Angles, Channels, Rod, Sheets), CRCA, ACSR, Galvanized Steel Tape, Galvanized Steel wire, Lead alloy, Silv</w:t>
      </w:r>
      <w:r>
        <w:rPr>
          <w:rFonts w:ascii="Arial" w:eastAsia="Arial" w:hAnsi="Arial" w:cs="Arial"/>
          <w:sz w:val="20"/>
          <w:szCs w:val="20"/>
        </w:rPr>
        <w:t>er, Tin &amp; Zinc anodes, Metal Pressed components, CKD &amp; SKD assemblies, LV &amp; MV circuit breakers &amp; accessories, Special LAN, Coaxial &amp; Telephone Cables, Radiators, Tanks &amp; Tank fabrication parts, various Sensing &amp; control devices, various Measuring &amp; displa</w:t>
      </w:r>
      <w:r>
        <w:rPr>
          <w:rFonts w:ascii="Arial" w:eastAsia="Arial" w:hAnsi="Arial" w:cs="Arial"/>
          <w:sz w:val="20"/>
          <w:szCs w:val="20"/>
        </w:rPr>
        <w:t>y devices and many more.</w:t>
      </w:r>
    </w:p>
    <w:p w:rsidR="00C85E7E" w:rsidRDefault="00C85E7E">
      <w:pPr>
        <w:spacing w:line="28" w:lineRule="exact"/>
        <w:rPr>
          <w:rFonts w:ascii="Symbol" w:eastAsia="Symbol" w:hAnsi="Symbol" w:cs="Symbol"/>
          <w:sz w:val="20"/>
          <w:szCs w:val="20"/>
        </w:rPr>
      </w:pPr>
    </w:p>
    <w:p w:rsidR="00C85E7E" w:rsidRDefault="002D41EE">
      <w:pPr>
        <w:numPr>
          <w:ilvl w:val="0"/>
          <w:numId w:val="6"/>
        </w:numPr>
        <w:tabs>
          <w:tab w:val="left" w:pos="360"/>
        </w:tabs>
        <w:spacing w:line="230" w:lineRule="auto"/>
        <w:ind w:left="360" w:right="360" w:hanging="356"/>
        <w:rPr>
          <w:rFonts w:ascii="Symbol" w:eastAsia="Symbol" w:hAnsi="Symbol" w:cs="Symbol"/>
          <w:sz w:val="20"/>
          <w:szCs w:val="20"/>
        </w:rPr>
      </w:pPr>
      <w:r>
        <w:rPr>
          <w:rFonts w:ascii="Arial" w:eastAsia="Arial" w:hAnsi="Arial" w:cs="Arial"/>
          <w:sz w:val="20"/>
          <w:szCs w:val="20"/>
        </w:rPr>
        <w:t xml:space="preserve">Reporting to the Executive Manager of Supply Chain and managing core procurement activities for Metals &amp; Breakers and Custom Built Commodities - Purchasing groups with cross-functional team of eighteen (18) professional engineers </w:t>
      </w:r>
      <w:r>
        <w:rPr>
          <w:rFonts w:ascii="Arial" w:eastAsia="Arial" w:hAnsi="Arial" w:cs="Arial"/>
          <w:sz w:val="20"/>
          <w:szCs w:val="20"/>
        </w:rPr>
        <w:t>&amp; buyers and managing over USD 500M in annual procurement spend.</w:t>
      </w:r>
    </w:p>
    <w:p w:rsidR="00C85E7E" w:rsidRDefault="00C85E7E">
      <w:pPr>
        <w:spacing w:line="2" w:lineRule="exact"/>
        <w:rPr>
          <w:rFonts w:ascii="Symbol" w:eastAsia="Symbol" w:hAnsi="Symbol" w:cs="Symbol"/>
          <w:sz w:val="20"/>
          <w:szCs w:val="20"/>
        </w:rPr>
      </w:pPr>
    </w:p>
    <w:p w:rsidR="00C85E7E" w:rsidRDefault="002D41EE">
      <w:pPr>
        <w:numPr>
          <w:ilvl w:val="0"/>
          <w:numId w:val="6"/>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Representing company in negotiating &amp; finalizing Annual/Semi-annual Contracts with approved suppliers.</w:t>
      </w:r>
    </w:p>
    <w:p w:rsidR="00C85E7E" w:rsidRDefault="00C85E7E">
      <w:pPr>
        <w:spacing w:line="2" w:lineRule="exact"/>
        <w:rPr>
          <w:rFonts w:ascii="Symbol" w:eastAsia="Symbol" w:hAnsi="Symbol" w:cs="Symbol"/>
          <w:sz w:val="20"/>
          <w:szCs w:val="20"/>
        </w:rPr>
      </w:pPr>
    </w:p>
    <w:p w:rsidR="00C85E7E" w:rsidRDefault="002D41EE">
      <w:pPr>
        <w:numPr>
          <w:ilvl w:val="0"/>
          <w:numId w:val="6"/>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Managing all LME metal bookings &amp; hedging activities for Copper, Aluminum and Lead req</w:t>
      </w:r>
      <w:r>
        <w:rPr>
          <w:rFonts w:ascii="Arial" w:eastAsia="Arial" w:hAnsi="Arial" w:cs="Arial"/>
          <w:sz w:val="20"/>
          <w:szCs w:val="20"/>
        </w:rPr>
        <w:t>uirements.</w:t>
      </w:r>
    </w:p>
    <w:p w:rsidR="00C85E7E" w:rsidRDefault="00C85E7E">
      <w:pPr>
        <w:spacing w:line="24" w:lineRule="exact"/>
        <w:rPr>
          <w:rFonts w:ascii="Symbol" w:eastAsia="Symbol" w:hAnsi="Symbol" w:cs="Symbol"/>
          <w:sz w:val="20"/>
          <w:szCs w:val="20"/>
        </w:rPr>
      </w:pPr>
    </w:p>
    <w:p w:rsidR="00C85E7E" w:rsidRDefault="002D41EE">
      <w:pPr>
        <w:numPr>
          <w:ilvl w:val="0"/>
          <w:numId w:val="6"/>
        </w:numPr>
        <w:tabs>
          <w:tab w:val="left" w:pos="360"/>
        </w:tabs>
        <w:spacing w:line="226" w:lineRule="auto"/>
        <w:ind w:left="360" w:right="40" w:hanging="356"/>
        <w:jc w:val="both"/>
        <w:rPr>
          <w:rFonts w:ascii="Symbol" w:eastAsia="Symbol" w:hAnsi="Symbol" w:cs="Symbol"/>
          <w:sz w:val="20"/>
          <w:szCs w:val="20"/>
        </w:rPr>
      </w:pPr>
      <w:r>
        <w:rPr>
          <w:rFonts w:ascii="Arial" w:eastAsia="Arial" w:hAnsi="Arial" w:cs="Arial"/>
          <w:sz w:val="20"/>
          <w:szCs w:val="20"/>
        </w:rPr>
        <w:t>Strong negotiations with suppliers for improved pricing, payment terms, incoterms, delivery schedules &amp; product quality to ensure that target prices, company’s terms and conditions are met.</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27" w:lineRule="auto"/>
        <w:ind w:left="360" w:hanging="356"/>
        <w:jc w:val="both"/>
        <w:rPr>
          <w:rFonts w:ascii="Symbol" w:eastAsia="Symbol" w:hAnsi="Symbol" w:cs="Symbol"/>
          <w:sz w:val="20"/>
          <w:szCs w:val="20"/>
        </w:rPr>
      </w:pPr>
      <w:r>
        <w:rPr>
          <w:rFonts w:ascii="Arial" w:eastAsia="Arial" w:hAnsi="Arial" w:cs="Arial"/>
          <w:sz w:val="20"/>
          <w:szCs w:val="20"/>
        </w:rPr>
        <w:t>Successfully achieved overall saving of $ 6.8 Million</w:t>
      </w:r>
      <w:r>
        <w:rPr>
          <w:rFonts w:ascii="Arial" w:eastAsia="Arial" w:hAnsi="Arial" w:cs="Arial"/>
          <w:sz w:val="20"/>
          <w:szCs w:val="20"/>
        </w:rPr>
        <w:t xml:space="preserve"> in materials cost during FY’2014, $ 6 Million during FY’2013 and $ 7 Million during FY’2012. A projected saving of $ 8.0 Million was assured by self in FY’2015.</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33" w:lineRule="auto"/>
        <w:ind w:left="360" w:right="60" w:hanging="356"/>
        <w:rPr>
          <w:rFonts w:ascii="Symbol" w:eastAsia="Symbol" w:hAnsi="Symbol" w:cs="Symbol"/>
          <w:sz w:val="20"/>
          <w:szCs w:val="20"/>
        </w:rPr>
      </w:pPr>
      <w:r>
        <w:rPr>
          <w:rFonts w:ascii="Arial" w:eastAsia="Arial" w:hAnsi="Arial" w:cs="Arial"/>
          <w:sz w:val="20"/>
          <w:szCs w:val="20"/>
        </w:rPr>
        <w:t>Successfully changed payment terms from L/C to TT (open credit) with several global &amp; local s</w:t>
      </w:r>
      <w:r>
        <w:rPr>
          <w:rFonts w:ascii="Arial" w:eastAsia="Arial" w:hAnsi="Arial" w:cs="Arial"/>
          <w:sz w:val="20"/>
          <w:szCs w:val="20"/>
        </w:rPr>
        <w:t>uppliers for different commodities. Thus reducing direct unit cost in terms of high bank charges, improved retention of ‘cash in hand’ with more number of credit days, minimizations of risk of demurrage &amp; detention and facilitating ease in order processing</w:t>
      </w:r>
      <w:r>
        <w:rPr>
          <w:rFonts w:ascii="Arial" w:eastAsia="Arial" w:hAnsi="Arial" w:cs="Arial"/>
          <w:sz w:val="20"/>
          <w:szCs w:val="20"/>
        </w:rPr>
        <w:t xml:space="preserve"> &amp; documents follow up for buyers.</w:t>
      </w:r>
    </w:p>
    <w:p w:rsidR="00C85E7E" w:rsidRDefault="00C85E7E">
      <w:pPr>
        <w:spacing w:line="23" w:lineRule="exact"/>
        <w:rPr>
          <w:rFonts w:ascii="Symbol" w:eastAsia="Symbol" w:hAnsi="Symbol" w:cs="Symbol"/>
          <w:sz w:val="20"/>
          <w:szCs w:val="20"/>
        </w:rPr>
      </w:pPr>
    </w:p>
    <w:p w:rsidR="00C85E7E" w:rsidRDefault="002D41EE">
      <w:pPr>
        <w:numPr>
          <w:ilvl w:val="0"/>
          <w:numId w:val="6"/>
        </w:numPr>
        <w:tabs>
          <w:tab w:val="left" w:pos="360"/>
        </w:tabs>
        <w:spacing w:line="227" w:lineRule="auto"/>
        <w:ind w:left="360" w:right="200" w:hanging="356"/>
        <w:jc w:val="both"/>
        <w:rPr>
          <w:rFonts w:ascii="Symbol" w:eastAsia="Symbol" w:hAnsi="Symbol" w:cs="Symbol"/>
          <w:sz w:val="20"/>
          <w:szCs w:val="20"/>
        </w:rPr>
      </w:pPr>
      <w:r>
        <w:rPr>
          <w:rFonts w:ascii="Arial" w:eastAsia="Arial" w:hAnsi="Arial" w:cs="Arial"/>
          <w:sz w:val="20"/>
          <w:szCs w:val="20"/>
        </w:rPr>
        <w:t>To review, approve &amp; release purchase orders in SAP prepared by purchasing engineers &amp; officers, ensuring accuracy, optimum delivery, pricing and ascertaining that orders are adhering company’s policy &amp; procedures.</w:t>
      </w:r>
    </w:p>
    <w:p w:rsidR="00C85E7E" w:rsidRDefault="002D41EE">
      <w:pPr>
        <w:numPr>
          <w:ilvl w:val="0"/>
          <w:numId w:val="6"/>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To re</w:t>
      </w:r>
      <w:r>
        <w:rPr>
          <w:rFonts w:ascii="Arial" w:eastAsia="Arial" w:hAnsi="Arial" w:cs="Arial"/>
          <w:sz w:val="20"/>
          <w:szCs w:val="20"/>
        </w:rPr>
        <w:t>view and approve supplier’s payments process such as Advance Payment, L/C, IBC/CAD etc.</w:t>
      </w:r>
    </w:p>
    <w:p w:rsidR="00C85E7E" w:rsidRDefault="00C85E7E">
      <w:pPr>
        <w:spacing w:line="23" w:lineRule="exact"/>
        <w:rPr>
          <w:rFonts w:ascii="Symbol" w:eastAsia="Symbol" w:hAnsi="Symbol" w:cs="Symbol"/>
          <w:sz w:val="20"/>
          <w:szCs w:val="20"/>
        </w:rPr>
      </w:pPr>
    </w:p>
    <w:p w:rsidR="00C85E7E" w:rsidRDefault="002D41EE">
      <w:pPr>
        <w:numPr>
          <w:ilvl w:val="0"/>
          <w:numId w:val="6"/>
        </w:numPr>
        <w:tabs>
          <w:tab w:val="left" w:pos="360"/>
        </w:tabs>
        <w:spacing w:line="230" w:lineRule="auto"/>
        <w:ind w:left="360" w:right="720" w:hanging="356"/>
        <w:jc w:val="both"/>
        <w:rPr>
          <w:rFonts w:ascii="Symbol" w:eastAsia="Symbol" w:hAnsi="Symbol" w:cs="Symbol"/>
          <w:sz w:val="20"/>
          <w:szCs w:val="20"/>
        </w:rPr>
      </w:pPr>
      <w:r>
        <w:rPr>
          <w:rFonts w:ascii="Arial" w:eastAsia="Arial" w:hAnsi="Arial" w:cs="Arial"/>
          <w:sz w:val="20"/>
          <w:szCs w:val="20"/>
        </w:rPr>
        <w:t>Regular coordination with Logistic team for day-today shipping &amp; clearance requests, exemption &amp; tariff requirements beside keeping a deep knowledge of KSA Customs, Sh</w:t>
      </w:r>
      <w:r>
        <w:rPr>
          <w:rFonts w:ascii="Arial" w:eastAsia="Arial" w:hAnsi="Arial" w:cs="Arial"/>
          <w:sz w:val="20"/>
          <w:szCs w:val="20"/>
        </w:rPr>
        <w:t>ipping &amp; Clearance policies &amp; legal requirements related to purchasing process &amp; shipping documentation.</w:t>
      </w:r>
    </w:p>
    <w:p w:rsidR="00C85E7E" w:rsidRDefault="00C85E7E">
      <w:pPr>
        <w:spacing w:line="2" w:lineRule="exact"/>
        <w:rPr>
          <w:rFonts w:ascii="Symbol" w:eastAsia="Symbol" w:hAnsi="Symbol" w:cs="Symbol"/>
          <w:sz w:val="20"/>
          <w:szCs w:val="20"/>
        </w:rPr>
      </w:pPr>
    </w:p>
    <w:p w:rsidR="00C85E7E" w:rsidRDefault="002D41EE">
      <w:pPr>
        <w:numPr>
          <w:ilvl w:val="0"/>
          <w:numId w:val="6"/>
        </w:numPr>
        <w:tabs>
          <w:tab w:val="left" w:pos="360"/>
        </w:tabs>
        <w:ind w:left="360" w:hanging="356"/>
        <w:jc w:val="both"/>
        <w:rPr>
          <w:rFonts w:ascii="Symbol" w:eastAsia="Symbol" w:hAnsi="Symbol" w:cs="Symbol"/>
          <w:sz w:val="20"/>
          <w:szCs w:val="20"/>
        </w:rPr>
      </w:pPr>
      <w:r>
        <w:rPr>
          <w:rFonts w:ascii="Arial" w:eastAsia="Arial" w:hAnsi="Arial" w:cs="Arial"/>
          <w:sz w:val="20"/>
          <w:szCs w:val="20"/>
        </w:rPr>
        <w:t>Continuously monitoring, evaluating and improving supplier performance and ratings.</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30" w:lineRule="auto"/>
        <w:ind w:left="360" w:right="520" w:hanging="356"/>
        <w:jc w:val="both"/>
        <w:rPr>
          <w:rFonts w:ascii="Symbol" w:eastAsia="Symbol" w:hAnsi="Symbol" w:cs="Symbol"/>
          <w:sz w:val="20"/>
          <w:szCs w:val="20"/>
        </w:rPr>
      </w:pPr>
      <w:r>
        <w:rPr>
          <w:rFonts w:ascii="Arial" w:eastAsia="Arial" w:hAnsi="Arial" w:cs="Arial"/>
          <w:sz w:val="20"/>
          <w:szCs w:val="20"/>
        </w:rPr>
        <w:t xml:space="preserve">Responsible to finite single sources, avoiding stock out </w:t>
      </w:r>
      <w:r>
        <w:rPr>
          <w:rFonts w:ascii="Arial" w:eastAsia="Arial" w:hAnsi="Arial" w:cs="Arial"/>
          <w:sz w:val="20"/>
          <w:szCs w:val="20"/>
        </w:rPr>
        <w:t>situations and achieving ‘On Time Delivery’ of 97% minimum. Successfully identified and developed several alternate &amp; new vendor sources for cost effective procurement of materials.</w:t>
      </w:r>
    </w:p>
    <w:p w:rsidR="00C85E7E" w:rsidRDefault="00C85E7E">
      <w:pPr>
        <w:spacing w:line="2" w:lineRule="exact"/>
        <w:rPr>
          <w:rFonts w:ascii="Symbol" w:eastAsia="Symbol" w:hAnsi="Symbol" w:cs="Symbol"/>
          <w:sz w:val="20"/>
          <w:szCs w:val="20"/>
        </w:rPr>
      </w:pPr>
    </w:p>
    <w:p w:rsidR="00C85E7E" w:rsidRDefault="002D41EE">
      <w:pPr>
        <w:numPr>
          <w:ilvl w:val="0"/>
          <w:numId w:val="6"/>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 xml:space="preserve">To review purchase order claims and contracts for conformance to company </w:t>
      </w:r>
      <w:r>
        <w:rPr>
          <w:rFonts w:ascii="Arial" w:eastAsia="Arial" w:hAnsi="Arial" w:cs="Arial"/>
          <w:sz w:val="20"/>
          <w:szCs w:val="20"/>
        </w:rPr>
        <w:t>policy.</w:t>
      </w:r>
    </w:p>
    <w:p w:rsidR="00C85E7E" w:rsidRDefault="00C85E7E">
      <w:pPr>
        <w:spacing w:line="23" w:lineRule="exact"/>
        <w:rPr>
          <w:rFonts w:ascii="Symbol" w:eastAsia="Symbol" w:hAnsi="Symbol" w:cs="Symbol"/>
          <w:sz w:val="20"/>
          <w:szCs w:val="20"/>
        </w:rPr>
      </w:pPr>
    </w:p>
    <w:p w:rsidR="00C85E7E" w:rsidRDefault="002D41EE">
      <w:pPr>
        <w:numPr>
          <w:ilvl w:val="0"/>
          <w:numId w:val="6"/>
        </w:numPr>
        <w:tabs>
          <w:tab w:val="left" w:pos="360"/>
        </w:tabs>
        <w:spacing w:line="227" w:lineRule="auto"/>
        <w:ind w:left="360" w:right="320" w:hanging="356"/>
        <w:jc w:val="both"/>
        <w:rPr>
          <w:rFonts w:ascii="Symbol" w:eastAsia="Symbol" w:hAnsi="Symbol" w:cs="Symbol"/>
          <w:sz w:val="20"/>
          <w:szCs w:val="20"/>
        </w:rPr>
      </w:pPr>
      <w:r>
        <w:rPr>
          <w:rFonts w:ascii="Arial" w:eastAsia="Arial" w:hAnsi="Arial" w:cs="Arial"/>
          <w:sz w:val="20"/>
          <w:szCs w:val="20"/>
        </w:rPr>
        <w:t>To resolve vendor’s grievances and claims against supplies, payments, rejections etc. thus maintaining good and healthy relationships with all local and international suppliers.</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26" w:lineRule="auto"/>
        <w:ind w:left="360" w:right="580" w:hanging="356"/>
        <w:jc w:val="both"/>
        <w:rPr>
          <w:rFonts w:ascii="Symbol" w:eastAsia="Symbol" w:hAnsi="Symbol" w:cs="Symbol"/>
          <w:sz w:val="20"/>
          <w:szCs w:val="20"/>
        </w:rPr>
      </w:pPr>
      <w:r>
        <w:rPr>
          <w:rFonts w:ascii="Arial" w:eastAsia="Arial" w:hAnsi="Arial" w:cs="Arial"/>
          <w:sz w:val="20"/>
          <w:szCs w:val="20"/>
        </w:rPr>
        <w:t>Developing with purchasing team the key sourcing &amp; negotiation strat</w:t>
      </w:r>
      <w:r>
        <w:rPr>
          <w:rFonts w:ascii="Arial" w:eastAsia="Arial" w:hAnsi="Arial" w:cs="Arial"/>
          <w:sz w:val="20"/>
          <w:szCs w:val="20"/>
        </w:rPr>
        <w:t>egies to achieve short and long term savings targets.</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26" w:lineRule="auto"/>
        <w:ind w:left="360" w:right="260" w:hanging="356"/>
        <w:jc w:val="both"/>
        <w:rPr>
          <w:rFonts w:ascii="Symbol" w:eastAsia="Symbol" w:hAnsi="Symbol" w:cs="Symbol"/>
          <w:sz w:val="20"/>
          <w:szCs w:val="20"/>
        </w:rPr>
      </w:pPr>
      <w:r>
        <w:rPr>
          <w:rFonts w:ascii="Arial" w:eastAsia="Arial" w:hAnsi="Arial" w:cs="Arial"/>
          <w:sz w:val="20"/>
          <w:szCs w:val="20"/>
        </w:rPr>
        <w:t>Ensuring that the purchased items conform to National and/or International standards and the applicable laws and taxes are adhered to by the vendor / suppliers in every transaction.</w:t>
      </w:r>
    </w:p>
    <w:p w:rsidR="00C85E7E" w:rsidRDefault="00C85E7E">
      <w:pPr>
        <w:spacing w:line="25" w:lineRule="exact"/>
        <w:rPr>
          <w:rFonts w:ascii="Symbol" w:eastAsia="Symbol" w:hAnsi="Symbol" w:cs="Symbol"/>
          <w:sz w:val="20"/>
          <w:szCs w:val="20"/>
        </w:rPr>
      </w:pPr>
    </w:p>
    <w:p w:rsidR="00C85E7E" w:rsidRDefault="002D41EE">
      <w:pPr>
        <w:numPr>
          <w:ilvl w:val="0"/>
          <w:numId w:val="6"/>
        </w:numPr>
        <w:tabs>
          <w:tab w:val="left" w:pos="360"/>
        </w:tabs>
        <w:spacing w:line="230" w:lineRule="auto"/>
        <w:ind w:left="360" w:right="100" w:hanging="356"/>
        <w:jc w:val="both"/>
        <w:rPr>
          <w:rFonts w:ascii="Symbol" w:eastAsia="Symbol" w:hAnsi="Symbol" w:cs="Symbol"/>
          <w:sz w:val="20"/>
          <w:szCs w:val="20"/>
        </w:rPr>
      </w:pPr>
      <w:r>
        <w:rPr>
          <w:rFonts w:ascii="Arial" w:eastAsia="Arial" w:hAnsi="Arial" w:cs="Arial"/>
          <w:sz w:val="20"/>
          <w:szCs w:val="20"/>
        </w:rPr>
        <w:t xml:space="preserve">Heading up inter </w:t>
      </w:r>
      <w:r>
        <w:rPr>
          <w:rFonts w:ascii="Arial" w:eastAsia="Arial" w:hAnsi="Arial" w:cs="Arial"/>
          <w:sz w:val="20"/>
          <w:szCs w:val="20"/>
        </w:rPr>
        <w:t>department meetings, preparation and presentation of purchase reports, providing information to identify purchasing requirements, establishing business plans and performance objectives, and reporting for performance against plan and business objectives.</w:t>
      </w:r>
    </w:p>
    <w:p w:rsidR="00C85E7E" w:rsidRDefault="00C85E7E">
      <w:pPr>
        <w:spacing w:line="28" w:lineRule="exact"/>
        <w:rPr>
          <w:rFonts w:ascii="Symbol" w:eastAsia="Symbol" w:hAnsi="Symbol" w:cs="Symbol"/>
          <w:sz w:val="20"/>
          <w:szCs w:val="20"/>
        </w:rPr>
      </w:pPr>
    </w:p>
    <w:p w:rsidR="00C85E7E" w:rsidRDefault="002D41EE">
      <w:pPr>
        <w:numPr>
          <w:ilvl w:val="0"/>
          <w:numId w:val="6"/>
        </w:numPr>
        <w:tabs>
          <w:tab w:val="left" w:pos="360"/>
        </w:tabs>
        <w:spacing w:line="227" w:lineRule="auto"/>
        <w:ind w:left="360" w:right="100" w:hanging="356"/>
        <w:jc w:val="both"/>
        <w:rPr>
          <w:rFonts w:ascii="Symbol" w:eastAsia="Symbol" w:hAnsi="Symbol" w:cs="Symbol"/>
          <w:sz w:val="20"/>
          <w:szCs w:val="20"/>
        </w:rPr>
      </w:pPr>
      <w:r>
        <w:rPr>
          <w:rFonts w:ascii="Arial" w:eastAsia="Arial" w:hAnsi="Arial" w:cs="Arial"/>
          <w:sz w:val="20"/>
          <w:szCs w:val="20"/>
        </w:rPr>
        <w:t>P</w:t>
      </w:r>
      <w:r>
        <w:rPr>
          <w:rFonts w:ascii="Arial" w:eastAsia="Arial" w:hAnsi="Arial" w:cs="Arial"/>
          <w:sz w:val="20"/>
          <w:szCs w:val="20"/>
        </w:rPr>
        <w:t>reparing Monthly and Yearly MIS reports to identify purchasing requirements, establishing business plans and performance objectives, and reporting for performance against plan and business objectives.</w:t>
      </w:r>
    </w:p>
    <w:p w:rsidR="00C85E7E" w:rsidRDefault="00C85E7E">
      <w:pPr>
        <w:spacing w:line="227"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Alfanar Electrical Systems, Kingdom of Saudi</w:t>
      </w:r>
      <w:r>
        <w:rPr>
          <w:rFonts w:ascii="Arial" w:eastAsia="Arial" w:hAnsi="Arial" w:cs="Arial"/>
          <w:b/>
          <w:bCs/>
          <w:sz w:val="20"/>
          <w:szCs w:val="20"/>
        </w:rPr>
        <w:t xml:space="preserve"> Arabia</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Title: Lead Engineer – Procurement</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Duration: August’ 2011 to June’2013</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Responsibilities:</w:t>
      </w:r>
    </w:p>
    <w:p w:rsidR="00C85E7E" w:rsidRDefault="00C85E7E">
      <w:pPr>
        <w:spacing w:line="67" w:lineRule="exact"/>
        <w:rPr>
          <w:sz w:val="20"/>
          <w:szCs w:val="20"/>
        </w:rPr>
      </w:pPr>
    </w:p>
    <w:p w:rsidR="00C85E7E" w:rsidRDefault="002D41EE">
      <w:pPr>
        <w:numPr>
          <w:ilvl w:val="0"/>
          <w:numId w:val="7"/>
        </w:numPr>
        <w:tabs>
          <w:tab w:val="left" w:pos="360"/>
        </w:tabs>
        <w:spacing w:line="230" w:lineRule="auto"/>
        <w:ind w:left="360" w:right="620" w:hanging="356"/>
        <w:rPr>
          <w:rFonts w:ascii="Symbol" w:eastAsia="Symbol" w:hAnsi="Symbol" w:cs="Symbol"/>
          <w:sz w:val="20"/>
          <w:szCs w:val="20"/>
        </w:rPr>
      </w:pPr>
      <w:r>
        <w:rPr>
          <w:rFonts w:ascii="Arial" w:eastAsia="Arial" w:hAnsi="Arial" w:cs="Arial"/>
          <w:sz w:val="20"/>
          <w:szCs w:val="20"/>
        </w:rPr>
        <w:t xml:space="preserve">Purchasing of qualitative and cost effective raw materials required in core manufacturing of LV and MV Switchgear devices like all kinds of Metals </w:t>
      </w:r>
      <w:r>
        <w:rPr>
          <w:rFonts w:ascii="Arial" w:eastAsia="Arial" w:hAnsi="Arial" w:cs="Arial"/>
          <w:sz w:val="20"/>
          <w:szCs w:val="20"/>
        </w:rPr>
        <w:t>&amp; Alloys, Breakers, Control &amp; Measuring devices, Knock down assemblies, Bought out parts etc. for Metals &amp; Breakers and Custom Built commodity purchasing groups.</w:t>
      </w:r>
    </w:p>
    <w:p w:rsidR="00C85E7E" w:rsidRDefault="00C85E7E">
      <w:pPr>
        <w:spacing w:line="27" w:lineRule="exact"/>
        <w:rPr>
          <w:rFonts w:ascii="Symbol" w:eastAsia="Symbol" w:hAnsi="Symbol" w:cs="Symbol"/>
          <w:sz w:val="20"/>
          <w:szCs w:val="20"/>
        </w:rPr>
      </w:pPr>
    </w:p>
    <w:p w:rsidR="00C85E7E" w:rsidRDefault="002D41EE">
      <w:pPr>
        <w:numPr>
          <w:ilvl w:val="0"/>
          <w:numId w:val="7"/>
        </w:numPr>
        <w:tabs>
          <w:tab w:val="left" w:pos="360"/>
        </w:tabs>
        <w:spacing w:line="233" w:lineRule="auto"/>
        <w:ind w:left="360" w:right="80" w:hanging="356"/>
        <w:rPr>
          <w:rFonts w:ascii="Symbol" w:eastAsia="Symbol" w:hAnsi="Symbol" w:cs="Symbol"/>
          <w:sz w:val="20"/>
          <w:szCs w:val="20"/>
        </w:rPr>
      </w:pPr>
      <w:r>
        <w:rPr>
          <w:rFonts w:ascii="Arial" w:eastAsia="Arial" w:hAnsi="Arial" w:cs="Arial"/>
          <w:sz w:val="20"/>
          <w:szCs w:val="20"/>
        </w:rPr>
        <w:t xml:space="preserve">Reporting to the Procurement Manager and leading a procurement functional team of ten (10) </w:t>
      </w:r>
      <w:r>
        <w:rPr>
          <w:rFonts w:ascii="Arial" w:eastAsia="Arial" w:hAnsi="Arial" w:cs="Arial"/>
          <w:sz w:val="20"/>
          <w:szCs w:val="20"/>
        </w:rPr>
        <w:t>professional engineers &amp; buyers and coordinating with all business units for procurement related activities so as to achieve procurement decisions, which deliver the highest quality, reliability, and value to meet requirements through the development of st</w:t>
      </w:r>
      <w:r>
        <w:rPr>
          <w:rFonts w:ascii="Arial" w:eastAsia="Arial" w:hAnsi="Arial" w:cs="Arial"/>
          <w:sz w:val="20"/>
          <w:szCs w:val="20"/>
        </w:rPr>
        <w:t>rong business relationships and strategic alliances.</w:t>
      </w:r>
    </w:p>
    <w:p w:rsidR="00C85E7E" w:rsidRDefault="00C85E7E">
      <w:pPr>
        <w:spacing w:line="26" w:lineRule="exact"/>
        <w:rPr>
          <w:rFonts w:ascii="Symbol" w:eastAsia="Symbol" w:hAnsi="Symbol" w:cs="Symbol"/>
          <w:sz w:val="20"/>
          <w:szCs w:val="20"/>
        </w:rPr>
      </w:pPr>
    </w:p>
    <w:p w:rsidR="00C85E7E" w:rsidRDefault="002D41EE">
      <w:pPr>
        <w:numPr>
          <w:ilvl w:val="0"/>
          <w:numId w:val="7"/>
        </w:numPr>
        <w:tabs>
          <w:tab w:val="left" w:pos="360"/>
        </w:tabs>
        <w:spacing w:line="227" w:lineRule="auto"/>
        <w:ind w:left="360" w:right="460" w:hanging="356"/>
        <w:jc w:val="both"/>
        <w:rPr>
          <w:rFonts w:ascii="Symbol" w:eastAsia="Symbol" w:hAnsi="Symbol" w:cs="Symbol"/>
          <w:sz w:val="20"/>
          <w:szCs w:val="20"/>
        </w:rPr>
      </w:pPr>
      <w:r>
        <w:rPr>
          <w:rFonts w:ascii="Arial" w:eastAsia="Arial" w:hAnsi="Arial" w:cs="Arial"/>
          <w:sz w:val="20"/>
          <w:szCs w:val="20"/>
        </w:rPr>
        <w:t>To analyze and evaluate all purchasing requisitions &amp; drawings so as to ensure clarity and completeness in description of material and equipment to be ordered.</w:t>
      </w:r>
    </w:p>
    <w:p w:rsidR="00C85E7E" w:rsidRDefault="002D41EE">
      <w:pPr>
        <w:numPr>
          <w:ilvl w:val="0"/>
          <w:numId w:val="7"/>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To prepare and issue RFQs to qualified ven</w:t>
      </w:r>
      <w:r>
        <w:rPr>
          <w:rFonts w:ascii="Arial" w:eastAsia="Arial" w:hAnsi="Arial" w:cs="Arial"/>
          <w:sz w:val="20"/>
          <w:szCs w:val="20"/>
        </w:rPr>
        <w:t>dors those are in companies approved vendor list.</w:t>
      </w:r>
    </w:p>
    <w:p w:rsidR="00C85E7E" w:rsidRDefault="00C85E7E">
      <w:pPr>
        <w:spacing w:line="25" w:lineRule="exact"/>
        <w:rPr>
          <w:rFonts w:ascii="Symbol" w:eastAsia="Symbol" w:hAnsi="Symbol" w:cs="Symbol"/>
          <w:sz w:val="20"/>
          <w:szCs w:val="20"/>
        </w:rPr>
      </w:pPr>
    </w:p>
    <w:p w:rsidR="00C85E7E" w:rsidRDefault="002D41EE">
      <w:pPr>
        <w:numPr>
          <w:ilvl w:val="0"/>
          <w:numId w:val="7"/>
        </w:numPr>
        <w:tabs>
          <w:tab w:val="left" w:pos="360"/>
        </w:tabs>
        <w:spacing w:line="226" w:lineRule="auto"/>
        <w:ind w:left="360" w:right="340" w:hanging="356"/>
        <w:jc w:val="both"/>
        <w:rPr>
          <w:rFonts w:ascii="Symbol" w:eastAsia="Symbol" w:hAnsi="Symbol" w:cs="Symbol"/>
          <w:sz w:val="20"/>
          <w:szCs w:val="20"/>
        </w:rPr>
      </w:pPr>
      <w:r>
        <w:rPr>
          <w:rFonts w:ascii="Arial" w:eastAsia="Arial" w:hAnsi="Arial" w:cs="Arial"/>
          <w:sz w:val="20"/>
          <w:szCs w:val="20"/>
        </w:rPr>
        <w:t>To prepare Comparative sheets for the offers received in order to analyze &amp; determine the best cost-efficient vendor in terms of specs, price, payment, delivery schedules and mode of transportation.</w:t>
      </w:r>
    </w:p>
    <w:p w:rsidR="00C85E7E" w:rsidRDefault="00C85E7E">
      <w:pPr>
        <w:spacing w:line="20" w:lineRule="exact"/>
        <w:rPr>
          <w:sz w:val="20"/>
          <w:szCs w:val="20"/>
        </w:rPr>
      </w:pPr>
      <w:r>
        <w:rPr>
          <w:sz w:val="20"/>
          <w:szCs w:val="20"/>
        </w:rPr>
        <w:pict>
          <v:line id="Shape 28" o:spid="_x0000_s1053" style="position:absolute;z-index:251659264;visibility:visible;mso-wrap-distance-left:0;mso-wrap-distance-right:0" from="-20.05pt,23.6pt" to="533.6pt,23.6pt" o:allowincell="f" strokeweight="3pt"/>
        </w:pict>
      </w:r>
    </w:p>
    <w:p w:rsidR="00C85E7E" w:rsidRDefault="00C85E7E">
      <w:pPr>
        <w:sectPr w:rsidR="00C85E7E">
          <w:pgSz w:w="11900" w:h="16834"/>
          <w:pgMar w:top="840" w:right="760" w:bottom="644" w:left="860" w:header="0" w:footer="0" w:gutter="0"/>
          <w:cols w:space="720" w:equalWidth="0">
            <w:col w:w="10280"/>
          </w:cols>
        </w:sectPr>
      </w:pPr>
    </w:p>
    <w:p w:rsidR="00C85E7E" w:rsidRDefault="00C85E7E">
      <w:pPr>
        <w:numPr>
          <w:ilvl w:val="0"/>
          <w:numId w:val="8"/>
        </w:numPr>
        <w:tabs>
          <w:tab w:val="left" w:pos="360"/>
        </w:tabs>
        <w:spacing w:line="226" w:lineRule="auto"/>
        <w:ind w:left="360" w:right="120" w:hanging="356"/>
        <w:jc w:val="both"/>
        <w:rPr>
          <w:rFonts w:ascii="Symbol" w:eastAsia="Symbol" w:hAnsi="Symbol" w:cs="Symbol"/>
          <w:sz w:val="20"/>
          <w:szCs w:val="20"/>
        </w:rPr>
      </w:pPr>
      <w:bookmarkStart w:id="3" w:name="page4"/>
      <w:bookmarkEnd w:id="3"/>
      <w:r w:rsidRPr="00C85E7E">
        <w:rPr>
          <w:rFonts w:ascii="Arial" w:eastAsia="Arial" w:hAnsi="Arial" w:cs="Arial"/>
          <w:sz w:val="20"/>
          <w:szCs w:val="20"/>
        </w:rPr>
        <w:lastRenderedPageBreak/>
        <w:pict>
          <v:line id="Shape 29" o:spid="_x0000_s1054" style="position:absolute;left:0;text-align:left;z-index:251660288;visibility:visible;mso-wrap-distance-left:0;mso-wrap-distance-right:0;mso-position-horizontal-relative:page;mso-position-vertical-relative:page" from="24.4pt,21pt" to="24.4pt,820.8pt" o:allowincell="f" strokeweight="3pt">
            <w10:wrap anchorx="page" anchory="page"/>
          </v:line>
        </w:pict>
      </w:r>
      <w:r w:rsidRPr="00C85E7E">
        <w:rPr>
          <w:rFonts w:ascii="Arial" w:eastAsia="Arial" w:hAnsi="Arial" w:cs="Arial"/>
          <w:sz w:val="20"/>
          <w:szCs w:val="20"/>
        </w:rPr>
        <w:pict>
          <v:line id="Shape 30" o:spid="_x0000_s1055" style="position:absolute;left:0;text-align:left;z-index:251661312;visibility:visible;mso-wrap-distance-left:0;mso-wrap-distance-right:0;mso-position-horizontal-relative:page;mso-position-vertical-relative:page" from="575.1pt,21pt" to="575.1pt,820.8pt" o:allowincell="f" strokeweight="3pt">
            <w10:wrap anchorx="page" anchory="page"/>
          </v:line>
        </w:pict>
      </w:r>
      <w:r w:rsidRPr="00C85E7E">
        <w:rPr>
          <w:rFonts w:ascii="Arial" w:eastAsia="Arial" w:hAnsi="Arial" w:cs="Arial"/>
          <w:sz w:val="20"/>
          <w:szCs w:val="20"/>
        </w:rPr>
        <w:pict>
          <v:line id="Shape 31" o:spid="_x0000_s1056" style="position:absolute;left:0;text-align:left;z-index:251662336;visibility:visible;mso-wrap-distance-left:0;mso-wrap-distance-right:0;mso-position-horizontal-relative:page;mso-position-vertical-relative:page" from="22.9pt,22.5pt" to="576.6pt,22.5pt" o:allowincell="f" strokeweight="3pt">
            <w10:wrap anchorx="page" anchory="page"/>
          </v:line>
        </w:pict>
      </w:r>
      <w:r w:rsidRPr="00C85E7E">
        <w:rPr>
          <w:rFonts w:ascii="Arial" w:eastAsia="Arial" w:hAnsi="Arial" w:cs="Arial"/>
          <w:sz w:val="20"/>
          <w:szCs w:val="20"/>
        </w:rPr>
        <w:pict>
          <v:line id="Shape 32" o:spid="_x0000_s1057" style="position:absolute;left:0;text-align:left;z-index:251663360;visibility:visible;mso-wrap-distance-left:0;mso-wrap-distance-right:0;mso-position-horizontal-relative:page;mso-position-vertical-relative:page" from="26.6pt,25.05pt" to="572.85pt,25.05pt" o:allowincell="f" strokeweight=".72pt">
            <w10:wrap anchorx="page" anchory="page"/>
          </v:line>
        </w:pict>
      </w:r>
      <w:r w:rsidRPr="00C85E7E">
        <w:rPr>
          <w:rFonts w:ascii="Arial" w:eastAsia="Arial" w:hAnsi="Arial" w:cs="Arial"/>
          <w:sz w:val="20"/>
          <w:szCs w:val="20"/>
        </w:rPr>
        <w:pict>
          <v:line id="Shape 33" o:spid="_x0000_s1058" style="position:absolute;left:0;text-align:left;z-index:251664384;visibility:visible;mso-wrap-distance-left:0;mso-wrap-distance-right:0;mso-position-horizontal-relative:page;mso-position-vertical-relative:page" from="27pt,24.7pt" to="27pt,817.05pt" o:allowincell="f" strokeweight=".72pt">
            <w10:wrap anchorx="page" anchory="page"/>
          </v:line>
        </w:pict>
      </w:r>
      <w:r w:rsidRPr="00C85E7E">
        <w:rPr>
          <w:rFonts w:ascii="Arial" w:eastAsia="Arial" w:hAnsi="Arial" w:cs="Arial"/>
          <w:sz w:val="20"/>
          <w:szCs w:val="20"/>
        </w:rPr>
        <w:pict>
          <v:line id="Shape 34" o:spid="_x0000_s1059" style="position:absolute;left:0;text-align:left;z-index:251665408;visibility:visible;mso-wrap-distance-left:0;mso-wrap-distance-right:0;mso-position-horizontal-relative:page;mso-position-vertical-relative:page" from="26.6pt,816.7pt" to="572.85pt,816.7pt" o:allowincell="f" strokeweight=".72pt">
            <w10:wrap anchorx="page" anchory="page"/>
          </v:line>
        </w:pict>
      </w:r>
      <w:r w:rsidRPr="00C85E7E">
        <w:rPr>
          <w:rFonts w:ascii="Arial" w:eastAsia="Arial" w:hAnsi="Arial" w:cs="Arial"/>
          <w:sz w:val="20"/>
          <w:szCs w:val="20"/>
        </w:rPr>
        <w:pict>
          <v:line id="Shape 35" o:spid="_x0000_s1060" style="position:absolute;left:0;text-align:left;z-index:251666432;visibility:visible;mso-wrap-distance-left:0;mso-wrap-distance-right:0;mso-position-horizontal-relative:page;mso-position-vertical-relative:page" from="572.5pt,24.7pt" to="572.5pt,817.05pt" o:allowincell="f" strokeweight=".25397mm">
            <w10:wrap anchorx="page" anchory="page"/>
          </v:line>
        </w:pict>
      </w:r>
      <w:r w:rsidR="002D41EE">
        <w:rPr>
          <w:rFonts w:ascii="Arial" w:eastAsia="Arial" w:hAnsi="Arial" w:cs="Arial"/>
          <w:sz w:val="20"/>
          <w:szCs w:val="20"/>
        </w:rPr>
        <w:t>To create purchase orders in SAP and after their approval from higher management, place to best cost-efficient vendors located either nationally or internationally.</w:t>
      </w:r>
    </w:p>
    <w:p w:rsidR="00C85E7E" w:rsidRDefault="00C85E7E">
      <w:pPr>
        <w:spacing w:line="25" w:lineRule="exact"/>
        <w:rPr>
          <w:rFonts w:ascii="Symbol" w:eastAsia="Symbol" w:hAnsi="Symbol" w:cs="Symbol"/>
          <w:sz w:val="20"/>
          <w:szCs w:val="20"/>
        </w:rPr>
      </w:pPr>
    </w:p>
    <w:p w:rsidR="00C85E7E" w:rsidRDefault="002D41EE">
      <w:pPr>
        <w:numPr>
          <w:ilvl w:val="0"/>
          <w:numId w:val="8"/>
        </w:numPr>
        <w:tabs>
          <w:tab w:val="left" w:pos="360"/>
        </w:tabs>
        <w:spacing w:line="227" w:lineRule="auto"/>
        <w:ind w:left="360" w:right="140" w:hanging="356"/>
        <w:jc w:val="both"/>
        <w:rPr>
          <w:rFonts w:ascii="Symbol" w:eastAsia="Symbol" w:hAnsi="Symbol" w:cs="Symbol"/>
          <w:sz w:val="20"/>
          <w:szCs w:val="20"/>
        </w:rPr>
      </w:pPr>
      <w:r>
        <w:rPr>
          <w:rFonts w:ascii="Arial" w:eastAsia="Arial" w:hAnsi="Arial" w:cs="Arial"/>
          <w:sz w:val="20"/>
          <w:szCs w:val="20"/>
        </w:rPr>
        <w:t xml:space="preserve">To reviews and approve purchase order placement of </w:t>
      </w:r>
      <w:r>
        <w:rPr>
          <w:rFonts w:ascii="Arial" w:eastAsia="Arial" w:hAnsi="Arial" w:cs="Arial"/>
          <w:sz w:val="20"/>
          <w:szCs w:val="20"/>
        </w:rPr>
        <w:t>purchasing assistants for accuracy and optimum delivery &amp; pricing.</w:t>
      </w:r>
    </w:p>
    <w:p w:rsidR="00C85E7E" w:rsidRDefault="00C85E7E">
      <w:pPr>
        <w:spacing w:line="1" w:lineRule="exact"/>
        <w:rPr>
          <w:rFonts w:ascii="Symbol" w:eastAsia="Symbol" w:hAnsi="Symbol" w:cs="Symbol"/>
          <w:sz w:val="20"/>
          <w:szCs w:val="20"/>
        </w:rPr>
      </w:pPr>
    </w:p>
    <w:p w:rsidR="00C85E7E" w:rsidRDefault="002D41EE">
      <w:pPr>
        <w:numPr>
          <w:ilvl w:val="0"/>
          <w:numId w:val="8"/>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To prepare supplier’s payments process such as, L/C, Advance Payments, CAD etc.</w:t>
      </w:r>
    </w:p>
    <w:p w:rsidR="00C85E7E" w:rsidRDefault="00C85E7E">
      <w:pPr>
        <w:spacing w:line="25" w:lineRule="exact"/>
        <w:rPr>
          <w:rFonts w:ascii="Symbol" w:eastAsia="Symbol" w:hAnsi="Symbol" w:cs="Symbol"/>
          <w:sz w:val="20"/>
          <w:szCs w:val="20"/>
        </w:rPr>
      </w:pPr>
    </w:p>
    <w:p w:rsidR="00C85E7E" w:rsidRDefault="002D41EE">
      <w:pPr>
        <w:numPr>
          <w:ilvl w:val="0"/>
          <w:numId w:val="8"/>
        </w:numPr>
        <w:tabs>
          <w:tab w:val="left" w:pos="360"/>
        </w:tabs>
        <w:spacing w:line="226" w:lineRule="auto"/>
        <w:ind w:left="360" w:right="560" w:hanging="356"/>
        <w:jc w:val="both"/>
        <w:rPr>
          <w:rFonts w:ascii="Symbol" w:eastAsia="Symbol" w:hAnsi="Symbol" w:cs="Symbol"/>
          <w:sz w:val="20"/>
          <w:szCs w:val="20"/>
        </w:rPr>
      </w:pPr>
      <w:r>
        <w:rPr>
          <w:rFonts w:ascii="Arial" w:eastAsia="Arial" w:hAnsi="Arial" w:cs="Arial"/>
          <w:sz w:val="20"/>
          <w:szCs w:val="20"/>
        </w:rPr>
        <w:t>To coordinate closely with Logistics for shipping arrangement viz. Sea Freight, Air Freight, Express courie</w:t>
      </w:r>
      <w:r>
        <w:rPr>
          <w:rFonts w:ascii="Arial" w:eastAsia="Arial" w:hAnsi="Arial" w:cs="Arial"/>
          <w:sz w:val="20"/>
          <w:szCs w:val="20"/>
        </w:rPr>
        <w:t>r services etc.</w:t>
      </w:r>
    </w:p>
    <w:p w:rsidR="00C85E7E" w:rsidRDefault="00C85E7E">
      <w:pPr>
        <w:spacing w:line="25" w:lineRule="exact"/>
        <w:rPr>
          <w:rFonts w:ascii="Symbol" w:eastAsia="Symbol" w:hAnsi="Symbol" w:cs="Symbol"/>
          <w:sz w:val="20"/>
          <w:szCs w:val="20"/>
        </w:rPr>
      </w:pPr>
    </w:p>
    <w:p w:rsidR="00C85E7E" w:rsidRDefault="002D41EE">
      <w:pPr>
        <w:numPr>
          <w:ilvl w:val="0"/>
          <w:numId w:val="8"/>
        </w:numPr>
        <w:tabs>
          <w:tab w:val="left" w:pos="360"/>
        </w:tabs>
        <w:spacing w:line="227" w:lineRule="auto"/>
        <w:ind w:left="360" w:right="460" w:hanging="356"/>
        <w:jc w:val="both"/>
        <w:rPr>
          <w:rFonts w:ascii="Symbol" w:eastAsia="Symbol" w:hAnsi="Symbol" w:cs="Symbol"/>
          <w:sz w:val="20"/>
          <w:szCs w:val="20"/>
        </w:rPr>
      </w:pPr>
      <w:r>
        <w:rPr>
          <w:rFonts w:ascii="Arial" w:eastAsia="Arial" w:hAnsi="Arial" w:cs="Arial"/>
          <w:sz w:val="20"/>
          <w:szCs w:val="20"/>
        </w:rPr>
        <w:t>To coordinate with QA/QC for inspection of materials and ensuring closure of any NCRs if generated, within minimum time interval.</w:t>
      </w:r>
    </w:p>
    <w:p w:rsidR="00C85E7E" w:rsidRDefault="00C85E7E">
      <w:pPr>
        <w:spacing w:line="23" w:lineRule="exact"/>
        <w:rPr>
          <w:rFonts w:ascii="Symbol" w:eastAsia="Symbol" w:hAnsi="Symbol" w:cs="Symbol"/>
          <w:sz w:val="20"/>
          <w:szCs w:val="20"/>
        </w:rPr>
      </w:pPr>
    </w:p>
    <w:p w:rsidR="00C85E7E" w:rsidRDefault="002D41EE">
      <w:pPr>
        <w:numPr>
          <w:ilvl w:val="0"/>
          <w:numId w:val="8"/>
        </w:numPr>
        <w:tabs>
          <w:tab w:val="left" w:pos="360"/>
        </w:tabs>
        <w:spacing w:line="227" w:lineRule="auto"/>
        <w:ind w:left="360" w:right="80" w:hanging="356"/>
        <w:jc w:val="both"/>
        <w:rPr>
          <w:rFonts w:ascii="Symbol" w:eastAsia="Symbol" w:hAnsi="Symbol" w:cs="Symbol"/>
          <w:sz w:val="20"/>
          <w:szCs w:val="20"/>
        </w:rPr>
      </w:pPr>
      <w:r>
        <w:rPr>
          <w:rFonts w:ascii="Arial" w:eastAsia="Arial" w:hAnsi="Arial" w:cs="Arial"/>
          <w:sz w:val="20"/>
          <w:szCs w:val="20"/>
        </w:rPr>
        <w:t>To coordinate with Warehouse for Material receiving, GR posting in SAP, storage of materials and resolving a</w:t>
      </w:r>
      <w:r>
        <w:rPr>
          <w:rFonts w:ascii="Arial" w:eastAsia="Arial" w:hAnsi="Arial" w:cs="Arial"/>
          <w:sz w:val="20"/>
          <w:szCs w:val="20"/>
        </w:rPr>
        <w:t>ny issue related to Short &amp; Excess receipts of materials.</w:t>
      </w:r>
    </w:p>
    <w:p w:rsidR="00C85E7E" w:rsidRDefault="002D41EE">
      <w:pPr>
        <w:numPr>
          <w:ilvl w:val="0"/>
          <w:numId w:val="8"/>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To coordinate with Accounts &amp; Finance for vendor invoices &amp; due payment release follow ups.</w:t>
      </w:r>
    </w:p>
    <w:p w:rsidR="00C85E7E" w:rsidRDefault="00C85E7E">
      <w:pPr>
        <w:spacing w:line="23" w:lineRule="exact"/>
        <w:rPr>
          <w:rFonts w:ascii="Symbol" w:eastAsia="Symbol" w:hAnsi="Symbol" w:cs="Symbol"/>
          <w:sz w:val="20"/>
          <w:szCs w:val="20"/>
        </w:rPr>
      </w:pPr>
    </w:p>
    <w:p w:rsidR="00C85E7E" w:rsidRDefault="002D41EE">
      <w:pPr>
        <w:numPr>
          <w:ilvl w:val="0"/>
          <w:numId w:val="8"/>
        </w:numPr>
        <w:tabs>
          <w:tab w:val="left" w:pos="360"/>
        </w:tabs>
        <w:spacing w:line="227" w:lineRule="auto"/>
        <w:ind w:left="360" w:right="300" w:hanging="356"/>
        <w:jc w:val="both"/>
        <w:rPr>
          <w:rFonts w:ascii="Symbol" w:eastAsia="Symbol" w:hAnsi="Symbol" w:cs="Symbol"/>
          <w:sz w:val="20"/>
          <w:szCs w:val="20"/>
        </w:rPr>
      </w:pPr>
      <w:r>
        <w:rPr>
          <w:rFonts w:ascii="Arial" w:eastAsia="Arial" w:hAnsi="Arial" w:cs="Arial"/>
          <w:sz w:val="20"/>
          <w:szCs w:val="20"/>
        </w:rPr>
        <w:t>Tight communication and follow up with all local and international suppliers for purchase orders placed &amp;</w:t>
      </w:r>
      <w:r>
        <w:rPr>
          <w:rFonts w:ascii="Arial" w:eastAsia="Arial" w:hAnsi="Arial" w:cs="Arial"/>
          <w:sz w:val="20"/>
          <w:szCs w:val="20"/>
        </w:rPr>
        <w:t xml:space="preserve"> their delivery schedules so as to ensure on time material availability thus avoiding stock out situations.</w:t>
      </w:r>
    </w:p>
    <w:p w:rsidR="00C85E7E" w:rsidRDefault="00C85E7E">
      <w:pPr>
        <w:spacing w:line="23" w:lineRule="exact"/>
        <w:rPr>
          <w:rFonts w:ascii="Symbol" w:eastAsia="Symbol" w:hAnsi="Symbol" w:cs="Symbol"/>
          <w:sz w:val="20"/>
          <w:szCs w:val="20"/>
        </w:rPr>
      </w:pPr>
    </w:p>
    <w:p w:rsidR="00C85E7E" w:rsidRDefault="002D41EE">
      <w:pPr>
        <w:numPr>
          <w:ilvl w:val="0"/>
          <w:numId w:val="8"/>
        </w:numPr>
        <w:tabs>
          <w:tab w:val="left" w:pos="360"/>
        </w:tabs>
        <w:spacing w:line="231" w:lineRule="auto"/>
        <w:ind w:left="360" w:right="220" w:hanging="356"/>
        <w:rPr>
          <w:rFonts w:ascii="Symbol" w:eastAsia="Symbol" w:hAnsi="Symbol" w:cs="Symbol"/>
          <w:sz w:val="20"/>
          <w:szCs w:val="20"/>
        </w:rPr>
      </w:pPr>
      <w:r>
        <w:rPr>
          <w:rFonts w:ascii="Arial" w:eastAsia="Arial" w:hAnsi="Arial" w:cs="Arial"/>
          <w:sz w:val="20"/>
          <w:szCs w:val="20"/>
        </w:rPr>
        <w:t>Actively attending all internal product development meetings to identify new product demands, schedules, procurement needs, and forecast requiremen</w:t>
      </w:r>
      <w:r>
        <w:rPr>
          <w:rFonts w:ascii="Arial" w:eastAsia="Arial" w:hAnsi="Arial" w:cs="Arial"/>
          <w:sz w:val="20"/>
          <w:szCs w:val="20"/>
        </w:rPr>
        <w:t>ts etc. so as to order products/parts thus meeting sales demands within laid time frame.</w:t>
      </w:r>
    </w:p>
    <w:p w:rsidR="00C85E7E" w:rsidRDefault="00C85E7E">
      <w:pPr>
        <w:spacing w:line="229"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Alfanar Electrical Systems, Kingdom of Saudi Arabia</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Title: Engineer – Procurement &amp; Vendor Development</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Duration: September’ 2010 to August’2011</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R</w:t>
      </w:r>
      <w:r>
        <w:rPr>
          <w:rFonts w:ascii="Arial" w:eastAsia="Arial" w:hAnsi="Arial" w:cs="Arial"/>
          <w:b/>
          <w:bCs/>
          <w:sz w:val="20"/>
          <w:szCs w:val="20"/>
        </w:rPr>
        <w:t>esponsibilities:</w:t>
      </w:r>
    </w:p>
    <w:p w:rsidR="00C85E7E" w:rsidRDefault="00C85E7E">
      <w:pPr>
        <w:spacing w:line="67" w:lineRule="exact"/>
        <w:rPr>
          <w:sz w:val="20"/>
          <w:szCs w:val="20"/>
        </w:rPr>
      </w:pPr>
    </w:p>
    <w:p w:rsidR="00C85E7E" w:rsidRDefault="002D41EE">
      <w:pPr>
        <w:numPr>
          <w:ilvl w:val="0"/>
          <w:numId w:val="9"/>
        </w:numPr>
        <w:tabs>
          <w:tab w:val="left" w:pos="360"/>
        </w:tabs>
        <w:spacing w:line="227" w:lineRule="auto"/>
        <w:ind w:left="360" w:right="940" w:hanging="356"/>
        <w:jc w:val="both"/>
        <w:rPr>
          <w:rFonts w:ascii="Symbol" w:eastAsia="Symbol" w:hAnsi="Symbol" w:cs="Symbol"/>
          <w:sz w:val="20"/>
          <w:szCs w:val="20"/>
        </w:rPr>
      </w:pPr>
      <w:r>
        <w:rPr>
          <w:rFonts w:ascii="Arial" w:eastAsia="Arial" w:hAnsi="Arial" w:cs="Arial"/>
          <w:sz w:val="20"/>
          <w:szCs w:val="20"/>
        </w:rPr>
        <w:t>Reporting to the Business Unit Head and responsible for overall Procurement Planning &amp; New Vendor Development activities for Switchgear Manufacturing Unit.</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right="80" w:hanging="356"/>
        <w:jc w:val="both"/>
        <w:rPr>
          <w:rFonts w:ascii="Symbol" w:eastAsia="Symbol" w:hAnsi="Symbol" w:cs="Symbol"/>
          <w:sz w:val="20"/>
          <w:szCs w:val="20"/>
        </w:rPr>
      </w:pPr>
      <w:r>
        <w:rPr>
          <w:rFonts w:ascii="Arial" w:eastAsia="Arial" w:hAnsi="Arial" w:cs="Arial"/>
          <w:sz w:val="20"/>
          <w:szCs w:val="20"/>
        </w:rPr>
        <w:t xml:space="preserve">Investigation and development of new and/or alternate cost effective, potential </w:t>
      </w:r>
      <w:r>
        <w:rPr>
          <w:rFonts w:ascii="Arial" w:eastAsia="Arial" w:hAnsi="Arial" w:cs="Arial"/>
          <w:sz w:val="20"/>
          <w:szCs w:val="20"/>
        </w:rPr>
        <w:t>and quality suppliers for new and existing projects &amp; their subsequent products.</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right="320" w:hanging="356"/>
        <w:jc w:val="both"/>
        <w:rPr>
          <w:rFonts w:ascii="Symbol" w:eastAsia="Symbol" w:hAnsi="Symbol" w:cs="Symbol"/>
          <w:sz w:val="20"/>
          <w:szCs w:val="20"/>
        </w:rPr>
      </w:pPr>
      <w:r>
        <w:rPr>
          <w:rFonts w:ascii="Arial" w:eastAsia="Arial" w:hAnsi="Arial" w:cs="Arial"/>
          <w:sz w:val="20"/>
          <w:szCs w:val="20"/>
        </w:rPr>
        <w:t>Analyzing technical data, designs, preliminary specifications, manufacturing limitations, supplier facilities, and availability of parts and equipment.</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30" w:lineRule="auto"/>
        <w:ind w:left="360" w:right="160" w:hanging="356"/>
        <w:rPr>
          <w:rFonts w:ascii="Symbol" w:eastAsia="Symbol" w:hAnsi="Symbol" w:cs="Symbol"/>
          <w:sz w:val="20"/>
          <w:szCs w:val="20"/>
        </w:rPr>
      </w:pPr>
      <w:r>
        <w:rPr>
          <w:rFonts w:ascii="Arial" w:eastAsia="Arial" w:hAnsi="Arial" w:cs="Arial"/>
          <w:sz w:val="20"/>
          <w:szCs w:val="20"/>
        </w:rPr>
        <w:t>Assuring suppliers cl</w:t>
      </w:r>
      <w:r>
        <w:rPr>
          <w:rFonts w:ascii="Arial" w:eastAsia="Arial" w:hAnsi="Arial" w:cs="Arial"/>
          <w:sz w:val="20"/>
          <w:szCs w:val="20"/>
        </w:rPr>
        <w:t>early understands the new products &amp; parts, its engineering specification, quality, program timing and submission requirements. Technical assistance to vendors in selection of material grades and process.</w:t>
      </w:r>
    </w:p>
    <w:p w:rsidR="00C85E7E" w:rsidRDefault="00C85E7E">
      <w:pPr>
        <w:spacing w:line="27" w:lineRule="exact"/>
        <w:rPr>
          <w:rFonts w:ascii="Symbol" w:eastAsia="Symbol" w:hAnsi="Symbol" w:cs="Symbol"/>
          <w:sz w:val="20"/>
          <w:szCs w:val="20"/>
        </w:rPr>
      </w:pPr>
    </w:p>
    <w:p w:rsidR="00C85E7E" w:rsidRDefault="002D41EE">
      <w:pPr>
        <w:numPr>
          <w:ilvl w:val="0"/>
          <w:numId w:val="9"/>
        </w:numPr>
        <w:tabs>
          <w:tab w:val="left" w:pos="360"/>
        </w:tabs>
        <w:spacing w:line="227" w:lineRule="auto"/>
        <w:ind w:left="360" w:right="200" w:hanging="356"/>
        <w:jc w:val="both"/>
        <w:rPr>
          <w:rFonts w:ascii="Symbol" w:eastAsia="Symbol" w:hAnsi="Symbol" w:cs="Symbol"/>
          <w:sz w:val="20"/>
          <w:szCs w:val="20"/>
        </w:rPr>
      </w:pPr>
      <w:r>
        <w:rPr>
          <w:rFonts w:ascii="Arial" w:eastAsia="Arial" w:hAnsi="Arial" w:cs="Arial"/>
          <w:sz w:val="20"/>
          <w:szCs w:val="20"/>
        </w:rPr>
        <w:t xml:space="preserve">Responsible for finalization of techno-commercial </w:t>
      </w:r>
      <w:r>
        <w:rPr>
          <w:rFonts w:ascii="Arial" w:eastAsia="Arial" w:hAnsi="Arial" w:cs="Arial"/>
          <w:sz w:val="20"/>
          <w:szCs w:val="20"/>
        </w:rPr>
        <w:t>terms and business deals with newly developed and existing international suppliers through rigorous negotiations, technical discussions, factory visits etc.</w:t>
      </w:r>
    </w:p>
    <w:p w:rsidR="00C85E7E" w:rsidRDefault="002D41EE">
      <w:pPr>
        <w:numPr>
          <w:ilvl w:val="0"/>
          <w:numId w:val="9"/>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To hold technical discussions with suppliers to identify and implement improvements in products and</w:t>
      </w:r>
      <w:r>
        <w:rPr>
          <w:rFonts w:ascii="Arial" w:eastAsia="Arial" w:hAnsi="Arial" w:cs="Arial"/>
          <w:sz w:val="20"/>
          <w:szCs w:val="20"/>
        </w:rPr>
        <w:t xml:space="preserve"> processes.</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right="220" w:hanging="356"/>
        <w:jc w:val="both"/>
        <w:rPr>
          <w:rFonts w:ascii="Symbol" w:eastAsia="Symbol" w:hAnsi="Symbol" w:cs="Symbol"/>
          <w:sz w:val="20"/>
          <w:szCs w:val="20"/>
        </w:rPr>
      </w:pPr>
      <w:r>
        <w:rPr>
          <w:rFonts w:ascii="Arial" w:eastAsia="Arial" w:hAnsi="Arial" w:cs="Arial"/>
          <w:sz w:val="20"/>
          <w:szCs w:val="20"/>
        </w:rPr>
        <w:t>To liaise between QA inspection and supplier‘s QA inspection regarding consistency of inspection methods for supplied products/parts.</w:t>
      </w:r>
    </w:p>
    <w:p w:rsidR="00C85E7E" w:rsidRDefault="002D41EE">
      <w:pPr>
        <w:numPr>
          <w:ilvl w:val="0"/>
          <w:numId w:val="9"/>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 xml:space="preserve">To determine roots cause of supplier quality problems and coordinate/implement effective and timely </w:t>
      </w:r>
      <w:r>
        <w:rPr>
          <w:rFonts w:ascii="Arial" w:eastAsia="Arial" w:hAnsi="Arial" w:cs="Arial"/>
          <w:sz w:val="20"/>
          <w:szCs w:val="20"/>
        </w:rPr>
        <w:t>resolutions.</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right="680" w:hanging="356"/>
        <w:jc w:val="both"/>
        <w:rPr>
          <w:rFonts w:ascii="Symbol" w:eastAsia="Symbol" w:hAnsi="Symbol" w:cs="Symbol"/>
          <w:sz w:val="20"/>
          <w:szCs w:val="20"/>
        </w:rPr>
      </w:pPr>
      <w:r>
        <w:rPr>
          <w:rFonts w:ascii="Arial" w:eastAsia="Arial" w:hAnsi="Arial" w:cs="Arial"/>
          <w:sz w:val="20"/>
          <w:szCs w:val="20"/>
        </w:rPr>
        <w:t>Value Engineering and Analyzing Cost Reduction activities for the products and its child parts developed. Accordingly performing new and updating existing product costing.</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right="1320" w:hanging="356"/>
        <w:jc w:val="both"/>
        <w:rPr>
          <w:rFonts w:ascii="Symbol" w:eastAsia="Symbol" w:hAnsi="Symbol" w:cs="Symbol"/>
          <w:sz w:val="20"/>
          <w:szCs w:val="20"/>
        </w:rPr>
      </w:pPr>
      <w:r>
        <w:rPr>
          <w:rFonts w:ascii="Arial" w:eastAsia="Arial" w:hAnsi="Arial" w:cs="Arial"/>
          <w:sz w:val="20"/>
          <w:szCs w:val="20"/>
        </w:rPr>
        <w:t>To perform cost control exercises as an ongoing process through stand</w:t>
      </w:r>
      <w:r>
        <w:rPr>
          <w:rFonts w:ascii="Arial" w:eastAsia="Arial" w:hAnsi="Arial" w:cs="Arial"/>
          <w:sz w:val="20"/>
          <w:szCs w:val="20"/>
        </w:rPr>
        <w:t>ardization of materials etc. Standardization of components, material grades in coordination with Design Dept.</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7" w:lineRule="auto"/>
        <w:ind w:left="360" w:right="340" w:hanging="356"/>
        <w:jc w:val="both"/>
        <w:rPr>
          <w:rFonts w:ascii="Symbol" w:eastAsia="Symbol" w:hAnsi="Symbol" w:cs="Symbol"/>
          <w:sz w:val="20"/>
          <w:szCs w:val="20"/>
        </w:rPr>
      </w:pPr>
      <w:r>
        <w:rPr>
          <w:rFonts w:ascii="Arial" w:eastAsia="Arial" w:hAnsi="Arial" w:cs="Arial"/>
          <w:sz w:val="20"/>
          <w:szCs w:val="20"/>
        </w:rPr>
        <w:t>Achieved a progressive annual savings to the tune of $ 300K through direct procurement of Polyamide Resin from DSM Netherland.</w:t>
      </w:r>
    </w:p>
    <w:p w:rsidR="00C85E7E" w:rsidRDefault="00C85E7E">
      <w:pPr>
        <w:spacing w:line="23" w:lineRule="exact"/>
        <w:rPr>
          <w:rFonts w:ascii="Symbol" w:eastAsia="Symbol" w:hAnsi="Symbol" w:cs="Symbol"/>
          <w:sz w:val="20"/>
          <w:szCs w:val="20"/>
        </w:rPr>
      </w:pPr>
    </w:p>
    <w:p w:rsidR="00C85E7E" w:rsidRDefault="002D41EE">
      <w:pPr>
        <w:numPr>
          <w:ilvl w:val="0"/>
          <w:numId w:val="9"/>
        </w:numPr>
        <w:tabs>
          <w:tab w:val="left" w:pos="360"/>
        </w:tabs>
        <w:spacing w:line="227" w:lineRule="auto"/>
        <w:ind w:left="360" w:right="140" w:hanging="356"/>
        <w:jc w:val="both"/>
        <w:rPr>
          <w:rFonts w:ascii="Symbol" w:eastAsia="Symbol" w:hAnsi="Symbol" w:cs="Symbol"/>
          <w:sz w:val="20"/>
          <w:szCs w:val="20"/>
        </w:rPr>
      </w:pPr>
      <w:r>
        <w:rPr>
          <w:rFonts w:ascii="Arial" w:eastAsia="Arial" w:hAnsi="Arial" w:cs="Arial"/>
          <w:sz w:val="20"/>
          <w:szCs w:val="20"/>
        </w:rPr>
        <w:t xml:space="preserve">Achieved direct </w:t>
      </w:r>
      <w:r>
        <w:rPr>
          <w:rFonts w:ascii="Arial" w:eastAsia="Arial" w:hAnsi="Arial" w:cs="Arial"/>
          <w:sz w:val="20"/>
          <w:szCs w:val="20"/>
        </w:rPr>
        <w:t>cost savings of $ 400K per annum by developing new alternate sources for plated Copper Plug in terminals being used as outgoing terminals in American type LV circuit breakers.</w:t>
      </w:r>
    </w:p>
    <w:p w:rsidR="00C85E7E" w:rsidRDefault="00C85E7E">
      <w:pPr>
        <w:spacing w:line="26"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right="380" w:hanging="356"/>
        <w:jc w:val="both"/>
        <w:rPr>
          <w:rFonts w:ascii="Symbol" w:eastAsia="Symbol" w:hAnsi="Symbol" w:cs="Symbol"/>
          <w:sz w:val="20"/>
          <w:szCs w:val="20"/>
        </w:rPr>
      </w:pPr>
      <w:r>
        <w:rPr>
          <w:rFonts w:ascii="Arial" w:eastAsia="Arial" w:hAnsi="Arial" w:cs="Arial"/>
          <w:sz w:val="20"/>
          <w:szCs w:val="20"/>
        </w:rPr>
        <w:t>Successfully developed around 50 new suppliers from round the globe for complet</w:t>
      </w:r>
      <w:r>
        <w:rPr>
          <w:rFonts w:ascii="Arial" w:eastAsia="Arial" w:hAnsi="Arial" w:cs="Arial"/>
          <w:sz w:val="20"/>
          <w:szCs w:val="20"/>
        </w:rPr>
        <w:t>e project of new 10 KA LV breakers, a new product development.</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6" w:lineRule="auto"/>
        <w:ind w:left="360" w:hanging="356"/>
        <w:jc w:val="both"/>
        <w:rPr>
          <w:rFonts w:ascii="Symbol" w:eastAsia="Symbol" w:hAnsi="Symbol" w:cs="Symbol"/>
          <w:sz w:val="20"/>
          <w:szCs w:val="20"/>
        </w:rPr>
      </w:pPr>
      <w:r>
        <w:rPr>
          <w:rFonts w:ascii="Arial" w:eastAsia="Arial" w:hAnsi="Arial" w:cs="Arial"/>
          <w:sz w:val="20"/>
          <w:szCs w:val="20"/>
        </w:rPr>
        <w:t>Suppliers developed were highly qualitative &amp; cost effective, achieved a potential saving of $ 7 Million per annum in this project.</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27" w:lineRule="auto"/>
        <w:ind w:left="360" w:right="200" w:hanging="356"/>
        <w:jc w:val="both"/>
        <w:rPr>
          <w:rFonts w:ascii="Symbol" w:eastAsia="Symbol" w:hAnsi="Symbol" w:cs="Symbol"/>
          <w:sz w:val="20"/>
          <w:szCs w:val="20"/>
        </w:rPr>
      </w:pPr>
      <w:r>
        <w:rPr>
          <w:rFonts w:ascii="Arial" w:eastAsia="Arial" w:hAnsi="Arial" w:cs="Arial"/>
          <w:sz w:val="20"/>
          <w:szCs w:val="20"/>
        </w:rPr>
        <w:t>Close coordination with Design, IED &amp; QA/QC for all core ac</w:t>
      </w:r>
      <w:r>
        <w:rPr>
          <w:rFonts w:ascii="Arial" w:eastAsia="Arial" w:hAnsi="Arial" w:cs="Arial"/>
          <w:sz w:val="20"/>
          <w:szCs w:val="20"/>
        </w:rPr>
        <w:t>tivities related to new product development and its specifications &amp; performance test requirements to facilitate qualitative procurement of parts and equipment.</w:t>
      </w:r>
    </w:p>
    <w:p w:rsidR="00C85E7E" w:rsidRDefault="00C85E7E">
      <w:pPr>
        <w:spacing w:line="23" w:lineRule="exact"/>
        <w:rPr>
          <w:rFonts w:ascii="Symbol" w:eastAsia="Symbol" w:hAnsi="Symbol" w:cs="Symbol"/>
          <w:sz w:val="20"/>
          <w:szCs w:val="20"/>
        </w:rPr>
      </w:pPr>
    </w:p>
    <w:p w:rsidR="00C85E7E" w:rsidRDefault="002D41EE">
      <w:pPr>
        <w:numPr>
          <w:ilvl w:val="0"/>
          <w:numId w:val="9"/>
        </w:numPr>
        <w:tabs>
          <w:tab w:val="left" w:pos="360"/>
        </w:tabs>
        <w:spacing w:line="227" w:lineRule="auto"/>
        <w:ind w:left="360" w:right="600" w:hanging="356"/>
        <w:jc w:val="both"/>
        <w:rPr>
          <w:rFonts w:ascii="Symbol" w:eastAsia="Symbol" w:hAnsi="Symbol" w:cs="Symbol"/>
          <w:sz w:val="20"/>
          <w:szCs w:val="20"/>
        </w:rPr>
      </w:pPr>
      <w:r>
        <w:rPr>
          <w:rFonts w:ascii="Arial" w:eastAsia="Arial" w:hAnsi="Arial" w:cs="Arial"/>
          <w:sz w:val="20"/>
          <w:szCs w:val="20"/>
        </w:rPr>
        <w:t xml:space="preserve">Co-ordination with Accounts for the timely release of payment for the new suppliers developed </w:t>
      </w:r>
      <w:r>
        <w:rPr>
          <w:rFonts w:ascii="Arial" w:eastAsia="Arial" w:hAnsi="Arial" w:cs="Arial"/>
          <w:sz w:val="20"/>
          <w:szCs w:val="20"/>
        </w:rPr>
        <w:t>for the new product.</w:t>
      </w:r>
    </w:p>
    <w:p w:rsidR="00C85E7E" w:rsidRDefault="00C85E7E">
      <w:pPr>
        <w:spacing w:line="25" w:lineRule="exact"/>
        <w:rPr>
          <w:rFonts w:ascii="Symbol" w:eastAsia="Symbol" w:hAnsi="Symbol" w:cs="Symbol"/>
          <w:sz w:val="20"/>
          <w:szCs w:val="20"/>
        </w:rPr>
      </w:pPr>
    </w:p>
    <w:p w:rsidR="00C85E7E" w:rsidRDefault="002D41EE">
      <w:pPr>
        <w:numPr>
          <w:ilvl w:val="0"/>
          <w:numId w:val="9"/>
        </w:numPr>
        <w:tabs>
          <w:tab w:val="left" w:pos="360"/>
        </w:tabs>
        <w:spacing w:line="230" w:lineRule="auto"/>
        <w:ind w:left="360" w:right="160" w:hanging="356"/>
        <w:rPr>
          <w:rFonts w:ascii="Symbol" w:eastAsia="Symbol" w:hAnsi="Symbol" w:cs="Symbol"/>
          <w:sz w:val="20"/>
          <w:szCs w:val="20"/>
        </w:rPr>
      </w:pPr>
      <w:r>
        <w:rPr>
          <w:rFonts w:ascii="Arial" w:eastAsia="Arial" w:hAnsi="Arial" w:cs="Arial"/>
          <w:sz w:val="20"/>
          <w:szCs w:val="20"/>
        </w:rPr>
        <w:t xml:space="preserve">Stringent workings with supplier for his production readiness, ramp up plan, production and shipping plan so as to be in line with the in-house requirement. Quality and delivery performance monitoring, communication, risk </w:t>
      </w:r>
      <w:r>
        <w:rPr>
          <w:rFonts w:ascii="Arial" w:eastAsia="Arial" w:hAnsi="Arial" w:cs="Arial"/>
          <w:sz w:val="20"/>
          <w:szCs w:val="20"/>
        </w:rPr>
        <w:t>identification and escalation to drive correction before impacting Alfanar.</w:t>
      </w:r>
    </w:p>
    <w:p w:rsidR="00C85E7E" w:rsidRDefault="00C85E7E">
      <w:pPr>
        <w:spacing w:line="231"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Alfanar Electrical Systems, Kingdom of Saudi Arabia</w:t>
      </w:r>
    </w:p>
    <w:p w:rsidR="00C85E7E" w:rsidRDefault="002D41EE">
      <w:pPr>
        <w:spacing w:line="238" w:lineRule="auto"/>
        <w:rPr>
          <w:sz w:val="20"/>
          <w:szCs w:val="20"/>
        </w:rPr>
      </w:pPr>
      <w:r>
        <w:rPr>
          <w:rFonts w:ascii="Arial" w:eastAsia="Arial" w:hAnsi="Arial" w:cs="Arial"/>
          <w:b/>
          <w:bCs/>
          <w:sz w:val="20"/>
          <w:szCs w:val="20"/>
        </w:rPr>
        <w:t>Job Title: Engineer – Planning</w:t>
      </w:r>
    </w:p>
    <w:p w:rsidR="00C85E7E" w:rsidRDefault="00C85E7E">
      <w:pPr>
        <w:spacing w:line="2" w:lineRule="exact"/>
        <w:rPr>
          <w:sz w:val="20"/>
          <w:szCs w:val="20"/>
        </w:rPr>
      </w:pPr>
    </w:p>
    <w:p w:rsidR="00C85E7E" w:rsidRDefault="002D41EE">
      <w:pPr>
        <w:spacing w:line="239" w:lineRule="auto"/>
        <w:rPr>
          <w:sz w:val="20"/>
          <w:szCs w:val="20"/>
        </w:rPr>
      </w:pPr>
      <w:r>
        <w:rPr>
          <w:rFonts w:ascii="Arial" w:eastAsia="Arial" w:hAnsi="Arial" w:cs="Arial"/>
          <w:b/>
          <w:bCs/>
          <w:sz w:val="20"/>
          <w:szCs w:val="20"/>
        </w:rPr>
        <w:t>Duration: September’ 2009 to September’2010</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Responsibilities:</w:t>
      </w:r>
    </w:p>
    <w:p w:rsidR="00C85E7E" w:rsidRDefault="00C85E7E">
      <w:pPr>
        <w:spacing w:line="69" w:lineRule="exact"/>
        <w:rPr>
          <w:sz w:val="20"/>
          <w:szCs w:val="20"/>
        </w:rPr>
      </w:pPr>
    </w:p>
    <w:p w:rsidR="00C85E7E" w:rsidRDefault="002D41EE">
      <w:pPr>
        <w:numPr>
          <w:ilvl w:val="0"/>
          <w:numId w:val="10"/>
        </w:numPr>
        <w:tabs>
          <w:tab w:val="left" w:pos="360"/>
        </w:tabs>
        <w:spacing w:line="226" w:lineRule="auto"/>
        <w:ind w:left="360" w:right="60" w:hanging="356"/>
        <w:jc w:val="both"/>
        <w:rPr>
          <w:rFonts w:ascii="Symbol" w:eastAsia="Symbol" w:hAnsi="Symbol" w:cs="Symbol"/>
          <w:sz w:val="20"/>
          <w:szCs w:val="20"/>
        </w:rPr>
      </w:pPr>
      <w:r>
        <w:rPr>
          <w:rFonts w:ascii="Arial" w:eastAsia="Arial" w:hAnsi="Arial" w:cs="Arial"/>
          <w:sz w:val="20"/>
          <w:szCs w:val="20"/>
        </w:rPr>
        <w:t xml:space="preserve">Reporting to the </w:t>
      </w:r>
      <w:r>
        <w:rPr>
          <w:rFonts w:ascii="Arial" w:eastAsia="Arial" w:hAnsi="Arial" w:cs="Arial"/>
          <w:sz w:val="20"/>
          <w:szCs w:val="20"/>
        </w:rPr>
        <w:t>Business Unit Head and managing all Material Planning activities for Switchgear Manufacturing Unit.</w:t>
      </w:r>
    </w:p>
    <w:p w:rsidR="00C85E7E" w:rsidRDefault="00C85E7E">
      <w:pPr>
        <w:spacing w:line="20" w:lineRule="exact"/>
        <w:rPr>
          <w:sz w:val="20"/>
          <w:szCs w:val="20"/>
        </w:rPr>
      </w:pPr>
      <w:r>
        <w:rPr>
          <w:sz w:val="20"/>
          <w:szCs w:val="20"/>
        </w:rPr>
        <w:pict>
          <v:line id="Shape 36" o:spid="_x0000_s1061" style="position:absolute;z-index:251667456;visibility:visible;mso-wrap-distance-left:0;mso-wrap-distance-right:0" from="-20.05pt,31.05pt" to="533.6pt,31.05pt" o:allowincell="f" strokeweight="3pt"/>
        </w:pict>
      </w:r>
    </w:p>
    <w:p w:rsidR="00C85E7E" w:rsidRDefault="00C85E7E">
      <w:pPr>
        <w:sectPr w:rsidR="00C85E7E">
          <w:pgSz w:w="11900" w:h="16834"/>
          <w:pgMar w:top="854" w:right="720" w:bottom="793" w:left="860" w:header="0" w:footer="0" w:gutter="0"/>
          <w:cols w:space="720" w:equalWidth="0">
            <w:col w:w="10320"/>
          </w:cols>
        </w:sectPr>
      </w:pPr>
    </w:p>
    <w:p w:rsidR="00C85E7E" w:rsidRDefault="00C85E7E">
      <w:pPr>
        <w:numPr>
          <w:ilvl w:val="0"/>
          <w:numId w:val="11"/>
        </w:numPr>
        <w:tabs>
          <w:tab w:val="left" w:pos="360"/>
        </w:tabs>
        <w:spacing w:line="230" w:lineRule="auto"/>
        <w:ind w:left="360" w:right="140" w:hanging="356"/>
        <w:jc w:val="both"/>
        <w:rPr>
          <w:rFonts w:ascii="Symbol" w:eastAsia="Symbol" w:hAnsi="Symbol" w:cs="Symbol"/>
          <w:sz w:val="20"/>
          <w:szCs w:val="20"/>
        </w:rPr>
      </w:pPr>
      <w:bookmarkStart w:id="4" w:name="page5"/>
      <w:bookmarkEnd w:id="4"/>
      <w:r w:rsidRPr="00C85E7E">
        <w:rPr>
          <w:rFonts w:ascii="Arial" w:eastAsia="Arial" w:hAnsi="Arial" w:cs="Arial"/>
          <w:sz w:val="20"/>
          <w:szCs w:val="20"/>
        </w:rPr>
        <w:lastRenderedPageBreak/>
        <w:pict>
          <v:line id="Shape 37" o:spid="_x0000_s1062" style="position:absolute;left:0;text-align:left;z-index:251668480;visibility:visible;mso-wrap-distance-left:0;mso-wrap-distance-right:0;mso-position-horizontal-relative:page;mso-position-vertical-relative:page" from="24.4pt,21pt" to="24.4pt,820.8pt" o:allowincell="f" strokeweight="3pt">
            <w10:wrap anchorx="page" anchory="page"/>
          </v:line>
        </w:pict>
      </w:r>
      <w:r w:rsidRPr="00C85E7E">
        <w:rPr>
          <w:rFonts w:ascii="Arial" w:eastAsia="Arial" w:hAnsi="Arial" w:cs="Arial"/>
          <w:sz w:val="20"/>
          <w:szCs w:val="20"/>
        </w:rPr>
        <w:pict>
          <v:line id="Shape 38" o:spid="_x0000_s1063" style="position:absolute;left:0;text-align:left;z-index:251669504;visibility:visible;mso-wrap-distance-left:0;mso-wrap-distance-right:0;mso-position-horizontal-relative:page;mso-position-vertical-relative:page" from="575.1pt,21pt" to="575.1pt,820.8pt" o:allowincell="f" strokeweight="3pt">
            <w10:wrap anchorx="page" anchory="page"/>
          </v:line>
        </w:pict>
      </w:r>
      <w:r w:rsidRPr="00C85E7E">
        <w:rPr>
          <w:rFonts w:ascii="Arial" w:eastAsia="Arial" w:hAnsi="Arial" w:cs="Arial"/>
          <w:sz w:val="20"/>
          <w:szCs w:val="20"/>
        </w:rPr>
        <w:pict>
          <v:line id="Shape 39" o:spid="_x0000_s1064" style="position:absolute;left:0;text-align:left;z-index:251670528;visibility:visible;mso-wrap-distance-left:0;mso-wrap-distance-right:0;mso-position-horizontal-relative:page;mso-position-vertical-relative:page" from="22.9pt,22.5pt" to="576.6pt,22.5pt" o:allowincell="f" strokeweight="3pt">
            <w10:wrap anchorx="page" anchory="page"/>
          </v:line>
        </w:pict>
      </w:r>
      <w:r w:rsidRPr="00C85E7E">
        <w:rPr>
          <w:rFonts w:ascii="Arial" w:eastAsia="Arial" w:hAnsi="Arial" w:cs="Arial"/>
          <w:sz w:val="20"/>
          <w:szCs w:val="20"/>
        </w:rPr>
        <w:pict>
          <v:line id="Shape 40" o:spid="_x0000_s1065" style="position:absolute;left:0;text-align:left;z-index:251671552;visibility:visible;mso-wrap-distance-left:0;mso-wrap-distance-right:0;mso-position-horizontal-relative:page;mso-position-vertical-relative:page" from="26.6pt,25.05pt" to="572.85pt,25.05pt" o:allowincell="f" strokeweight=".72pt">
            <w10:wrap anchorx="page" anchory="page"/>
          </v:line>
        </w:pict>
      </w:r>
      <w:r w:rsidRPr="00C85E7E">
        <w:rPr>
          <w:rFonts w:ascii="Arial" w:eastAsia="Arial" w:hAnsi="Arial" w:cs="Arial"/>
          <w:sz w:val="20"/>
          <w:szCs w:val="20"/>
        </w:rPr>
        <w:pict>
          <v:line id="Shape 41" o:spid="_x0000_s1066" style="position:absolute;left:0;text-align:left;z-index:251672576;visibility:visible;mso-wrap-distance-left:0;mso-wrap-distance-right:0;mso-position-horizontal-relative:page;mso-position-vertical-relative:page" from="27pt,24.7pt" to="27pt,817.05pt" o:allowincell="f" strokeweight=".72pt">
            <w10:wrap anchorx="page" anchory="page"/>
          </v:line>
        </w:pict>
      </w:r>
      <w:r w:rsidRPr="00C85E7E">
        <w:rPr>
          <w:rFonts w:ascii="Arial" w:eastAsia="Arial" w:hAnsi="Arial" w:cs="Arial"/>
          <w:sz w:val="20"/>
          <w:szCs w:val="20"/>
        </w:rPr>
        <w:pict>
          <v:line id="Shape 42" o:spid="_x0000_s1067" style="position:absolute;left:0;text-align:left;z-index:251673600;visibility:visible;mso-wrap-distance-left:0;mso-wrap-distance-right:0;mso-position-horizontal-relative:page;mso-position-vertical-relative:page" from="26.6pt,816.7pt" to="572.85pt,816.7pt" o:allowincell="f" strokeweight=".72pt">
            <w10:wrap anchorx="page" anchory="page"/>
          </v:line>
        </w:pict>
      </w:r>
      <w:r w:rsidRPr="00C85E7E">
        <w:rPr>
          <w:rFonts w:ascii="Arial" w:eastAsia="Arial" w:hAnsi="Arial" w:cs="Arial"/>
          <w:sz w:val="20"/>
          <w:szCs w:val="20"/>
        </w:rPr>
        <w:pict>
          <v:line id="Shape 43" o:spid="_x0000_s1068" style="position:absolute;left:0;text-align:left;z-index:251674624;visibility:visible;mso-wrap-distance-left:0;mso-wrap-distance-right:0;mso-position-horizontal-relative:page;mso-position-vertical-relative:page" from="572.5pt,24.7pt" to="572.5pt,817.05pt" o:allowincell="f" strokeweight=".25397mm">
            <w10:wrap anchorx="page" anchory="page"/>
          </v:line>
        </w:pict>
      </w:r>
      <w:r w:rsidR="002D41EE">
        <w:rPr>
          <w:rFonts w:ascii="Arial" w:eastAsia="Arial" w:hAnsi="Arial" w:cs="Arial"/>
          <w:sz w:val="20"/>
          <w:szCs w:val="20"/>
        </w:rPr>
        <w:t>Material planning in SAP SCM-MM module for standard &amp; Non-standard items required for production of MCB, MCCB &amp; ACB keeping i</w:t>
      </w:r>
      <w:r w:rsidR="002D41EE">
        <w:rPr>
          <w:rFonts w:ascii="Arial" w:eastAsia="Arial" w:hAnsi="Arial" w:cs="Arial"/>
          <w:sz w:val="20"/>
          <w:szCs w:val="20"/>
        </w:rPr>
        <w:t>n view the material master parameters like Minimum-Maximum inventory levels, Safety stocks, Lead time, Minimum order quantity etc.</w:t>
      </w:r>
    </w:p>
    <w:p w:rsidR="00C85E7E" w:rsidRDefault="00C85E7E">
      <w:pPr>
        <w:spacing w:line="27" w:lineRule="exact"/>
        <w:rPr>
          <w:rFonts w:ascii="Symbol" w:eastAsia="Symbol" w:hAnsi="Symbol" w:cs="Symbol"/>
          <w:sz w:val="20"/>
          <w:szCs w:val="20"/>
        </w:rPr>
      </w:pPr>
    </w:p>
    <w:p w:rsidR="00C85E7E" w:rsidRDefault="002D41EE">
      <w:pPr>
        <w:numPr>
          <w:ilvl w:val="0"/>
          <w:numId w:val="11"/>
        </w:numPr>
        <w:tabs>
          <w:tab w:val="left" w:pos="360"/>
        </w:tabs>
        <w:spacing w:line="226" w:lineRule="auto"/>
        <w:ind w:left="360" w:right="320" w:hanging="356"/>
        <w:jc w:val="both"/>
        <w:rPr>
          <w:rFonts w:ascii="Symbol" w:eastAsia="Symbol" w:hAnsi="Symbol" w:cs="Symbol"/>
          <w:sz w:val="20"/>
          <w:szCs w:val="20"/>
        </w:rPr>
      </w:pPr>
      <w:r>
        <w:rPr>
          <w:rFonts w:ascii="Arial" w:eastAsia="Arial" w:hAnsi="Arial" w:cs="Arial"/>
          <w:sz w:val="20"/>
          <w:szCs w:val="20"/>
        </w:rPr>
        <w:t xml:space="preserve">Classifying inventory into ABC category, obsolete, slow-moving and non-moving category &amp; working towards optimization of </w:t>
      </w:r>
      <w:r>
        <w:rPr>
          <w:rFonts w:ascii="Arial" w:eastAsia="Arial" w:hAnsi="Arial" w:cs="Arial"/>
          <w:sz w:val="20"/>
          <w:szCs w:val="20"/>
        </w:rPr>
        <w:t>inventory.</w:t>
      </w:r>
    </w:p>
    <w:p w:rsidR="00C85E7E" w:rsidRDefault="00C85E7E">
      <w:pPr>
        <w:spacing w:line="25" w:lineRule="exact"/>
        <w:rPr>
          <w:rFonts w:ascii="Symbol" w:eastAsia="Symbol" w:hAnsi="Symbol" w:cs="Symbol"/>
          <w:sz w:val="20"/>
          <w:szCs w:val="20"/>
        </w:rPr>
      </w:pPr>
    </w:p>
    <w:p w:rsidR="00C85E7E" w:rsidRDefault="002D41EE">
      <w:pPr>
        <w:numPr>
          <w:ilvl w:val="0"/>
          <w:numId w:val="11"/>
        </w:numPr>
        <w:tabs>
          <w:tab w:val="left" w:pos="360"/>
        </w:tabs>
        <w:spacing w:line="227" w:lineRule="auto"/>
        <w:ind w:left="360" w:right="20" w:hanging="356"/>
        <w:jc w:val="both"/>
        <w:rPr>
          <w:rFonts w:ascii="Symbol" w:eastAsia="Symbol" w:hAnsi="Symbol" w:cs="Symbol"/>
          <w:sz w:val="20"/>
          <w:szCs w:val="20"/>
        </w:rPr>
      </w:pPr>
      <w:r>
        <w:rPr>
          <w:rFonts w:ascii="Arial" w:eastAsia="Arial" w:hAnsi="Arial" w:cs="Arial"/>
          <w:sz w:val="20"/>
          <w:szCs w:val="20"/>
        </w:rPr>
        <w:t>Creation of Purchase Requisitions in SAP on the basis of material master data &amp; planning parameters within the time frame.</w:t>
      </w:r>
    </w:p>
    <w:p w:rsidR="00C85E7E" w:rsidRDefault="002D41EE">
      <w:pPr>
        <w:numPr>
          <w:ilvl w:val="0"/>
          <w:numId w:val="11"/>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Creation of Production Orders in SAP on monthly basis or daily basis within the time frame.</w:t>
      </w:r>
    </w:p>
    <w:p w:rsidR="00C85E7E" w:rsidRDefault="00C85E7E">
      <w:pPr>
        <w:spacing w:line="23" w:lineRule="exact"/>
        <w:rPr>
          <w:rFonts w:ascii="Symbol" w:eastAsia="Symbol" w:hAnsi="Symbol" w:cs="Symbol"/>
          <w:sz w:val="20"/>
          <w:szCs w:val="20"/>
        </w:rPr>
      </w:pPr>
    </w:p>
    <w:p w:rsidR="00C85E7E" w:rsidRDefault="002D41EE">
      <w:pPr>
        <w:numPr>
          <w:ilvl w:val="0"/>
          <w:numId w:val="11"/>
        </w:numPr>
        <w:tabs>
          <w:tab w:val="left" w:pos="360"/>
        </w:tabs>
        <w:spacing w:line="226" w:lineRule="auto"/>
        <w:ind w:left="360" w:right="200" w:hanging="356"/>
        <w:jc w:val="both"/>
        <w:rPr>
          <w:rFonts w:ascii="Symbol" w:eastAsia="Symbol" w:hAnsi="Symbol" w:cs="Symbol"/>
          <w:sz w:val="20"/>
          <w:szCs w:val="20"/>
        </w:rPr>
      </w:pPr>
      <w:r>
        <w:rPr>
          <w:rFonts w:ascii="Arial" w:eastAsia="Arial" w:hAnsi="Arial" w:cs="Arial"/>
          <w:sz w:val="20"/>
          <w:szCs w:val="20"/>
        </w:rPr>
        <w:t xml:space="preserve">Responsible for issuance of </w:t>
      </w:r>
      <w:r>
        <w:rPr>
          <w:rFonts w:ascii="Arial" w:eastAsia="Arial" w:hAnsi="Arial" w:cs="Arial"/>
          <w:sz w:val="20"/>
          <w:szCs w:val="20"/>
        </w:rPr>
        <w:t>documents like Master Planning, MRP Reports, SAP Purchase Requisitions, SAP Production Orders &amp; Order confirmation with delivery schedules to the concerned customer.</w:t>
      </w:r>
    </w:p>
    <w:p w:rsidR="00C85E7E" w:rsidRDefault="00C85E7E">
      <w:pPr>
        <w:spacing w:line="25" w:lineRule="exact"/>
        <w:rPr>
          <w:rFonts w:ascii="Symbol" w:eastAsia="Symbol" w:hAnsi="Symbol" w:cs="Symbol"/>
          <w:sz w:val="20"/>
          <w:szCs w:val="20"/>
        </w:rPr>
      </w:pPr>
    </w:p>
    <w:p w:rsidR="00C85E7E" w:rsidRDefault="002D41EE">
      <w:pPr>
        <w:numPr>
          <w:ilvl w:val="0"/>
          <w:numId w:val="11"/>
        </w:numPr>
        <w:tabs>
          <w:tab w:val="left" w:pos="360"/>
        </w:tabs>
        <w:spacing w:line="227" w:lineRule="auto"/>
        <w:ind w:left="360" w:right="20" w:hanging="356"/>
        <w:jc w:val="both"/>
        <w:rPr>
          <w:rFonts w:ascii="Symbol" w:eastAsia="Symbol" w:hAnsi="Symbol" w:cs="Symbol"/>
          <w:sz w:val="20"/>
          <w:szCs w:val="20"/>
        </w:rPr>
      </w:pPr>
      <w:r>
        <w:rPr>
          <w:rFonts w:ascii="Arial" w:eastAsia="Arial" w:hAnsi="Arial" w:cs="Arial"/>
          <w:sz w:val="20"/>
          <w:szCs w:val="20"/>
        </w:rPr>
        <w:t>Capacity planning for various in-house components as well as for outsourced components wi</w:t>
      </w:r>
      <w:r>
        <w:rPr>
          <w:rFonts w:ascii="Arial" w:eastAsia="Arial" w:hAnsi="Arial" w:cs="Arial"/>
          <w:sz w:val="20"/>
          <w:szCs w:val="20"/>
        </w:rPr>
        <w:t>th respect to rolling &amp; confirmed production plans.</w:t>
      </w:r>
    </w:p>
    <w:p w:rsidR="00C85E7E" w:rsidRDefault="00C85E7E">
      <w:pPr>
        <w:spacing w:line="25" w:lineRule="exact"/>
        <w:rPr>
          <w:rFonts w:ascii="Symbol" w:eastAsia="Symbol" w:hAnsi="Symbol" w:cs="Symbol"/>
          <w:sz w:val="20"/>
          <w:szCs w:val="20"/>
        </w:rPr>
      </w:pPr>
    </w:p>
    <w:p w:rsidR="00C85E7E" w:rsidRDefault="002D41EE">
      <w:pPr>
        <w:numPr>
          <w:ilvl w:val="0"/>
          <w:numId w:val="11"/>
        </w:numPr>
        <w:tabs>
          <w:tab w:val="left" w:pos="360"/>
        </w:tabs>
        <w:spacing w:line="226" w:lineRule="auto"/>
        <w:ind w:left="360" w:right="900" w:hanging="356"/>
        <w:jc w:val="both"/>
        <w:rPr>
          <w:rFonts w:ascii="Symbol" w:eastAsia="Symbol" w:hAnsi="Symbol" w:cs="Symbol"/>
          <w:sz w:val="20"/>
          <w:szCs w:val="20"/>
        </w:rPr>
      </w:pPr>
      <w:r>
        <w:rPr>
          <w:rFonts w:ascii="Arial" w:eastAsia="Arial" w:hAnsi="Arial" w:cs="Arial"/>
          <w:sz w:val="20"/>
          <w:szCs w:val="20"/>
        </w:rPr>
        <w:t>Follow up with Production dept to analyze daily production activities and daily production status and to coordinate between Customer &amp; Production.</w:t>
      </w:r>
    </w:p>
    <w:p w:rsidR="00C85E7E" w:rsidRDefault="00C85E7E">
      <w:pPr>
        <w:spacing w:line="25" w:lineRule="exact"/>
        <w:rPr>
          <w:rFonts w:ascii="Symbol" w:eastAsia="Symbol" w:hAnsi="Symbol" w:cs="Symbol"/>
          <w:sz w:val="20"/>
          <w:szCs w:val="20"/>
        </w:rPr>
      </w:pPr>
    </w:p>
    <w:p w:rsidR="00C85E7E" w:rsidRDefault="002D41EE">
      <w:pPr>
        <w:numPr>
          <w:ilvl w:val="0"/>
          <w:numId w:val="11"/>
        </w:numPr>
        <w:tabs>
          <w:tab w:val="left" w:pos="360"/>
        </w:tabs>
        <w:spacing w:line="226" w:lineRule="auto"/>
        <w:ind w:left="360" w:right="720" w:hanging="356"/>
        <w:jc w:val="both"/>
        <w:rPr>
          <w:rFonts w:ascii="Symbol" w:eastAsia="Symbol" w:hAnsi="Symbol" w:cs="Symbol"/>
          <w:sz w:val="20"/>
          <w:szCs w:val="20"/>
        </w:rPr>
      </w:pPr>
      <w:r>
        <w:rPr>
          <w:rFonts w:ascii="Arial" w:eastAsia="Arial" w:hAnsi="Arial" w:cs="Arial"/>
          <w:sz w:val="20"/>
          <w:szCs w:val="20"/>
        </w:rPr>
        <w:t xml:space="preserve">Co-ordination with Purchase, Logistics, Main Stores &amp; </w:t>
      </w:r>
      <w:r>
        <w:rPr>
          <w:rFonts w:ascii="Arial" w:eastAsia="Arial" w:hAnsi="Arial" w:cs="Arial"/>
          <w:sz w:val="20"/>
          <w:szCs w:val="20"/>
        </w:rPr>
        <w:t>Quality for materials thus ensuring smooth flow of material to achieve the planned targets.</w:t>
      </w:r>
    </w:p>
    <w:p w:rsidR="00C85E7E" w:rsidRDefault="002D41EE">
      <w:pPr>
        <w:numPr>
          <w:ilvl w:val="0"/>
          <w:numId w:val="11"/>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Close co-ordination with Marketing and Export dept for their monthly requirements and priorities.</w:t>
      </w:r>
    </w:p>
    <w:p w:rsidR="00C85E7E" w:rsidRDefault="00C85E7E">
      <w:pPr>
        <w:spacing w:line="2" w:lineRule="exact"/>
        <w:rPr>
          <w:rFonts w:ascii="Symbol" w:eastAsia="Symbol" w:hAnsi="Symbol" w:cs="Symbol"/>
          <w:sz w:val="20"/>
          <w:szCs w:val="20"/>
        </w:rPr>
      </w:pPr>
    </w:p>
    <w:p w:rsidR="00C85E7E" w:rsidRDefault="002D41EE">
      <w:pPr>
        <w:numPr>
          <w:ilvl w:val="0"/>
          <w:numId w:val="11"/>
        </w:numPr>
        <w:tabs>
          <w:tab w:val="left" w:pos="360"/>
        </w:tabs>
        <w:spacing w:line="236" w:lineRule="auto"/>
        <w:ind w:left="360" w:hanging="356"/>
        <w:jc w:val="both"/>
        <w:rPr>
          <w:rFonts w:ascii="Symbol" w:eastAsia="Symbol" w:hAnsi="Symbol" w:cs="Symbol"/>
          <w:sz w:val="20"/>
          <w:szCs w:val="20"/>
        </w:rPr>
      </w:pPr>
      <w:r>
        <w:rPr>
          <w:rFonts w:ascii="Arial" w:eastAsia="Arial" w:hAnsi="Arial" w:cs="Arial"/>
          <w:sz w:val="20"/>
          <w:szCs w:val="20"/>
        </w:rPr>
        <w:t>Heading up every day Production Stand-up meeting and Weekly Produ</w:t>
      </w:r>
      <w:r>
        <w:rPr>
          <w:rFonts w:ascii="Arial" w:eastAsia="Arial" w:hAnsi="Arial" w:cs="Arial"/>
          <w:sz w:val="20"/>
          <w:szCs w:val="20"/>
        </w:rPr>
        <w:t>ction &amp; Material Meeting.</w:t>
      </w:r>
    </w:p>
    <w:p w:rsidR="00C85E7E" w:rsidRDefault="00C85E7E">
      <w:pPr>
        <w:spacing w:line="2" w:lineRule="exact"/>
        <w:rPr>
          <w:rFonts w:ascii="Symbol" w:eastAsia="Symbol" w:hAnsi="Symbol" w:cs="Symbol"/>
          <w:sz w:val="20"/>
          <w:szCs w:val="20"/>
        </w:rPr>
      </w:pPr>
    </w:p>
    <w:p w:rsidR="00C85E7E" w:rsidRDefault="002D41EE">
      <w:pPr>
        <w:numPr>
          <w:ilvl w:val="0"/>
          <w:numId w:val="11"/>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Responsible for organizing periodical inventory reports in coordination with Accounts department.</w:t>
      </w:r>
    </w:p>
    <w:p w:rsidR="00C85E7E" w:rsidRDefault="00C85E7E">
      <w:pPr>
        <w:spacing w:line="2" w:lineRule="exact"/>
        <w:rPr>
          <w:rFonts w:ascii="Symbol" w:eastAsia="Symbol" w:hAnsi="Symbol" w:cs="Symbol"/>
          <w:sz w:val="20"/>
          <w:szCs w:val="20"/>
        </w:rPr>
      </w:pPr>
    </w:p>
    <w:p w:rsidR="00C85E7E" w:rsidRDefault="002D41EE">
      <w:pPr>
        <w:numPr>
          <w:ilvl w:val="0"/>
          <w:numId w:val="11"/>
        </w:numPr>
        <w:tabs>
          <w:tab w:val="left" w:pos="360"/>
        </w:tabs>
        <w:spacing w:line="235" w:lineRule="auto"/>
        <w:ind w:left="360" w:hanging="356"/>
        <w:jc w:val="both"/>
        <w:rPr>
          <w:rFonts w:ascii="Symbol" w:eastAsia="Symbol" w:hAnsi="Symbol" w:cs="Symbol"/>
          <w:sz w:val="20"/>
          <w:szCs w:val="20"/>
        </w:rPr>
      </w:pPr>
      <w:r>
        <w:rPr>
          <w:rFonts w:ascii="Arial" w:eastAsia="Arial" w:hAnsi="Arial" w:cs="Arial"/>
          <w:sz w:val="20"/>
          <w:szCs w:val="20"/>
        </w:rPr>
        <w:t>Coordination with various departments like QA/QC and Stores for material inspection and follow up.</w:t>
      </w:r>
    </w:p>
    <w:p w:rsidR="00C85E7E" w:rsidRDefault="00C85E7E">
      <w:pPr>
        <w:spacing w:line="25" w:lineRule="exact"/>
        <w:rPr>
          <w:rFonts w:ascii="Symbol" w:eastAsia="Symbol" w:hAnsi="Symbol" w:cs="Symbol"/>
          <w:sz w:val="20"/>
          <w:szCs w:val="20"/>
        </w:rPr>
      </w:pPr>
    </w:p>
    <w:p w:rsidR="00C85E7E" w:rsidRDefault="002D41EE">
      <w:pPr>
        <w:numPr>
          <w:ilvl w:val="0"/>
          <w:numId w:val="11"/>
        </w:numPr>
        <w:tabs>
          <w:tab w:val="left" w:pos="360"/>
        </w:tabs>
        <w:spacing w:line="226" w:lineRule="auto"/>
        <w:ind w:left="360" w:right="20" w:hanging="356"/>
        <w:jc w:val="both"/>
        <w:rPr>
          <w:rFonts w:ascii="Symbol" w:eastAsia="Symbol" w:hAnsi="Symbol" w:cs="Symbol"/>
          <w:sz w:val="20"/>
          <w:szCs w:val="20"/>
        </w:rPr>
      </w:pPr>
      <w:r>
        <w:rPr>
          <w:rFonts w:ascii="Arial" w:eastAsia="Arial" w:hAnsi="Arial" w:cs="Arial"/>
          <w:sz w:val="20"/>
          <w:szCs w:val="20"/>
        </w:rPr>
        <w:t>Carrying out the activities sm</w:t>
      </w:r>
      <w:r>
        <w:rPr>
          <w:rFonts w:ascii="Arial" w:eastAsia="Arial" w:hAnsi="Arial" w:cs="Arial"/>
          <w:sz w:val="20"/>
          <w:szCs w:val="20"/>
        </w:rPr>
        <w:t>oothly as per the existing system and making new systems for handling &amp; resolving various day today problems related to planning and manufacturing processes.</w:t>
      </w:r>
    </w:p>
    <w:p w:rsidR="00C85E7E" w:rsidRDefault="00C85E7E">
      <w:pPr>
        <w:spacing w:line="229"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Indo Asian Fusegear Ltd, India an ISO 9001:2000 certified company</w:t>
      </w:r>
    </w:p>
    <w:p w:rsidR="00C85E7E" w:rsidRDefault="00C85E7E">
      <w:pPr>
        <w:spacing w:line="12" w:lineRule="exact"/>
        <w:rPr>
          <w:sz w:val="20"/>
          <w:szCs w:val="20"/>
        </w:rPr>
      </w:pPr>
    </w:p>
    <w:p w:rsidR="00C85E7E" w:rsidRDefault="002D41EE">
      <w:pPr>
        <w:spacing w:line="238" w:lineRule="auto"/>
        <w:ind w:right="180"/>
        <w:rPr>
          <w:sz w:val="20"/>
          <w:szCs w:val="20"/>
        </w:rPr>
      </w:pPr>
      <w:r>
        <w:rPr>
          <w:rFonts w:ascii="Arial" w:eastAsia="Arial" w:hAnsi="Arial" w:cs="Arial"/>
          <w:b/>
          <w:bCs/>
          <w:sz w:val="20"/>
          <w:szCs w:val="20"/>
        </w:rPr>
        <w:t xml:space="preserve">Group &amp; Division </w:t>
      </w:r>
      <w:r>
        <w:rPr>
          <w:rFonts w:ascii="Arial" w:eastAsia="Arial" w:hAnsi="Arial" w:cs="Arial"/>
          <w:b/>
          <w:bCs/>
          <w:sz w:val="20"/>
          <w:szCs w:val="20"/>
        </w:rPr>
        <w:t>Overview</w:t>
      </w:r>
      <w:r>
        <w:rPr>
          <w:rFonts w:ascii="Arial" w:eastAsia="Arial" w:hAnsi="Arial" w:cs="Arial"/>
          <w:sz w:val="20"/>
          <w:szCs w:val="20"/>
        </w:rPr>
        <w:t>: Indo Asian Fusegear Limited, a core part of</w:t>
      </w:r>
      <w:r>
        <w:rPr>
          <w:rFonts w:ascii="Arial" w:eastAsia="Arial" w:hAnsi="Arial" w:cs="Arial"/>
          <w:b/>
          <w:bCs/>
          <w:sz w:val="20"/>
          <w:szCs w:val="20"/>
        </w:rPr>
        <w:t xml:space="preserve"> Legrand, a French Industrial group </w:t>
      </w:r>
      <w:r>
        <w:rPr>
          <w:rFonts w:ascii="Arial" w:eastAsia="Arial" w:hAnsi="Arial" w:cs="Arial"/>
          <w:sz w:val="20"/>
          <w:szCs w:val="20"/>
        </w:rPr>
        <w:t>is</w:t>
      </w:r>
      <w:r>
        <w:rPr>
          <w:rFonts w:ascii="Arial" w:eastAsia="Arial" w:hAnsi="Arial" w:cs="Arial"/>
          <w:b/>
          <w:bCs/>
          <w:sz w:val="20"/>
          <w:szCs w:val="20"/>
        </w:rPr>
        <w:t xml:space="preserve"> </w:t>
      </w:r>
      <w:r>
        <w:rPr>
          <w:rFonts w:ascii="Arial" w:eastAsia="Arial" w:hAnsi="Arial" w:cs="Arial"/>
          <w:sz w:val="20"/>
          <w:szCs w:val="20"/>
        </w:rPr>
        <w:t>one of the leading manufacturers of quality LV &amp; MV Switchgears, Wires &amp; cables and Lighting products in India. Possesses valued joint venture partnership with majo</w:t>
      </w:r>
      <w:r>
        <w:rPr>
          <w:rFonts w:ascii="Arial" w:eastAsia="Arial" w:hAnsi="Arial" w:cs="Arial"/>
          <w:sz w:val="20"/>
          <w:szCs w:val="20"/>
        </w:rPr>
        <w:t>r world leaders like Wickmann Werke, Kopp, Lovato, Simon, and Haussmann. Products of this group are proudly accepted in Asian, European and Middle East countries. Panoptic list of its product includes varieties of Circuit Breakers, Feeder Pillars, LT/HT Pa</w:t>
      </w:r>
      <w:r>
        <w:rPr>
          <w:rFonts w:ascii="Arial" w:eastAsia="Arial" w:hAnsi="Arial" w:cs="Arial"/>
          <w:sz w:val="20"/>
          <w:szCs w:val="20"/>
        </w:rPr>
        <w:t>nels, PCC/MCC, Distribution Boards, Special Distribution Boards, AC Box, Changeover/Rewirable Switches, Cut outs, HRC Fuses, Fuse Strips, Contactor &amp; Relays, Lamps, Luminaires &amp; Accessories, Modular Plate Switches, FR PVC Wires &amp; Cables, and Single Phase E</w:t>
      </w:r>
      <w:r>
        <w:rPr>
          <w:rFonts w:ascii="Arial" w:eastAsia="Arial" w:hAnsi="Arial" w:cs="Arial"/>
          <w:sz w:val="20"/>
          <w:szCs w:val="20"/>
        </w:rPr>
        <w:t>nergy Meter etc.</w:t>
      </w:r>
    </w:p>
    <w:p w:rsidR="00C85E7E" w:rsidRDefault="00C85E7E">
      <w:pPr>
        <w:spacing w:line="245" w:lineRule="exact"/>
        <w:rPr>
          <w:sz w:val="20"/>
          <w:szCs w:val="20"/>
        </w:rPr>
      </w:pPr>
    </w:p>
    <w:p w:rsidR="00C85E7E" w:rsidRDefault="002D41EE">
      <w:pPr>
        <w:spacing w:line="254" w:lineRule="auto"/>
        <w:ind w:right="20"/>
        <w:rPr>
          <w:sz w:val="20"/>
          <w:szCs w:val="20"/>
        </w:rPr>
      </w:pPr>
      <w:r>
        <w:rPr>
          <w:rFonts w:ascii="Arial" w:eastAsia="Arial" w:hAnsi="Arial" w:cs="Arial"/>
          <w:b/>
          <w:bCs/>
          <w:sz w:val="19"/>
          <w:szCs w:val="19"/>
        </w:rPr>
        <w:t xml:space="preserve">Broad Exposure of Work Experience in: Switchgear and Sheet Metal divisions </w:t>
      </w:r>
      <w:r>
        <w:rPr>
          <w:rFonts w:ascii="Arial" w:eastAsia="Arial" w:hAnsi="Arial" w:cs="Arial"/>
          <w:sz w:val="19"/>
          <w:szCs w:val="19"/>
        </w:rPr>
        <w:t>that are into</w:t>
      </w:r>
      <w:r>
        <w:rPr>
          <w:rFonts w:ascii="Arial" w:eastAsia="Arial" w:hAnsi="Arial" w:cs="Arial"/>
          <w:b/>
          <w:bCs/>
          <w:sz w:val="19"/>
          <w:szCs w:val="19"/>
        </w:rPr>
        <w:t xml:space="preserve"> core manufacturing </w:t>
      </w:r>
      <w:r>
        <w:rPr>
          <w:rFonts w:ascii="Arial" w:eastAsia="Arial" w:hAnsi="Arial" w:cs="Arial"/>
          <w:sz w:val="19"/>
          <w:szCs w:val="19"/>
        </w:rPr>
        <w:t>of Miniature Circuit Breakers (MCBs), Molded Case Circuit Breakers (MCCBs), Residual Current</w:t>
      </w:r>
      <w:r>
        <w:rPr>
          <w:rFonts w:ascii="Arial" w:eastAsia="Arial" w:hAnsi="Arial" w:cs="Arial"/>
          <w:b/>
          <w:bCs/>
          <w:sz w:val="19"/>
          <w:szCs w:val="19"/>
        </w:rPr>
        <w:t xml:space="preserve"> </w:t>
      </w:r>
      <w:r>
        <w:rPr>
          <w:rFonts w:ascii="Arial" w:eastAsia="Arial" w:hAnsi="Arial" w:cs="Arial"/>
          <w:sz w:val="19"/>
          <w:szCs w:val="19"/>
        </w:rPr>
        <w:t>Circuit Breakers (RCCBs), Air Circuit</w:t>
      </w:r>
      <w:r>
        <w:rPr>
          <w:rFonts w:ascii="Arial" w:eastAsia="Arial" w:hAnsi="Arial" w:cs="Arial"/>
          <w:sz w:val="19"/>
          <w:szCs w:val="19"/>
        </w:rPr>
        <w:t xml:space="preserve"> Breakers (ACBs), Switching Isolators, Feeder Pillars, LT/HT Panels, PCC/MCC, Distribution Boards, Special Distribution Boards, AC Box, Changeover/Rewirable Switches, Cut outs etc.</w:t>
      </w:r>
    </w:p>
    <w:p w:rsidR="00C85E7E" w:rsidRDefault="00C85E7E">
      <w:pPr>
        <w:spacing w:line="214"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Indo Asian Fusegear Ltd, Haridwar, India</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Title: Assistant M</w:t>
      </w:r>
      <w:r>
        <w:rPr>
          <w:rFonts w:ascii="Arial" w:eastAsia="Arial" w:hAnsi="Arial" w:cs="Arial"/>
          <w:b/>
          <w:bCs/>
          <w:sz w:val="20"/>
          <w:szCs w:val="20"/>
        </w:rPr>
        <w:t>anager– Procurement &amp; Planning</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Duration: July’ 2006 to September’2009</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Responsibilities:</w:t>
      </w:r>
    </w:p>
    <w:p w:rsidR="00C85E7E" w:rsidRDefault="00C85E7E">
      <w:pPr>
        <w:spacing w:line="67" w:lineRule="exact"/>
        <w:rPr>
          <w:sz w:val="20"/>
          <w:szCs w:val="20"/>
        </w:rPr>
      </w:pPr>
    </w:p>
    <w:p w:rsidR="00C85E7E" w:rsidRDefault="002D41EE">
      <w:pPr>
        <w:numPr>
          <w:ilvl w:val="0"/>
          <w:numId w:val="12"/>
        </w:numPr>
        <w:tabs>
          <w:tab w:val="left" w:pos="360"/>
        </w:tabs>
        <w:spacing w:line="227" w:lineRule="auto"/>
        <w:ind w:left="360" w:hanging="356"/>
        <w:jc w:val="both"/>
        <w:rPr>
          <w:rFonts w:ascii="Symbol" w:eastAsia="Symbol" w:hAnsi="Symbol" w:cs="Symbol"/>
          <w:sz w:val="20"/>
          <w:szCs w:val="20"/>
        </w:rPr>
      </w:pPr>
      <w:r>
        <w:rPr>
          <w:rFonts w:ascii="Arial" w:eastAsia="Arial" w:hAnsi="Arial" w:cs="Arial"/>
          <w:sz w:val="20"/>
          <w:szCs w:val="20"/>
        </w:rPr>
        <w:t>Reporting to the General Manager of Plant and responsible for all Procurement &amp; Planning activities of Materials for Switchgear manufacturing &amp; Sheet Metal plant</w:t>
      </w:r>
      <w:r>
        <w:rPr>
          <w:rFonts w:ascii="Arial" w:eastAsia="Arial" w:hAnsi="Arial" w:cs="Arial"/>
          <w:sz w:val="20"/>
          <w:szCs w:val="20"/>
        </w:rPr>
        <w:t>s.</w:t>
      </w:r>
    </w:p>
    <w:p w:rsidR="00C85E7E" w:rsidRDefault="002D41EE">
      <w:pPr>
        <w:numPr>
          <w:ilvl w:val="0"/>
          <w:numId w:val="12"/>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Managing complete Planning &amp; Procurement cycle starting from PR to PO to GR for bought out items.</w:t>
      </w:r>
    </w:p>
    <w:p w:rsidR="00C85E7E" w:rsidRDefault="00C85E7E">
      <w:pPr>
        <w:spacing w:line="24" w:lineRule="exact"/>
        <w:rPr>
          <w:rFonts w:ascii="Symbol" w:eastAsia="Symbol" w:hAnsi="Symbol" w:cs="Symbol"/>
          <w:sz w:val="20"/>
          <w:szCs w:val="20"/>
        </w:rPr>
      </w:pPr>
    </w:p>
    <w:p w:rsidR="00C85E7E" w:rsidRDefault="002D41EE">
      <w:pPr>
        <w:numPr>
          <w:ilvl w:val="0"/>
          <w:numId w:val="12"/>
        </w:numPr>
        <w:tabs>
          <w:tab w:val="left" w:pos="360"/>
        </w:tabs>
        <w:spacing w:line="226" w:lineRule="auto"/>
        <w:ind w:left="360" w:right="880" w:hanging="356"/>
        <w:jc w:val="both"/>
        <w:rPr>
          <w:rFonts w:ascii="Symbol" w:eastAsia="Symbol" w:hAnsi="Symbol" w:cs="Symbol"/>
          <w:sz w:val="20"/>
          <w:szCs w:val="20"/>
        </w:rPr>
      </w:pPr>
      <w:r>
        <w:rPr>
          <w:rFonts w:ascii="Arial" w:eastAsia="Arial" w:hAnsi="Arial" w:cs="Arial"/>
          <w:sz w:val="20"/>
          <w:szCs w:val="20"/>
        </w:rPr>
        <w:t xml:space="preserve">Managing a cross-functional team of Procurement &amp; Planning dept, consisting of eight (8) professional engineers &amp; officers to achieve department’s </w:t>
      </w:r>
      <w:r>
        <w:rPr>
          <w:rFonts w:ascii="Arial" w:eastAsia="Arial" w:hAnsi="Arial" w:cs="Arial"/>
          <w:sz w:val="20"/>
          <w:szCs w:val="20"/>
        </w:rPr>
        <w:t>assigned KPIs &amp; targets.</w:t>
      </w:r>
    </w:p>
    <w:p w:rsidR="00C85E7E" w:rsidRDefault="002D41EE">
      <w:pPr>
        <w:numPr>
          <w:ilvl w:val="0"/>
          <w:numId w:val="12"/>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Supervising team for preparation of Master Production Schedule (MPS) for each coming months.</w:t>
      </w:r>
    </w:p>
    <w:p w:rsidR="00C85E7E" w:rsidRDefault="00C85E7E">
      <w:pPr>
        <w:spacing w:line="25" w:lineRule="exact"/>
        <w:rPr>
          <w:rFonts w:ascii="Symbol" w:eastAsia="Symbol" w:hAnsi="Symbol" w:cs="Symbol"/>
          <w:sz w:val="20"/>
          <w:szCs w:val="20"/>
        </w:rPr>
      </w:pPr>
    </w:p>
    <w:p w:rsidR="00C85E7E" w:rsidRDefault="002D41EE">
      <w:pPr>
        <w:numPr>
          <w:ilvl w:val="0"/>
          <w:numId w:val="12"/>
        </w:numPr>
        <w:tabs>
          <w:tab w:val="left" w:pos="360"/>
        </w:tabs>
        <w:spacing w:line="226" w:lineRule="auto"/>
        <w:ind w:left="360" w:right="200" w:hanging="356"/>
        <w:jc w:val="both"/>
        <w:rPr>
          <w:rFonts w:ascii="Symbol" w:eastAsia="Symbol" w:hAnsi="Symbol" w:cs="Symbol"/>
          <w:sz w:val="20"/>
          <w:szCs w:val="20"/>
        </w:rPr>
      </w:pPr>
      <w:r>
        <w:rPr>
          <w:rFonts w:ascii="Arial" w:eastAsia="Arial" w:hAnsi="Arial" w:cs="Arial"/>
          <w:sz w:val="20"/>
          <w:szCs w:val="20"/>
        </w:rPr>
        <w:t>Responsible for preparation of accurate Material Requirement Plan (MRP) for each coming months keeping in view Store stocks, MIL, Sale Pl</w:t>
      </w:r>
      <w:r>
        <w:rPr>
          <w:rFonts w:ascii="Arial" w:eastAsia="Arial" w:hAnsi="Arial" w:cs="Arial"/>
          <w:sz w:val="20"/>
          <w:szCs w:val="20"/>
        </w:rPr>
        <w:t>an, Manpower and Machine.</w:t>
      </w:r>
    </w:p>
    <w:p w:rsidR="00C85E7E" w:rsidRDefault="002D41EE">
      <w:pPr>
        <w:numPr>
          <w:ilvl w:val="0"/>
          <w:numId w:val="12"/>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Negotiating and formulating annual/semi-annual contracts with approved suppliers.</w:t>
      </w:r>
    </w:p>
    <w:p w:rsidR="00C85E7E" w:rsidRDefault="00C85E7E">
      <w:pPr>
        <w:spacing w:line="23" w:lineRule="exact"/>
        <w:rPr>
          <w:rFonts w:ascii="Symbol" w:eastAsia="Symbol" w:hAnsi="Symbol" w:cs="Symbol"/>
          <w:sz w:val="20"/>
          <w:szCs w:val="20"/>
        </w:rPr>
      </w:pPr>
    </w:p>
    <w:p w:rsidR="00C85E7E" w:rsidRDefault="002D41EE">
      <w:pPr>
        <w:numPr>
          <w:ilvl w:val="0"/>
          <w:numId w:val="12"/>
        </w:numPr>
        <w:tabs>
          <w:tab w:val="left" w:pos="360"/>
        </w:tabs>
        <w:spacing w:line="227" w:lineRule="auto"/>
        <w:ind w:left="360" w:right="300" w:hanging="356"/>
        <w:jc w:val="both"/>
        <w:rPr>
          <w:rFonts w:ascii="Symbol" w:eastAsia="Symbol" w:hAnsi="Symbol" w:cs="Symbol"/>
          <w:sz w:val="20"/>
          <w:szCs w:val="20"/>
        </w:rPr>
      </w:pPr>
      <w:r>
        <w:rPr>
          <w:rFonts w:ascii="Arial" w:eastAsia="Arial" w:hAnsi="Arial" w:cs="Arial"/>
          <w:sz w:val="20"/>
          <w:szCs w:val="20"/>
        </w:rPr>
        <w:t>Evaluating supplier’s offers based on price, technical compliance, to make sure it is meeting companies RFQ requirements, quality, and delivery per</w:t>
      </w:r>
      <w:r>
        <w:rPr>
          <w:rFonts w:ascii="Arial" w:eastAsia="Arial" w:hAnsi="Arial" w:cs="Arial"/>
          <w:sz w:val="20"/>
          <w:szCs w:val="20"/>
        </w:rPr>
        <w:t>iod.</w:t>
      </w:r>
    </w:p>
    <w:p w:rsidR="00C85E7E" w:rsidRDefault="002D41EE">
      <w:pPr>
        <w:numPr>
          <w:ilvl w:val="0"/>
          <w:numId w:val="12"/>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To reviews and approve purchase orders prepared by team for accuracy and best delivery &amp; pricing.</w:t>
      </w:r>
    </w:p>
    <w:p w:rsidR="00C85E7E" w:rsidRDefault="00C85E7E">
      <w:pPr>
        <w:spacing w:line="23" w:lineRule="exact"/>
        <w:rPr>
          <w:rFonts w:ascii="Symbol" w:eastAsia="Symbol" w:hAnsi="Symbol" w:cs="Symbol"/>
          <w:sz w:val="20"/>
          <w:szCs w:val="20"/>
        </w:rPr>
      </w:pPr>
    </w:p>
    <w:p w:rsidR="00C85E7E" w:rsidRDefault="002D41EE">
      <w:pPr>
        <w:numPr>
          <w:ilvl w:val="0"/>
          <w:numId w:val="12"/>
        </w:numPr>
        <w:tabs>
          <w:tab w:val="left" w:pos="360"/>
        </w:tabs>
        <w:spacing w:line="227" w:lineRule="auto"/>
        <w:ind w:left="360" w:right="480" w:hanging="356"/>
        <w:jc w:val="both"/>
        <w:rPr>
          <w:rFonts w:ascii="Symbol" w:eastAsia="Symbol" w:hAnsi="Symbol" w:cs="Symbol"/>
          <w:sz w:val="20"/>
          <w:szCs w:val="20"/>
        </w:rPr>
      </w:pPr>
      <w:r>
        <w:rPr>
          <w:rFonts w:ascii="Arial" w:eastAsia="Arial" w:hAnsi="Arial" w:cs="Arial"/>
          <w:sz w:val="20"/>
          <w:szCs w:val="20"/>
        </w:rPr>
        <w:t>Plan &amp; direct the activities of planners and buyers involved in planning &amp; purchasing of materials, products, equipment and services.</w:t>
      </w:r>
    </w:p>
    <w:p w:rsidR="00C85E7E" w:rsidRDefault="002D41EE">
      <w:pPr>
        <w:numPr>
          <w:ilvl w:val="0"/>
          <w:numId w:val="12"/>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 xml:space="preserve">Meetings with </w:t>
      </w:r>
      <w:r>
        <w:rPr>
          <w:rFonts w:ascii="Arial" w:eastAsia="Arial" w:hAnsi="Arial" w:cs="Arial"/>
          <w:sz w:val="20"/>
          <w:szCs w:val="20"/>
        </w:rPr>
        <w:t>vendors to negotiate for improved pricing, product quality and delivery.</w:t>
      </w:r>
    </w:p>
    <w:p w:rsidR="00C85E7E" w:rsidRDefault="00C85E7E">
      <w:pPr>
        <w:spacing w:line="25" w:lineRule="exact"/>
        <w:rPr>
          <w:rFonts w:ascii="Symbol" w:eastAsia="Symbol" w:hAnsi="Symbol" w:cs="Symbol"/>
          <w:sz w:val="20"/>
          <w:szCs w:val="20"/>
        </w:rPr>
      </w:pPr>
    </w:p>
    <w:p w:rsidR="00C85E7E" w:rsidRDefault="002D41EE">
      <w:pPr>
        <w:numPr>
          <w:ilvl w:val="0"/>
          <w:numId w:val="12"/>
        </w:numPr>
        <w:tabs>
          <w:tab w:val="left" w:pos="360"/>
        </w:tabs>
        <w:spacing w:line="226" w:lineRule="auto"/>
        <w:ind w:left="360" w:right="500" w:hanging="356"/>
        <w:jc w:val="both"/>
        <w:rPr>
          <w:rFonts w:ascii="Symbol" w:eastAsia="Symbol" w:hAnsi="Symbol" w:cs="Symbol"/>
          <w:sz w:val="20"/>
          <w:szCs w:val="20"/>
        </w:rPr>
      </w:pPr>
      <w:r>
        <w:rPr>
          <w:rFonts w:ascii="Arial" w:eastAsia="Arial" w:hAnsi="Arial" w:cs="Arial"/>
          <w:sz w:val="20"/>
          <w:szCs w:val="20"/>
        </w:rPr>
        <w:t>Evaluating and improving supplier performance &amp; ratings based upon Quality, Delivery, Price and Services criteria.</w:t>
      </w:r>
    </w:p>
    <w:p w:rsidR="00C85E7E" w:rsidRDefault="002D41EE">
      <w:pPr>
        <w:numPr>
          <w:ilvl w:val="0"/>
          <w:numId w:val="12"/>
        </w:numPr>
        <w:tabs>
          <w:tab w:val="left" w:pos="360"/>
        </w:tabs>
        <w:ind w:left="360" w:hanging="356"/>
        <w:jc w:val="both"/>
        <w:rPr>
          <w:rFonts w:ascii="Symbol" w:eastAsia="Symbol" w:hAnsi="Symbol" w:cs="Symbol"/>
          <w:sz w:val="20"/>
          <w:szCs w:val="20"/>
        </w:rPr>
      </w:pPr>
      <w:r>
        <w:rPr>
          <w:rFonts w:ascii="Arial" w:eastAsia="Arial" w:hAnsi="Arial" w:cs="Arial"/>
          <w:sz w:val="20"/>
          <w:szCs w:val="20"/>
        </w:rPr>
        <w:t>Coordination with various departments like QA, Stores and Logistics</w:t>
      </w:r>
      <w:r>
        <w:rPr>
          <w:rFonts w:ascii="Arial" w:eastAsia="Arial" w:hAnsi="Arial" w:cs="Arial"/>
          <w:sz w:val="20"/>
          <w:szCs w:val="20"/>
        </w:rPr>
        <w:t xml:space="preserve"> for materials follow-up.</w:t>
      </w:r>
    </w:p>
    <w:p w:rsidR="00C85E7E" w:rsidRDefault="00C85E7E">
      <w:pPr>
        <w:spacing w:line="1" w:lineRule="exact"/>
        <w:rPr>
          <w:rFonts w:ascii="Symbol" w:eastAsia="Symbol" w:hAnsi="Symbol" w:cs="Symbol"/>
          <w:sz w:val="20"/>
          <w:szCs w:val="20"/>
        </w:rPr>
      </w:pPr>
    </w:p>
    <w:p w:rsidR="00C85E7E" w:rsidRDefault="002D41EE">
      <w:pPr>
        <w:numPr>
          <w:ilvl w:val="0"/>
          <w:numId w:val="12"/>
        </w:numPr>
        <w:tabs>
          <w:tab w:val="left" w:pos="360"/>
        </w:tabs>
        <w:spacing w:line="235" w:lineRule="auto"/>
        <w:ind w:left="360" w:hanging="356"/>
        <w:jc w:val="both"/>
        <w:rPr>
          <w:rFonts w:ascii="Symbol" w:eastAsia="Symbol" w:hAnsi="Symbol" w:cs="Symbol"/>
          <w:sz w:val="20"/>
          <w:szCs w:val="20"/>
        </w:rPr>
      </w:pPr>
      <w:r>
        <w:rPr>
          <w:rFonts w:ascii="Arial" w:eastAsia="Arial" w:hAnsi="Arial" w:cs="Arial"/>
          <w:sz w:val="20"/>
          <w:szCs w:val="20"/>
        </w:rPr>
        <w:t>Responsible for controlling Work in Process (WIP), Inventory analysis &amp; control.</w:t>
      </w:r>
    </w:p>
    <w:p w:rsidR="00C85E7E" w:rsidRDefault="00C85E7E">
      <w:pPr>
        <w:spacing w:line="2" w:lineRule="exact"/>
        <w:rPr>
          <w:rFonts w:ascii="Symbol" w:eastAsia="Symbol" w:hAnsi="Symbol" w:cs="Symbol"/>
          <w:sz w:val="20"/>
          <w:szCs w:val="20"/>
        </w:rPr>
      </w:pPr>
    </w:p>
    <w:p w:rsidR="00C85E7E" w:rsidRDefault="002D41EE">
      <w:pPr>
        <w:numPr>
          <w:ilvl w:val="0"/>
          <w:numId w:val="12"/>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New and existing product costing and updating the product costs in co-ordination with accounts dept.</w:t>
      </w:r>
    </w:p>
    <w:p w:rsidR="00C85E7E" w:rsidRDefault="00C85E7E">
      <w:pPr>
        <w:spacing w:line="23" w:lineRule="exact"/>
        <w:rPr>
          <w:rFonts w:ascii="Symbol" w:eastAsia="Symbol" w:hAnsi="Symbol" w:cs="Symbol"/>
          <w:sz w:val="20"/>
          <w:szCs w:val="20"/>
        </w:rPr>
      </w:pPr>
    </w:p>
    <w:p w:rsidR="00C85E7E" w:rsidRDefault="002D41EE">
      <w:pPr>
        <w:numPr>
          <w:ilvl w:val="0"/>
          <w:numId w:val="12"/>
        </w:numPr>
        <w:tabs>
          <w:tab w:val="left" w:pos="360"/>
        </w:tabs>
        <w:spacing w:line="227" w:lineRule="auto"/>
        <w:ind w:left="360" w:right="320" w:hanging="356"/>
        <w:jc w:val="both"/>
        <w:rPr>
          <w:rFonts w:ascii="Symbol" w:eastAsia="Symbol" w:hAnsi="Symbol" w:cs="Symbol"/>
          <w:sz w:val="20"/>
          <w:szCs w:val="20"/>
        </w:rPr>
      </w:pPr>
      <w:r>
        <w:rPr>
          <w:rFonts w:ascii="Arial" w:eastAsia="Arial" w:hAnsi="Arial" w:cs="Arial"/>
          <w:sz w:val="20"/>
          <w:szCs w:val="20"/>
        </w:rPr>
        <w:t>Classifying inventory into ABC category, obso</w:t>
      </w:r>
      <w:r>
        <w:rPr>
          <w:rFonts w:ascii="Arial" w:eastAsia="Arial" w:hAnsi="Arial" w:cs="Arial"/>
          <w:sz w:val="20"/>
          <w:szCs w:val="20"/>
        </w:rPr>
        <w:t>lete, slow-moving and non-moving category &amp; working towards optimization of inventory.</w:t>
      </w:r>
    </w:p>
    <w:p w:rsidR="00C85E7E" w:rsidRDefault="00C85E7E">
      <w:pPr>
        <w:spacing w:line="20" w:lineRule="exact"/>
        <w:rPr>
          <w:sz w:val="20"/>
          <w:szCs w:val="20"/>
        </w:rPr>
      </w:pPr>
      <w:r>
        <w:rPr>
          <w:sz w:val="20"/>
          <w:szCs w:val="20"/>
        </w:rPr>
        <w:pict>
          <v:line id="Shape 44" o:spid="_x0000_s1069" style="position:absolute;z-index:251675648;visibility:visible;mso-wrap-distance-left:0;mso-wrap-distance-right:0" from="-20.05pt,20.9pt" to="533.6pt,20.9pt" o:allowincell="f" strokeweight="3pt"/>
        </w:pict>
      </w:r>
    </w:p>
    <w:p w:rsidR="00C85E7E" w:rsidRDefault="00C85E7E">
      <w:pPr>
        <w:sectPr w:rsidR="00C85E7E">
          <w:pgSz w:w="11900" w:h="16834"/>
          <w:pgMar w:top="854" w:right="760" w:bottom="589" w:left="860" w:header="0" w:footer="0" w:gutter="0"/>
          <w:cols w:space="720" w:equalWidth="0">
            <w:col w:w="10280"/>
          </w:cols>
        </w:sectPr>
      </w:pPr>
    </w:p>
    <w:p w:rsidR="00C85E7E" w:rsidRDefault="00C85E7E">
      <w:pPr>
        <w:numPr>
          <w:ilvl w:val="0"/>
          <w:numId w:val="13"/>
        </w:numPr>
        <w:tabs>
          <w:tab w:val="left" w:pos="360"/>
        </w:tabs>
        <w:spacing w:line="226" w:lineRule="auto"/>
        <w:ind w:left="360" w:right="300" w:hanging="356"/>
        <w:jc w:val="both"/>
        <w:rPr>
          <w:rFonts w:ascii="Symbol" w:eastAsia="Symbol" w:hAnsi="Symbol" w:cs="Symbol"/>
          <w:sz w:val="20"/>
          <w:szCs w:val="20"/>
        </w:rPr>
      </w:pPr>
      <w:bookmarkStart w:id="5" w:name="page6"/>
      <w:bookmarkEnd w:id="5"/>
      <w:r w:rsidRPr="00C85E7E">
        <w:rPr>
          <w:rFonts w:ascii="Arial" w:eastAsia="Arial" w:hAnsi="Arial" w:cs="Arial"/>
          <w:sz w:val="20"/>
          <w:szCs w:val="20"/>
        </w:rPr>
        <w:lastRenderedPageBreak/>
        <w:pict>
          <v:line id="Shape 45" o:spid="_x0000_s1070" style="position:absolute;left:0;text-align:left;z-index:251676672;visibility:visible;mso-wrap-distance-left:0;mso-wrap-distance-right:0;mso-position-horizontal-relative:page;mso-position-vertical-relative:page" from="24.4pt,21pt" to="24.4pt,820.8pt" o:allowincell="f" strokeweight="3pt">
            <w10:wrap anchorx="page" anchory="page"/>
          </v:line>
        </w:pict>
      </w:r>
      <w:r w:rsidRPr="00C85E7E">
        <w:rPr>
          <w:rFonts w:ascii="Arial" w:eastAsia="Arial" w:hAnsi="Arial" w:cs="Arial"/>
          <w:sz w:val="20"/>
          <w:szCs w:val="20"/>
        </w:rPr>
        <w:pict>
          <v:line id="Shape 46" o:spid="_x0000_s1071" style="position:absolute;left:0;text-align:left;z-index:251677696;visibility:visible;mso-wrap-distance-left:0;mso-wrap-distance-right:0;mso-position-horizontal-relative:page;mso-position-vertical-relative:page" from="575.1pt,21pt" to="575.1pt,820.8pt" o:allowincell="f" strokeweight="3pt">
            <w10:wrap anchorx="page" anchory="page"/>
          </v:line>
        </w:pict>
      </w:r>
      <w:r w:rsidRPr="00C85E7E">
        <w:rPr>
          <w:rFonts w:ascii="Arial" w:eastAsia="Arial" w:hAnsi="Arial" w:cs="Arial"/>
          <w:sz w:val="20"/>
          <w:szCs w:val="20"/>
        </w:rPr>
        <w:pict>
          <v:line id="Shape 47" o:spid="_x0000_s1072" style="position:absolute;left:0;text-align:left;z-index:251678720;visibility:visible;mso-wrap-distance-left:0;mso-wrap-distance-right:0;mso-position-horizontal-relative:page;mso-position-vertical-relative:page" from="22.9pt,22.5pt" to="576.6pt,22.5pt" o:allowincell="f" strokeweight="3pt">
            <w10:wrap anchorx="page" anchory="page"/>
          </v:line>
        </w:pict>
      </w:r>
      <w:r w:rsidRPr="00C85E7E">
        <w:rPr>
          <w:rFonts w:ascii="Arial" w:eastAsia="Arial" w:hAnsi="Arial" w:cs="Arial"/>
          <w:sz w:val="20"/>
          <w:szCs w:val="20"/>
        </w:rPr>
        <w:pict>
          <v:line id="Shape 48" o:spid="_x0000_s1073" style="position:absolute;left:0;text-align:left;z-index:251679744;visibility:visible;mso-wrap-distance-left:0;mso-wrap-distance-right:0;mso-position-horizontal-relative:page;mso-position-vertical-relative:page" from="26.6pt,25.05pt" to="572.85pt,25.05pt" o:allowincell="f" strokeweight=".72pt">
            <w10:wrap anchorx="page" anchory="page"/>
          </v:line>
        </w:pict>
      </w:r>
      <w:r w:rsidRPr="00C85E7E">
        <w:rPr>
          <w:rFonts w:ascii="Arial" w:eastAsia="Arial" w:hAnsi="Arial" w:cs="Arial"/>
          <w:sz w:val="20"/>
          <w:szCs w:val="20"/>
        </w:rPr>
        <w:pict>
          <v:line id="Shape 49" o:spid="_x0000_s1074" style="position:absolute;left:0;text-align:left;z-index:251680768;visibility:visible;mso-wrap-distance-left:0;mso-wrap-distance-right:0;mso-position-horizontal-relative:page;mso-position-vertical-relative:page" from="27pt,24.7pt" to="27pt,817.05pt" o:allowincell="f" strokeweight=".72pt">
            <w10:wrap anchorx="page" anchory="page"/>
          </v:line>
        </w:pict>
      </w:r>
      <w:r w:rsidRPr="00C85E7E">
        <w:rPr>
          <w:rFonts w:ascii="Arial" w:eastAsia="Arial" w:hAnsi="Arial" w:cs="Arial"/>
          <w:sz w:val="20"/>
          <w:szCs w:val="20"/>
        </w:rPr>
        <w:pict>
          <v:line id="Shape 50" o:spid="_x0000_s1075" style="position:absolute;left:0;text-align:left;z-index:251681792;visibility:visible;mso-wrap-distance-left:0;mso-wrap-distance-right:0;mso-position-horizontal-relative:page;mso-position-vertical-relative:page" from="26.6pt,816.7pt" to="572.85pt,816.7pt" o:allowincell="f" strokeweight=".72pt">
            <w10:wrap anchorx="page" anchory="page"/>
          </v:line>
        </w:pict>
      </w:r>
      <w:r w:rsidRPr="00C85E7E">
        <w:rPr>
          <w:rFonts w:ascii="Arial" w:eastAsia="Arial" w:hAnsi="Arial" w:cs="Arial"/>
          <w:sz w:val="20"/>
          <w:szCs w:val="20"/>
        </w:rPr>
        <w:pict>
          <v:line id="Shape 51" o:spid="_x0000_s1076" style="position:absolute;left:0;text-align:left;z-index:251682816;visibility:visible;mso-wrap-distance-left:0;mso-wrap-distance-right:0;mso-position-horizontal-relative:page;mso-position-vertical-relative:page" from="572.5pt,24.7pt" to="572.5pt,817.05pt" o:allowincell="f" strokeweight=".25397mm">
            <w10:wrap anchorx="page" anchory="page"/>
          </v:line>
        </w:pict>
      </w:r>
      <w:r w:rsidR="002D41EE">
        <w:rPr>
          <w:rFonts w:ascii="Arial" w:eastAsia="Arial" w:hAnsi="Arial" w:cs="Arial"/>
          <w:sz w:val="20"/>
          <w:szCs w:val="20"/>
        </w:rPr>
        <w:t xml:space="preserve">Consumption analysis of materials in order to check excess material consumption and hence controlling it by preparing Work Orders and Job </w:t>
      </w:r>
      <w:r w:rsidR="002D41EE">
        <w:rPr>
          <w:rFonts w:ascii="Arial" w:eastAsia="Arial" w:hAnsi="Arial" w:cs="Arial"/>
          <w:sz w:val="20"/>
          <w:szCs w:val="20"/>
        </w:rPr>
        <w:t>Tickets on daily and weekly basis.</w:t>
      </w:r>
    </w:p>
    <w:p w:rsidR="00C85E7E" w:rsidRDefault="00C85E7E">
      <w:pPr>
        <w:spacing w:line="25" w:lineRule="exact"/>
        <w:rPr>
          <w:rFonts w:ascii="Symbol" w:eastAsia="Symbol" w:hAnsi="Symbol" w:cs="Symbol"/>
          <w:sz w:val="20"/>
          <w:szCs w:val="20"/>
        </w:rPr>
      </w:pPr>
    </w:p>
    <w:p w:rsidR="00C85E7E" w:rsidRDefault="002D41EE">
      <w:pPr>
        <w:numPr>
          <w:ilvl w:val="0"/>
          <w:numId w:val="13"/>
        </w:numPr>
        <w:tabs>
          <w:tab w:val="left" w:pos="360"/>
        </w:tabs>
        <w:spacing w:line="227" w:lineRule="auto"/>
        <w:ind w:left="360" w:right="520" w:hanging="356"/>
        <w:jc w:val="both"/>
        <w:rPr>
          <w:rFonts w:ascii="Symbol" w:eastAsia="Symbol" w:hAnsi="Symbol" w:cs="Symbol"/>
          <w:sz w:val="20"/>
          <w:szCs w:val="20"/>
        </w:rPr>
      </w:pPr>
      <w:r>
        <w:rPr>
          <w:rFonts w:ascii="Arial" w:eastAsia="Arial" w:hAnsi="Arial" w:cs="Arial"/>
          <w:sz w:val="20"/>
          <w:szCs w:val="20"/>
        </w:rPr>
        <w:t>Guiding purchase assistants to maintain records of goods ordered &amp; received and to define, measure, and achieve measurement metrics to track progress and benefits of project.</w:t>
      </w:r>
    </w:p>
    <w:p w:rsidR="00C85E7E" w:rsidRDefault="00C85E7E">
      <w:pPr>
        <w:spacing w:line="1" w:lineRule="exact"/>
        <w:rPr>
          <w:rFonts w:ascii="Symbol" w:eastAsia="Symbol" w:hAnsi="Symbol" w:cs="Symbol"/>
          <w:sz w:val="20"/>
          <w:szCs w:val="20"/>
        </w:rPr>
      </w:pPr>
    </w:p>
    <w:p w:rsidR="00C85E7E" w:rsidRDefault="002D41EE">
      <w:pPr>
        <w:numPr>
          <w:ilvl w:val="0"/>
          <w:numId w:val="13"/>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Build &amp; training up a competent and qualifie</w:t>
      </w:r>
      <w:r>
        <w:rPr>
          <w:rFonts w:ascii="Arial" w:eastAsia="Arial" w:hAnsi="Arial" w:cs="Arial"/>
          <w:sz w:val="20"/>
          <w:szCs w:val="20"/>
        </w:rPr>
        <w:t>d professional team to ensure its continuous efficient performance.</w:t>
      </w:r>
    </w:p>
    <w:p w:rsidR="00C85E7E" w:rsidRDefault="00C85E7E">
      <w:pPr>
        <w:spacing w:line="2" w:lineRule="exact"/>
        <w:rPr>
          <w:rFonts w:ascii="Symbol" w:eastAsia="Symbol" w:hAnsi="Symbol" w:cs="Symbol"/>
          <w:sz w:val="20"/>
          <w:szCs w:val="20"/>
        </w:rPr>
      </w:pPr>
    </w:p>
    <w:p w:rsidR="00C85E7E" w:rsidRDefault="002D41EE">
      <w:pPr>
        <w:numPr>
          <w:ilvl w:val="0"/>
          <w:numId w:val="13"/>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Ensuring proper Material Handling, Storage, Identification and Traceability in liaison with Warehouse.</w:t>
      </w:r>
    </w:p>
    <w:p w:rsidR="00C85E7E" w:rsidRDefault="00C85E7E">
      <w:pPr>
        <w:spacing w:line="2" w:lineRule="exact"/>
        <w:rPr>
          <w:rFonts w:ascii="Symbol" w:eastAsia="Symbol" w:hAnsi="Symbol" w:cs="Symbol"/>
          <w:sz w:val="20"/>
          <w:szCs w:val="20"/>
        </w:rPr>
      </w:pPr>
    </w:p>
    <w:p w:rsidR="00C85E7E" w:rsidRDefault="002D41EE">
      <w:pPr>
        <w:numPr>
          <w:ilvl w:val="0"/>
          <w:numId w:val="13"/>
        </w:numPr>
        <w:tabs>
          <w:tab w:val="left" w:pos="360"/>
        </w:tabs>
        <w:spacing w:line="235" w:lineRule="auto"/>
        <w:ind w:left="360" w:hanging="356"/>
        <w:jc w:val="both"/>
        <w:rPr>
          <w:rFonts w:ascii="Symbol" w:eastAsia="Symbol" w:hAnsi="Symbol" w:cs="Symbol"/>
          <w:sz w:val="20"/>
          <w:szCs w:val="20"/>
        </w:rPr>
      </w:pPr>
      <w:r>
        <w:rPr>
          <w:rFonts w:ascii="Arial" w:eastAsia="Arial" w:hAnsi="Arial" w:cs="Arial"/>
          <w:sz w:val="20"/>
          <w:szCs w:val="20"/>
        </w:rPr>
        <w:t>To dispose-off Obsolete and Nonmoving inventory.</w:t>
      </w:r>
    </w:p>
    <w:p w:rsidR="00C85E7E" w:rsidRDefault="00C85E7E">
      <w:pPr>
        <w:spacing w:line="25" w:lineRule="exact"/>
        <w:rPr>
          <w:rFonts w:ascii="Symbol" w:eastAsia="Symbol" w:hAnsi="Symbol" w:cs="Symbol"/>
          <w:sz w:val="20"/>
          <w:szCs w:val="20"/>
        </w:rPr>
      </w:pPr>
    </w:p>
    <w:p w:rsidR="00C85E7E" w:rsidRDefault="002D41EE">
      <w:pPr>
        <w:numPr>
          <w:ilvl w:val="0"/>
          <w:numId w:val="13"/>
        </w:numPr>
        <w:tabs>
          <w:tab w:val="left" w:pos="360"/>
        </w:tabs>
        <w:spacing w:line="226" w:lineRule="auto"/>
        <w:ind w:left="360" w:hanging="356"/>
        <w:jc w:val="both"/>
        <w:rPr>
          <w:rFonts w:ascii="Symbol" w:eastAsia="Symbol" w:hAnsi="Symbol" w:cs="Symbol"/>
          <w:sz w:val="20"/>
          <w:szCs w:val="20"/>
        </w:rPr>
      </w:pPr>
      <w:r>
        <w:rPr>
          <w:rFonts w:ascii="Arial" w:eastAsia="Arial" w:hAnsi="Arial" w:cs="Arial"/>
          <w:sz w:val="20"/>
          <w:szCs w:val="20"/>
        </w:rPr>
        <w:t>Preparation of Daily, Monthly and</w:t>
      </w:r>
      <w:r>
        <w:rPr>
          <w:rFonts w:ascii="Arial" w:eastAsia="Arial" w:hAnsi="Arial" w:cs="Arial"/>
          <w:sz w:val="20"/>
          <w:szCs w:val="20"/>
        </w:rPr>
        <w:t xml:space="preserve"> Yearly MIS reports &amp; maintaining required documentation and files as per ISO requirements.</w:t>
      </w:r>
    </w:p>
    <w:p w:rsidR="00C85E7E" w:rsidRDefault="00C85E7E">
      <w:pPr>
        <w:spacing w:line="229" w:lineRule="exact"/>
        <w:rPr>
          <w:sz w:val="20"/>
          <w:szCs w:val="20"/>
        </w:rPr>
      </w:pPr>
    </w:p>
    <w:p w:rsidR="00C85E7E" w:rsidRDefault="002D41EE">
      <w:pPr>
        <w:spacing w:line="239" w:lineRule="auto"/>
        <w:rPr>
          <w:sz w:val="20"/>
          <w:szCs w:val="20"/>
        </w:rPr>
      </w:pPr>
      <w:r>
        <w:rPr>
          <w:rFonts w:ascii="Arial" w:eastAsia="Arial" w:hAnsi="Arial" w:cs="Arial"/>
          <w:b/>
          <w:bCs/>
          <w:sz w:val="20"/>
          <w:szCs w:val="20"/>
        </w:rPr>
        <w:t>Employer: Indo Asian Fusegear Ltd, Jalandhar, India</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Job Title: Engineer – Procurement &amp; Planning</w:t>
      </w:r>
    </w:p>
    <w:p w:rsidR="00C85E7E" w:rsidRDefault="00C85E7E">
      <w:pPr>
        <w:spacing w:line="1" w:lineRule="exact"/>
        <w:rPr>
          <w:sz w:val="20"/>
          <w:szCs w:val="20"/>
        </w:rPr>
      </w:pPr>
    </w:p>
    <w:p w:rsidR="00C85E7E" w:rsidRDefault="002D41EE">
      <w:pPr>
        <w:spacing w:line="239" w:lineRule="auto"/>
        <w:rPr>
          <w:sz w:val="20"/>
          <w:szCs w:val="20"/>
        </w:rPr>
      </w:pPr>
      <w:r>
        <w:rPr>
          <w:rFonts w:ascii="Arial" w:eastAsia="Arial" w:hAnsi="Arial" w:cs="Arial"/>
          <w:b/>
          <w:bCs/>
          <w:sz w:val="20"/>
          <w:szCs w:val="20"/>
        </w:rPr>
        <w:t>Duration: August’ 2005 to July’2006</w:t>
      </w:r>
    </w:p>
    <w:p w:rsidR="00C85E7E" w:rsidRDefault="002D41EE">
      <w:pPr>
        <w:spacing w:line="238" w:lineRule="auto"/>
        <w:rPr>
          <w:sz w:val="20"/>
          <w:szCs w:val="20"/>
        </w:rPr>
      </w:pPr>
      <w:r>
        <w:rPr>
          <w:rFonts w:ascii="Arial" w:eastAsia="Arial" w:hAnsi="Arial" w:cs="Arial"/>
          <w:b/>
          <w:bCs/>
          <w:sz w:val="20"/>
          <w:szCs w:val="20"/>
        </w:rPr>
        <w:t>Job Responsibilities:</w:t>
      </w:r>
    </w:p>
    <w:p w:rsidR="00C85E7E" w:rsidRDefault="00C85E7E">
      <w:pPr>
        <w:spacing w:line="44" w:lineRule="exact"/>
        <w:rPr>
          <w:sz w:val="20"/>
          <w:szCs w:val="20"/>
        </w:rPr>
      </w:pPr>
    </w:p>
    <w:p w:rsidR="00C85E7E" w:rsidRDefault="002D41EE">
      <w:pPr>
        <w:numPr>
          <w:ilvl w:val="0"/>
          <w:numId w:val="14"/>
        </w:numPr>
        <w:tabs>
          <w:tab w:val="left" w:pos="360"/>
        </w:tabs>
        <w:ind w:left="360" w:hanging="356"/>
        <w:jc w:val="both"/>
        <w:rPr>
          <w:rFonts w:ascii="Symbol" w:eastAsia="Symbol" w:hAnsi="Symbol" w:cs="Symbol"/>
          <w:sz w:val="20"/>
          <w:szCs w:val="20"/>
        </w:rPr>
      </w:pPr>
      <w:r>
        <w:rPr>
          <w:rFonts w:ascii="Arial" w:eastAsia="Arial" w:hAnsi="Arial" w:cs="Arial"/>
          <w:sz w:val="20"/>
          <w:szCs w:val="20"/>
        </w:rPr>
        <w:t>Reporting to the Plant Head.</w:t>
      </w:r>
    </w:p>
    <w:p w:rsidR="00C85E7E" w:rsidRDefault="00C85E7E">
      <w:pPr>
        <w:spacing w:line="1" w:lineRule="exact"/>
        <w:rPr>
          <w:rFonts w:ascii="Symbol" w:eastAsia="Symbol" w:hAnsi="Symbol" w:cs="Symbol"/>
          <w:sz w:val="20"/>
          <w:szCs w:val="20"/>
        </w:rPr>
      </w:pPr>
    </w:p>
    <w:p w:rsidR="00C85E7E" w:rsidRDefault="002D41EE">
      <w:pPr>
        <w:numPr>
          <w:ilvl w:val="0"/>
          <w:numId w:val="14"/>
        </w:numPr>
        <w:tabs>
          <w:tab w:val="left" w:pos="360"/>
        </w:tabs>
        <w:spacing w:line="235" w:lineRule="auto"/>
        <w:ind w:left="360" w:hanging="356"/>
        <w:jc w:val="both"/>
        <w:rPr>
          <w:rFonts w:ascii="Symbol" w:eastAsia="Symbol" w:hAnsi="Symbol" w:cs="Symbol"/>
          <w:sz w:val="20"/>
          <w:szCs w:val="20"/>
        </w:rPr>
      </w:pPr>
      <w:r>
        <w:rPr>
          <w:rFonts w:ascii="Arial" w:eastAsia="Arial" w:hAnsi="Arial" w:cs="Arial"/>
          <w:sz w:val="20"/>
          <w:szCs w:val="20"/>
        </w:rPr>
        <w:t>To prepare Master Production Schedule (MPS) and Material Requirement Plan (MRP) for each coming months.</w:t>
      </w:r>
    </w:p>
    <w:p w:rsidR="00C85E7E" w:rsidRDefault="00C85E7E">
      <w:pPr>
        <w:spacing w:line="2" w:lineRule="exact"/>
        <w:rPr>
          <w:rFonts w:ascii="Symbol" w:eastAsia="Symbol" w:hAnsi="Symbol" w:cs="Symbol"/>
          <w:sz w:val="20"/>
          <w:szCs w:val="20"/>
        </w:rPr>
      </w:pPr>
    </w:p>
    <w:p w:rsidR="00C85E7E" w:rsidRDefault="002D41EE">
      <w:pPr>
        <w:numPr>
          <w:ilvl w:val="0"/>
          <w:numId w:val="14"/>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To prepare and issue RFQs to qualified &amp; approved suppliers of company.</w:t>
      </w:r>
    </w:p>
    <w:p w:rsidR="00C85E7E" w:rsidRDefault="00C85E7E">
      <w:pPr>
        <w:spacing w:line="2" w:lineRule="exact"/>
        <w:rPr>
          <w:rFonts w:ascii="Symbol" w:eastAsia="Symbol" w:hAnsi="Symbol" w:cs="Symbol"/>
          <w:sz w:val="20"/>
          <w:szCs w:val="20"/>
        </w:rPr>
      </w:pPr>
    </w:p>
    <w:p w:rsidR="00C85E7E" w:rsidRDefault="002D41EE">
      <w:pPr>
        <w:numPr>
          <w:ilvl w:val="0"/>
          <w:numId w:val="14"/>
        </w:numPr>
        <w:tabs>
          <w:tab w:val="left" w:pos="360"/>
        </w:tabs>
        <w:spacing w:line="236" w:lineRule="auto"/>
        <w:ind w:left="360" w:hanging="356"/>
        <w:jc w:val="both"/>
        <w:rPr>
          <w:rFonts w:ascii="Symbol" w:eastAsia="Symbol" w:hAnsi="Symbol" w:cs="Symbol"/>
          <w:sz w:val="20"/>
          <w:szCs w:val="20"/>
        </w:rPr>
      </w:pPr>
      <w:r>
        <w:rPr>
          <w:rFonts w:ascii="Arial" w:eastAsia="Arial" w:hAnsi="Arial" w:cs="Arial"/>
          <w:sz w:val="20"/>
          <w:szCs w:val="20"/>
        </w:rPr>
        <w:t>To create &amp; issue Purchase Orders to best compet</w:t>
      </w:r>
      <w:r>
        <w:rPr>
          <w:rFonts w:ascii="Arial" w:eastAsia="Arial" w:hAnsi="Arial" w:cs="Arial"/>
          <w:sz w:val="20"/>
          <w:szCs w:val="20"/>
        </w:rPr>
        <w:t>itive vendors after approvals.</w:t>
      </w:r>
    </w:p>
    <w:p w:rsidR="00C85E7E" w:rsidRDefault="00C85E7E">
      <w:pPr>
        <w:spacing w:line="2" w:lineRule="exact"/>
        <w:rPr>
          <w:rFonts w:ascii="Symbol" w:eastAsia="Symbol" w:hAnsi="Symbol" w:cs="Symbol"/>
          <w:sz w:val="20"/>
          <w:szCs w:val="20"/>
        </w:rPr>
      </w:pPr>
    </w:p>
    <w:p w:rsidR="00C85E7E" w:rsidRDefault="002D41EE">
      <w:pPr>
        <w:numPr>
          <w:ilvl w:val="0"/>
          <w:numId w:val="14"/>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Stringent negotiations with suppliers to improve pricing &amp; delivery schedules of supplies.</w:t>
      </w:r>
    </w:p>
    <w:p w:rsidR="00C85E7E" w:rsidRDefault="00C85E7E">
      <w:pPr>
        <w:spacing w:line="2" w:lineRule="exact"/>
        <w:rPr>
          <w:rFonts w:ascii="Symbol" w:eastAsia="Symbol" w:hAnsi="Symbol" w:cs="Symbol"/>
          <w:sz w:val="20"/>
          <w:szCs w:val="20"/>
        </w:rPr>
      </w:pPr>
    </w:p>
    <w:p w:rsidR="00C85E7E" w:rsidRDefault="002D41EE">
      <w:pPr>
        <w:numPr>
          <w:ilvl w:val="0"/>
          <w:numId w:val="14"/>
        </w:numPr>
        <w:tabs>
          <w:tab w:val="left" w:pos="360"/>
        </w:tabs>
        <w:spacing w:line="235" w:lineRule="auto"/>
        <w:ind w:left="360" w:hanging="356"/>
        <w:jc w:val="both"/>
        <w:rPr>
          <w:rFonts w:ascii="Symbol" w:eastAsia="Symbol" w:hAnsi="Symbol" w:cs="Symbol"/>
          <w:sz w:val="20"/>
          <w:szCs w:val="20"/>
        </w:rPr>
      </w:pPr>
      <w:r>
        <w:rPr>
          <w:rFonts w:ascii="Arial" w:eastAsia="Arial" w:hAnsi="Arial" w:cs="Arial"/>
          <w:sz w:val="20"/>
          <w:szCs w:val="20"/>
        </w:rPr>
        <w:t>Coordinating with management in negotiations &amp; drafting of annual/semi-annual contracts with suppliers.</w:t>
      </w:r>
    </w:p>
    <w:p w:rsidR="00C85E7E" w:rsidRDefault="00C85E7E">
      <w:pPr>
        <w:spacing w:line="23" w:lineRule="exact"/>
        <w:rPr>
          <w:rFonts w:ascii="Symbol" w:eastAsia="Symbol" w:hAnsi="Symbol" w:cs="Symbol"/>
          <w:sz w:val="20"/>
          <w:szCs w:val="20"/>
        </w:rPr>
      </w:pPr>
    </w:p>
    <w:p w:rsidR="00C85E7E" w:rsidRDefault="002D41EE">
      <w:pPr>
        <w:numPr>
          <w:ilvl w:val="0"/>
          <w:numId w:val="14"/>
        </w:numPr>
        <w:tabs>
          <w:tab w:val="left" w:pos="360"/>
        </w:tabs>
        <w:spacing w:line="227" w:lineRule="auto"/>
        <w:ind w:left="360" w:right="200" w:hanging="356"/>
        <w:jc w:val="both"/>
        <w:rPr>
          <w:rFonts w:ascii="Symbol" w:eastAsia="Symbol" w:hAnsi="Symbol" w:cs="Symbol"/>
          <w:sz w:val="20"/>
          <w:szCs w:val="20"/>
        </w:rPr>
      </w:pPr>
      <w:r>
        <w:rPr>
          <w:rFonts w:ascii="Arial" w:eastAsia="Arial" w:hAnsi="Arial" w:cs="Arial"/>
          <w:sz w:val="20"/>
          <w:szCs w:val="20"/>
        </w:rPr>
        <w:t xml:space="preserve">Daily communication and </w:t>
      </w:r>
      <w:r>
        <w:rPr>
          <w:rFonts w:ascii="Arial" w:eastAsia="Arial" w:hAnsi="Arial" w:cs="Arial"/>
          <w:sz w:val="20"/>
          <w:szCs w:val="20"/>
        </w:rPr>
        <w:t>close follow up with both local &amp; foreign suppliers for delivery schedules of materials for purchase orders placed.</w:t>
      </w:r>
    </w:p>
    <w:p w:rsidR="00C85E7E" w:rsidRDefault="00C85E7E">
      <w:pPr>
        <w:spacing w:line="25" w:lineRule="exact"/>
        <w:rPr>
          <w:rFonts w:ascii="Symbol" w:eastAsia="Symbol" w:hAnsi="Symbol" w:cs="Symbol"/>
          <w:sz w:val="20"/>
          <w:szCs w:val="20"/>
        </w:rPr>
      </w:pPr>
    </w:p>
    <w:p w:rsidR="00C85E7E" w:rsidRDefault="002D41EE">
      <w:pPr>
        <w:numPr>
          <w:ilvl w:val="0"/>
          <w:numId w:val="14"/>
        </w:numPr>
        <w:tabs>
          <w:tab w:val="left" w:pos="360"/>
        </w:tabs>
        <w:spacing w:line="226" w:lineRule="auto"/>
        <w:ind w:left="360" w:right="200" w:hanging="356"/>
        <w:jc w:val="both"/>
        <w:rPr>
          <w:rFonts w:ascii="Symbol" w:eastAsia="Symbol" w:hAnsi="Symbol" w:cs="Symbol"/>
          <w:sz w:val="20"/>
          <w:szCs w:val="20"/>
        </w:rPr>
      </w:pPr>
      <w:r>
        <w:rPr>
          <w:rFonts w:ascii="Arial" w:eastAsia="Arial" w:hAnsi="Arial" w:cs="Arial"/>
          <w:sz w:val="20"/>
          <w:szCs w:val="20"/>
        </w:rPr>
        <w:t>Close coordination with Logistics, Stores &amp; Quality dept. for materials thus ensuring smooth flow of material to achieve the planned target</w:t>
      </w:r>
      <w:r>
        <w:rPr>
          <w:rFonts w:ascii="Arial" w:eastAsia="Arial" w:hAnsi="Arial" w:cs="Arial"/>
          <w:sz w:val="20"/>
          <w:szCs w:val="20"/>
        </w:rPr>
        <w:t>s.</w:t>
      </w:r>
    </w:p>
    <w:p w:rsidR="00C85E7E" w:rsidRDefault="002D41EE">
      <w:pPr>
        <w:numPr>
          <w:ilvl w:val="0"/>
          <w:numId w:val="14"/>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To coordinate with Inter unit branches for materials follow up &amp; reconciliation.</w:t>
      </w:r>
    </w:p>
    <w:p w:rsidR="00C85E7E" w:rsidRDefault="00C85E7E">
      <w:pPr>
        <w:spacing w:line="2" w:lineRule="exact"/>
        <w:rPr>
          <w:rFonts w:ascii="Symbol" w:eastAsia="Symbol" w:hAnsi="Symbol" w:cs="Symbol"/>
          <w:sz w:val="20"/>
          <w:szCs w:val="20"/>
        </w:rPr>
      </w:pPr>
    </w:p>
    <w:p w:rsidR="00C85E7E" w:rsidRDefault="002D41EE">
      <w:pPr>
        <w:numPr>
          <w:ilvl w:val="0"/>
          <w:numId w:val="14"/>
        </w:numPr>
        <w:tabs>
          <w:tab w:val="left" w:pos="360"/>
        </w:tabs>
        <w:spacing w:line="235" w:lineRule="auto"/>
        <w:ind w:left="360" w:hanging="356"/>
        <w:jc w:val="both"/>
        <w:rPr>
          <w:rFonts w:ascii="Symbol" w:eastAsia="Symbol" w:hAnsi="Symbol" w:cs="Symbol"/>
          <w:sz w:val="20"/>
          <w:szCs w:val="20"/>
        </w:rPr>
      </w:pPr>
      <w:r>
        <w:rPr>
          <w:rFonts w:ascii="Arial" w:eastAsia="Arial" w:hAnsi="Arial" w:cs="Arial"/>
          <w:sz w:val="20"/>
          <w:szCs w:val="20"/>
        </w:rPr>
        <w:t>Ensuring proper Material Handling, Storage, Identification and Traceability.</w:t>
      </w:r>
    </w:p>
    <w:p w:rsidR="00C85E7E" w:rsidRDefault="00C85E7E">
      <w:pPr>
        <w:spacing w:line="25" w:lineRule="exact"/>
        <w:rPr>
          <w:rFonts w:ascii="Symbol" w:eastAsia="Symbol" w:hAnsi="Symbol" w:cs="Symbol"/>
          <w:sz w:val="20"/>
          <w:szCs w:val="20"/>
        </w:rPr>
      </w:pPr>
    </w:p>
    <w:p w:rsidR="00C85E7E" w:rsidRDefault="002D41EE">
      <w:pPr>
        <w:numPr>
          <w:ilvl w:val="0"/>
          <w:numId w:val="14"/>
        </w:numPr>
        <w:tabs>
          <w:tab w:val="left" w:pos="360"/>
        </w:tabs>
        <w:spacing w:line="226" w:lineRule="auto"/>
        <w:ind w:left="360" w:right="300" w:hanging="356"/>
        <w:jc w:val="both"/>
        <w:rPr>
          <w:rFonts w:ascii="Symbol" w:eastAsia="Symbol" w:hAnsi="Symbol" w:cs="Symbol"/>
          <w:sz w:val="20"/>
          <w:szCs w:val="20"/>
        </w:rPr>
      </w:pPr>
      <w:r>
        <w:rPr>
          <w:rFonts w:ascii="Arial" w:eastAsia="Arial" w:hAnsi="Arial" w:cs="Arial"/>
          <w:sz w:val="20"/>
          <w:szCs w:val="20"/>
        </w:rPr>
        <w:t>Classifying inventory into ABC category, obsolete, slow-moving and non-moving category &amp; work</w:t>
      </w:r>
      <w:r>
        <w:rPr>
          <w:rFonts w:ascii="Arial" w:eastAsia="Arial" w:hAnsi="Arial" w:cs="Arial"/>
          <w:sz w:val="20"/>
          <w:szCs w:val="20"/>
        </w:rPr>
        <w:t>ing towards optimization of inventory.</w:t>
      </w:r>
    </w:p>
    <w:p w:rsidR="00C85E7E" w:rsidRDefault="002D41EE">
      <w:pPr>
        <w:numPr>
          <w:ilvl w:val="0"/>
          <w:numId w:val="14"/>
        </w:numPr>
        <w:tabs>
          <w:tab w:val="left" w:pos="360"/>
        </w:tabs>
        <w:spacing w:line="239" w:lineRule="auto"/>
        <w:ind w:left="360" w:hanging="356"/>
        <w:jc w:val="both"/>
        <w:rPr>
          <w:rFonts w:ascii="Symbol" w:eastAsia="Symbol" w:hAnsi="Symbol" w:cs="Symbol"/>
          <w:sz w:val="20"/>
          <w:szCs w:val="20"/>
        </w:rPr>
      </w:pPr>
      <w:r>
        <w:rPr>
          <w:rFonts w:ascii="Arial" w:eastAsia="Arial" w:hAnsi="Arial" w:cs="Arial"/>
          <w:sz w:val="20"/>
          <w:szCs w:val="20"/>
        </w:rPr>
        <w:t>To calculate and control Work in Process (WIP).</w:t>
      </w:r>
    </w:p>
    <w:p w:rsidR="00C85E7E" w:rsidRDefault="00C85E7E">
      <w:pPr>
        <w:spacing w:line="2" w:lineRule="exact"/>
        <w:rPr>
          <w:rFonts w:ascii="Symbol" w:eastAsia="Symbol" w:hAnsi="Symbol" w:cs="Symbol"/>
          <w:sz w:val="20"/>
          <w:szCs w:val="20"/>
        </w:rPr>
      </w:pPr>
    </w:p>
    <w:p w:rsidR="00C85E7E" w:rsidRDefault="002D41EE">
      <w:pPr>
        <w:numPr>
          <w:ilvl w:val="0"/>
          <w:numId w:val="14"/>
        </w:numPr>
        <w:tabs>
          <w:tab w:val="left" w:pos="360"/>
        </w:tabs>
        <w:spacing w:line="237" w:lineRule="auto"/>
        <w:ind w:left="360" w:hanging="356"/>
        <w:jc w:val="both"/>
        <w:rPr>
          <w:rFonts w:ascii="Symbol" w:eastAsia="Symbol" w:hAnsi="Symbol" w:cs="Symbol"/>
          <w:sz w:val="20"/>
          <w:szCs w:val="20"/>
        </w:rPr>
      </w:pPr>
      <w:r>
        <w:rPr>
          <w:rFonts w:ascii="Arial" w:eastAsia="Arial" w:hAnsi="Arial" w:cs="Arial"/>
          <w:sz w:val="20"/>
          <w:szCs w:val="20"/>
        </w:rPr>
        <w:t>Consumption analysis of materials to check excess material consumption.</w:t>
      </w:r>
    </w:p>
    <w:p w:rsidR="00C85E7E" w:rsidRDefault="00C85E7E">
      <w:pPr>
        <w:spacing w:line="347" w:lineRule="exact"/>
        <w:rPr>
          <w:sz w:val="20"/>
          <w:szCs w:val="20"/>
        </w:rPr>
      </w:pPr>
    </w:p>
    <w:p w:rsidR="00C85E7E" w:rsidRDefault="002D41EE">
      <w:pPr>
        <w:spacing w:line="239" w:lineRule="auto"/>
        <w:rPr>
          <w:sz w:val="20"/>
          <w:szCs w:val="20"/>
        </w:rPr>
      </w:pPr>
      <w:r>
        <w:rPr>
          <w:rFonts w:ascii="Arial" w:eastAsia="Arial" w:hAnsi="Arial" w:cs="Arial"/>
          <w:b/>
          <w:bCs/>
          <w:sz w:val="20"/>
          <w:szCs w:val="20"/>
          <w:u w:val="single"/>
        </w:rPr>
        <w:t>QUALIFICATIONS</w:t>
      </w:r>
    </w:p>
    <w:p w:rsidR="00C85E7E" w:rsidRDefault="002D41EE">
      <w:pPr>
        <w:numPr>
          <w:ilvl w:val="0"/>
          <w:numId w:val="15"/>
        </w:numPr>
        <w:tabs>
          <w:tab w:val="left" w:pos="360"/>
        </w:tabs>
        <w:spacing w:line="192" w:lineRule="auto"/>
        <w:ind w:left="360" w:hanging="356"/>
        <w:jc w:val="both"/>
        <w:rPr>
          <w:rFonts w:ascii="Wingdings" w:eastAsia="Wingdings" w:hAnsi="Wingdings" w:cs="Wingdings"/>
          <w:sz w:val="40"/>
          <w:szCs w:val="40"/>
          <w:vertAlign w:val="superscript"/>
        </w:rPr>
      </w:pPr>
      <w:r>
        <w:rPr>
          <w:rFonts w:ascii="Arial" w:eastAsia="Arial" w:hAnsi="Arial" w:cs="Arial"/>
          <w:sz w:val="20"/>
          <w:szCs w:val="20"/>
        </w:rPr>
        <w:t xml:space="preserve">B. Tech in Electrical Engineering with first division from Uttar Pradesh </w:t>
      </w:r>
      <w:r>
        <w:rPr>
          <w:rFonts w:ascii="Arial" w:eastAsia="Arial" w:hAnsi="Arial" w:cs="Arial"/>
          <w:sz w:val="20"/>
          <w:szCs w:val="20"/>
        </w:rPr>
        <w:t>Technical University, India in 2005.</w:t>
      </w:r>
    </w:p>
    <w:p w:rsidR="00C85E7E" w:rsidRDefault="00C85E7E">
      <w:pPr>
        <w:spacing w:line="51" w:lineRule="exact"/>
        <w:rPr>
          <w:rFonts w:ascii="Wingdings" w:eastAsia="Wingdings" w:hAnsi="Wingdings" w:cs="Wingdings"/>
          <w:sz w:val="40"/>
          <w:szCs w:val="40"/>
          <w:vertAlign w:val="superscript"/>
        </w:rPr>
      </w:pPr>
    </w:p>
    <w:p w:rsidR="00C85E7E" w:rsidRDefault="002D41EE">
      <w:pPr>
        <w:numPr>
          <w:ilvl w:val="0"/>
          <w:numId w:val="15"/>
        </w:numPr>
        <w:tabs>
          <w:tab w:val="left" w:pos="360"/>
        </w:tabs>
        <w:spacing w:line="184" w:lineRule="auto"/>
        <w:ind w:left="360" w:hanging="356"/>
        <w:jc w:val="both"/>
        <w:rPr>
          <w:rFonts w:ascii="Wingdings" w:eastAsia="Wingdings" w:hAnsi="Wingdings" w:cs="Wingdings"/>
          <w:sz w:val="25"/>
          <w:szCs w:val="25"/>
          <w:vertAlign w:val="superscript"/>
        </w:rPr>
      </w:pPr>
      <w:r>
        <w:rPr>
          <w:rFonts w:ascii="Arial" w:eastAsia="Arial" w:hAnsi="Arial" w:cs="Arial"/>
          <w:sz w:val="15"/>
          <w:szCs w:val="15"/>
        </w:rPr>
        <w:t>Senior Secondary Certificate Examination with first division from CBSE Board, India in 2000.</w:t>
      </w:r>
    </w:p>
    <w:p w:rsidR="00C85E7E" w:rsidRDefault="00C85E7E">
      <w:pPr>
        <w:spacing w:line="51" w:lineRule="exact"/>
        <w:rPr>
          <w:rFonts w:ascii="Wingdings" w:eastAsia="Wingdings" w:hAnsi="Wingdings" w:cs="Wingdings"/>
          <w:sz w:val="25"/>
          <w:szCs w:val="25"/>
          <w:vertAlign w:val="superscript"/>
        </w:rPr>
      </w:pPr>
    </w:p>
    <w:p w:rsidR="00C85E7E" w:rsidRDefault="002D41EE">
      <w:pPr>
        <w:numPr>
          <w:ilvl w:val="0"/>
          <w:numId w:val="15"/>
        </w:numPr>
        <w:tabs>
          <w:tab w:val="left" w:pos="360"/>
        </w:tabs>
        <w:spacing w:line="184" w:lineRule="auto"/>
        <w:ind w:left="360" w:hanging="356"/>
        <w:jc w:val="both"/>
        <w:rPr>
          <w:rFonts w:ascii="Wingdings" w:eastAsia="Wingdings" w:hAnsi="Wingdings" w:cs="Wingdings"/>
          <w:sz w:val="25"/>
          <w:szCs w:val="25"/>
          <w:vertAlign w:val="superscript"/>
        </w:rPr>
      </w:pPr>
      <w:r>
        <w:rPr>
          <w:rFonts w:ascii="Arial" w:eastAsia="Arial" w:hAnsi="Arial" w:cs="Arial"/>
          <w:sz w:val="15"/>
          <w:szCs w:val="15"/>
        </w:rPr>
        <w:t>Secondary Certificate Examination with first division from CBSE Board, India in 1998.</w:t>
      </w:r>
    </w:p>
    <w:p w:rsidR="00C85E7E" w:rsidRDefault="00C85E7E">
      <w:pPr>
        <w:spacing w:line="381" w:lineRule="exact"/>
        <w:rPr>
          <w:sz w:val="20"/>
          <w:szCs w:val="20"/>
        </w:rPr>
      </w:pPr>
    </w:p>
    <w:p w:rsidR="00C85E7E" w:rsidRDefault="002D41EE">
      <w:pPr>
        <w:spacing w:line="239" w:lineRule="auto"/>
        <w:rPr>
          <w:sz w:val="20"/>
          <w:szCs w:val="20"/>
        </w:rPr>
      </w:pPr>
      <w:r>
        <w:rPr>
          <w:rFonts w:ascii="Arial" w:eastAsia="Arial" w:hAnsi="Arial" w:cs="Arial"/>
          <w:b/>
          <w:bCs/>
          <w:sz w:val="20"/>
          <w:szCs w:val="20"/>
          <w:u w:val="single"/>
        </w:rPr>
        <w:t>COMPUTER SKILLS</w:t>
      </w:r>
    </w:p>
    <w:p w:rsidR="00C85E7E" w:rsidRDefault="002D41EE">
      <w:pPr>
        <w:numPr>
          <w:ilvl w:val="0"/>
          <w:numId w:val="16"/>
        </w:numPr>
        <w:tabs>
          <w:tab w:val="left" w:pos="360"/>
        </w:tabs>
        <w:spacing w:line="192" w:lineRule="auto"/>
        <w:ind w:left="360" w:hanging="356"/>
        <w:jc w:val="both"/>
        <w:rPr>
          <w:rFonts w:ascii="Wingdings" w:eastAsia="Wingdings" w:hAnsi="Wingdings" w:cs="Wingdings"/>
          <w:sz w:val="40"/>
          <w:szCs w:val="40"/>
          <w:vertAlign w:val="superscript"/>
        </w:rPr>
      </w:pPr>
      <w:r>
        <w:rPr>
          <w:rFonts w:ascii="Arial" w:eastAsia="Arial" w:hAnsi="Arial" w:cs="Arial"/>
          <w:sz w:val="20"/>
          <w:szCs w:val="20"/>
        </w:rPr>
        <w:t xml:space="preserve">Work experience in </w:t>
      </w:r>
      <w:r>
        <w:rPr>
          <w:rFonts w:ascii="Arial" w:eastAsia="Arial" w:hAnsi="Arial" w:cs="Arial"/>
          <w:sz w:val="20"/>
          <w:szCs w:val="20"/>
        </w:rPr>
        <w:t>SAP- Material Management platform under SCM module.</w:t>
      </w:r>
    </w:p>
    <w:p w:rsidR="00C85E7E" w:rsidRDefault="00C85E7E">
      <w:pPr>
        <w:spacing w:line="51" w:lineRule="exact"/>
        <w:rPr>
          <w:rFonts w:ascii="Wingdings" w:eastAsia="Wingdings" w:hAnsi="Wingdings" w:cs="Wingdings"/>
          <w:sz w:val="40"/>
          <w:szCs w:val="40"/>
          <w:vertAlign w:val="superscript"/>
        </w:rPr>
      </w:pPr>
    </w:p>
    <w:p w:rsidR="00C85E7E" w:rsidRDefault="002D41EE">
      <w:pPr>
        <w:numPr>
          <w:ilvl w:val="0"/>
          <w:numId w:val="16"/>
        </w:numPr>
        <w:tabs>
          <w:tab w:val="left" w:pos="360"/>
        </w:tabs>
        <w:spacing w:line="184" w:lineRule="auto"/>
        <w:ind w:left="360" w:hanging="356"/>
        <w:jc w:val="both"/>
        <w:rPr>
          <w:rFonts w:ascii="Wingdings" w:eastAsia="Wingdings" w:hAnsi="Wingdings" w:cs="Wingdings"/>
          <w:sz w:val="25"/>
          <w:szCs w:val="25"/>
          <w:vertAlign w:val="superscript"/>
        </w:rPr>
      </w:pPr>
      <w:r>
        <w:rPr>
          <w:rFonts w:ascii="Arial" w:eastAsia="Arial" w:hAnsi="Arial" w:cs="Arial"/>
          <w:sz w:val="15"/>
          <w:szCs w:val="15"/>
        </w:rPr>
        <w:t>Working experience in ORACLE ERP System.</w:t>
      </w:r>
    </w:p>
    <w:p w:rsidR="00C85E7E" w:rsidRDefault="00C85E7E">
      <w:pPr>
        <w:spacing w:line="51" w:lineRule="exact"/>
        <w:rPr>
          <w:rFonts w:ascii="Wingdings" w:eastAsia="Wingdings" w:hAnsi="Wingdings" w:cs="Wingdings"/>
          <w:sz w:val="25"/>
          <w:szCs w:val="25"/>
          <w:vertAlign w:val="superscript"/>
        </w:rPr>
      </w:pPr>
    </w:p>
    <w:p w:rsidR="00C85E7E" w:rsidRDefault="002D41EE">
      <w:pPr>
        <w:numPr>
          <w:ilvl w:val="0"/>
          <w:numId w:val="16"/>
        </w:numPr>
        <w:tabs>
          <w:tab w:val="left" w:pos="360"/>
        </w:tabs>
        <w:spacing w:line="184" w:lineRule="auto"/>
        <w:ind w:left="360" w:hanging="356"/>
        <w:jc w:val="both"/>
        <w:rPr>
          <w:rFonts w:ascii="Wingdings" w:eastAsia="Wingdings" w:hAnsi="Wingdings" w:cs="Wingdings"/>
          <w:sz w:val="25"/>
          <w:szCs w:val="25"/>
          <w:vertAlign w:val="superscript"/>
        </w:rPr>
      </w:pPr>
      <w:r>
        <w:rPr>
          <w:rFonts w:ascii="Arial" w:eastAsia="Arial" w:hAnsi="Arial" w:cs="Arial"/>
          <w:sz w:val="15"/>
          <w:szCs w:val="15"/>
        </w:rPr>
        <w:t>Working knowledge in ERP – NAVISION &amp; ERP – NEWTON Systems.</w:t>
      </w:r>
    </w:p>
    <w:p w:rsidR="00C85E7E" w:rsidRDefault="00C85E7E">
      <w:pPr>
        <w:spacing w:line="53" w:lineRule="exact"/>
        <w:rPr>
          <w:rFonts w:ascii="Wingdings" w:eastAsia="Wingdings" w:hAnsi="Wingdings" w:cs="Wingdings"/>
          <w:sz w:val="25"/>
          <w:szCs w:val="25"/>
          <w:vertAlign w:val="superscript"/>
        </w:rPr>
      </w:pPr>
    </w:p>
    <w:p w:rsidR="00C85E7E" w:rsidRDefault="002D41EE">
      <w:pPr>
        <w:numPr>
          <w:ilvl w:val="0"/>
          <w:numId w:val="16"/>
        </w:numPr>
        <w:tabs>
          <w:tab w:val="left" w:pos="360"/>
        </w:tabs>
        <w:spacing w:line="184" w:lineRule="auto"/>
        <w:ind w:left="360" w:hanging="356"/>
        <w:jc w:val="both"/>
        <w:rPr>
          <w:rFonts w:ascii="Wingdings" w:eastAsia="Wingdings" w:hAnsi="Wingdings" w:cs="Wingdings"/>
          <w:sz w:val="25"/>
          <w:szCs w:val="25"/>
          <w:vertAlign w:val="superscript"/>
        </w:rPr>
      </w:pPr>
      <w:r>
        <w:rPr>
          <w:rFonts w:ascii="Arial" w:eastAsia="Arial" w:hAnsi="Arial" w:cs="Arial"/>
          <w:sz w:val="15"/>
          <w:szCs w:val="15"/>
        </w:rPr>
        <w:t>Well versed in MS Office suit and Open office org.</w:t>
      </w:r>
    </w:p>
    <w:p w:rsidR="00C85E7E" w:rsidRDefault="00C85E7E">
      <w:pPr>
        <w:spacing w:line="51" w:lineRule="exact"/>
        <w:rPr>
          <w:rFonts w:ascii="Wingdings" w:eastAsia="Wingdings" w:hAnsi="Wingdings" w:cs="Wingdings"/>
          <w:sz w:val="25"/>
          <w:szCs w:val="25"/>
          <w:vertAlign w:val="superscript"/>
        </w:rPr>
      </w:pPr>
    </w:p>
    <w:p w:rsidR="00C85E7E" w:rsidRDefault="002D41EE">
      <w:pPr>
        <w:numPr>
          <w:ilvl w:val="0"/>
          <w:numId w:val="16"/>
        </w:numPr>
        <w:tabs>
          <w:tab w:val="left" w:pos="360"/>
        </w:tabs>
        <w:spacing w:line="184" w:lineRule="auto"/>
        <w:ind w:left="360" w:hanging="356"/>
        <w:jc w:val="both"/>
        <w:rPr>
          <w:rFonts w:ascii="Wingdings" w:eastAsia="Wingdings" w:hAnsi="Wingdings" w:cs="Wingdings"/>
          <w:sz w:val="25"/>
          <w:szCs w:val="25"/>
          <w:vertAlign w:val="superscript"/>
        </w:rPr>
      </w:pPr>
      <w:r>
        <w:rPr>
          <w:rFonts w:ascii="Arial" w:eastAsia="Arial" w:hAnsi="Arial" w:cs="Arial"/>
          <w:sz w:val="15"/>
          <w:szCs w:val="15"/>
        </w:rPr>
        <w:t xml:space="preserve">Well versed in mailing system like Outlook </w:t>
      </w:r>
      <w:r>
        <w:rPr>
          <w:rFonts w:ascii="Arial" w:eastAsia="Arial" w:hAnsi="Arial" w:cs="Arial"/>
          <w:sz w:val="15"/>
          <w:szCs w:val="15"/>
        </w:rPr>
        <w:t>Express &amp; Thunder Bird and Internet.</w:t>
      </w:r>
    </w:p>
    <w:p w:rsidR="00C85E7E" w:rsidRDefault="00C85E7E">
      <w:pPr>
        <w:spacing w:line="372" w:lineRule="exact"/>
        <w:rPr>
          <w:sz w:val="20"/>
          <w:szCs w:val="20"/>
        </w:rPr>
      </w:pPr>
    </w:p>
    <w:p w:rsidR="00C85E7E" w:rsidRDefault="002D41EE">
      <w:pPr>
        <w:rPr>
          <w:sz w:val="20"/>
          <w:szCs w:val="20"/>
        </w:rPr>
      </w:pPr>
      <w:r>
        <w:rPr>
          <w:rFonts w:ascii="Trebuchet MS" w:eastAsia="Trebuchet MS" w:hAnsi="Trebuchet MS" w:cs="Trebuchet MS"/>
          <w:b/>
          <w:bCs/>
          <w:sz w:val="20"/>
          <w:szCs w:val="20"/>
          <w:u w:val="single"/>
        </w:rPr>
        <w:t>NOTICE PERIOD</w:t>
      </w:r>
    </w:p>
    <w:p w:rsidR="00C85E7E" w:rsidRDefault="002D41EE">
      <w:pPr>
        <w:numPr>
          <w:ilvl w:val="0"/>
          <w:numId w:val="17"/>
        </w:numPr>
        <w:tabs>
          <w:tab w:val="left" w:pos="360"/>
        </w:tabs>
        <w:spacing w:line="195" w:lineRule="auto"/>
        <w:ind w:left="360" w:hanging="356"/>
        <w:jc w:val="both"/>
        <w:rPr>
          <w:rFonts w:ascii="Wingdings" w:eastAsia="Wingdings" w:hAnsi="Wingdings" w:cs="Wingdings"/>
          <w:sz w:val="40"/>
          <w:szCs w:val="40"/>
          <w:vertAlign w:val="superscript"/>
        </w:rPr>
      </w:pPr>
      <w:r>
        <w:rPr>
          <w:rFonts w:ascii="Arial" w:eastAsia="Arial" w:hAnsi="Arial" w:cs="Arial"/>
          <w:sz w:val="20"/>
          <w:szCs w:val="20"/>
        </w:rPr>
        <w:t>30 Days from the date of receiving confirmed offer letter.</w:t>
      </w:r>
    </w:p>
    <w:p w:rsidR="00C85E7E" w:rsidRDefault="00C85E7E">
      <w:pPr>
        <w:spacing w:line="348" w:lineRule="exact"/>
        <w:rPr>
          <w:sz w:val="20"/>
          <w:szCs w:val="20"/>
        </w:rPr>
      </w:pPr>
    </w:p>
    <w:p w:rsidR="00C85E7E" w:rsidRDefault="00C85E7E">
      <w:pPr>
        <w:spacing w:line="200" w:lineRule="exact"/>
        <w:rPr>
          <w:sz w:val="20"/>
          <w:szCs w:val="20"/>
        </w:rPr>
      </w:pPr>
    </w:p>
    <w:p w:rsidR="00C85E7E" w:rsidRDefault="00C85E7E">
      <w:pPr>
        <w:spacing w:line="263" w:lineRule="exact"/>
        <w:rPr>
          <w:sz w:val="20"/>
          <w:szCs w:val="20"/>
        </w:rPr>
      </w:pPr>
    </w:p>
    <w:p w:rsidR="00C85E7E" w:rsidRDefault="002D41EE">
      <w:pPr>
        <w:spacing w:line="239" w:lineRule="auto"/>
        <w:rPr>
          <w:sz w:val="20"/>
          <w:szCs w:val="20"/>
        </w:rPr>
      </w:pPr>
      <w:r>
        <w:rPr>
          <w:rFonts w:ascii="Arial" w:eastAsia="Arial" w:hAnsi="Arial" w:cs="Arial"/>
          <w:sz w:val="20"/>
          <w:szCs w:val="20"/>
        </w:rPr>
        <w:t>I hereby declare that all the particulars given above are true and correct to the best of my knowledge and belief.</w:t>
      </w:r>
    </w:p>
    <w:p w:rsidR="00C85E7E" w:rsidRDefault="00C85E7E">
      <w:pPr>
        <w:sectPr w:rsidR="00C85E7E">
          <w:pgSz w:w="11900" w:h="16834"/>
          <w:pgMar w:top="854" w:right="780" w:bottom="602" w:left="860" w:header="0" w:footer="0" w:gutter="0"/>
          <w:cols w:space="720" w:equalWidth="0">
            <w:col w:w="10260"/>
          </w:cols>
        </w:sectPr>
      </w:pPr>
    </w:p>
    <w:p w:rsidR="00C85E7E" w:rsidRDefault="00C85E7E">
      <w:pPr>
        <w:spacing w:line="200" w:lineRule="exact"/>
        <w:rPr>
          <w:sz w:val="20"/>
          <w:szCs w:val="20"/>
        </w:rPr>
      </w:pPr>
    </w:p>
    <w:p w:rsidR="00C85E7E" w:rsidRDefault="00C85E7E">
      <w:pPr>
        <w:rPr>
          <w:sz w:val="20"/>
          <w:szCs w:val="20"/>
        </w:rPr>
      </w:pPr>
    </w:p>
    <w:p w:rsidR="00C85E7E" w:rsidRDefault="00C85E7E">
      <w:pPr>
        <w:spacing w:line="20" w:lineRule="exact"/>
        <w:rPr>
          <w:sz w:val="20"/>
          <w:szCs w:val="20"/>
        </w:rPr>
      </w:pPr>
      <w:r>
        <w:rPr>
          <w:sz w:val="20"/>
          <w:szCs w:val="20"/>
        </w:rPr>
        <w:pict>
          <v:line id="Shape 52" o:spid="_x0000_s1077" style="position:absolute;z-index:251683840;visibility:visible;mso-wrap-distance-left:0;mso-wrap-distance-right:0" from="-20.05pt,21.55pt" to="533.6pt,21.55pt" o:allowincell="f" strokeweight="3pt"/>
        </w:pict>
      </w:r>
    </w:p>
    <w:sectPr w:rsidR="00C85E7E" w:rsidSect="00C85E7E">
      <w:type w:val="continuous"/>
      <w:pgSz w:w="11900" w:h="16834"/>
      <w:pgMar w:top="854" w:right="8220" w:bottom="602" w:left="860" w:header="0" w:footer="0" w:gutter="0"/>
      <w:cols w:space="720" w:equalWidth="0">
        <w:col w:w="28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167AB926"/>
    <w:lvl w:ilvl="0" w:tplc="9842A70A">
      <w:start w:val="1"/>
      <w:numFmt w:val="bullet"/>
      <w:lvlText w:val=""/>
      <w:lvlJc w:val="left"/>
    </w:lvl>
    <w:lvl w:ilvl="1" w:tplc="B546CBC0">
      <w:numFmt w:val="decimal"/>
      <w:lvlText w:val=""/>
      <w:lvlJc w:val="left"/>
    </w:lvl>
    <w:lvl w:ilvl="2" w:tplc="26ACF4D2">
      <w:numFmt w:val="decimal"/>
      <w:lvlText w:val=""/>
      <w:lvlJc w:val="left"/>
    </w:lvl>
    <w:lvl w:ilvl="3" w:tplc="D4E8508E">
      <w:numFmt w:val="decimal"/>
      <w:lvlText w:val=""/>
      <w:lvlJc w:val="left"/>
    </w:lvl>
    <w:lvl w:ilvl="4" w:tplc="B6DE0582">
      <w:numFmt w:val="decimal"/>
      <w:lvlText w:val=""/>
      <w:lvlJc w:val="left"/>
    </w:lvl>
    <w:lvl w:ilvl="5" w:tplc="C13A59DE">
      <w:numFmt w:val="decimal"/>
      <w:lvlText w:val=""/>
      <w:lvlJc w:val="left"/>
    </w:lvl>
    <w:lvl w:ilvl="6" w:tplc="0ECCE540">
      <w:numFmt w:val="decimal"/>
      <w:lvlText w:val=""/>
      <w:lvlJc w:val="left"/>
    </w:lvl>
    <w:lvl w:ilvl="7" w:tplc="584825C0">
      <w:numFmt w:val="decimal"/>
      <w:lvlText w:val=""/>
      <w:lvlJc w:val="left"/>
    </w:lvl>
    <w:lvl w:ilvl="8" w:tplc="B27A8E22">
      <w:numFmt w:val="decimal"/>
      <w:lvlText w:val=""/>
      <w:lvlJc w:val="left"/>
    </w:lvl>
  </w:abstractNum>
  <w:abstractNum w:abstractNumId="1">
    <w:nsid w:val="0DED7263"/>
    <w:multiLevelType w:val="hybridMultilevel"/>
    <w:tmpl w:val="A956C988"/>
    <w:lvl w:ilvl="0" w:tplc="0890F1F0">
      <w:start w:val="1"/>
      <w:numFmt w:val="bullet"/>
      <w:lvlText w:val=""/>
      <w:lvlJc w:val="left"/>
    </w:lvl>
    <w:lvl w:ilvl="1" w:tplc="3C226716">
      <w:numFmt w:val="decimal"/>
      <w:lvlText w:val=""/>
      <w:lvlJc w:val="left"/>
    </w:lvl>
    <w:lvl w:ilvl="2" w:tplc="546E82CA">
      <w:numFmt w:val="decimal"/>
      <w:lvlText w:val=""/>
      <w:lvlJc w:val="left"/>
    </w:lvl>
    <w:lvl w:ilvl="3" w:tplc="F0B01522">
      <w:numFmt w:val="decimal"/>
      <w:lvlText w:val=""/>
      <w:lvlJc w:val="left"/>
    </w:lvl>
    <w:lvl w:ilvl="4" w:tplc="1EB6B490">
      <w:numFmt w:val="decimal"/>
      <w:lvlText w:val=""/>
      <w:lvlJc w:val="left"/>
    </w:lvl>
    <w:lvl w:ilvl="5" w:tplc="8B9A2156">
      <w:numFmt w:val="decimal"/>
      <w:lvlText w:val=""/>
      <w:lvlJc w:val="left"/>
    </w:lvl>
    <w:lvl w:ilvl="6" w:tplc="4C663214">
      <w:numFmt w:val="decimal"/>
      <w:lvlText w:val=""/>
      <w:lvlJc w:val="left"/>
    </w:lvl>
    <w:lvl w:ilvl="7" w:tplc="80C8F504">
      <w:numFmt w:val="decimal"/>
      <w:lvlText w:val=""/>
      <w:lvlJc w:val="left"/>
    </w:lvl>
    <w:lvl w:ilvl="8" w:tplc="2CA4EF22">
      <w:numFmt w:val="decimal"/>
      <w:lvlText w:val=""/>
      <w:lvlJc w:val="left"/>
    </w:lvl>
  </w:abstractNum>
  <w:abstractNum w:abstractNumId="2">
    <w:nsid w:val="109CF92E"/>
    <w:multiLevelType w:val="hybridMultilevel"/>
    <w:tmpl w:val="A338139A"/>
    <w:lvl w:ilvl="0" w:tplc="72B4D584">
      <w:start w:val="1"/>
      <w:numFmt w:val="bullet"/>
      <w:lvlText w:val=""/>
      <w:lvlJc w:val="left"/>
    </w:lvl>
    <w:lvl w:ilvl="1" w:tplc="D1F66692">
      <w:numFmt w:val="decimal"/>
      <w:lvlText w:val=""/>
      <w:lvlJc w:val="left"/>
    </w:lvl>
    <w:lvl w:ilvl="2" w:tplc="553C3186">
      <w:numFmt w:val="decimal"/>
      <w:lvlText w:val=""/>
      <w:lvlJc w:val="left"/>
    </w:lvl>
    <w:lvl w:ilvl="3" w:tplc="50AE9F32">
      <w:numFmt w:val="decimal"/>
      <w:lvlText w:val=""/>
      <w:lvlJc w:val="left"/>
    </w:lvl>
    <w:lvl w:ilvl="4" w:tplc="E01E8FD2">
      <w:numFmt w:val="decimal"/>
      <w:lvlText w:val=""/>
      <w:lvlJc w:val="left"/>
    </w:lvl>
    <w:lvl w:ilvl="5" w:tplc="DC3689B8">
      <w:numFmt w:val="decimal"/>
      <w:lvlText w:val=""/>
      <w:lvlJc w:val="left"/>
    </w:lvl>
    <w:lvl w:ilvl="6" w:tplc="CAE2F6BC">
      <w:numFmt w:val="decimal"/>
      <w:lvlText w:val=""/>
      <w:lvlJc w:val="left"/>
    </w:lvl>
    <w:lvl w:ilvl="7" w:tplc="303E489C">
      <w:numFmt w:val="decimal"/>
      <w:lvlText w:val=""/>
      <w:lvlJc w:val="left"/>
    </w:lvl>
    <w:lvl w:ilvl="8" w:tplc="E7CE622C">
      <w:numFmt w:val="decimal"/>
      <w:lvlText w:val=""/>
      <w:lvlJc w:val="left"/>
    </w:lvl>
  </w:abstractNum>
  <w:abstractNum w:abstractNumId="3">
    <w:nsid w:val="1190CDE7"/>
    <w:multiLevelType w:val="hybridMultilevel"/>
    <w:tmpl w:val="9C5E5E8E"/>
    <w:lvl w:ilvl="0" w:tplc="E50ECBA6">
      <w:start w:val="1"/>
      <w:numFmt w:val="bullet"/>
      <w:lvlText w:val=""/>
      <w:lvlJc w:val="left"/>
    </w:lvl>
    <w:lvl w:ilvl="1" w:tplc="197E3BA8">
      <w:numFmt w:val="decimal"/>
      <w:lvlText w:val=""/>
      <w:lvlJc w:val="left"/>
    </w:lvl>
    <w:lvl w:ilvl="2" w:tplc="3094FC86">
      <w:numFmt w:val="decimal"/>
      <w:lvlText w:val=""/>
      <w:lvlJc w:val="left"/>
    </w:lvl>
    <w:lvl w:ilvl="3" w:tplc="67D6E454">
      <w:numFmt w:val="decimal"/>
      <w:lvlText w:val=""/>
      <w:lvlJc w:val="left"/>
    </w:lvl>
    <w:lvl w:ilvl="4" w:tplc="0F768AFC">
      <w:numFmt w:val="decimal"/>
      <w:lvlText w:val=""/>
      <w:lvlJc w:val="left"/>
    </w:lvl>
    <w:lvl w:ilvl="5" w:tplc="4EFCAC5C">
      <w:numFmt w:val="decimal"/>
      <w:lvlText w:val=""/>
      <w:lvlJc w:val="left"/>
    </w:lvl>
    <w:lvl w:ilvl="6" w:tplc="D2BE6D4C">
      <w:numFmt w:val="decimal"/>
      <w:lvlText w:val=""/>
      <w:lvlJc w:val="left"/>
    </w:lvl>
    <w:lvl w:ilvl="7" w:tplc="74E6FDA6">
      <w:numFmt w:val="decimal"/>
      <w:lvlText w:val=""/>
      <w:lvlJc w:val="left"/>
    </w:lvl>
    <w:lvl w:ilvl="8" w:tplc="7B5E2132">
      <w:numFmt w:val="decimal"/>
      <w:lvlText w:val=""/>
      <w:lvlJc w:val="left"/>
    </w:lvl>
  </w:abstractNum>
  <w:abstractNum w:abstractNumId="4">
    <w:nsid w:val="12200854"/>
    <w:multiLevelType w:val="hybridMultilevel"/>
    <w:tmpl w:val="83E6A76E"/>
    <w:lvl w:ilvl="0" w:tplc="D79C22B8">
      <w:start w:val="1"/>
      <w:numFmt w:val="bullet"/>
      <w:lvlText w:val=""/>
      <w:lvlJc w:val="left"/>
    </w:lvl>
    <w:lvl w:ilvl="1" w:tplc="51B4E712">
      <w:numFmt w:val="decimal"/>
      <w:lvlText w:val=""/>
      <w:lvlJc w:val="left"/>
    </w:lvl>
    <w:lvl w:ilvl="2" w:tplc="61CE86C0">
      <w:numFmt w:val="decimal"/>
      <w:lvlText w:val=""/>
      <w:lvlJc w:val="left"/>
    </w:lvl>
    <w:lvl w:ilvl="3" w:tplc="08D8C918">
      <w:numFmt w:val="decimal"/>
      <w:lvlText w:val=""/>
      <w:lvlJc w:val="left"/>
    </w:lvl>
    <w:lvl w:ilvl="4" w:tplc="3E6658DC">
      <w:numFmt w:val="decimal"/>
      <w:lvlText w:val=""/>
      <w:lvlJc w:val="left"/>
    </w:lvl>
    <w:lvl w:ilvl="5" w:tplc="8BCECE30">
      <w:numFmt w:val="decimal"/>
      <w:lvlText w:val=""/>
      <w:lvlJc w:val="left"/>
    </w:lvl>
    <w:lvl w:ilvl="6" w:tplc="A9BC4694">
      <w:numFmt w:val="decimal"/>
      <w:lvlText w:val=""/>
      <w:lvlJc w:val="left"/>
    </w:lvl>
    <w:lvl w:ilvl="7" w:tplc="FD6A6D6C">
      <w:numFmt w:val="decimal"/>
      <w:lvlText w:val=""/>
      <w:lvlJc w:val="left"/>
    </w:lvl>
    <w:lvl w:ilvl="8" w:tplc="6706AF62">
      <w:numFmt w:val="decimal"/>
      <w:lvlText w:val=""/>
      <w:lvlJc w:val="left"/>
    </w:lvl>
  </w:abstractNum>
  <w:abstractNum w:abstractNumId="5">
    <w:nsid w:val="140E0F76"/>
    <w:multiLevelType w:val="hybridMultilevel"/>
    <w:tmpl w:val="A6E881FC"/>
    <w:lvl w:ilvl="0" w:tplc="469EA464">
      <w:start w:val="1"/>
      <w:numFmt w:val="bullet"/>
      <w:lvlText w:val=""/>
      <w:lvlJc w:val="left"/>
    </w:lvl>
    <w:lvl w:ilvl="1" w:tplc="1F4AA746">
      <w:numFmt w:val="decimal"/>
      <w:lvlText w:val=""/>
      <w:lvlJc w:val="left"/>
    </w:lvl>
    <w:lvl w:ilvl="2" w:tplc="978A29BE">
      <w:numFmt w:val="decimal"/>
      <w:lvlText w:val=""/>
      <w:lvlJc w:val="left"/>
    </w:lvl>
    <w:lvl w:ilvl="3" w:tplc="BACA6D4A">
      <w:numFmt w:val="decimal"/>
      <w:lvlText w:val=""/>
      <w:lvlJc w:val="left"/>
    </w:lvl>
    <w:lvl w:ilvl="4" w:tplc="3CD05640">
      <w:numFmt w:val="decimal"/>
      <w:lvlText w:val=""/>
      <w:lvlJc w:val="left"/>
    </w:lvl>
    <w:lvl w:ilvl="5" w:tplc="2730DAB8">
      <w:numFmt w:val="decimal"/>
      <w:lvlText w:val=""/>
      <w:lvlJc w:val="left"/>
    </w:lvl>
    <w:lvl w:ilvl="6" w:tplc="65CA7852">
      <w:numFmt w:val="decimal"/>
      <w:lvlText w:val=""/>
      <w:lvlJc w:val="left"/>
    </w:lvl>
    <w:lvl w:ilvl="7" w:tplc="69F8ADD8">
      <w:numFmt w:val="decimal"/>
      <w:lvlText w:val=""/>
      <w:lvlJc w:val="left"/>
    </w:lvl>
    <w:lvl w:ilvl="8" w:tplc="BB8ECCF4">
      <w:numFmt w:val="decimal"/>
      <w:lvlText w:val=""/>
      <w:lvlJc w:val="left"/>
    </w:lvl>
  </w:abstractNum>
  <w:abstractNum w:abstractNumId="6">
    <w:nsid w:val="1BEFD79F"/>
    <w:multiLevelType w:val="hybridMultilevel"/>
    <w:tmpl w:val="DB5AAFA0"/>
    <w:lvl w:ilvl="0" w:tplc="1B0848F6">
      <w:start w:val="1"/>
      <w:numFmt w:val="bullet"/>
      <w:lvlText w:val=""/>
      <w:lvlJc w:val="left"/>
    </w:lvl>
    <w:lvl w:ilvl="1" w:tplc="9CE6B0D2">
      <w:numFmt w:val="decimal"/>
      <w:lvlText w:val=""/>
      <w:lvlJc w:val="left"/>
    </w:lvl>
    <w:lvl w:ilvl="2" w:tplc="EC3447AA">
      <w:numFmt w:val="decimal"/>
      <w:lvlText w:val=""/>
      <w:lvlJc w:val="left"/>
    </w:lvl>
    <w:lvl w:ilvl="3" w:tplc="A75A9CC0">
      <w:numFmt w:val="decimal"/>
      <w:lvlText w:val=""/>
      <w:lvlJc w:val="left"/>
    </w:lvl>
    <w:lvl w:ilvl="4" w:tplc="00540092">
      <w:numFmt w:val="decimal"/>
      <w:lvlText w:val=""/>
      <w:lvlJc w:val="left"/>
    </w:lvl>
    <w:lvl w:ilvl="5" w:tplc="544A305E">
      <w:numFmt w:val="decimal"/>
      <w:lvlText w:val=""/>
      <w:lvlJc w:val="left"/>
    </w:lvl>
    <w:lvl w:ilvl="6" w:tplc="15162A10">
      <w:numFmt w:val="decimal"/>
      <w:lvlText w:val=""/>
      <w:lvlJc w:val="left"/>
    </w:lvl>
    <w:lvl w:ilvl="7" w:tplc="1F2EB3AC">
      <w:numFmt w:val="decimal"/>
      <w:lvlText w:val=""/>
      <w:lvlJc w:val="left"/>
    </w:lvl>
    <w:lvl w:ilvl="8" w:tplc="8278AF64">
      <w:numFmt w:val="decimal"/>
      <w:lvlText w:val=""/>
      <w:lvlJc w:val="left"/>
    </w:lvl>
  </w:abstractNum>
  <w:abstractNum w:abstractNumId="7">
    <w:nsid w:val="1F16E9E8"/>
    <w:multiLevelType w:val="hybridMultilevel"/>
    <w:tmpl w:val="14C0565A"/>
    <w:lvl w:ilvl="0" w:tplc="4760B46C">
      <w:start w:val="1"/>
      <w:numFmt w:val="bullet"/>
      <w:lvlText w:val=""/>
      <w:lvlJc w:val="left"/>
    </w:lvl>
    <w:lvl w:ilvl="1" w:tplc="253E3C28">
      <w:numFmt w:val="decimal"/>
      <w:lvlText w:val=""/>
      <w:lvlJc w:val="left"/>
    </w:lvl>
    <w:lvl w:ilvl="2" w:tplc="49B05296">
      <w:numFmt w:val="decimal"/>
      <w:lvlText w:val=""/>
      <w:lvlJc w:val="left"/>
    </w:lvl>
    <w:lvl w:ilvl="3" w:tplc="C3EE3518">
      <w:numFmt w:val="decimal"/>
      <w:lvlText w:val=""/>
      <w:lvlJc w:val="left"/>
    </w:lvl>
    <w:lvl w:ilvl="4" w:tplc="5C3847C4">
      <w:numFmt w:val="decimal"/>
      <w:lvlText w:val=""/>
      <w:lvlJc w:val="left"/>
    </w:lvl>
    <w:lvl w:ilvl="5" w:tplc="87728B1A">
      <w:numFmt w:val="decimal"/>
      <w:lvlText w:val=""/>
      <w:lvlJc w:val="left"/>
    </w:lvl>
    <w:lvl w:ilvl="6" w:tplc="D952B6CA">
      <w:numFmt w:val="decimal"/>
      <w:lvlText w:val=""/>
      <w:lvlJc w:val="left"/>
    </w:lvl>
    <w:lvl w:ilvl="7" w:tplc="05E69012">
      <w:numFmt w:val="decimal"/>
      <w:lvlText w:val=""/>
      <w:lvlJc w:val="left"/>
    </w:lvl>
    <w:lvl w:ilvl="8" w:tplc="6572482E">
      <w:numFmt w:val="decimal"/>
      <w:lvlText w:val=""/>
      <w:lvlJc w:val="left"/>
    </w:lvl>
  </w:abstractNum>
  <w:abstractNum w:abstractNumId="8">
    <w:nsid w:val="25E45D32"/>
    <w:multiLevelType w:val="hybridMultilevel"/>
    <w:tmpl w:val="C5A86258"/>
    <w:lvl w:ilvl="0" w:tplc="4FEA1CB0">
      <w:start w:val="1"/>
      <w:numFmt w:val="bullet"/>
      <w:lvlText w:val=""/>
      <w:lvlJc w:val="left"/>
    </w:lvl>
    <w:lvl w:ilvl="1" w:tplc="11A8BB96">
      <w:numFmt w:val="decimal"/>
      <w:lvlText w:val=""/>
      <w:lvlJc w:val="left"/>
    </w:lvl>
    <w:lvl w:ilvl="2" w:tplc="1D907D14">
      <w:numFmt w:val="decimal"/>
      <w:lvlText w:val=""/>
      <w:lvlJc w:val="left"/>
    </w:lvl>
    <w:lvl w:ilvl="3" w:tplc="F2E855C4">
      <w:numFmt w:val="decimal"/>
      <w:lvlText w:val=""/>
      <w:lvlJc w:val="left"/>
    </w:lvl>
    <w:lvl w:ilvl="4" w:tplc="D1BCBD94">
      <w:numFmt w:val="decimal"/>
      <w:lvlText w:val=""/>
      <w:lvlJc w:val="left"/>
    </w:lvl>
    <w:lvl w:ilvl="5" w:tplc="84A050DE">
      <w:numFmt w:val="decimal"/>
      <w:lvlText w:val=""/>
      <w:lvlJc w:val="left"/>
    </w:lvl>
    <w:lvl w:ilvl="6" w:tplc="A3CAF2B6">
      <w:numFmt w:val="decimal"/>
      <w:lvlText w:val=""/>
      <w:lvlJc w:val="left"/>
    </w:lvl>
    <w:lvl w:ilvl="7" w:tplc="E1308958">
      <w:numFmt w:val="decimal"/>
      <w:lvlText w:val=""/>
      <w:lvlJc w:val="left"/>
    </w:lvl>
    <w:lvl w:ilvl="8" w:tplc="85881384">
      <w:numFmt w:val="decimal"/>
      <w:lvlText w:val=""/>
      <w:lvlJc w:val="left"/>
    </w:lvl>
  </w:abstractNum>
  <w:abstractNum w:abstractNumId="9">
    <w:nsid w:val="3352255A"/>
    <w:multiLevelType w:val="hybridMultilevel"/>
    <w:tmpl w:val="2AA0AE2C"/>
    <w:lvl w:ilvl="0" w:tplc="77A68730">
      <w:start w:val="1"/>
      <w:numFmt w:val="bullet"/>
      <w:lvlText w:val=""/>
      <w:lvlJc w:val="left"/>
    </w:lvl>
    <w:lvl w:ilvl="1" w:tplc="DA800B64">
      <w:numFmt w:val="decimal"/>
      <w:lvlText w:val=""/>
      <w:lvlJc w:val="left"/>
    </w:lvl>
    <w:lvl w:ilvl="2" w:tplc="6E1A657E">
      <w:numFmt w:val="decimal"/>
      <w:lvlText w:val=""/>
      <w:lvlJc w:val="left"/>
    </w:lvl>
    <w:lvl w:ilvl="3" w:tplc="0D860D4A">
      <w:numFmt w:val="decimal"/>
      <w:lvlText w:val=""/>
      <w:lvlJc w:val="left"/>
    </w:lvl>
    <w:lvl w:ilvl="4" w:tplc="0BFAD764">
      <w:numFmt w:val="decimal"/>
      <w:lvlText w:val=""/>
      <w:lvlJc w:val="left"/>
    </w:lvl>
    <w:lvl w:ilvl="5" w:tplc="C412603A">
      <w:numFmt w:val="decimal"/>
      <w:lvlText w:val=""/>
      <w:lvlJc w:val="left"/>
    </w:lvl>
    <w:lvl w:ilvl="6" w:tplc="F7541CC0">
      <w:numFmt w:val="decimal"/>
      <w:lvlText w:val=""/>
      <w:lvlJc w:val="left"/>
    </w:lvl>
    <w:lvl w:ilvl="7" w:tplc="68E49272">
      <w:numFmt w:val="decimal"/>
      <w:lvlText w:val=""/>
      <w:lvlJc w:val="left"/>
    </w:lvl>
    <w:lvl w:ilvl="8" w:tplc="81DEB39A">
      <w:numFmt w:val="decimal"/>
      <w:lvlText w:val=""/>
      <w:lvlJc w:val="left"/>
    </w:lvl>
  </w:abstractNum>
  <w:abstractNum w:abstractNumId="10">
    <w:nsid w:val="41A7C4C9"/>
    <w:multiLevelType w:val="hybridMultilevel"/>
    <w:tmpl w:val="2FDC94F6"/>
    <w:lvl w:ilvl="0" w:tplc="36A0080A">
      <w:start w:val="1"/>
      <w:numFmt w:val="bullet"/>
      <w:lvlText w:val=""/>
      <w:lvlJc w:val="left"/>
    </w:lvl>
    <w:lvl w:ilvl="1" w:tplc="AC42E64C">
      <w:numFmt w:val="decimal"/>
      <w:lvlText w:val=""/>
      <w:lvlJc w:val="left"/>
    </w:lvl>
    <w:lvl w:ilvl="2" w:tplc="95A210A8">
      <w:numFmt w:val="decimal"/>
      <w:lvlText w:val=""/>
      <w:lvlJc w:val="left"/>
    </w:lvl>
    <w:lvl w:ilvl="3" w:tplc="488451AC">
      <w:numFmt w:val="decimal"/>
      <w:lvlText w:val=""/>
      <w:lvlJc w:val="left"/>
    </w:lvl>
    <w:lvl w:ilvl="4" w:tplc="9FDA107C">
      <w:numFmt w:val="decimal"/>
      <w:lvlText w:val=""/>
      <w:lvlJc w:val="left"/>
    </w:lvl>
    <w:lvl w:ilvl="5" w:tplc="B170C106">
      <w:numFmt w:val="decimal"/>
      <w:lvlText w:val=""/>
      <w:lvlJc w:val="left"/>
    </w:lvl>
    <w:lvl w:ilvl="6" w:tplc="9FC49380">
      <w:numFmt w:val="decimal"/>
      <w:lvlText w:val=""/>
      <w:lvlJc w:val="left"/>
    </w:lvl>
    <w:lvl w:ilvl="7" w:tplc="1C204F16">
      <w:numFmt w:val="decimal"/>
      <w:lvlText w:val=""/>
      <w:lvlJc w:val="left"/>
    </w:lvl>
    <w:lvl w:ilvl="8" w:tplc="8D987936">
      <w:numFmt w:val="decimal"/>
      <w:lvlText w:val=""/>
      <w:lvlJc w:val="left"/>
    </w:lvl>
  </w:abstractNum>
  <w:abstractNum w:abstractNumId="11">
    <w:nsid w:val="4DB127F8"/>
    <w:multiLevelType w:val="hybridMultilevel"/>
    <w:tmpl w:val="BBB4A0A6"/>
    <w:lvl w:ilvl="0" w:tplc="73B44546">
      <w:start w:val="1"/>
      <w:numFmt w:val="bullet"/>
      <w:lvlText w:val=""/>
      <w:lvlJc w:val="left"/>
    </w:lvl>
    <w:lvl w:ilvl="1" w:tplc="F8CC368A">
      <w:start w:val="1"/>
      <w:numFmt w:val="bullet"/>
      <w:lvlText w:val="-"/>
      <w:lvlJc w:val="left"/>
    </w:lvl>
    <w:lvl w:ilvl="2" w:tplc="A986F16C">
      <w:numFmt w:val="decimal"/>
      <w:lvlText w:val=""/>
      <w:lvlJc w:val="left"/>
    </w:lvl>
    <w:lvl w:ilvl="3" w:tplc="6D84EF98">
      <w:numFmt w:val="decimal"/>
      <w:lvlText w:val=""/>
      <w:lvlJc w:val="left"/>
    </w:lvl>
    <w:lvl w:ilvl="4" w:tplc="24F41496">
      <w:numFmt w:val="decimal"/>
      <w:lvlText w:val=""/>
      <w:lvlJc w:val="left"/>
    </w:lvl>
    <w:lvl w:ilvl="5" w:tplc="3FB80470">
      <w:numFmt w:val="decimal"/>
      <w:lvlText w:val=""/>
      <w:lvlJc w:val="left"/>
    </w:lvl>
    <w:lvl w:ilvl="6" w:tplc="9EFCD43A">
      <w:numFmt w:val="decimal"/>
      <w:lvlText w:val=""/>
      <w:lvlJc w:val="left"/>
    </w:lvl>
    <w:lvl w:ilvl="7" w:tplc="30F80FE8">
      <w:numFmt w:val="decimal"/>
      <w:lvlText w:val=""/>
      <w:lvlJc w:val="left"/>
    </w:lvl>
    <w:lvl w:ilvl="8" w:tplc="8B1A0062">
      <w:numFmt w:val="decimal"/>
      <w:lvlText w:val=""/>
      <w:lvlJc w:val="left"/>
    </w:lvl>
  </w:abstractNum>
  <w:abstractNum w:abstractNumId="12">
    <w:nsid w:val="4E6AFB66"/>
    <w:multiLevelType w:val="hybridMultilevel"/>
    <w:tmpl w:val="10305416"/>
    <w:lvl w:ilvl="0" w:tplc="24D0899A">
      <w:start w:val="1"/>
      <w:numFmt w:val="bullet"/>
      <w:lvlText w:val=""/>
      <w:lvlJc w:val="left"/>
    </w:lvl>
    <w:lvl w:ilvl="1" w:tplc="4C7A367E">
      <w:numFmt w:val="decimal"/>
      <w:lvlText w:val=""/>
      <w:lvlJc w:val="left"/>
    </w:lvl>
    <w:lvl w:ilvl="2" w:tplc="DAB6F3DE">
      <w:numFmt w:val="decimal"/>
      <w:lvlText w:val=""/>
      <w:lvlJc w:val="left"/>
    </w:lvl>
    <w:lvl w:ilvl="3" w:tplc="465227FE">
      <w:numFmt w:val="decimal"/>
      <w:lvlText w:val=""/>
      <w:lvlJc w:val="left"/>
    </w:lvl>
    <w:lvl w:ilvl="4" w:tplc="8F6A4212">
      <w:numFmt w:val="decimal"/>
      <w:lvlText w:val=""/>
      <w:lvlJc w:val="left"/>
    </w:lvl>
    <w:lvl w:ilvl="5" w:tplc="0DA84118">
      <w:numFmt w:val="decimal"/>
      <w:lvlText w:val=""/>
      <w:lvlJc w:val="left"/>
    </w:lvl>
    <w:lvl w:ilvl="6" w:tplc="AB32203C">
      <w:numFmt w:val="decimal"/>
      <w:lvlText w:val=""/>
      <w:lvlJc w:val="left"/>
    </w:lvl>
    <w:lvl w:ilvl="7" w:tplc="0C16E53A">
      <w:numFmt w:val="decimal"/>
      <w:lvlText w:val=""/>
      <w:lvlJc w:val="left"/>
    </w:lvl>
    <w:lvl w:ilvl="8" w:tplc="6282A03C">
      <w:numFmt w:val="decimal"/>
      <w:lvlText w:val=""/>
      <w:lvlJc w:val="left"/>
    </w:lvl>
  </w:abstractNum>
  <w:abstractNum w:abstractNumId="13">
    <w:nsid w:val="5BD062C2"/>
    <w:multiLevelType w:val="hybridMultilevel"/>
    <w:tmpl w:val="FDE28EA6"/>
    <w:lvl w:ilvl="0" w:tplc="0052CC4A">
      <w:start w:val="1"/>
      <w:numFmt w:val="bullet"/>
      <w:lvlText w:val=""/>
      <w:lvlJc w:val="left"/>
    </w:lvl>
    <w:lvl w:ilvl="1" w:tplc="B40CB652">
      <w:numFmt w:val="decimal"/>
      <w:lvlText w:val=""/>
      <w:lvlJc w:val="left"/>
    </w:lvl>
    <w:lvl w:ilvl="2" w:tplc="FE8278FE">
      <w:numFmt w:val="decimal"/>
      <w:lvlText w:val=""/>
      <w:lvlJc w:val="left"/>
    </w:lvl>
    <w:lvl w:ilvl="3" w:tplc="1CA8DB50">
      <w:numFmt w:val="decimal"/>
      <w:lvlText w:val=""/>
      <w:lvlJc w:val="left"/>
    </w:lvl>
    <w:lvl w:ilvl="4" w:tplc="232A7B84">
      <w:numFmt w:val="decimal"/>
      <w:lvlText w:val=""/>
      <w:lvlJc w:val="left"/>
    </w:lvl>
    <w:lvl w:ilvl="5" w:tplc="F1AC0934">
      <w:numFmt w:val="decimal"/>
      <w:lvlText w:val=""/>
      <w:lvlJc w:val="left"/>
    </w:lvl>
    <w:lvl w:ilvl="6" w:tplc="55589E14">
      <w:numFmt w:val="decimal"/>
      <w:lvlText w:val=""/>
      <w:lvlJc w:val="left"/>
    </w:lvl>
    <w:lvl w:ilvl="7" w:tplc="142C40EA">
      <w:numFmt w:val="decimal"/>
      <w:lvlText w:val=""/>
      <w:lvlJc w:val="left"/>
    </w:lvl>
    <w:lvl w:ilvl="8" w:tplc="C02ABB36">
      <w:numFmt w:val="decimal"/>
      <w:lvlText w:val=""/>
      <w:lvlJc w:val="left"/>
    </w:lvl>
  </w:abstractNum>
  <w:abstractNum w:abstractNumId="14">
    <w:nsid w:val="66EF438D"/>
    <w:multiLevelType w:val="hybridMultilevel"/>
    <w:tmpl w:val="EC10D506"/>
    <w:lvl w:ilvl="0" w:tplc="D056EED2">
      <w:start w:val="1"/>
      <w:numFmt w:val="bullet"/>
      <w:lvlText w:val=""/>
      <w:lvlJc w:val="left"/>
    </w:lvl>
    <w:lvl w:ilvl="1" w:tplc="AA282C84">
      <w:numFmt w:val="decimal"/>
      <w:lvlText w:val=""/>
      <w:lvlJc w:val="left"/>
    </w:lvl>
    <w:lvl w:ilvl="2" w:tplc="19729784">
      <w:numFmt w:val="decimal"/>
      <w:lvlText w:val=""/>
      <w:lvlJc w:val="left"/>
    </w:lvl>
    <w:lvl w:ilvl="3" w:tplc="220A4682">
      <w:numFmt w:val="decimal"/>
      <w:lvlText w:val=""/>
      <w:lvlJc w:val="left"/>
    </w:lvl>
    <w:lvl w:ilvl="4" w:tplc="46429DDA">
      <w:numFmt w:val="decimal"/>
      <w:lvlText w:val=""/>
      <w:lvlJc w:val="left"/>
    </w:lvl>
    <w:lvl w:ilvl="5" w:tplc="6610E1E4">
      <w:numFmt w:val="decimal"/>
      <w:lvlText w:val=""/>
      <w:lvlJc w:val="left"/>
    </w:lvl>
    <w:lvl w:ilvl="6" w:tplc="6B786602">
      <w:numFmt w:val="decimal"/>
      <w:lvlText w:val=""/>
      <w:lvlJc w:val="left"/>
    </w:lvl>
    <w:lvl w:ilvl="7" w:tplc="CF683F08">
      <w:numFmt w:val="decimal"/>
      <w:lvlText w:val=""/>
      <w:lvlJc w:val="left"/>
    </w:lvl>
    <w:lvl w:ilvl="8" w:tplc="9E440F26">
      <w:numFmt w:val="decimal"/>
      <w:lvlText w:val=""/>
      <w:lvlJc w:val="left"/>
    </w:lvl>
  </w:abstractNum>
  <w:abstractNum w:abstractNumId="15">
    <w:nsid w:val="6B68079A"/>
    <w:multiLevelType w:val="hybridMultilevel"/>
    <w:tmpl w:val="8862A014"/>
    <w:lvl w:ilvl="0" w:tplc="89E0EF34">
      <w:start w:val="1"/>
      <w:numFmt w:val="bullet"/>
      <w:lvlText w:val=""/>
      <w:lvlJc w:val="left"/>
    </w:lvl>
    <w:lvl w:ilvl="1" w:tplc="3BBE3AFA">
      <w:numFmt w:val="decimal"/>
      <w:lvlText w:val=""/>
      <w:lvlJc w:val="left"/>
    </w:lvl>
    <w:lvl w:ilvl="2" w:tplc="01CAD916">
      <w:numFmt w:val="decimal"/>
      <w:lvlText w:val=""/>
      <w:lvlJc w:val="left"/>
    </w:lvl>
    <w:lvl w:ilvl="3" w:tplc="C4D22E8E">
      <w:numFmt w:val="decimal"/>
      <w:lvlText w:val=""/>
      <w:lvlJc w:val="left"/>
    </w:lvl>
    <w:lvl w:ilvl="4" w:tplc="6A909174">
      <w:numFmt w:val="decimal"/>
      <w:lvlText w:val=""/>
      <w:lvlJc w:val="left"/>
    </w:lvl>
    <w:lvl w:ilvl="5" w:tplc="BBA8B80A">
      <w:numFmt w:val="decimal"/>
      <w:lvlText w:val=""/>
      <w:lvlJc w:val="left"/>
    </w:lvl>
    <w:lvl w:ilvl="6" w:tplc="DD140066">
      <w:numFmt w:val="decimal"/>
      <w:lvlText w:val=""/>
      <w:lvlJc w:val="left"/>
    </w:lvl>
    <w:lvl w:ilvl="7" w:tplc="C0B0B004">
      <w:numFmt w:val="decimal"/>
      <w:lvlText w:val=""/>
      <w:lvlJc w:val="left"/>
    </w:lvl>
    <w:lvl w:ilvl="8" w:tplc="07ACA504">
      <w:numFmt w:val="decimal"/>
      <w:lvlText w:val=""/>
      <w:lvlJc w:val="left"/>
    </w:lvl>
  </w:abstractNum>
  <w:abstractNum w:abstractNumId="16">
    <w:nsid w:val="7FDCC233"/>
    <w:multiLevelType w:val="hybridMultilevel"/>
    <w:tmpl w:val="8AD8E56E"/>
    <w:lvl w:ilvl="0" w:tplc="305A3DFA">
      <w:start w:val="1"/>
      <w:numFmt w:val="bullet"/>
      <w:lvlText w:val=""/>
      <w:lvlJc w:val="left"/>
    </w:lvl>
    <w:lvl w:ilvl="1" w:tplc="F12CE242">
      <w:numFmt w:val="decimal"/>
      <w:lvlText w:val=""/>
      <w:lvlJc w:val="left"/>
    </w:lvl>
    <w:lvl w:ilvl="2" w:tplc="A16C40E0">
      <w:numFmt w:val="decimal"/>
      <w:lvlText w:val=""/>
      <w:lvlJc w:val="left"/>
    </w:lvl>
    <w:lvl w:ilvl="3" w:tplc="63FE64AC">
      <w:numFmt w:val="decimal"/>
      <w:lvlText w:val=""/>
      <w:lvlJc w:val="left"/>
    </w:lvl>
    <w:lvl w:ilvl="4" w:tplc="B978D988">
      <w:numFmt w:val="decimal"/>
      <w:lvlText w:val=""/>
      <w:lvlJc w:val="left"/>
    </w:lvl>
    <w:lvl w:ilvl="5" w:tplc="C610D242">
      <w:numFmt w:val="decimal"/>
      <w:lvlText w:val=""/>
      <w:lvlJc w:val="left"/>
    </w:lvl>
    <w:lvl w:ilvl="6" w:tplc="C5F84CCC">
      <w:numFmt w:val="decimal"/>
      <w:lvlText w:val=""/>
      <w:lvlJc w:val="left"/>
    </w:lvl>
    <w:lvl w:ilvl="7" w:tplc="AD8A03AC">
      <w:numFmt w:val="decimal"/>
      <w:lvlText w:val=""/>
      <w:lvlJc w:val="left"/>
    </w:lvl>
    <w:lvl w:ilvl="8" w:tplc="4A26082C">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C85E7E"/>
    <w:rsid w:val="002D41EE"/>
    <w:rsid w:val="00C85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URAV.36071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2017-05-27T14:06:00Z</dcterms:created>
  <dcterms:modified xsi:type="dcterms:W3CDTF">2017-05-27T12:06:00Z</dcterms:modified>
</cp:coreProperties>
</file>