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tblpY="1"/>
        <w:tblOverlap w:val="never"/>
        <w:tblW w:w="85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525"/>
      </w:tblGrid>
      <w:tr w:rsidR="000A2D0C">
        <w:trPr>
          <w:trHeight w:val="1352"/>
        </w:trPr>
        <w:tc>
          <w:tcPr>
            <w:tcW w:w="8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D0C" w:rsidRDefault="000D6A61">
            <w:pPr>
              <w:pStyle w:val="Subtitle"/>
              <w:spacing w:line="276" w:lineRule="auto"/>
              <w:jc w:val="both"/>
              <w:rPr>
                <w:rFonts w:ascii="Arial" w:eastAsia="Arial" w:hAnsi="Arial"/>
                <w:sz w:val="40"/>
                <w:szCs w:val="40"/>
              </w:rPr>
            </w:pPr>
            <w:r w:rsidRPr="006E07BC">
              <w:rPr>
                <w:rFonts w:ascii="Arial" w:eastAsia="Arial" w:hAnsi="Arial"/>
                <w:sz w:val="36"/>
                <w:szCs w:val="36"/>
              </w:rPr>
              <w:t xml:space="preserve">IRFAN </w:t>
            </w:r>
          </w:p>
          <w:p w:rsidR="000A2D0C" w:rsidRDefault="004A09F4">
            <w:pPr>
              <w:pStyle w:val="Normal1"/>
              <w:spacing w:line="276" w:lineRule="auto"/>
              <w:jc w:val="both"/>
            </w:pPr>
            <w:hyperlink r:id="rId6" w:history="1">
              <w:r w:rsidRPr="00AC3DA4">
                <w:rPr>
                  <w:rStyle w:val="Hyperlink"/>
                </w:rPr>
                <w:t>Irfan.360983@2freemail.com</w:t>
              </w:r>
            </w:hyperlink>
            <w:r>
              <w:rPr>
                <w:color w:val="A64D79"/>
              </w:rPr>
              <w:t xml:space="preserve"> </w:t>
            </w:r>
            <w:bookmarkStart w:id="0" w:name="_GoBack"/>
            <w:bookmarkEnd w:id="0"/>
          </w:p>
        </w:tc>
      </w:tr>
    </w:tbl>
    <w:p w:rsidR="000A2D0C" w:rsidRDefault="000A2D0C">
      <w:pPr>
        <w:pStyle w:val="Normal1"/>
        <w:spacing w:line="276" w:lineRule="auto"/>
        <w:jc w:val="both"/>
      </w:pPr>
    </w:p>
    <w:p w:rsidR="000A2D0C" w:rsidRDefault="000A2D0C">
      <w:pPr>
        <w:pStyle w:val="Normal1"/>
        <w:spacing w:line="276" w:lineRule="auto"/>
        <w:jc w:val="both"/>
      </w:pPr>
    </w:p>
    <w:tbl>
      <w:tblPr>
        <w:tblW w:w="11201" w:type="dxa"/>
        <w:tblInd w:w="2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219"/>
        <w:gridCol w:w="7982"/>
      </w:tblGrid>
      <w:tr w:rsidR="000A2D0C" w:rsidTr="0042236B">
        <w:trPr>
          <w:trHeight w:val="865"/>
        </w:trPr>
        <w:tc>
          <w:tcPr>
            <w:tcW w:w="3219" w:type="dxa"/>
            <w:shd w:val="clear" w:color="000000" w:fill="F3F3F3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0A2D0C" w:rsidRDefault="000D6A61">
            <w:pPr>
              <w:pStyle w:val="Heading1"/>
              <w:spacing w:line="276" w:lineRule="auto"/>
              <w:jc w:val="both"/>
              <w:rPr>
                <w:rFonts w:ascii="Arial" w:eastAsia="Arial" w:hAnsi="Arial"/>
              </w:rPr>
            </w:pPr>
            <w:bookmarkStart w:id="1" w:name="h.bdk8z2l14qs8"/>
            <w:bookmarkEnd w:id="1"/>
            <w:r>
              <w:rPr>
                <w:rFonts w:ascii="Arial" w:eastAsia="Arial" w:hAnsi="Arial"/>
              </w:rPr>
              <w:t>Objective</w:t>
            </w:r>
          </w:p>
        </w:tc>
        <w:tc>
          <w:tcPr>
            <w:tcW w:w="7982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0A2D0C" w:rsidRDefault="000D6A61">
            <w:pPr>
              <w:pStyle w:val="Normal1"/>
              <w:spacing w:line="276" w:lineRule="auto"/>
              <w:contextualSpacing/>
              <w:jc w:val="both"/>
            </w:pPr>
            <w:r>
              <w:t xml:space="preserve">Looking for a challenging role of medical coder where my skills and knowledge can be utilized to the fullest and can be able to serve the organization, goals and mission. </w:t>
            </w:r>
          </w:p>
        </w:tc>
      </w:tr>
      <w:tr w:rsidR="000A2D0C" w:rsidTr="0042236B">
        <w:trPr>
          <w:trHeight w:val="4665"/>
        </w:trPr>
        <w:tc>
          <w:tcPr>
            <w:tcW w:w="3219" w:type="dxa"/>
            <w:shd w:val="clear" w:color="000000" w:fill="F3F3F3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0A2D0C" w:rsidRDefault="000D6A61">
            <w:pPr>
              <w:pStyle w:val="Heading1"/>
              <w:jc w:val="both"/>
              <w:rPr>
                <w:rFonts w:ascii="Arial" w:eastAsia="Arial" w:hAnsi="Arial"/>
              </w:rPr>
            </w:pPr>
            <w:bookmarkStart w:id="2" w:name="h.tu174v5z81bh"/>
            <w:bookmarkEnd w:id="2"/>
            <w:r>
              <w:rPr>
                <w:rFonts w:ascii="Arial" w:eastAsia="Arial" w:hAnsi="Arial"/>
              </w:rPr>
              <w:t>Summary</w:t>
            </w:r>
          </w:p>
        </w:tc>
        <w:tc>
          <w:tcPr>
            <w:tcW w:w="7982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645F5A" w:rsidRDefault="00645F5A" w:rsidP="00645F5A">
            <w:pPr>
              <w:pStyle w:val="Normal1"/>
              <w:numPr>
                <w:ilvl w:val="0"/>
                <w:numId w:val="1"/>
              </w:numPr>
              <w:spacing w:line="276" w:lineRule="auto"/>
              <w:ind w:hanging="359"/>
              <w:contextualSpacing/>
              <w:jc w:val="both"/>
            </w:pPr>
            <w:r>
              <w:t xml:space="preserve">Knowledge in outpatient (Outpatient surgery, Emergency and observation areas, Office visits, Ancillary, assigning 1995 and 1997 E/M levels, </w:t>
            </w:r>
            <w:proofErr w:type="spellStart"/>
            <w:r>
              <w:t>etc</w:t>
            </w:r>
            <w:proofErr w:type="spellEnd"/>
            <w:r>
              <w:t>) and Inpatient (acute and long term care) coding.</w:t>
            </w:r>
          </w:p>
          <w:p w:rsidR="00645F5A" w:rsidRDefault="00645F5A" w:rsidP="00645F5A">
            <w:pPr>
              <w:pStyle w:val="Normal1"/>
              <w:numPr>
                <w:ilvl w:val="0"/>
                <w:numId w:val="1"/>
              </w:numPr>
              <w:spacing w:line="276" w:lineRule="auto"/>
              <w:ind w:hanging="359"/>
              <w:contextualSpacing/>
              <w:jc w:val="both"/>
            </w:pPr>
            <w:r>
              <w:t>Skilled in classifying medical data from patient records/charts used for insurance statistics information.</w:t>
            </w:r>
          </w:p>
          <w:p w:rsidR="00645F5A" w:rsidRDefault="00645F5A" w:rsidP="00645F5A">
            <w:pPr>
              <w:pStyle w:val="Normal1"/>
              <w:numPr>
                <w:ilvl w:val="0"/>
                <w:numId w:val="1"/>
              </w:numPr>
              <w:spacing w:line="276" w:lineRule="auto"/>
              <w:ind w:hanging="359"/>
              <w:contextualSpacing/>
              <w:jc w:val="both"/>
            </w:pPr>
            <w:r>
              <w:t>Knowledge of medical terminology and the various medical specialties as required in areas of responsibility.</w:t>
            </w:r>
          </w:p>
          <w:p w:rsidR="00645F5A" w:rsidRDefault="00645F5A" w:rsidP="00645F5A">
            <w:pPr>
              <w:pStyle w:val="Normal1"/>
              <w:numPr>
                <w:ilvl w:val="0"/>
                <w:numId w:val="1"/>
              </w:numPr>
              <w:spacing w:line="276" w:lineRule="auto"/>
              <w:ind w:hanging="359"/>
              <w:contextualSpacing/>
              <w:jc w:val="both"/>
            </w:pPr>
            <w:r>
              <w:t>Detail oriented and quality focused professionally trained in Billing and Coding.</w:t>
            </w:r>
          </w:p>
          <w:p w:rsidR="00645F5A" w:rsidRDefault="00645F5A" w:rsidP="00645F5A">
            <w:pPr>
              <w:pStyle w:val="Normal1"/>
              <w:numPr>
                <w:ilvl w:val="0"/>
                <w:numId w:val="1"/>
              </w:numPr>
              <w:spacing w:line="276" w:lineRule="auto"/>
              <w:ind w:hanging="359"/>
              <w:contextualSpacing/>
              <w:jc w:val="both"/>
            </w:pPr>
            <w:r>
              <w:t>Successful track record of handling complicated assignments and administrative and clerical task.</w:t>
            </w:r>
          </w:p>
          <w:p w:rsidR="00645F5A" w:rsidRDefault="00645F5A" w:rsidP="00645F5A">
            <w:pPr>
              <w:pStyle w:val="Normal1"/>
              <w:numPr>
                <w:ilvl w:val="0"/>
                <w:numId w:val="1"/>
              </w:numPr>
              <w:spacing w:line="276" w:lineRule="auto"/>
              <w:ind w:hanging="359"/>
              <w:contextualSpacing/>
              <w:jc w:val="both"/>
            </w:pPr>
            <w:r>
              <w:t>Time Management, Organization, Attention to Detail, Quality Focus, Professionalism, Productivity, Thoroughness, Coordination, Deadline-Oriented, Internal Communication, Reporting Skills.</w:t>
            </w:r>
          </w:p>
          <w:p w:rsidR="00645F5A" w:rsidRDefault="00645F5A" w:rsidP="00645F5A">
            <w:pPr>
              <w:pStyle w:val="Normal1"/>
              <w:numPr>
                <w:ilvl w:val="0"/>
                <w:numId w:val="1"/>
              </w:numPr>
              <w:spacing w:line="276" w:lineRule="auto"/>
              <w:ind w:hanging="359"/>
              <w:contextualSpacing/>
              <w:jc w:val="both"/>
            </w:pPr>
            <w:r>
              <w:t>Dedicated to maintaining strict patient confidentiality.</w:t>
            </w:r>
          </w:p>
          <w:p w:rsidR="000A2D0C" w:rsidRDefault="00645F5A" w:rsidP="00645F5A">
            <w:pPr>
              <w:pStyle w:val="Normal1"/>
              <w:numPr>
                <w:ilvl w:val="0"/>
                <w:numId w:val="1"/>
              </w:numPr>
              <w:spacing w:line="276" w:lineRule="auto"/>
              <w:ind w:hanging="359"/>
              <w:contextualSpacing/>
              <w:jc w:val="both"/>
            </w:pPr>
            <w:r>
              <w:t>Typing skills of 60 wpm.</w:t>
            </w:r>
          </w:p>
        </w:tc>
      </w:tr>
      <w:tr w:rsidR="000A2D0C" w:rsidTr="0042236B">
        <w:trPr>
          <w:trHeight w:val="3271"/>
        </w:trPr>
        <w:tc>
          <w:tcPr>
            <w:tcW w:w="3219" w:type="dxa"/>
            <w:shd w:val="clear" w:color="000000" w:fill="F3F3F3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0A2D0C" w:rsidRDefault="000D6A61">
            <w:pPr>
              <w:pStyle w:val="Heading1"/>
              <w:jc w:val="both"/>
              <w:rPr>
                <w:rFonts w:ascii="Arial" w:eastAsia="Arial" w:hAnsi="Arial"/>
              </w:rPr>
            </w:pPr>
            <w:bookmarkStart w:id="3" w:name="h.o9v5mf4sf4kh"/>
            <w:bookmarkEnd w:id="3"/>
            <w:r>
              <w:rPr>
                <w:rFonts w:ascii="Arial" w:eastAsia="Arial" w:hAnsi="Arial"/>
              </w:rPr>
              <w:t>Experience</w:t>
            </w:r>
          </w:p>
        </w:tc>
        <w:tc>
          <w:tcPr>
            <w:tcW w:w="7982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0A2D0C" w:rsidRDefault="000D6A61">
            <w:pPr>
              <w:pStyle w:val="Heading2"/>
              <w:jc w:val="both"/>
              <w:rPr>
                <w:rFonts w:ascii="Arial" w:eastAsia="Arial" w:hAnsi="Arial"/>
              </w:rPr>
            </w:pPr>
            <w:bookmarkStart w:id="4" w:name="h.2vmd3pd4vxzr"/>
            <w:bookmarkEnd w:id="4"/>
            <w:r>
              <w:rPr>
                <w:rFonts w:ascii="Arial" w:eastAsia="Arial" w:hAnsi="Arial"/>
              </w:rPr>
              <w:t xml:space="preserve">Medical Coder, Omega Healthcare and Management </w:t>
            </w:r>
            <w:proofErr w:type="spellStart"/>
            <w:r>
              <w:rPr>
                <w:rFonts w:ascii="Arial" w:eastAsia="Arial" w:hAnsi="Arial"/>
              </w:rPr>
              <w:t>Pvt.</w:t>
            </w:r>
            <w:proofErr w:type="spellEnd"/>
            <w:r>
              <w:rPr>
                <w:rFonts w:ascii="Arial" w:eastAsia="Arial" w:hAnsi="Arial"/>
              </w:rPr>
              <w:t xml:space="preserve"> Ltd.</w:t>
            </w:r>
          </w:p>
          <w:p w:rsidR="000A2D0C" w:rsidRDefault="000D6A61" w:rsidP="006E07BC">
            <w:pPr>
              <w:pStyle w:val="Heading3"/>
              <w:spacing w:after="200"/>
              <w:rPr>
                <w:rFonts w:ascii="Arial" w:eastAsia="Times New Roman" w:hAnsi="Times New Roman"/>
              </w:rPr>
            </w:pPr>
            <w:r>
              <w:rPr>
                <w:rFonts w:ascii="Arial" w:eastAsia="Times New Roman" w:hAnsi="Times New Roman"/>
              </w:rPr>
              <w:t>Chennai, TN, India</w:t>
            </w:r>
            <w:r w:rsidR="006E07BC">
              <w:rPr>
                <w:rFonts w:ascii="Arial" w:eastAsia="Times New Roman" w:hAnsi="Times New Roman"/>
              </w:rPr>
              <w:t xml:space="preserve"> </w:t>
            </w:r>
            <w:r>
              <w:rPr>
                <w:rFonts w:ascii="Arial" w:eastAsia="Times New Roman" w:hAnsi="Times New Roman"/>
              </w:rPr>
              <w:t>—</w:t>
            </w:r>
            <w:r>
              <w:rPr>
                <w:rFonts w:ascii="Arial" w:eastAsia="Times New Roman" w:hAnsi="Times New Roman"/>
              </w:rPr>
              <w:t xml:space="preserve"> </w:t>
            </w:r>
            <w:r w:rsidR="006E07BC">
              <w:rPr>
                <w:rFonts w:ascii="Arial" w:eastAsia="Times New Roman" w:hAnsi="Times New Roman"/>
              </w:rPr>
              <w:t xml:space="preserve">April </w:t>
            </w:r>
            <w:r>
              <w:rPr>
                <w:rFonts w:ascii="Arial" w:eastAsia="Times New Roman" w:hAnsi="Times New Roman"/>
              </w:rPr>
              <w:t>2012-</w:t>
            </w:r>
            <w:r w:rsidR="006E07BC">
              <w:rPr>
                <w:rFonts w:ascii="Arial" w:eastAsia="Times New Roman" w:hAnsi="Times New Roman"/>
              </w:rPr>
              <w:t xml:space="preserve"> June 2016</w:t>
            </w:r>
          </w:p>
          <w:p w:rsidR="000A2D0C" w:rsidRDefault="000D6A61">
            <w:pPr>
              <w:pStyle w:val="Heading4"/>
              <w:jc w:val="both"/>
              <w:rPr>
                <w:rFonts w:ascii="Arial" w:eastAsia="Arial" w:hAnsi="Arial"/>
                <w:color w:val="666666"/>
              </w:rPr>
            </w:pPr>
            <w:bookmarkStart w:id="5" w:name="h.oz27sjej29tu"/>
            <w:bookmarkEnd w:id="5"/>
            <w:r>
              <w:rPr>
                <w:rFonts w:ascii="Arial" w:eastAsia="Arial" w:hAnsi="Arial"/>
                <w:color w:val="666666"/>
              </w:rPr>
              <w:t>Roles and Responsibilities:</w:t>
            </w:r>
          </w:p>
          <w:p w:rsidR="000A2D0C" w:rsidRDefault="000D6A61">
            <w:pPr>
              <w:pStyle w:val="Normal1"/>
              <w:numPr>
                <w:ilvl w:val="0"/>
                <w:numId w:val="1"/>
              </w:numPr>
              <w:spacing w:line="276" w:lineRule="auto"/>
              <w:ind w:hanging="359"/>
              <w:contextualSpacing/>
              <w:jc w:val="both"/>
            </w:pPr>
            <w:r>
              <w:t>Perform Uniform coding with ICD-9-CM/ICD-10-CM and CPT-4 codes which satisfied internal and external, requirements and consistent with the medical record.</w:t>
            </w:r>
          </w:p>
          <w:p w:rsidR="000A2D0C" w:rsidRDefault="000D6A61">
            <w:pPr>
              <w:pStyle w:val="Normal1"/>
              <w:numPr>
                <w:ilvl w:val="0"/>
                <w:numId w:val="1"/>
              </w:numPr>
              <w:spacing w:line="276" w:lineRule="auto"/>
              <w:ind w:hanging="359"/>
              <w:contextualSpacing/>
              <w:jc w:val="both"/>
            </w:pPr>
            <w:r>
              <w:t>Accurately coded diagnoses, procedures and ser</w:t>
            </w:r>
            <w:r w:rsidR="000F5617">
              <w:t xml:space="preserve">vices using ICD-9 and CPT </w:t>
            </w:r>
          </w:p>
          <w:p w:rsidR="000A2D0C" w:rsidRDefault="000D6A61">
            <w:pPr>
              <w:pStyle w:val="Normal1"/>
              <w:numPr>
                <w:ilvl w:val="0"/>
                <w:numId w:val="1"/>
              </w:numPr>
              <w:spacing w:line="276" w:lineRule="auto"/>
              <w:ind w:hanging="359"/>
              <w:contextualSpacing/>
              <w:jc w:val="both"/>
            </w:pPr>
            <w:r>
              <w:t xml:space="preserve">Possess expertise in the ICD 9 and 10 CM and CPT coding systems, STAR, WEBSTRAT, CITRIX, </w:t>
            </w:r>
            <w:r w:rsidR="000F5617">
              <w:t xml:space="preserve">SHADES, </w:t>
            </w:r>
            <w:r>
              <w:t>and 3 M software.</w:t>
            </w:r>
          </w:p>
          <w:p w:rsidR="000A2D0C" w:rsidRDefault="000D6A61">
            <w:pPr>
              <w:pStyle w:val="Normal1"/>
              <w:numPr>
                <w:ilvl w:val="0"/>
                <w:numId w:val="1"/>
              </w:numPr>
              <w:spacing w:line="276" w:lineRule="auto"/>
              <w:ind w:hanging="359"/>
              <w:contextualSpacing/>
              <w:jc w:val="both"/>
            </w:pPr>
            <w:r>
              <w:t>Remain informed about the new developments in medical coding terminology, process, styles, and practices by constantly upgrading my knowledge base.</w:t>
            </w:r>
          </w:p>
          <w:p w:rsidR="000A2D0C" w:rsidRDefault="000D6A61">
            <w:pPr>
              <w:pStyle w:val="Normal1"/>
              <w:numPr>
                <w:ilvl w:val="0"/>
                <w:numId w:val="1"/>
              </w:numPr>
              <w:spacing w:line="276" w:lineRule="auto"/>
              <w:ind w:hanging="359"/>
              <w:contextualSpacing/>
              <w:jc w:val="both"/>
            </w:pPr>
            <w:r>
              <w:t>Produce quality work in a fast-paced environment, meeting deadlines as well as client's expectations for quality. Collected demographic data and recorded appropriately.</w:t>
            </w:r>
          </w:p>
          <w:p w:rsidR="0042236B" w:rsidRDefault="000D6A61" w:rsidP="0042236B">
            <w:pPr>
              <w:pStyle w:val="Normal1"/>
              <w:numPr>
                <w:ilvl w:val="0"/>
                <w:numId w:val="1"/>
              </w:numPr>
              <w:spacing w:line="276" w:lineRule="auto"/>
              <w:ind w:hanging="359"/>
              <w:contextualSpacing/>
              <w:jc w:val="both"/>
            </w:pPr>
            <w:r>
              <w:t>Skilled in classifying medical data from patient records/charts used for insurance statistics information.</w:t>
            </w:r>
          </w:p>
          <w:p w:rsidR="00807253" w:rsidRDefault="00807253" w:rsidP="00645F5A">
            <w:pPr>
              <w:pStyle w:val="Heading2"/>
              <w:jc w:val="both"/>
              <w:rPr>
                <w:rFonts w:ascii="Arial" w:eastAsia="Arial" w:hAnsi="Arial"/>
              </w:rPr>
            </w:pPr>
            <w:bookmarkStart w:id="6" w:name="h.j8kzwzlau0g"/>
            <w:bookmarkEnd w:id="6"/>
          </w:p>
          <w:p w:rsidR="00645F5A" w:rsidRDefault="00645F5A" w:rsidP="00645F5A">
            <w:pPr>
              <w:pStyle w:val="Heading2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Medical Coder, Premier Health Care</w:t>
            </w:r>
          </w:p>
          <w:p w:rsidR="00645F5A" w:rsidRDefault="00645F5A" w:rsidP="00645F5A">
            <w:pPr>
              <w:pStyle w:val="Heading3"/>
              <w:spacing w:after="20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Abu Dhabi, UAE— </w:t>
            </w:r>
            <w:r w:rsidR="00216867">
              <w:rPr>
                <w:rFonts w:ascii="Arial" w:eastAsia="Arial" w:hAnsi="Arial"/>
              </w:rPr>
              <w:t>August</w:t>
            </w:r>
            <w:r>
              <w:rPr>
                <w:rFonts w:ascii="Arial" w:eastAsia="Arial" w:hAnsi="Arial"/>
              </w:rPr>
              <w:t xml:space="preserve"> 2016-</w:t>
            </w:r>
            <w:r w:rsidR="00367DCD">
              <w:rPr>
                <w:rFonts w:ascii="Arial" w:eastAsia="Arial" w:hAnsi="Arial"/>
              </w:rPr>
              <w:t xml:space="preserve">February </w:t>
            </w:r>
            <w:r w:rsidR="00216867">
              <w:rPr>
                <w:rFonts w:ascii="Arial" w:eastAsia="Arial" w:hAnsi="Arial"/>
              </w:rPr>
              <w:t>2017</w:t>
            </w:r>
          </w:p>
          <w:p w:rsidR="00645F5A" w:rsidRDefault="00645F5A" w:rsidP="00645F5A">
            <w:pPr>
              <w:pStyle w:val="Heading4"/>
              <w:jc w:val="both"/>
              <w:rPr>
                <w:rFonts w:ascii="Arial" w:eastAsia="Arial" w:hAnsi="Arial"/>
                <w:color w:val="666666"/>
              </w:rPr>
            </w:pPr>
            <w:r>
              <w:rPr>
                <w:rFonts w:ascii="Arial" w:eastAsia="Arial" w:hAnsi="Arial"/>
                <w:color w:val="666666"/>
              </w:rPr>
              <w:t>Roles and Responsibilities:</w:t>
            </w:r>
          </w:p>
          <w:p w:rsidR="0042236B" w:rsidRDefault="0042236B" w:rsidP="0042236B">
            <w:pPr>
              <w:pStyle w:val="Normal1"/>
              <w:numPr>
                <w:ilvl w:val="0"/>
                <w:numId w:val="1"/>
              </w:numPr>
              <w:spacing w:line="276" w:lineRule="auto"/>
              <w:ind w:hanging="359"/>
              <w:contextualSpacing/>
              <w:jc w:val="both"/>
            </w:pPr>
            <w:r w:rsidRPr="0042236B">
              <w:lastRenderedPageBreak/>
              <w:t xml:space="preserve">Assigning diagnostic and procedural codes to </w:t>
            </w:r>
            <w:r w:rsidR="00AF1B1A">
              <w:t>Out</w:t>
            </w:r>
            <w:r w:rsidRPr="0042236B">
              <w:t xml:space="preserve">patient records using ICD-9-CM, ICD-10CM and CPT/HCPCS in accordance with the coding guidelines </w:t>
            </w:r>
          </w:p>
          <w:p w:rsidR="0042236B" w:rsidRDefault="0042236B" w:rsidP="0042236B">
            <w:pPr>
              <w:pStyle w:val="Normal1"/>
              <w:numPr>
                <w:ilvl w:val="0"/>
                <w:numId w:val="1"/>
              </w:numPr>
              <w:spacing w:line="276" w:lineRule="auto"/>
              <w:ind w:hanging="359"/>
              <w:contextualSpacing/>
              <w:jc w:val="both"/>
            </w:pPr>
            <w:r w:rsidRPr="0042236B">
              <w:t>Reviewing medical records and assigning accurate codes for diagnoses and procedures</w:t>
            </w:r>
          </w:p>
          <w:p w:rsidR="0042236B" w:rsidRDefault="0042236B" w:rsidP="00645F5A">
            <w:pPr>
              <w:pStyle w:val="Normal1"/>
              <w:numPr>
                <w:ilvl w:val="0"/>
                <w:numId w:val="1"/>
              </w:numPr>
              <w:spacing w:line="276" w:lineRule="auto"/>
              <w:ind w:hanging="359"/>
              <w:contextualSpacing/>
              <w:jc w:val="both"/>
            </w:pPr>
            <w:r w:rsidRPr="0042236B">
              <w:t>Assigning CPT and</w:t>
            </w:r>
            <w:r>
              <w:t xml:space="preserve"> ICD codes for Preauthorization</w:t>
            </w:r>
          </w:p>
          <w:p w:rsidR="0042236B" w:rsidRDefault="0042236B" w:rsidP="0042236B">
            <w:pPr>
              <w:pStyle w:val="Normal1"/>
              <w:numPr>
                <w:ilvl w:val="0"/>
                <w:numId w:val="1"/>
              </w:numPr>
              <w:spacing w:line="276" w:lineRule="auto"/>
              <w:ind w:hanging="359"/>
              <w:contextualSpacing/>
              <w:jc w:val="both"/>
            </w:pPr>
            <w:r w:rsidRPr="0042236B">
              <w:t xml:space="preserve">Assigning diagnostic and procedural codes to Outpatient </w:t>
            </w:r>
            <w:r w:rsidR="00AF1B1A">
              <w:t>records</w:t>
            </w:r>
          </w:p>
          <w:p w:rsidR="00AF6AC0" w:rsidRDefault="00AF6AC0" w:rsidP="00AF6AC0">
            <w:pPr>
              <w:pStyle w:val="Normal1"/>
              <w:numPr>
                <w:ilvl w:val="0"/>
                <w:numId w:val="1"/>
              </w:numPr>
              <w:spacing w:line="276" w:lineRule="auto"/>
              <w:ind w:hanging="359"/>
              <w:contextualSpacing/>
              <w:jc w:val="both"/>
            </w:pPr>
            <w:r w:rsidRPr="00AF6AC0">
              <w:t>Preparing, sending and updating status of pending approvals for out-patient</w:t>
            </w:r>
          </w:p>
          <w:p w:rsidR="0042236B" w:rsidRDefault="00AF6AC0" w:rsidP="00AF6AC0">
            <w:pPr>
              <w:pStyle w:val="Normal1"/>
              <w:numPr>
                <w:ilvl w:val="0"/>
                <w:numId w:val="1"/>
              </w:numPr>
              <w:spacing w:line="276" w:lineRule="auto"/>
              <w:ind w:hanging="359"/>
              <w:contextualSpacing/>
              <w:jc w:val="both"/>
            </w:pPr>
            <w:r w:rsidRPr="00AF6AC0">
              <w:t>Entering E-claims on electronic billing systems, including submission, resubmission, and denial management</w:t>
            </w:r>
          </w:p>
        </w:tc>
      </w:tr>
      <w:tr w:rsidR="000A2D0C" w:rsidTr="0042236B">
        <w:trPr>
          <w:trHeight w:val="1777"/>
        </w:trPr>
        <w:tc>
          <w:tcPr>
            <w:tcW w:w="3219" w:type="dxa"/>
            <w:shd w:val="clear" w:color="000000" w:fill="F3F3F3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0A2D0C" w:rsidRDefault="000D6A61">
            <w:pPr>
              <w:pStyle w:val="Heading1"/>
              <w:spacing w:line="276" w:lineRule="auto"/>
              <w:jc w:val="both"/>
              <w:rPr>
                <w:rFonts w:ascii="Arial" w:eastAsia="Arial" w:hAnsi="Arial"/>
              </w:rPr>
            </w:pPr>
            <w:bookmarkStart w:id="7" w:name="h.56y1nfgxuv"/>
            <w:bookmarkEnd w:id="7"/>
            <w:r>
              <w:rPr>
                <w:rFonts w:ascii="Arial" w:eastAsia="Arial" w:hAnsi="Arial"/>
              </w:rPr>
              <w:lastRenderedPageBreak/>
              <w:t>Education</w:t>
            </w:r>
          </w:p>
        </w:tc>
        <w:tc>
          <w:tcPr>
            <w:tcW w:w="7982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0A2D0C" w:rsidRDefault="000D6A61">
            <w:pPr>
              <w:pStyle w:val="Heading2"/>
              <w:jc w:val="both"/>
              <w:rPr>
                <w:rFonts w:ascii="Arial" w:eastAsia="Arial" w:hAnsi="Arial"/>
              </w:rPr>
            </w:pPr>
            <w:bookmarkStart w:id="8" w:name="h.2goo9s5pomc0"/>
            <w:bookmarkEnd w:id="8"/>
            <w:proofErr w:type="spellStart"/>
            <w:r>
              <w:rPr>
                <w:rFonts w:ascii="Arial" w:eastAsia="Arial" w:hAnsi="Arial"/>
              </w:rPr>
              <w:t>Periyar</w:t>
            </w:r>
            <w:proofErr w:type="spellEnd"/>
            <w:r>
              <w:rPr>
                <w:rFonts w:ascii="Arial" w:eastAsia="Arial" w:hAnsi="Arial"/>
              </w:rPr>
              <w:t xml:space="preserve"> University, Salem</w:t>
            </w:r>
          </w:p>
          <w:p w:rsidR="000A2D0C" w:rsidRDefault="000A2D0C">
            <w:pPr>
              <w:pStyle w:val="Normal1"/>
              <w:spacing w:line="276" w:lineRule="auto"/>
              <w:contextualSpacing/>
              <w:jc w:val="both"/>
            </w:pPr>
          </w:p>
          <w:p w:rsidR="000A2D0C" w:rsidRDefault="000D6A61">
            <w:pPr>
              <w:pStyle w:val="Heading3"/>
              <w:spacing w:after="200"/>
              <w:jc w:val="both"/>
              <w:rPr>
                <w:rFonts w:ascii="Arial" w:eastAsia="Arial" w:hAnsi="Arial"/>
              </w:rPr>
            </w:pPr>
            <w:bookmarkStart w:id="9" w:name="h.242ejkolt4y1"/>
            <w:bookmarkEnd w:id="9"/>
            <w:r>
              <w:rPr>
                <w:rFonts w:ascii="Arial" w:eastAsia="Arial" w:hAnsi="Arial"/>
              </w:rPr>
              <w:t>B. Com (General) — First Class.</w:t>
            </w:r>
          </w:p>
          <w:p w:rsidR="000A2D0C" w:rsidRDefault="000D6A61">
            <w:pPr>
              <w:pStyle w:val="Heading3"/>
              <w:spacing w:after="20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Intermediate CEC, </w:t>
            </w:r>
            <w:proofErr w:type="spellStart"/>
            <w:r>
              <w:rPr>
                <w:rFonts w:ascii="Arial" w:eastAsia="Arial" w:hAnsi="Arial"/>
              </w:rPr>
              <w:t>Pragathi</w:t>
            </w:r>
            <w:proofErr w:type="spellEnd"/>
            <w:r>
              <w:rPr>
                <w:rFonts w:ascii="Arial" w:eastAsia="Arial" w:hAnsi="Arial"/>
              </w:rPr>
              <w:t xml:space="preserve"> Junior College— First Class. </w:t>
            </w:r>
          </w:p>
          <w:p w:rsidR="000A2D0C" w:rsidRDefault="000D6A61">
            <w:pPr>
              <w:pStyle w:val="Heading3"/>
              <w:spacing w:after="20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SSC from </w:t>
            </w:r>
            <w:proofErr w:type="spellStart"/>
            <w:r>
              <w:rPr>
                <w:rFonts w:ascii="Arial" w:eastAsia="Arial" w:hAnsi="Arial"/>
              </w:rPr>
              <w:t>Sarada</w:t>
            </w:r>
            <w:proofErr w:type="spellEnd"/>
            <w:r>
              <w:rPr>
                <w:rFonts w:ascii="Arial" w:eastAsia="Arial" w:hAnsi="Arial"/>
              </w:rPr>
              <w:t xml:space="preserve"> High School— First Class.</w:t>
            </w:r>
          </w:p>
        </w:tc>
      </w:tr>
      <w:tr w:rsidR="000A2D0C" w:rsidTr="0042236B">
        <w:trPr>
          <w:trHeight w:val="868"/>
        </w:trPr>
        <w:tc>
          <w:tcPr>
            <w:tcW w:w="3219" w:type="dxa"/>
            <w:shd w:val="clear" w:color="000000" w:fill="F3F3F3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0A2D0C" w:rsidRDefault="000D6A61">
            <w:pPr>
              <w:pStyle w:val="Heading1"/>
              <w:spacing w:line="276" w:lineRule="auto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Training</w:t>
            </w:r>
          </w:p>
        </w:tc>
        <w:tc>
          <w:tcPr>
            <w:tcW w:w="7982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0A2D0C" w:rsidRDefault="000D6A61">
            <w:pPr>
              <w:pStyle w:val="Heading3"/>
              <w:spacing w:after="20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Taken coaching/training for Medical billing and Coding from MEDESUN HEALTHCARE SOLUTIONS (An ISO 9001:2008 Certified Company) Approved Training Institute from AHIMA-USA) – Hyderabad – India.</w:t>
            </w:r>
          </w:p>
        </w:tc>
      </w:tr>
      <w:tr w:rsidR="000A2D0C" w:rsidTr="0042236B">
        <w:trPr>
          <w:trHeight w:val="232"/>
        </w:trPr>
        <w:tc>
          <w:tcPr>
            <w:tcW w:w="3219" w:type="dxa"/>
            <w:shd w:val="clear" w:color="000000" w:fill="F3F3F3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0A2D0C" w:rsidRDefault="000D6A61">
            <w:pPr>
              <w:pStyle w:val="Heading1"/>
              <w:spacing w:line="276" w:lineRule="auto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Certifications</w:t>
            </w:r>
          </w:p>
        </w:tc>
        <w:tc>
          <w:tcPr>
            <w:tcW w:w="7982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0A2D0C" w:rsidRDefault="000D6A61">
            <w:pPr>
              <w:pStyle w:val="Heading3"/>
              <w:spacing w:after="20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CPC-H (COC) </w:t>
            </w:r>
            <w:r w:rsidR="0083165B">
              <w:rPr>
                <w:rFonts w:ascii="Arial" w:eastAsia="Arial" w:hAnsi="Arial"/>
              </w:rPr>
              <w:t xml:space="preserve">and </w:t>
            </w:r>
            <w:r w:rsidR="0083165B" w:rsidRPr="0083165B">
              <w:rPr>
                <w:rFonts w:ascii="Arial" w:eastAsia="Arial" w:hAnsi="Arial"/>
              </w:rPr>
              <w:t>Certified ICD - 10 - CM Coder</w:t>
            </w:r>
            <w:r w:rsidR="0083165B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 xml:space="preserve">from </w:t>
            </w:r>
            <w:r w:rsidR="0083165B" w:rsidRPr="0083165B">
              <w:rPr>
                <w:rFonts w:ascii="Arial" w:eastAsia="Arial" w:hAnsi="Arial"/>
              </w:rPr>
              <w:t>American Association of Professional Coder</w:t>
            </w:r>
            <w:r w:rsidR="0083165B">
              <w:rPr>
                <w:rFonts w:ascii="Arial" w:eastAsia="Arial" w:hAnsi="Arial"/>
              </w:rPr>
              <w:t>. Member ID-01384205</w:t>
            </w:r>
          </w:p>
        </w:tc>
      </w:tr>
      <w:tr w:rsidR="000A2D0C" w:rsidTr="0042236B">
        <w:trPr>
          <w:trHeight w:val="3796"/>
        </w:trPr>
        <w:tc>
          <w:tcPr>
            <w:tcW w:w="3219" w:type="dxa"/>
            <w:shd w:val="clear" w:color="000000" w:fill="F3F3F3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0A2D0C" w:rsidRDefault="000D6A61">
            <w:pPr>
              <w:pStyle w:val="Heading1"/>
              <w:spacing w:line="276" w:lineRule="auto"/>
              <w:jc w:val="both"/>
              <w:rPr>
                <w:rFonts w:ascii="Arial" w:eastAsia="Arial" w:hAnsi="Arial"/>
              </w:rPr>
            </w:pPr>
            <w:bookmarkStart w:id="10" w:name="h.sjyyv43lhsp0"/>
            <w:bookmarkEnd w:id="10"/>
            <w:r>
              <w:rPr>
                <w:rFonts w:ascii="Arial" w:eastAsia="Arial" w:hAnsi="Arial"/>
              </w:rPr>
              <w:t>Skills</w:t>
            </w:r>
          </w:p>
        </w:tc>
        <w:tc>
          <w:tcPr>
            <w:tcW w:w="7982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tbl>
            <w:tblPr>
              <w:tblW w:w="7683" w:type="dxa"/>
              <w:tblLayout w:type="fixed"/>
              <w:tblLook w:val="04A0" w:firstRow="1" w:lastRow="0" w:firstColumn="1" w:lastColumn="0" w:noHBand="0" w:noVBand="1"/>
            </w:tblPr>
            <w:tblGrid>
              <w:gridCol w:w="3842"/>
              <w:gridCol w:w="1536"/>
              <w:gridCol w:w="2305"/>
            </w:tblGrid>
            <w:tr w:rsidR="000A2D0C" w:rsidTr="0042236B">
              <w:trPr>
                <w:trHeight w:val="227"/>
              </w:trPr>
              <w:tc>
                <w:tcPr>
                  <w:tcW w:w="3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0A2D0C" w:rsidRDefault="000D6A61">
                  <w:pPr>
                    <w:jc w:val="both"/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Times New Roman"/>
                      <w:b/>
                      <w:color w:val="333333"/>
                      <w:sz w:val="18"/>
                      <w:szCs w:val="18"/>
                      <w:u w:val="single"/>
                    </w:rPr>
                    <w:t>Skill Name</w:t>
                  </w:r>
                </w:p>
              </w:tc>
              <w:tc>
                <w:tcPr>
                  <w:tcW w:w="1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0A2D0C" w:rsidRDefault="000D6A61">
                  <w:pPr>
                    <w:jc w:val="both"/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Times New Roman"/>
                      <w:b/>
                      <w:color w:val="333333"/>
                      <w:sz w:val="18"/>
                      <w:szCs w:val="18"/>
                      <w:u w:val="single"/>
                    </w:rPr>
                    <w:t>Skill Level</w:t>
                  </w:r>
                </w:p>
              </w:tc>
              <w:tc>
                <w:tcPr>
                  <w:tcW w:w="2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0A2D0C" w:rsidRDefault="000D6A61">
                  <w:pPr>
                    <w:jc w:val="both"/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Times New Roman"/>
                      <w:b/>
                      <w:color w:val="333333"/>
                      <w:sz w:val="18"/>
                      <w:szCs w:val="18"/>
                      <w:u w:val="single"/>
                    </w:rPr>
                    <w:t>Last Used/Experience</w:t>
                  </w:r>
                </w:p>
              </w:tc>
            </w:tr>
            <w:tr w:rsidR="000A2D0C" w:rsidTr="0042236B">
              <w:trPr>
                <w:trHeight w:val="227"/>
              </w:trPr>
              <w:tc>
                <w:tcPr>
                  <w:tcW w:w="3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0A2D0C" w:rsidRDefault="000D6A61">
                  <w:pPr>
                    <w:jc w:val="both"/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  <w:t>CPT Coding</w:t>
                  </w:r>
                </w:p>
              </w:tc>
              <w:tc>
                <w:tcPr>
                  <w:tcW w:w="1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0A2D0C" w:rsidRDefault="000D6A61">
                  <w:pPr>
                    <w:jc w:val="both"/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  <w:t>Expert</w:t>
                  </w:r>
                </w:p>
              </w:tc>
              <w:tc>
                <w:tcPr>
                  <w:tcW w:w="2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0A2D0C" w:rsidRDefault="00ED76D5">
                  <w:pPr>
                    <w:jc w:val="both"/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  <w:t>Currently used/5</w:t>
                  </w:r>
                  <w:r w:rsidR="000D6A61"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  <w:t xml:space="preserve"> years</w:t>
                  </w:r>
                </w:p>
              </w:tc>
            </w:tr>
            <w:tr w:rsidR="000A2D0C" w:rsidTr="0042236B">
              <w:trPr>
                <w:trHeight w:val="213"/>
              </w:trPr>
              <w:tc>
                <w:tcPr>
                  <w:tcW w:w="3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0A2D0C" w:rsidRDefault="000D6A61">
                  <w:pPr>
                    <w:jc w:val="both"/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  <w:t>ICD-</w:t>
                  </w:r>
                  <w:r w:rsidR="00590113"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  <w:t>9/</w:t>
                  </w:r>
                  <w:r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  <w:t>10-CM</w:t>
                  </w:r>
                </w:p>
              </w:tc>
              <w:tc>
                <w:tcPr>
                  <w:tcW w:w="1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0A2D0C" w:rsidRDefault="000D6A61">
                  <w:pPr>
                    <w:jc w:val="both"/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  <w:t>Expert</w:t>
                  </w:r>
                </w:p>
              </w:tc>
              <w:tc>
                <w:tcPr>
                  <w:tcW w:w="2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0A2D0C" w:rsidRDefault="000D6A61">
                  <w:pPr>
                    <w:jc w:val="both"/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  <w:t>Currently used/</w:t>
                  </w:r>
                  <w:r w:rsidR="00ED76D5"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  <w:t>5</w:t>
                  </w:r>
                  <w:r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  <w:t xml:space="preserve"> year</w:t>
                  </w:r>
                  <w:r w:rsidR="00645F5A"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  <w:t>s</w:t>
                  </w:r>
                </w:p>
              </w:tc>
            </w:tr>
            <w:tr w:rsidR="000A2D0C" w:rsidTr="0042236B">
              <w:trPr>
                <w:trHeight w:val="213"/>
              </w:trPr>
              <w:tc>
                <w:tcPr>
                  <w:tcW w:w="3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0A2D0C" w:rsidRDefault="000D6A61">
                  <w:pPr>
                    <w:jc w:val="both"/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  <w:t>H</w:t>
                  </w:r>
                  <w:r w:rsidR="00A9651C"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  <w:t>AAD</w:t>
                  </w:r>
                  <w:r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  <w:t xml:space="preserve"> Regulations</w:t>
                  </w:r>
                </w:p>
              </w:tc>
              <w:tc>
                <w:tcPr>
                  <w:tcW w:w="1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0A2D0C" w:rsidRDefault="000D6A61">
                  <w:pPr>
                    <w:jc w:val="both"/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  <w:t>Expert</w:t>
                  </w:r>
                </w:p>
              </w:tc>
              <w:tc>
                <w:tcPr>
                  <w:tcW w:w="2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0A2D0C" w:rsidRDefault="000D6A61">
                  <w:pPr>
                    <w:jc w:val="both"/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  <w:t>Currently used/</w:t>
                  </w:r>
                  <w:r w:rsidR="00A9651C"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  <w:t>0.5</w:t>
                  </w:r>
                  <w:r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  <w:t xml:space="preserve"> years</w:t>
                  </w:r>
                </w:p>
              </w:tc>
            </w:tr>
            <w:tr w:rsidR="000A2D0C" w:rsidTr="0042236B">
              <w:trPr>
                <w:trHeight w:val="227"/>
              </w:trPr>
              <w:tc>
                <w:tcPr>
                  <w:tcW w:w="3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0A2D0C" w:rsidRDefault="000D6A61">
                  <w:pPr>
                    <w:jc w:val="both"/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  <w:t>Insurance Reimbursement/ Collections</w:t>
                  </w:r>
                </w:p>
              </w:tc>
              <w:tc>
                <w:tcPr>
                  <w:tcW w:w="1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0A2D0C" w:rsidRDefault="000D6A61">
                  <w:pPr>
                    <w:jc w:val="both"/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  <w:t>Expert</w:t>
                  </w:r>
                </w:p>
              </w:tc>
              <w:tc>
                <w:tcPr>
                  <w:tcW w:w="2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0A2D0C" w:rsidRDefault="000D6A61">
                  <w:pPr>
                    <w:jc w:val="both"/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  <w:t>Currently used/</w:t>
                  </w:r>
                  <w:r w:rsidR="00ED76D5"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  <w:t>5</w:t>
                  </w:r>
                  <w:r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  <w:t xml:space="preserve"> years</w:t>
                  </w:r>
                </w:p>
              </w:tc>
            </w:tr>
            <w:tr w:rsidR="000A2D0C" w:rsidTr="0042236B">
              <w:trPr>
                <w:trHeight w:val="227"/>
              </w:trPr>
              <w:tc>
                <w:tcPr>
                  <w:tcW w:w="3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0A2D0C" w:rsidRDefault="000D6A61">
                  <w:pPr>
                    <w:jc w:val="both"/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  <w:t>Hospital Information Systems</w:t>
                  </w:r>
                </w:p>
              </w:tc>
              <w:tc>
                <w:tcPr>
                  <w:tcW w:w="1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0A2D0C" w:rsidRDefault="000D6A61">
                  <w:pPr>
                    <w:jc w:val="both"/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  <w:t>Expert</w:t>
                  </w:r>
                </w:p>
              </w:tc>
              <w:tc>
                <w:tcPr>
                  <w:tcW w:w="2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0A2D0C" w:rsidRDefault="000D6A61">
                  <w:pPr>
                    <w:jc w:val="both"/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  <w:t>Currently used/</w:t>
                  </w:r>
                  <w:r w:rsidR="00ED76D5"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  <w:t>5</w:t>
                  </w:r>
                  <w:r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  <w:t xml:space="preserve"> years</w:t>
                  </w:r>
                </w:p>
              </w:tc>
            </w:tr>
            <w:tr w:rsidR="000A2D0C" w:rsidTr="0042236B">
              <w:trPr>
                <w:trHeight w:val="213"/>
              </w:trPr>
              <w:tc>
                <w:tcPr>
                  <w:tcW w:w="3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0A2D0C" w:rsidRDefault="000D6A61">
                  <w:pPr>
                    <w:jc w:val="both"/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  <w:t>Current HIM Technologies</w:t>
                  </w:r>
                </w:p>
              </w:tc>
              <w:tc>
                <w:tcPr>
                  <w:tcW w:w="1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0A2D0C" w:rsidRDefault="000D6A61">
                  <w:pPr>
                    <w:jc w:val="both"/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  <w:t>Expert</w:t>
                  </w:r>
                </w:p>
              </w:tc>
              <w:tc>
                <w:tcPr>
                  <w:tcW w:w="2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0A2D0C" w:rsidRDefault="000D6A61">
                  <w:pPr>
                    <w:jc w:val="both"/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  <w:t>Currently used/</w:t>
                  </w:r>
                  <w:r w:rsidR="00ED76D5"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  <w:t>5</w:t>
                  </w:r>
                  <w:r>
                    <w:rPr>
                      <w:rFonts w:ascii="Arial" w:eastAsia="Times New Roman" w:hAnsi="Times New Roman"/>
                      <w:color w:val="333333"/>
                      <w:sz w:val="18"/>
                      <w:szCs w:val="18"/>
                    </w:rPr>
                    <w:t xml:space="preserve"> years</w:t>
                  </w:r>
                </w:p>
              </w:tc>
            </w:tr>
          </w:tbl>
          <w:p w:rsidR="000A2D0C" w:rsidRDefault="000A2D0C">
            <w:pPr>
              <w:wordWrap w:val="0"/>
              <w:spacing w:line="200" w:lineRule="auto"/>
              <w:rPr>
                <w:rFonts w:ascii="NanumGothic" w:eastAsia="NanumGothic" w:hAnsi="NanumGothic"/>
                <w:sz w:val="20"/>
                <w:szCs w:val="20"/>
              </w:rPr>
            </w:pPr>
          </w:p>
        </w:tc>
      </w:tr>
      <w:tr w:rsidR="000A2D0C" w:rsidTr="0042236B">
        <w:trPr>
          <w:trHeight w:val="185"/>
        </w:trPr>
        <w:tc>
          <w:tcPr>
            <w:tcW w:w="3219" w:type="dxa"/>
            <w:shd w:val="clear" w:color="000000" w:fill="F3F3F3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0A2D0C" w:rsidRDefault="000D6A61">
            <w:pPr>
              <w:pStyle w:val="Normal1"/>
              <w:spacing w:line="276" w:lineRule="auto"/>
              <w:contextualSpacing/>
              <w:jc w:val="both"/>
              <w:rPr>
                <w:color w:val="741B47"/>
                <w:sz w:val="26"/>
                <w:szCs w:val="26"/>
              </w:rPr>
            </w:pPr>
            <w:r>
              <w:rPr>
                <w:color w:val="741B47"/>
                <w:sz w:val="26"/>
                <w:szCs w:val="26"/>
              </w:rPr>
              <w:t>References</w:t>
            </w:r>
          </w:p>
        </w:tc>
        <w:tc>
          <w:tcPr>
            <w:tcW w:w="7982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0A2D0C" w:rsidRDefault="000D6A61">
            <w:pPr>
              <w:pStyle w:val="Normal1"/>
              <w:spacing w:line="276" w:lineRule="auto"/>
              <w:contextualSpacing/>
              <w:jc w:val="both"/>
            </w:pPr>
            <w:r>
              <w:rPr>
                <w:sz w:val="22"/>
                <w:szCs w:val="22"/>
              </w:rPr>
              <w:t>Available upon request</w:t>
            </w:r>
            <w:r w:rsidR="0042236B">
              <w:rPr>
                <w:sz w:val="22"/>
                <w:szCs w:val="22"/>
              </w:rPr>
              <w:t xml:space="preserve">                </w:t>
            </w:r>
          </w:p>
        </w:tc>
      </w:tr>
    </w:tbl>
    <w:p w:rsidR="000A2D0C" w:rsidRDefault="000A2D0C">
      <w:pPr>
        <w:pStyle w:val="Normal1"/>
        <w:spacing w:line="276" w:lineRule="auto"/>
        <w:jc w:val="both"/>
      </w:pPr>
      <w:bookmarkStart w:id="11" w:name="h.jdnxk0e0poir"/>
      <w:bookmarkEnd w:id="11"/>
    </w:p>
    <w:sectPr w:rsidR="000A2D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D7BFD59"/>
    <w:lvl w:ilvl="0" w:tplc="8CCA9882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/>
        <w:b w:val="0"/>
        <w:color w:val="666666"/>
        <w:w w:val="100"/>
        <w:sz w:val="20"/>
        <w:szCs w:val="20"/>
        <w:u w:val="none"/>
        <w:shd w:val="clear" w:color="auto" w:fill="auto"/>
        <w:vertAlign w:val="subscript"/>
      </w:rPr>
    </w:lvl>
    <w:lvl w:ilvl="1" w:tplc="1FF680A6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/>
        <w:b w:val="0"/>
        <w:color w:val="666666"/>
        <w:w w:val="100"/>
        <w:sz w:val="20"/>
        <w:szCs w:val="20"/>
        <w:u w:val="none"/>
        <w:shd w:val="clear" w:color="auto" w:fill="auto"/>
        <w:vertAlign w:val="subscript"/>
      </w:rPr>
    </w:lvl>
    <w:lvl w:ilvl="2" w:tplc="BEF686EC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/>
        <w:b w:val="0"/>
        <w:color w:val="666666"/>
        <w:w w:val="100"/>
        <w:sz w:val="20"/>
        <w:szCs w:val="20"/>
        <w:u w:val="none"/>
        <w:shd w:val="clear" w:color="auto" w:fill="auto"/>
        <w:vertAlign w:val="subscript"/>
      </w:rPr>
    </w:lvl>
    <w:lvl w:ilvl="3" w:tplc="8F3C6472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/>
        <w:b w:val="0"/>
        <w:color w:val="666666"/>
        <w:w w:val="100"/>
        <w:sz w:val="20"/>
        <w:szCs w:val="20"/>
        <w:u w:val="none"/>
        <w:shd w:val="clear" w:color="auto" w:fill="auto"/>
        <w:vertAlign w:val="subscript"/>
      </w:rPr>
    </w:lvl>
    <w:lvl w:ilvl="4" w:tplc="EF809B22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/>
        <w:b w:val="0"/>
        <w:color w:val="666666"/>
        <w:w w:val="100"/>
        <w:sz w:val="20"/>
        <w:szCs w:val="20"/>
        <w:u w:val="none"/>
        <w:shd w:val="clear" w:color="auto" w:fill="auto"/>
        <w:vertAlign w:val="subscript"/>
      </w:rPr>
    </w:lvl>
    <w:lvl w:ilvl="5" w:tplc="CE1208A0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/>
        <w:b w:val="0"/>
        <w:color w:val="666666"/>
        <w:w w:val="100"/>
        <w:sz w:val="20"/>
        <w:szCs w:val="20"/>
        <w:u w:val="none"/>
        <w:shd w:val="clear" w:color="auto" w:fill="auto"/>
        <w:vertAlign w:val="subscript"/>
      </w:rPr>
    </w:lvl>
    <w:lvl w:ilvl="6" w:tplc="44B2C1DC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/>
        <w:b w:val="0"/>
        <w:color w:val="666666"/>
        <w:w w:val="100"/>
        <w:sz w:val="20"/>
        <w:szCs w:val="20"/>
        <w:u w:val="none"/>
        <w:shd w:val="clear" w:color="auto" w:fill="auto"/>
        <w:vertAlign w:val="subscript"/>
      </w:rPr>
    </w:lvl>
    <w:lvl w:ilvl="7" w:tplc="C03EA156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/>
        <w:b w:val="0"/>
        <w:color w:val="666666"/>
        <w:w w:val="100"/>
        <w:sz w:val="20"/>
        <w:szCs w:val="20"/>
        <w:u w:val="none"/>
        <w:shd w:val="clear" w:color="auto" w:fill="auto"/>
        <w:vertAlign w:val="subscript"/>
      </w:rPr>
    </w:lvl>
    <w:lvl w:ilvl="8" w:tplc="115C4940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/>
        <w:b w:val="0"/>
        <w:color w:val="666666"/>
        <w:w w:val="100"/>
        <w:sz w:val="20"/>
        <w:szCs w:val="20"/>
        <w:u w:val="none"/>
        <w:shd w:val="clear" w:color="auto" w:fill="auto"/>
        <w:vertAlign w:val="subscript"/>
      </w:rPr>
    </w:lvl>
  </w:abstractNum>
  <w:abstractNum w:abstractNumId="1">
    <w:nsid w:val="00000002"/>
    <w:multiLevelType w:val="hybridMultilevel"/>
    <w:tmpl w:val="4082A867"/>
    <w:lvl w:ilvl="0" w:tplc="9CAE4C08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B288F6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AA4F2A2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EACBC44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23327C60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CFE287DC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84E6BB4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3F449A1E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008EB690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3"/>
    <w:multiLevelType w:val="hybridMultilevel"/>
    <w:tmpl w:val="124DB7FA"/>
    <w:lvl w:ilvl="0" w:tplc="76F0657C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/>
        <w:b/>
        <w:color w:val="666666"/>
        <w:w w:val="100"/>
        <w:sz w:val="22"/>
        <w:szCs w:val="22"/>
        <w:u w:val="none"/>
        <w:shd w:val="clear" w:color="auto" w:fill="auto"/>
        <w:vertAlign w:val="subscript"/>
      </w:rPr>
    </w:lvl>
    <w:lvl w:ilvl="1" w:tplc="CD389D62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/>
        <w:b/>
        <w:color w:val="666666"/>
        <w:w w:val="100"/>
        <w:sz w:val="22"/>
        <w:szCs w:val="22"/>
        <w:u w:val="none"/>
        <w:shd w:val="clear" w:color="auto" w:fill="auto"/>
        <w:vertAlign w:val="subscript"/>
      </w:rPr>
    </w:lvl>
    <w:lvl w:ilvl="2" w:tplc="69F0A23E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/>
        <w:b/>
        <w:color w:val="666666"/>
        <w:w w:val="100"/>
        <w:sz w:val="22"/>
        <w:szCs w:val="22"/>
        <w:u w:val="none"/>
        <w:shd w:val="clear" w:color="auto" w:fill="auto"/>
        <w:vertAlign w:val="subscript"/>
      </w:rPr>
    </w:lvl>
    <w:lvl w:ilvl="3" w:tplc="CAF0F8C8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/>
        <w:b/>
        <w:color w:val="666666"/>
        <w:w w:val="100"/>
        <w:sz w:val="22"/>
        <w:szCs w:val="22"/>
        <w:u w:val="none"/>
        <w:shd w:val="clear" w:color="auto" w:fill="auto"/>
        <w:vertAlign w:val="subscript"/>
      </w:rPr>
    </w:lvl>
    <w:lvl w:ilvl="4" w:tplc="C00AF3E8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/>
        <w:b/>
        <w:color w:val="666666"/>
        <w:w w:val="100"/>
        <w:sz w:val="22"/>
        <w:szCs w:val="22"/>
        <w:u w:val="none"/>
        <w:shd w:val="clear" w:color="auto" w:fill="auto"/>
        <w:vertAlign w:val="subscript"/>
      </w:rPr>
    </w:lvl>
    <w:lvl w:ilvl="5" w:tplc="AE96266A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/>
        <w:b/>
        <w:color w:val="666666"/>
        <w:w w:val="100"/>
        <w:sz w:val="22"/>
        <w:szCs w:val="22"/>
        <w:u w:val="none"/>
        <w:shd w:val="clear" w:color="auto" w:fill="auto"/>
        <w:vertAlign w:val="subscript"/>
      </w:rPr>
    </w:lvl>
    <w:lvl w:ilvl="6" w:tplc="00B69898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/>
        <w:b/>
        <w:color w:val="666666"/>
        <w:w w:val="100"/>
        <w:sz w:val="22"/>
        <w:szCs w:val="22"/>
        <w:u w:val="none"/>
        <w:shd w:val="clear" w:color="auto" w:fill="auto"/>
        <w:vertAlign w:val="subscript"/>
      </w:rPr>
    </w:lvl>
    <w:lvl w:ilvl="7" w:tplc="85CE9E7E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/>
        <w:b/>
        <w:color w:val="666666"/>
        <w:w w:val="100"/>
        <w:sz w:val="22"/>
        <w:szCs w:val="22"/>
        <w:u w:val="none"/>
        <w:shd w:val="clear" w:color="auto" w:fill="auto"/>
        <w:vertAlign w:val="subscript"/>
      </w:rPr>
    </w:lvl>
    <w:lvl w:ilvl="8" w:tplc="F6282674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/>
        <w:b/>
        <w:color w:val="666666"/>
        <w:w w:val="100"/>
        <w:sz w:val="22"/>
        <w:szCs w:val="22"/>
        <w:u w:val="none"/>
        <w:shd w:val="clear" w:color="auto" w:fill="auto"/>
        <w:vertAlign w:val="subscript"/>
      </w:rPr>
    </w:lvl>
  </w:abstractNum>
  <w:abstractNum w:abstractNumId="3">
    <w:nsid w:val="3BBA200B"/>
    <w:multiLevelType w:val="hybridMultilevel"/>
    <w:tmpl w:val="0DD93718"/>
    <w:lvl w:ilvl="0" w:tplc="4F886B2E">
      <w:start w:val="1"/>
      <w:numFmt w:val="bullet"/>
      <w:lvlText w:val="§"/>
      <w:lvlJc w:val="left"/>
      <w:pPr>
        <w:tabs>
          <w:tab w:val="left" w:pos="878"/>
        </w:tabs>
        <w:ind w:left="878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58CC15A6">
      <w:start w:val="1"/>
      <w:numFmt w:val="bullet"/>
      <w:lvlText w:val="o"/>
      <w:lvlJc w:val="left"/>
      <w:pPr>
        <w:tabs>
          <w:tab w:val="left" w:pos="1598"/>
        </w:tabs>
        <w:ind w:left="1598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73A4826">
      <w:start w:val="1"/>
      <w:numFmt w:val="bullet"/>
      <w:lvlText w:val="§"/>
      <w:lvlJc w:val="left"/>
      <w:pPr>
        <w:tabs>
          <w:tab w:val="left" w:pos="2318"/>
        </w:tabs>
        <w:ind w:left="2318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ACA503A">
      <w:start w:val="1"/>
      <w:numFmt w:val="bullet"/>
      <w:lvlText w:val="·"/>
      <w:lvlJc w:val="left"/>
      <w:pPr>
        <w:tabs>
          <w:tab w:val="left" w:pos="3038"/>
        </w:tabs>
        <w:ind w:left="3038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3BACC82">
      <w:start w:val="1"/>
      <w:numFmt w:val="bullet"/>
      <w:lvlText w:val="o"/>
      <w:lvlJc w:val="left"/>
      <w:pPr>
        <w:tabs>
          <w:tab w:val="left" w:pos="3758"/>
        </w:tabs>
        <w:ind w:left="3758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4960F78">
      <w:start w:val="1"/>
      <w:numFmt w:val="bullet"/>
      <w:lvlText w:val="§"/>
      <w:lvlJc w:val="left"/>
      <w:pPr>
        <w:tabs>
          <w:tab w:val="left" w:pos="4478"/>
        </w:tabs>
        <w:ind w:left="4478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798AA6C">
      <w:start w:val="1"/>
      <w:numFmt w:val="bullet"/>
      <w:lvlText w:val="·"/>
      <w:lvlJc w:val="left"/>
      <w:pPr>
        <w:tabs>
          <w:tab w:val="left" w:pos="5198"/>
        </w:tabs>
        <w:ind w:left="5198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192391E">
      <w:start w:val="1"/>
      <w:numFmt w:val="bullet"/>
      <w:lvlText w:val="o"/>
      <w:lvlJc w:val="left"/>
      <w:pPr>
        <w:tabs>
          <w:tab w:val="left" w:pos="5918"/>
        </w:tabs>
        <w:ind w:left="5918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BA2425A">
      <w:start w:val="1"/>
      <w:numFmt w:val="bullet"/>
      <w:lvlText w:val="§"/>
      <w:lvlJc w:val="left"/>
      <w:pPr>
        <w:tabs>
          <w:tab w:val="left" w:pos="6638"/>
        </w:tabs>
        <w:ind w:left="6638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2"/>
  </w:compat>
  <w:rsids>
    <w:rsidRoot w:val="000A2D0C"/>
    <w:rsid w:val="000A2D0C"/>
    <w:rsid w:val="000D6A61"/>
    <w:rsid w:val="000F5617"/>
    <w:rsid w:val="00216867"/>
    <w:rsid w:val="00301E15"/>
    <w:rsid w:val="00367DCD"/>
    <w:rsid w:val="004144DA"/>
    <w:rsid w:val="0042236B"/>
    <w:rsid w:val="004A09F4"/>
    <w:rsid w:val="00524EEA"/>
    <w:rsid w:val="00590113"/>
    <w:rsid w:val="00645F5A"/>
    <w:rsid w:val="006C4F3C"/>
    <w:rsid w:val="006E07BC"/>
    <w:rsid w:val="00732E2C"/>
    <w:rsid w:val="00807253"/>
    <w:rsid w:val="0083165B"/>
    <w:rsid w:val="00841055"/>
    <w:rsid w:val="008D265E"/>
    <w:rsid w:val="00A9651C"/>
    <w:rsid w:val="00AF1B1A"/>
    <w:rsid w:val="00AF6AC0"/>
    <w:rsid w:val="00C30EF4"/>
    <w:rsid w:val="00D33088"/>
    <w:rsid w:val="00ED76D5"/>
    <w:rsid w:val="00F0034D"/>
    <w:rsid w:val="00F1778B"/>
    <w:rsid w:val="00FB0783"/>
    <w:rsid w:val="00FD783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link w:val="Heading1Char"/>
    <w:uiPriority w:val="7"/>
    <w:qFormat/>
    <w:pPr>
      <w:jc w:val="right"/>
      <w:outlineLvl w:val="0"/>
    </w:pPr>
    <w:rPr>
      <w:color w:val="741B47"/>
      <w:sz w:val="26"/>
      <w:szCs w:val="26"/>
    </w:rPr>
  </w:style>
  <w:style w:type="paragraph" w:styleId="Heading2">
    <w:name w:val="heading 2"/>
    <w:uiPriority w:val="8"/>
    <w:pPr>
      <w:outlineLvl w:val="1"/>
    </w:pPr>
    <w:rPr>
      <w:b/>
      <w:color w:val="4C1130"/>
    </w:rPr>
  </w:style>
  <w:style w:type="paragraph" w:styleId="Heading3">
    <w:name w:val="heading 3"/>
    <w:uiPriority w:val="9"/>
    <w:qFormat/>
    <w:pPr>
      <w:outlineLvl w:val="2"/>
    </w:pPr>
    <w:rPr>
      <w:b/>
      <w:color w:val="B7B7B7"/>
      <w:sz w:val="20"/>
      <w:szCs w:val="20"/>
    </w:rPr>
  </w:style>
  <w:style w:type="paragraph" w:styleId="Heading4">
    <w:name w:val="heading 4"/>
    <w:link w:val="Heading4Char"/>
    <w:uiPriority w:val="10"/>
    <w:pPr>
      <w:outlineLvl w:val="3"/>
    </w:pPr>
    <w:rPr>
      <w:i/>
      <w:sz w:val="20"/>
      <w:szCs w:val="20"/>
    </w:rPr>
  </w:style>
  <w:style w:type="paragraph" w:styleId="Heading5">
    <w:name w:val="heading 5"/>
    <w:uiPriority w:val="11"/>
    <w:pPr>
      <w:outlineLvl w:val="4"/>
    </w:pPr>
    <w:rPr>
      <w:b/>
      <w:sz w:val="20"/>
      <w:szCs w:val="20"/>
    </w:rPr>
  </w:style>
  <w:style w:type="paragraph" w:styleId="Heading6">
    <w:name w:val="heading 6"/>
    <w:uiPriority w:val="12"/>
    <w:pPr>
      <w:outlineLvl w:val="5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6"/>
    <w:pPr>
      <w:jc w:val="center"/>
    </w:pPr>
    <w:rPr>
      <w:b/>
      <w:color w:val="FFFFFF"/>
      <w:sz w:val="96"/>
      <w:szCs w:val="96"/>
      <w:shd w:val="clear" w:color="000000" w:fill="741B47"/>
    </w:rPr>
  </w:style>
  <w:style w:type="paragraph" w:styleId="Subtitle">
    <w:name w:val="Subtitle"/>
    <w:uiPriority w:val="16"/>
    <w:rPr>
      <w:color w:val="741B47"/>
      <w:sz w:val="48"/>
      <w:szCs w:val="48"/>
    </w:rPr>
  </w:style>
  <w:style w:type="character" w:styleId="Strong">
    <w:name w:val="Strong"/>
    <w:basedOn w:val="DefaultParagraphFont"/>
    <w:uiPriority w:val="20"/>
    <w:qFormat/>
    <w:rPr>
      <w:b/>
      <w:w w:val="100"/>
      <w:sz w:val="20"/>
      <w:szCs w:val="20"/>
      <w:shd w:val="clear" w:color="auto" w:fill="auto"/>
    </w:rPr>
  </w:style>
  <w:style w:type="paragraph" w:customStyle="1" w:styleId="Normal1">
    <w:name w:val="Normal1"/>
    <w:rPr>
      <w:rFonts w:ascii="Arial" w:eastAsia="Arial" w:hAnsi="Arial"/>
      <w:color w:val="666666"/>
      <w:sz w:val="20"/>
      <w:szCs w:val="20"/>
    </w:rPr>
  </w:style>
  <w:style w:type="character" w:styleId="Hyperlink">
    <w:name w:val="Hyperlink"/>
    <w:basedOn w:val="DefaultParagraphFont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rPr>
      <w:rFonts w:ascii="Arial" w:eastAsia="Arial" w:hAnsi="Arial"/>
      <w:color w:val="741B47"/>
      <w:w w:val="100"/>
      <w:sz w:val="26"/>
      <w:szCs w:val="26"/>
      <w:shd w:val="clear" w:color="auto" w:fill="auto"/>
    </w:rPr>
  </w:style>
  <w:style w:type="paragraph" w:styleId="BodyText">
    <w:name w:val="Body Text"/>
    <w:basedOn w:val="Normal"/>
    <w:link w:val="BodyTextChar"/>
    <w:pPr>
      <w:ind w:left="158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/>
      <w:spacing w:val="-5"/>
      <w:w w:val="100"/>
      <w:sz w:val="20"/>
      <w:szCs w:val="20"/>
      <w:shd w:val="clear" w:color="auto" w:fill="auto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eading4Char">
    <w:name w:val="Heading 4 Char"/>
    <w:basedOn w:val="DefaultParagraphFont"/>
    <w:link w:val="Heading4"/>
    <w:rPr>
      <w:rFonts w:ascii="Arial" w:eastAsia="Arial" w:hAnsi="Arial"/>
      <w:i/>
      <w:color w:val="666666"/>
      <w:w w:val="100"/>
      <w:sz w:val="20"/>
      <w:szCs w:val="20"/>
      <w:shd w:val="clear" w:color="auto" w:fill="auto"/>
    </w:rPr>
  </w:style>
  <w:style w:type="paragraph" w:styleId="Header">
    <w:name w:val="header"/>
    <w:basedOn w:val="Normal"/>
    <w:link w:val="HeaderChar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</w:style>
  <w:style w:type="paragraph" w:styleId="Footer">
    <w:name w:val="footer"/>
    <w:basedOn w:val="Normal"/>
    <w:link w:val="FooterChar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fan.36098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537</Words>
  <Characters>3065</Characters>
  <Application>Microsoft Office Word</Application>
  <DocSecurity>0</DocSecurity>
  <Lines>25</Lines>
  <Paragraphs>7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Copy of Resume - Initials.docx</vt:lpstr>
      <vt:lpstr>Title text</vt:lpstr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Resume - Initials.docx</dc:title>
  <dc:creator>IRFAN</dc:creator>
  <cp:lastModifiedBy>348382427</cp:lastModifiedBy>
  <cp:revision>19</cp:revision>
  <dcterms:created xsi:type="dcterms:W3CDTF">2016-08-08T09:41:00Z</dcterms:created>
  <dcterms:modified xsi:type="dcterms:W3CDTF">2017-08-14T07:13:00Z</dcterms:modified>
</cp:coreProperties>
</file>